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3383"/>
        <w:gridCol w:w="5905"/>
      </w:tblGrid>
      <w:tr w:rsidR="008C3B5C" w:rsidRPr="00761095" w:rsidTr="00ED1F49">
        <w:trPr>
          <w:jc w:val="center"/>
        </w:trPr>
        <w:tc>
          <w:tcPr>
            <w:tcW w:w="3383" w:type="dxa"/>
          </w:tcPr>
          <w:p w:rsidR="008C3B5C" w:rsidRPr="00761095" w:rsidRDefault="00ED5E0F" w:rsidP="00A273A5">
            <w:pPr>
              <w:widowControl w:val="0"/>
              <w:jc w:val="center"/>
              <w:rPr>
                <w:b/>
                <w:sz w:val="26"/>
                <w:szCs w:val="28"/>
              </w:rPr>
            </w:pPr>
            <w:bookmarkStart w:id="0" w:name="_Toc231009078"/>
            <w:bookmarkStart w:id="1" w:name="_Toc235952648"/>
            <w:bookmarkStart w:id="2" w:name="_Toc205366387"/>
            <w:bookmarkStart w:id="3" w:name="_Toc229903499"/>
            <w:bookmarkStart w:id="4" w:name="_GoBack"/>
            <w:bookmarkEnd w:id="4"/>
            <w:r>
              <w:rPr>
                <w:b/>
                <w:sz w:val="26"/>
                <w:szCs w:val="28"/>
                <w:lang w:val="en-US" w:eastAsia="en-US"/>
              </w:rPr>
              <mc:AlternateContent>
                <mc:Choice Requires="wps">
                  <w:drawing>
                    <wp:anchor distT="4294967291" distB="4294967291" distL="114300" distR="114300" simplePos="0" relativeHeight="251658240" behindDoc="0" locked="0" layoutInCell="1" allowOverlap="1" wp14:anchorId="653F49D0">
                      <wp:simplePos x="0" y="0"/>
                      <wp:positionH relativeFrom="column">
                        <wp:posOffset>580390</wp:posOffset>
                      </wp:positionH>
                      <wp:positionV relativeFrom="paragraph">
                        <wp:posOffset>308609</wp:posOffset>
                      </wp:positionV>
                      <wp:extent cx="878840" cy="0"/>
                      <wp:effectExtent l="0" t="0" r="35560" b="1905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840" cy="0"/>
                              </a:xfrm>
                              <a:prstGeom prst="line">
                                <a:avLst/>
                              </a:prstGeom>
                              <a:noFill/>
                              <a:ln w="1270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5E6F9682" id="Line 4"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7pt,24.3pt" to="114.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" strokeweight="1pt"/>
                  </w:pict>
                </mc:Fallback>
              </mc:AlternateContent>
            </w:r>
            <w:r w:rsidR="00A24911" w:rsidRPr="00761095">
              <w:rPr>
                <w:b/>
                <w:sz w:val="26"/>
                <w:szCs w:val="28"/>
              </w:rPr>
              <w:t>BỘ CÔNG THƯƠNG</w:t>
            </w:r>
          </w:p>
          <w:p w:rsidR="008C3B5C" w:rsidRPr="00761095" w:rsidRDefault="008C3B5C" w:rsidP="00A273A5">
            <w:pPr>
              <w:spacing w:before="0" w:after="0"/>
              <w:ind w:firstLine="560"/>
              <w:rPr>
                <w:lang w:val="en-US"/>
              </w:rPr>
            </w:pPr>
          </w:p>
        </w:tc>
        <w:tc>
          <w:tcPr>
            <w:tcW w:w="5905" w:type="dxa"/>
          </w:tcPr>
          <w:p w:rsidR="008C3B5C" w:rsidRPr="00761095" w:rsidRDefault="00A24911" w:rsidP="00A273A5">
            <w:pPr>
              <w:widowControl w:val="0"/>
              <w:spacing w:after="0"/>
              <w:jc w:val="center"/>
              <w:rPr>
                <w:b/>
                <w:sz w:val="26"/>
                <w:szCs w:val="28"/>
              </w:rPr>
            </w:pPr>
            <w:r w:rsidRPr="00761095">
              <w:rPr>
                <w:b/>
                <w:sz w:val="26"/>
                <w:szCs w:val="28"/>
              </w:rPr>
              <w:t>CỘNG HÒA XÃ HỘI CHỦ NGHĨA VIỆT NAM</w:t>
            </w:r>
          </w:p>
          <w:p w:rsidR="004C043C" w:rsidRDefault="00ED5E0F">
            <w:pPr>
              <w:keepNext/>
              <w:keepLines/>
              <w:spacing w:before="0" w:after="0"/>
              <w:ind w:left="142"/>
              <w:jc w:val="center"/>
              <w:outlineLvl w:val="1"/>
            </w:pPr>
            <w:r>
              <w:rPr>
                <w:sz w:val="28"/>
                <w:szCs w:val="28"/>
                <w:lang w:val="en-US" w:eastAsia="en-US"/>
              </w:rPr>
              <mc:AlternateContent>
                <mc:Choice Requires="wps">
                  <w:drawing>
                    <wp:anchor distT="4294967291" distB="4294967291" distL="114300" distR="114300" simplePos="0" relativeHeight="251657216" behindDoc="0" locked="0" layoutInCell="1" allowOverlap="1" wp14:anchorId="20D1349C">
                      <wp:simplePos x="0" y="0"/>
                      <wp:positionH relativeFrom="column">
                        <wp:posOffset>768985</wp:posOffset>
                      </wp:positionH>
                      <wp:positionV relativeFrom="paragraph">
                        <wp:posOffset>240029</wp:posOffset>
                      </wp:positionV>
                      <wp:extent cx="2160270" cy="0"/>
                      <wp:effectExtent l="0" t="0" r="30480"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1270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0312CC4C" id="Line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55pt,18.9pt" to="230.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" strokeweight="1pt"/>
                  </w:pict>
                </mc:Fallback>
              </mc:AlternateContent>
            </w:r>
            <w:r w:rsidR="00A24911" w:rsidRPr="00761095">
              <w:rPr>
                <w:b/>
                <w:sz w:val="28"/>
                <w:szCs w:val="28"/>
              </w:rPr>
              <w:t>Độc lập - Tự do - Hạnh phúc</w:t>
            </w:r>
          </w:p>
        </w:tc>
      </w:tr>
      <w:tr w:rsidR="008C3B5C" w:rsidRPr="00761095" w:rsidTr="00ED1F49">
        <w:trPr>
          <w:trHeight w:val="448"/>
          <w:jc w:val="center"/>
        </w:trPr>
        <w:tc>
          <w:tcPr>
            <w:tcW w:w="3383" w:type="dxa"/>
          </w:tcPr>
          <w:p w:rsidR="008C3B5C" w:rsidRPr="00761095" w:rsidRDefault="00A24911" w:rsidP="00B83D5A">
            <w:pPr>
              <w:keepNext/>
              <w:keepLines/>
              <w:spacing w:before="240" w:after="0"/>
              <w:jc w:val="center"/>
              <w:outlineLvl w:val="0"/>
              <w:rPr>
                <w:lang w:val="en-US"/>
              </w:rPr>
            </w:pPr>
            <w:r w:rsidRPr="00761095">
              <w:rPr>
                <w:sz w:val="26"/>
                <w:szCs w:val="28"/>
              </w:rPr>
              <w:t xml:space="preserve">Số:   </w:t>
            </w:r>
            <w:r w:rsidR="00ED579C">
              <w:rPr>
                <w:sz w:val="26"/>
                <w:szCs w:val="28"/>
                <w:lang w:val="en-US"/>
              </w:rPr>
              <w:t xml:space="preserve">  </w:t>
            </w:r>
            <w:r w:rsidR="00B83D5A" w:rsidRPr="00B83D5A">
              <w:rPr>
                <w:rFonts w:ascii="Rockwell" w:eastAsia="Times New Roman" w:hAnsi="Rockwell"/>
                <w:noProof w:val="0"/>
                <w:sz w:val="28"/>
                <w:szCs w:val="26"/>
                <w:lang w:val="en-US" w:eastAsia="en-US"/>
              </w:rPr>
              <w:t>39</w:t>
            </w:r>
            <w:r w:rsidRPr="00761095">
              <w:rPr>
                <w:sz w:val="26"/>
                <w:szCs w:val="28"/>
                <w:lang w:val="en-US"/>
              </w:rPr>
              <w:t xml:space="preserve"> </w:t>
            </w:r>
            <w:r w:rsidRPr="00761095">
              <w:rPr>
                <w:sz w:val="26"/>
                <w:szCs w:val="28"/>
              </w:rPr>
              <w:t>/201</w:t>
            </w:r>
            <w:r w:rsidRPr="00761095">
              <w:rPr>
                <w:sz w:val="26"/>
                <w:szCs w:val="28"/>
                <w:lang w:val="en-US"/>
              </w:rPr>
              <w:t>5</w:t>
            </w:r>
            <w:r w:rsidRPr="00761095">
              <w:rPr>
                <w:sz w:val="26"/>
                <w:szCs w:val="28"/>
              </w:rPr>
              <w:t>/TT-BCT</w:t>
            </w:r>
          </w:p>
        </w:tc>
        <w:tc>
          <w:tcPr>
            <w:tcW w:w="5905" w:type="dxa"/>
          </w:tcPr>
          <w:p w:rsidR="00DE1FEE" w:rsidRPr="00761095" w:rsidRDefault="00A24911" w:rsidP="00B83D5A">
            <w:pPr>
              <w:keepNext/>
              <w:keepLines/>
              <w:spacing w:before="240" w:after="0"/>
              <w:ind w:firstLine="18"/>
              <w:jc w:val="center"/>
              <w:outlineLvl w:val="0"/>
              <w:rPr>
                <w:b/>
                <w:caps/>
                <w:lang w:val="en-US"/>
              </w:rPr>
            </w:pPr>
            <w:r w:rsidRPr="00761095">
              <w:rPr>
                <w:i/>
                <w:sz w:val="28"/>
                <w:szCs w:val="28"/>
              </w:rPr>
              <w:t xml:space="preserve">Hà Nội, ngày  </w:t>
            </w:r>
            <w:r w:rsidR="00B83D5A" w:rsidRPr="00B83D5A">
              <w:rPr>
                <w:rFonts w:ascii="Rockwell" w:eastAsia="Times New Roman" w:hAnsi="Rockwell"/>
                <w:noProof w:val="0"/>
                <w:sz w:val="28"/>
                <w:szCs w:val="26"/>
                <w:lang w:val="en-US" w:eastAsia="en-US"/>
              </w:rPr>
              <w:t>18</w:t>
            </w:r>
            <w:r w:rsidRPr="00761095">
              <w:rPr>
                <w:i/>
                <w:sz w:val="28"/>
                <w:szCs w:val="28"/>
                <w:lang w:val="en-US"/>
              </w:rPr>
              <w:t xml:space="preserve"> </w:t>
            </w:r>
            <w:r w:rsidRPr="00761095">
              <w:rPr>
                <w:rFonts w:eastAsia="Times New Roman"/>
                <w:b/>
                <w:noProof w:val="0"/>
                <w:sz w:val="28"/>
                <w:szCs w:val="26"/>
                <w:lang w:val="en-US" w:eastAsia="en-US"/>
              </w:rPr>
              <w:t xml:space="preserve"> </w:t>
            </w:r>
            <w:r w:rsidRPr="00761095">
              <w:rPr>
                <w:i/>
                <w:sz w:val="28"/>
                <w:szCs w:val="28"/>
              </w:rPr>
              <w:t xml:space="preserve">tháng   </w:t>
            </w:r>
            <w:r w:rsidR="00BD0AC2" w:rsidRPr="00BD0AC2">
              <w:rPr>
                <w:rFonts w:ascii="Rockwell" w:eastAsia="Times New Roman" w:hAnsi="Rockwell"/>
                <w:noProof w:val="0"/>
                <w:sz w:val="28"/>
                <w:szCs w:val="26"/>
                <w:lang w:val="en-US" w:eastAsia="en-US"/>
              </w:rPr>
              <w:t>11</w:t>
            </w:r>
            <w:r w:rsidRPr="00761095">
              <w:rPr>
                <w:rFonts w:eastAsia="Times New Roman"/>
                <w:b/>
                <w:noProof w:val="0"/>
                <w:sz w:val="28"/>
                <w:szCs w:val="26"/>
                <w:lang w:val="en-US" w:eastAsia="en-US"/>
              </w:rPr>
              <w:t xml:space="preserve"> </w:t>
            </w:r>
            <w:r w:rsidRPr="00761095">
              <w:rPr>
                <w:i/>
                <w:sz w:val="28"/>
                <w:szCs w:val="28"/>
              </w:rPr>
              <w:t xml:space="preserve"> năm </w:t>
            </w:r>
            <w:r w:rsidR="00BD0AC2" w:rsidRPr="00BD0AC2">
              <w:rPr>
                <w:rFonts w:ascii="Rockwell" w:eastAsia="Times New Roman" w:hAnsi="Rockwell"/>
                <w:noProof w:val="0"/>
                <w:sz w:val="28"/>
                <w:szCs w:val="26"/>
                <w:lang w:val="en-US" w:eastAsia="en-US"/>
              </w:rPr>
              <w:t>2015</w:t>
            </w:r>
          </w:p>
        </w:tc>
      </w:tr>
    </w:tbl>
    <w:p w:rsidR="00DD1123" w:rsidRPr="00761095" w:rsidRDefault="00DD1123" w:rsidP="007A30BF">
      <w:pPr>
        <w:widowControl w:val="0"/>
        <w:ind w:firstLine="560"/>
        <w:rPr>
          <w:b/>
          <w:sz w:val="28"/>
          <w:szCs w:val="28"/>
          <w:lang w:val="en-US"/>
        </w:rPr>
      </w:pPr>
      <w:bookmarkStart w:id="5" w:name="_Toc247941615"/>
      <w:bookmarkStart w:id="6" w:name="_Toc248049598"/>
      <w:bookmarkStart w:id="7" w:name="_Toc249514186"/>
    </w:p>
    <w:p w:rsidR="005104C3" w:rsidRPr="00761095" w:rsidRDefault="00A24911" w:rsidP="00140000">
      <w:pPr>
        <w:widowControl w:val="0"/>
        <w:jc w:val="center"/>
        <w:rPr>
          <w:b/>
          <w:sz w:val="28"/>
          <w:szCs w:val="28"/>
        </w:rPr>
      </w:pPr>
      <w:r w:rsidRPr="00761095">
        <w:rPr>
          <w:b/>
          <w:sz w:val="28"/>
          <w:szCs w:val="28"/>
        </w:rPr>
        <w:t>THÔNG TƯ</w:t>
      </w:r>
    </w:p>
    <w:p w:rsidR="005104C3" w:rsidRPr="00761095" w:rsidRDefault="00A24911" w:rsidP="00140000">
      <w:pPr>
        <w:widowControl w:val="0"/>
        <w:jc w:val="center"/>
        <w:rPr>
          <w:sz w:val="28"/>
          <w:szCs w:val="28"/>
        </w:rPr>
      </w:pPr>
      <w:r w:rsidRPr="00761095">
        <w:rPr>
          <w:b/>
          <w:sz w:val="28"/>
          <w:szCs w:val="28"/>
        </w:rPr>
        <w:t xml:space="preserve">Quy định hệ thống điện phân phối </w:t>
      </w:r>
    </w:p>
    <w:p w:rsidR="005104C3" w:rsidRPr="00761095" w:rsidRDefault="00ED5E0F" w:rsidP="007A30BF">
      <w:pPr>
        <w:widowControl w:val="0"/>
        <w:ind w:firstLine="560"/>
        <w:jc w:val="center"/>
        <w:rPr>
          <w:sz w:val="28"/>
          <w:szCs w:val="28"/>
        </w:rPr>
      </w:pPr>
      <w:r>
        <w:rPr>
          <w:sz w:val="28"/>
          <w:szCs w:val="28"/>
          <w:lang w:val="en-US" w:eastAsia="en-US"/>
        </w:rPr>
        <mc:AlternateContent>
          <mc:Choice Requires="wps">
            <w:drawing>
              <wp:anchor distT="4294967291" distB="4294967291" distL="114300" distR="114300" simplePos="0" relativeHeight="251656192" behindDoc="0" locked="0" layoutInCell="1" allowOverlap="1" wp14:anchorId="7C5EEE5C">
                <wp:simplePos x="0" y="0"/>
                <wp:positionH relativeFrom="column">
                  <wp:posOffset>2200910</wp:posOffset>
                </wp:positionH>
                <wp:positionV relativeFrom="paragraph">
                  <wp:posOffset>-2541</wp:posOffset>
                </wp:positionV>
                <wp:extent cx="1386205" cy="0"/>
                <wp:effectExtent l="0" t="0" r="2349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205" cy="0"/>
                        </a:xfrm>
                        <a:prstGeom prst="line">
                          <a:avLst/>
                        </a:prstGeom>
                        <a:noFill/>
                        <a:ln w="1270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5BEDB92D" id="Line 2"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3pt,-.2pt" to="282.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" strokeweight="1pt"/>
            </w:pict>
          </mc:Fallback>
        </mc:AlternateContent>
      </w:r>
    </w:p>
    <w:p w:rsidR="00D776F5" w:rsidRPr="00761095" w:rsidRDefault="00A24911" w:rsidP="00770FFD">
      <w:pPr>
        <w:pStyle w:val="1Content"/>
        <w:tabs>
          <w:tab w:val="left" w:pos="4962"/>
        </w:tabs>
        <w:spacing w:line="240" w:lineRule="auto"/>
        <w:ind w:firstLine="567"/>
        <w:rPr>
          <w:i/>
          <w:color w:val="000000"/>
          <w:sz w:val="28"/>
          <w:szCs w:val="28"/>
          <w:lang w:val="vi-VN"/>
        </w:rPr>
      </w:pPr>
      <w:r w:rsidRPr="00761095">
        <w:rPr>
          <w:i/>
          <w:color w:val="000000"/>
          <w:sz w:val="28"/>
          <w:szCs w:val="28"/>
          <w:lang w:val="vi-VN"/>
        </w:rPr>
        <w:t>Căn cứ Nghị định số 95/2012/NĐ-CP ngày 12 tháng 11 năm 2012 của Chính phủ quy định chức năng, nhiệm vụ, quyền hạn và cơ cấu tổ chức của Bộ Công Thương;</w:t>
      </w:r>
    </w:p>
    <w:p w:rsidR="00D776F5" w:rsidRPr="00761095" w:rsidRDefault="00A24911" w:rsidP="00770FFD">
      <w:pPr>
        <w:pStyle w:val="1Content"/>
        <w:spacing w:line="240" w:lineRule="auto"/>
        <w:ind w:firstLine="567"/>
        <w:rPr>
          <w:i/>
          <w:color w:val="000000"/>
          <w:sz w:val="28"/>
          <w:szCs w:val="28"/>
          <w:lang w:val="vi-VN"/>
        </w:rPr>
      </w:pPr>
      <w:r w:rsidRPr="00761095">
        <w:rPr>
          <w:i/>
          <w:color w:val="000000"/>
          <w:sz w:val="28"/>
          <w:szCs w:val="28"/>
          <w:lang w:val="vi-VN"/>
        </w:rPr>
        <w:t xml:space="preserve">Căn cứ Luật Điện lực ngày 03 tháng 12 năm 2004 và Luật sửa đổi, bổ sung một số Điều của Luật Điện lực ngày 20 tháng 11 năm 2012;  </w:t>
      </w:r>
    </w:p>
    <w:p w:rsidR="00D776F5" w:rsidRPr="00761095" w:rsidRDefault="00A24911" w:rsidP="00770FFD">
      <w:pPr>
        <w:pStyle w:val="1Content"/>
        <w:spacing w:line="240" w:lineRule="auto"/>
        <w:ind w:firstLine="567"/>
        <w:rPr>
          <w:i/>
          <w:color w:val="000000"/>
          <w:sz w:val="28"/>
          <w:szCs w:val="28"/>
          <w:lang w:val="vi-VN"/>
        </w:rPr>
      </w:pPr>
      <w:r w:rsidRPr="00761095">
        <w:rPr>
          <w:i/>
          <w:color w:val="000000"/>
          <w:sz w:val="28"/>
          <w:szCs w:val="28"/>
          <w:lang w:val="vi-VN"/>
        </w:rPr>
        <w:t>Căn cứ Nghị định số 137/2013/NĐ-CP ngày 21 tháng 10 năm 2013 của Chính phủ quy định chi tiết thi hành một số điều của Luật Điện lực và Luật sửa đổi, bổ sung một số điều của Luật Điện lực;</w:t>
      </w:r>
    </w:p>
    <w:p w:rsidR="00D776F5" w:rsidRPr="00761095" w:rsidRDefault="00A24911" w:rsidP="00770FFD">
      <w:pPr>
        <w:pStyle w:val="1Content"/>
        <w:spacing w:line="240" w:lineRule="auto"/>
        <w:ind w:firstLine="567"/>
        <w:rPr>
          <w:i/>
          <w:color w:val="000000"/>
          <w:sz w:val="28"/>
          <w:szCs w:val="28"/>
          <w:lang w:val="vi-VN"/>
        </w:rPr>
      </w:pPr>
      <w:r w:rsidRPr="00761095">
        <w:rPr>
          <w:i/>
          <w:color w:val="000000"/>
          <w:sz w:val="28"/>
          <w:szCs w:val="28"/>
          <w:lang w:val="vi-VN"/>
        </w:rPr>
        <w:t>Theo đề nghị của Cục trưởng Cục Điều tiết điện lực,</w:t>
      </w:r>
    </w:p>
    <w:p w:rsidR="00D776F5" w:rsidRPr="00761095" w:rsidRDefault="00A24911" w:rsidP="00770FFD">
      <w:pPr>
        <w:widowControl w:val="0"/>
        <w:ind w:firstLine="567"/>
        <w:rPr>
          <w:sz w:val="28"/>
          <w:szCs w:val="28"/>
        </w:rPr>
      </w:pPr>
      <w:r w:rsidRPr="00761095">
        <w:rPr>
          <w:i/>
          <w:color w:val="000000"/>
          <w:sz w:val="28"/>
          <w:szCs w:val="28"/>
        </w:rPr>
        <w:t>Bộ trưởng Bộ Công Thương ban hành Thông tư quy định hệ thống điện phân phối.</w:t>
      </w:r>
    </w:p>
    <w:p w:rsidR="00863EC9" w:rsidRDefault="00A24911">
      <w:pPr>
        <w:pStyle w:val="Heading1"/>
        <w:spacing w:before="0" w:after="0"/>
        <w:jc w:val="center"/>
        <w:rPr>
          <w:caps w:val="0"/>
          <w:sz w:val="28"/>
          <w:szCs w:val="28"/>
          <w:lang w:val="en-US"/>
        </w:rPr>
      </w:pPr>
      <w:bookmarkStart w:id="8" w:name="_Toc427251855"/>
      <w:r w:rsidRPr="00761095">
        <w:rPr>
          <w:caps w:val="0"/>
          <w:sz w:val="28"/>
          <w:szCs w:val="28"/>
        </w:rPr>
        <w:t>Chương I</w:t>
      </w:r>
      <w:bookmarkStart w:id="9" w:name="_Toc231009079"/>
      <w:bookmarkStart w:id="10" w:name="_Toc235952649"/>
      <w:bookmarkEnd w:id="0"/>
      <w:bookmarkEnd w:id="1"/>
      <w:bookmarkEnd w:id="5"/>
      <w:bookmarkEnd w:id="6"/>
      <w:bookmarkEnd w:id="7"/>
      <w:bookmarkEnd w:id="8"/>
    </w:p>
    <w:p w:rsidR="00863EC9" w:rsidRDefault="00A24911">
      <w:pPr>
        <w:pStyle w:val="Heading1"/>
        <w:spacing w:before="0" w:after="0"/>
        <w:jc w:val="center"/>
        <w:rPr>
          <w:caps w:val="0"/>
          <w:sz w:val="28"/>
          <w:szCs w:val="28"/>
        </w:rPr>
      </w:pPr>
      <w:bookmarkStart w:id="11" w:name="_Toc249514187"/>
      <w:bookmarkStart w:id="12" w:name="_Toc427251856"/>
      <w:r w:rsidRPr="00761095">
        <w:rPr>
          <w:caps w:val="0"/>
          <w:sz w:val="28"/>
          <w:szCs w:val="28"/>
        </w:rPr>
        <w:t>QUY ĐỊNH CHUNG</w:t>
      </w:r>
      <w:bookmarkStart w:id="13" w:name="_Toc96809952"/>
      <w:bookmarkEnd w:id="2"/>
      <w:bookmarkEnd w:id="3"/>
      <w:bookmarkEnd w:id="9"/>
      <w:bookmarkEnd w:id="10"/>
      <w:bookmarkEnd w:id="11"/>
      <w:bookmarkEnd w:id="12"/>
    </w:p>
    <w:p w:rsidR="007B7CCB" w:rsidRPr="00761095" w:rsidRDefault="002C0397" w:rsidP="00870C41">
      <w:pPr>
        <w:pStyle w:val="Heading4"/>
      </w:pPr>
      <w:bookmarkStart w:id="14" w:name="_Toc231009080"/>
      <w:bookmarkStart w:id="15" w:name="_Toc235952650"/>
      <w:bookmarkStart w:id="16" w:name="_Toc249514188"/>
      <w:bookmarkStart w:id="17" w:name="_Ref255913077"/>
      <w:bookmarkStart w:id="18" w:name="_Ref255913089"/>
      <w:bookmarkStart w:id="19" w:name="_Toc427251857"/>
      <w:r w:rsidRPr="00761095">
        <w:t>Phạm vi điều chỉnh</w:t>
      </w:r>
      <w:bookmarkEnd w:id="14"/>
      <w:bookmarkEnd w:id="15"/>
      <w:bookmarkEnd w:id="16"/>
      <w:bookmarkEnd w:id="17"/>
      <w:bookmarkEnd w:id="18"/>
      <w:bookmarkEnd w:id="19"/>
      <w:r w:rsidRPr="00761095">
        <w:t xml:space="preserve"> </w:t>
      </w:r>
    </w:p>
    <w:p w:rsidR="002E23F9" w:rsidRPr="00761095" w:rsidRDefault="00A24911" w:rsidP="00770FFD">
      <w:pPr>
        <w:ind w:firstLine="561"/>
        <w:rPr>
          <w:sz w:val="28"/>
          <w:szCs w:val="28"/>
        </w:rPr>
      </w:pPr>
      <w:r w:rsidRPr="00761095">
        <w:rPr>
          <w:sz w:val="28"/>
          <w:szCs w:val="28"/>
        </w:rPr>
        <w:t>Thông tư này quy định về:</w:t>
      </w:r>
    </w:p>
    <w:p w:rsidR="0009626F" w:rsidRPr="00761095" w:rsidRDefault="002740AC" w:rsidP="00770FFD">
      <w:pPr>
        <w:widowControl w:val="0"/>
        <w:numPr>
          <w:ilvl w:val="0"/>
          <w:numId w:val="116"/>
        </w:numPr>
        <w:tabs>
          <w:tab w:val="clear" w:pos="689"/>
          <w:tab w:val="left" w:pos="868"/>
        </w:tabs>
        <w:ind w:left="0" w:firstLine="567"/>
        <w:rPr>
          <w:sz w:val="28"/>
          <w:szCs w:val="28"/>
        </w:rPr>
      </w:pPr>
      <w:r w:rsidRPr="00761095">
        <w:rPr>
          <w:sz w:val="28"/>
          <w:szCs w:val="28"/>
        </w:rPr>
        <w:t xml:space="preserve">Các </w:t>
      </w:r>
      <w:r w:rsidR="00D919B3" w:rsidRPr="00C679AB">
        <w:rPr>
          <w:sz w:val="28"/>
          <w:szCs w:val="28"/>
        </w:rPr>
        <w:t>yêu cầu</w:t>
      </w:r>
      <w:r w:rsidRPr="00761095">
        <w:rPr>
          <w:sz w:val="28"/>
          <w:szCs w:val="28"/>
        </w:rPr>
        <w:t xml:space="preserve"> </w:t>
      </w:r>
      <w:r w:rsidR="00D919B3" w:rsidRPr="00C679AB">
        <w:rPr>
          <w:sz w:val="28"/>
          <w:szCs w:val="28"/>
        </w:rPr>
        <w:t xml:space="preserve">trong </w:t>
      </w:r>
      <w:r w:rsidRPr="00761095">
        <w:rPr>
          <w:sz w:val="28"/>
          <w:szCs w:val="28"/>
        </w:rPr>
        <w:t>vận hành hệ thống điện phân phối.</w:t>
      </w:r>
    </w:p>
    <w:p w:rsidR="002849B0" w:rsidRPr="00761095" w:rsidRDefault="002740AC" w:rsidP="00770FFD">
      <w:pPr>
        <w:widowControl w:val="0"/>
        <w:numPr>
          <w:ilvl w:val="0"/>
          <w:numId w:val="116"/>
        </w:numPr>
        <w:tabs>
          <w:tab w:val="clear" w:pos="689"/>
          <w:tab w:val="left" w:pos="868"/>
        </w:tabs>
        <w:ind w:left="0" w:firstLine="567"/>
        <w:rPr>
          <w:sz w:val="28"/>
          <w:szCs w:val="28"/>
        </w:rPr>
      </w:pPr>
      <w:r w:rsidRPr="00761095">
        <w:rPr>
          <w:sz w:val="28"/>
          <w:szCs w:val="28"/>
        </w:rPr>
        <w:t>Dự báo nhu cầu phụ tải điện.</w:t>
      </w:r>
    </w:p>
    <w:p w:rsidR="0009626F" w:rsidRPr="00761095" w:rsidRDefault="002740AC" w:rsidP="00770FFD">
      <w:pPr>
        <w:widowControl w:val="0"/>
        <w:numPr>
          <w:ilvl w:val="0"/>
          <w:numId w:val="116"/>
        </w:numPr>
        <w:tabs>
          <w:tab w:val="clear" w:pos="689"/>
          <w:tab w:val="left" w:pos="868"/>
        </w:tabs>
        <w:ind w:left="0" w:firstLine="567"/>
        <w:rPr>
          <w:sz w:val="28"/>
          <w:szCs w:val="28"/>
        </w:rPr>
      </w:pPr>
      <w:r w:rsidRPr="00761095">
        <w:rPr>
          <w:sz w:val="28"/>
          <w:szCs w:val="28"/>
        </w:rPr>
        <w:t>Kế hoạch đầu tư phát triển lưới điện phân phối.</w:t>
      </w:r>
    </w:p>
    <w:p w:rsidR="0009626F" w:rsidRPr="00761095" w:rsidRDefault="002740AC" w:rsidP="00770FFD">
      <w:pPr>
        <w:widowControl w:val="0"/>
        <w:numPr>
          <w:ilvl w:val="0"/>
          <w:numId w:val="116"/>
        </w:numPr>
        <w:tabs>
          <w:tab w:val="clear" w:pos="689"/>
          <w:tab w:val="left" w:pos="868"/>
        </w:tabs>
        <w:ind w:left="0" w:firstLine="567"/>
        <w:rPr>
          <w:sz w:val="28"/>
          <w:szCs w:val="28"/>
        </w:rPr>
      </w:pPr>
      <w:r w:rsidRPr="00761095">
        <w:rPr>
          <w:sz w:val="28"/>
          <w:szCs w:val="28"/>
        </w:rPr>
        <w:t>Điều kiện</w:t>
      </w:r>
      <w:r w:rsidR="00D919B3" w:rsidRPr="00C679AB">
        <w:rPr>
          <w:sz w:val="28"/>
          <w:szCs w:val="28"/>
        </w:rPr>
        <w:t>, yêu cầu kỹ thuật</w:t>
      </w:r>
      <w:r w:rsidRPr="00761095">
        <w:rPr>
          <w:sz w:val="28"/>
          <w:szCs w:val="28"/>
        </w:rPr>
        <w:t xml:space="preserve"> và thủ tục đấu nối vào lưới điện phân phối.</w:t>
      </w:r>
    </w:p>
    <w:p w:rsidR="0009626F" w:rsidRPr="00761095" w:rsidRDefault="002740AC" w:rsidP="00770FFD">
      <w:pPr>
        <w:widowControl w:val="0"/>
        <w:numPr>
          <w:ilvl w:val="0"/>
          <w:numId w:val="116"/>
        </w:numPr>
        <w:tabs>
          <w:tab w:val="clear" w:pos="689"/>
          <w:tab w:val="left" w:pos="868"/>
        </w:tabs>
        <w:ind w:left="0" w:firstLine="567"/>
        <w:rPr>
          <w:sz w:val="28"/>
          <w:szCs w:val="28"/>
        </w:rPr>
      </w:pPr>
      <w:r w:rsidRPr="00761095">
        <w:rPr>
          <w:sz w:val="28"/>
          <w:szCs w:val="28"/>
        </w:rPr>
        <w:t>Vận hành hệ thống điện phân phối.</w:t>
      </w:r>
    </w:p>
    <w:p w:rsidR="007B7CCB" w:rsidRPr="00761095" w:rsidRDefault="002C0397" w:rsidP="00870C41">
      <w:pPr>
        <w:pStyle w:val="Heading4"/>
      </w:pPr>
      <w:bookmarkStart w:id="20" w:name="_Toc415497969"/>
      <w:bookmarkStart w:id="21" w:name="_Toc231009081"/>
      <w:bookmarkStart w:id="22" w:name="_Toc235952651"/>
      <w:bookmarkStart w:id="23" w:name="_Toc249514189"/>
      <w:bookmarkStart w:id="24" w:name="_Toc427251858"/>
      <w:bookmarkEnd w:id="20"/>
      <w:r w:rsidRPr="00761095">
        <w:t>Đối tượng áp dụng</w:t>
      </w:r>
      <w:bookmarkEnd w:id="21"/>
      <w:bookmarkEnd w:id="22"/>
      <w:bookmarkEnd w:id="23"/>
      <w:bookmarkEnd w:id="24"/>
    </w:p>
    <w:p w:rsidR="00D67216" w:rsidRPr="00761095" w:rsidRDefault="00A24911" w:rsidP="00770FFD">
      <w:pPr>
        <w:ind w:firstLine="567"/>
        <w:rPr>
          <w:sz w:val="28"/>
          <w:szCs w:val="28"/>
        </w:rPr>
      </w:pPr>
      <w:r w:rsidRPr="00761095">
        <w:rPr>
          <w:sz w:val="28"/>
          <w:szCs w:val="28"/>
        </w:rPr>
        <w:t>Thông tư này áp dụng đối với các đố</w:t>
      </w:r>
      <w:r w:rsidR="002740AC" w:rsidRPr="00761095">
        <w:rPr>
          <w:sz w:val="28"/>
          <w:szCs w:val="28"/>
        </w:rPr>
        <w:t>i tượng sau:</w:t>
      </w:r>
    </w:p>
    <w:p w:rsidR="00FC5443" w:rsidRPr="00761095" w:rsidRDefault="002740AC" w:rsidP="00770FFD">
      <w:pPr>
        <w:widowControl w:val="0"/>
        <w:numPr>
          <w:ilvl w:val="0"/>
          <w:numId w:val="126"/>
        </w:numPr>
        <w:tabs>
          <w:tab w:val="clear" w:pos="689"/>
          <w:tab w:val="left" w:pos="868"/>
        </w:tabs>
        <w:ind w:left="0" w:firstLine="562"/>
        <w:rPr>
          <w:sz w:val="28"/>
          <w:szCs w:val="28"/>
        </w:rPr>
      </w:pPr>
      <w:r w:rsidRPr="00761095">
        <w:rPr>
          <w:sz w:val="28"/>
          <w:szCs w:val="28"/>
        </w:rPr>
        <w:t>Đơn vị phân phối điện.</w:t>
      </w:r>
    </w:p>
    <w:p w:rsidR="0034014D" w:rsidRPr="00761095" w:rsidRDefault="002740AC" w:rsidP="00770FFD">
      <w:pPr>
        <w:widowControl w:val="0"/>
        <w:numPr>
          <w:ilvl w:val="0"/>
          <w:numId w:val="126"/>
        </w:numPr>
        <w:tabs>
          <w:tab w:val="clear" w:pos="689"/>
          <w:tab w:val="left" w:pos="868"/>
        </w:tabs>
        <w:ind w:left="0" w:firstLine="562"/>
        <w:rPr>
          <w:sz w:val="28"/>
          <w:szCs w:val="28"/>
        </w:rPr>
      </w:pPr>
      <w:r w:rsidRPr="00761095">
        <w:rPr>
          <w:sz w:val="28"/>
          <w:szCs w:val="28"/>
        </w:rPr>
        <w:t>Đơn vị phân phối và bán lẻ điện.</w:t>
      </w:r>
    </w:p>
    <w:p w:rsidR="00FC5443" w:rsidRPr="00761095" w:rsidRDefault="00A24911" w:rsidP="00770FFD">
      <w:pPr>
        <w:widowControl w:val="0"/>
        <w:numPr>
          <w:ilvl w:val="0"/>
          <w:numId w:val="126"/>
        </w:numPr>
        <w:tabs>
          <w:tab w:val="clear" w:pos="689"/>
          <w:tab w:val="left" w:pos="868"/>
        </w:tabs>
        <w:ind w:left="0" w:firstLine="562"/>
        <w:rPr>
          <w:sz w:val="28"/>
          <w:szCs w:val="28"/>
        </w:rPr>
      </w:pPr>
      <w:r w:rsidRPr="00761095">
        <w:rPr>
          <w:sz w:val="28"/>
          <w:szCs w:val="28"/>
        </w:rPr>
        <w:t>Đơn vị điều độ hệ</w:t>
      </w:r>
      <w:r w:rsidR="002740AC" w:rsidRPr="00761095">
        <w:rPr>
          <w:sz w:val="28"/>
          <w:szCs w:val="28"/>
        </w:rPr>
        <w:t xml:space="preserve"> thống điện quốc gia.</w:t>
      </w:r>
    </w:p>
    <w:p w:rsidR="00E71107" w:rsidRPr="00761095" w:rsidRDefault="002740AC" w:rsidP="00770FFD">
      <w:pPr>
        <w:widowControl w:val="0"/>
        <w:numPr>
          <w:ilvl w:val="0"/>
          <w:numId w:val="126"/>
        </w:numPr>
        <w:tabs>
          <w:tab w:val="clear" w:pos="689"/>
          <w:tab w:val="left" w:pos="868"/>
        </w:tabs>
        <w:ind w:left="0" w:firstLine="562"/>
        <w:rPr>
          <w:sz w:val="28"/>
          <w:szCs w:val="28"/>
        </w:rPr>
      </w:pPr>
      <w:r w:rsidRPr="00761095">
        <w:rPr>
          <w:sz w:val="28"/>
          <w:szCs w:val="28"/>
        </w:rPr>
        <w:t>Đơn vị truyền tải điện.</w:t>
      </w:r>
    </w:p>
    <w:p w:rsidR="007D74CE" w:rsidRPr="00761095" w:rsidRDefault="002740AC" w:rsidP="00770FFD">
      <w:pPr>
        <w:widowControl w:val="0"/>
        <w:numPr>
          <w:ilvl w:val="0"/>
          <w:numId w:val="126"/>
        </w:numPr>
        <w:tabs>
          <w:tab w:val="clear" w:pos="689"/>
          <w:tab w:val="left" w:pos="868"/>
        </w:tabs>
        <w:ind w:left="0" w:firstLine="562"/>
        <w:rPr>
          <w:sz w:val="28"/>
          <w:szCs w:val="28"/>
        </w:rPr>
      </w:pPr>
      <w:r w:rsidRPr="00761095">
        <w:rPr>
          <w:sz w:val="28"/>
          <w:szCs w:val="28"/>
        </w:rPr>
        <w:t>Khách hàng sử dụng lưới điện phân phối.</w:t>
      </w:r>
    </w:p>
    <w:p w:rsidR="00FC5443" w:rsidRPr="00761095" w:rsidRDefault="002740AC" w:rsidP="00770FFD">
      <w:pPr>
        <w:widowControl w:val="0"/>
        <w:numPr>
          <w:ilvl w:val="0"/>
          <w:numId w:val="126"/>
        </w:numPr>
        <w:tabs>
          <w:tab w:val="clear" w:pos="689"/>
          <w:tab w:val="left" w:pos="868"/>
        </w:tabs>
        <w:ind w:left="0" w:firstLine="562"/>
        <w:rPr>
          <w:sz w:val="28"/>
          <w:szCs w:val="28"/>
        </w:rPr>
      </w:pPr>
      <w:r w:rsidRPr="00761095">
        <w:rPr>
          <w:sz w:val="28"/>
          <w:szCs w:val="28"/>
        </w:rPr>
        <w:lastRenderedPageBreak/>
        <w:t>Tập đoàn Điện lực Việt Nam.</w:t>
      </w:r>
    </w:p>
    <w:p w:rsidR="00FC5443" w:rsidRPr="00761095" w:rsidRDefault="00D919B3" w:rsidP="00770FFD">
      <w:pPr>
        <w:widowControl w:val="0"/>
        <w:numPr>
          <w:ilvl w:val="0"/>
          <w:numId w:val="126"/>
        </w:numPr>
        <w:tabs>
          <w:tab w:val="clear" w:pos="689"/>
          <w:tab w:val="left" w:pos="868"/>
        </w:tabs>
        <w:ind w:left="0" w:firstLine="562"/>
        <w:rPr>
          <w:sz w:val="28"/>
          <w:szCs w:val="28"/>
        </w:rPr>
      </w:pPr>
      <w:r w:rsidRPr="00C679AB">
        <w:rPr>
          <w:sz w:val="28"/>
          <w:szCs w:val="28"/>
        </w:rPr>
        <w:t>T</w:t>
      </w:r>
      <w:r w:rsidR="002740AC" w:rsidRPr="00761095">
        <w:rPr>
          <w:sz w:val="28"/>
          <w:szCs w:val="28"/>
        </w:rPr>
        <w:t>ổ chức, cá nhân khác có liên quan.</w:t>
      </w:r>
    </w:p>
    <w:p w:rsidR="007B7CCB" w:rsidRPr="00761095" w:rsidRDefault="002C0397" w:rsidP="00870C41">
      <w:pPr>
        <w:pStyle w:val="Heading4"/>
      </w:pPr>
      <w:bookmarkStart w:id="25" w:name="_Toc231009082"/>
      <w:bookmarkStart w:id="26" w:name="_Toc235952652"/>
      <w:bookmarkStart w:id="27" w:name="_Toc249514190"/>
      <w:bookmarkStart w:id="28" w:name="_Toc427251859"/>
      <w:r w:rsidRPr="00761095">
        <w:t>Giải thích từ ngữ</w:t>
      </w:r>
      <w:bookmarkEnd w:id="25"/>
      <w:bookmarkEnd w:id="26"/>
      <w:bookmarkEnd w:id="27"/>
      <w:bookmarkEnd w:id="28"/>
    </w:p>
    <w:p w:rsidR="00C111C9" w:rsidRPr="00761095" w:rsidRDefault="00A24911" w:rsidP="00770FFD">
      <w:pPr>
        <w:ind w:firstLine="567"/>
        <w:rPr>
          <w:sz w:val="28"/>
          <w:szCs w:val="28"/>
        </w:rPr>
      </w:pPr>
      <w:r w:rsidRPr="00761095">
        <w:rPr>
          <w:sz w:val="28"/>
          <w:szCs w:val="28"/>
        </w:rPr>
        <w:t xml:space="preserve">Trong Thông tư này, các thuật ngữ dưới đây được hiểu như sau:  </w:t>
      </w:r>
    </w:p>
    <w:p w:rsidR="009C1676" w:rsidRPr="00761095" w:rsidRDefault="002740AC" w:rsidP="00770FFD">
      <w:pPr>
        <w:numPr>
          <w:ilvl w:val="0"/>
          <w:numId w:val="23"/>
        </w:numPr>
        <w:tabs>
          <w:tab w:val="left" w:pos="868"/>
        </w:tabs>
        <w:ind w:left="0" w:firstLine="567"/>
        <w:rPr>
          <w:i/>
          <w:sz w:val="28"/>
          <w:szCs w:val="28"/>
        </w:rPr>
      </w:pPr>
      <w:r w:rsidRPr="00761095">
        <w:rPr>
          <w:i/>
          <w:sz w:val="28"/>
          <w:szCs w:val="28"/>
        </w:rPr>
        <w:t xml:space="preserve">Cấp điện áp </w:t>
      </w:r>
      <w:r w:rsidRPr="00761095">
        <w:rPr>
          <w:sz w:val="28"/>
          <w:szCs w:val="28"/>
        </w:rPr>
        <w:t>là một trong những giá trị của điện áp danh định được sử dụng trong hệ thống điện, bao gồm:</w:t>
      </w:r>
      <w:r w:rsidRPr="00761095">
        <w:rPr>
          <w:i/>
          <w:sz w:val="28"/>
          <w:szCs w:val="28"/>
        </w:rPr>
        <w:t xml:space="preserve"> </w:t>
      </w:r>
    </w:p>
    <w:p w:rsidR="00D271CC" w:rsidRPr="00761095" w:rsidRDefault="002740AC" w:rsidP="00770FFD">
      <w:pPr>
        <w:numPr>
          <w:ilvl w:val="1"/>
          <w:numId w:val="38"/>
        </w:numPr>
        <w:tabs>
          <w:tab w:val="clear" w:pos="1785"/>
          <w:tab w:val="left" w:pos="868"/>
        </w:tabs>
        <w:ind w:left="0" w:firstLine="567"/>
        <w:rPr>
          <w:sz w:val="28"/>
          <w:szCs w:val="28"/>
        </w:rPr>
      </w:pPr>
      <w:r w:rsidRPr="00761095">
        <w:rPr>
          <w:sz w:val="28"/>
          <w:szCs w:val="28"/>
        </w:rPr>
        <w:t xml:space="preserve">Hạ áp là cấp điện áp danh định </w:t>
      </w:r>
      <w:r w:rsidR="00D919B3" w:rsidRPr="00C679AB">
        <w:rPr>
          <w:sz w:val="28"/>
          <w:szCs w:val="28"/>
        </w:rPr>
        <w:t>đến</w:t>
      </w:r>
      <w:r w:rsidRPr="00761095">
        <w:rPr>
          <w:sz w:val="28"/>
          <w:szCs w:val="28"/>
        </w:rPr>
        <w:t xml:space="preserve"> </w:t>
      </w:r>
      <w:r w:rsidR="00816A92">
        <w:rPr>
          <w:sz w:val="28"/>
          <w:szCs w:val="28"/>
          <w:lang w:val="en-US"/>
        </w:rPr>
        <w:t>0</w:t>
      </w:r>
      <w:r w:rsidRPr="00761095">
        <w:rPr>
          <w:sz w:val="28"/>
          <w:szCs w:val="28"/>
        </w:rPr>
        <w:t xml:space="preserve">1 </w:t>
      </w:r>
      <w:r w:rsidR="00F56844" w:rsidRPr="00F56844">
        <w:rPr>
          <w:sz w:val="28"/>
          <w:szCs w:val="28"/>
        </w:rPr>
        <w:t>k</w:t>
      </w:r>
      <w:r w:rsidRPr="00761095">
        <w:rPr>
          <w:sz w:val="28"/>
          <w:szCs w:val="28"/>
        </w:rPr>
        <w:t>V;</w:t>
      </w:r>
    </w:p>
    <w:p w:rsidR="00D271CC" w:rsidRPr="00761095" w:rsidRDefault="002740AC" w:rsidP="00770FFD">
      <w:pPr>
        <w:numPr>
          <w:ilvl w:val="1"/>
          <w:numId w:val="38"/>
        </w:numPr>
        <w:tabs>
          <w:tab w:val="clear" w:pos="1785"/>
          <w:tab w:val="left" w:pos="868"/>
        </w:tabs>
        <w:ind w:left="0" w:firstLine="567"/>
        <w:rPr>
          <w:sz w:val="28"/>
          <w:szCs w:val="28"/>
        </w:rPr>
      </w:pPr>
      <w:r w:rsidRPr="00761095">
        <w:rPr>
          <w:sz w:val="28"/>
          <w:szCs w:val="28"/>
        </w:rPr>
        <w:t xml:space="preserve">Trung áp là cấp điện áp danh định </w:t>
      </w:r>
      <w:r w:rsidR="00D919B3" w:rsidRPr="00C679AB">
        <w:rPr>
          <w:sz w:val="28"/>
          <w:szCs w:val="28"/>
        </w:rPr>
        <w:t>trên</w:t>
      </w:r>
      <w:r w:rsidRPr="00761095">
        <w:rPr>
          <w:sz w:val="28"/>
          <w:szCs w:val="28"/>
        </w:rPr>
        <w:t xml:space="preserve"> </w:t>
      </w:r>
      <w:r w:rsidR="00816A92">
        <w:rPr>
          <w:sz w:val="28"/>
          <w:szCs w:val="28"/>
          <w:lang w:val="en-US"/>
        </w:rPr>
        <w:t>0</w:t>
      </w:r>
      <w:r w:rsidRPr="00761095">
        <w:rPr>
          <w:sz w:val="28"/>
          <w:szCs w:val="28"/>
        </w:rPr>
        <w:t xml:space="preserve">1 </w:t>
      </w:r>
      <w:r w:rsidR="00F56844" w:rsidRPr="00F56844">
        <w:rPr>
          <w:sz w:val="28"/>
          <w:szCs w:val="28"/>
        </w:rPr>
        <w:t>k</w:t>
      </w:r>
      <w:r w:rsidRPr="00761095">
        <w:rPr>
          <w:sz w:val="28"/>
          <w:szCs w:val="28"/>
        </w:rPr>
        <w:t>V đến 35 kV;</w:t>
      </w:r>
    </w:p>
    <w:p w:rsidR="00D271CC" w:rsidRPr="00761095" w:rsidRDefault="002740AC" w:rsidP="00770FFD">
      <w:pPr>
        <w:numPr>
          <w:ilvl w:val="1"/>
          <w:numId w:val="38"/>
        </w:numPr>
        <w:tabs>
          <w:tab w:val="clear" w:pos="1785"/>
          <w:tab w:val="left" w:pos="868"/>
        </w:tabs>
        <w:ind w:left="0" w:firstLine="567"/>
        <w:rPr>
          <w:sz w:val="28"/>
          <w:szCs w:val="28"/>
        </w:rPr>
      </w:pPr>
      <w:r w:rsidRPr="00761095">
        <w:rPr>
          <w:sz w:val="28"/>
          <w:szCs w:val="28"/>
        </w:rPr>
        <w:t>Cao áp là cấp điện áp danh định trên 35 kV đến 220 kV;</w:t>
      </w:r>
    </w:p>
    <w:p w:rsidR="00D271CC" w:rsidRPr="00761095" w:rsidRDefault="002740AC" w:rsidP="00770FFD">
      <w:pPr>
        <w:numPr>
          <w:ilvl w:val="1"/>
          <w:numId w:val="38"/>
        </w:numPr>
        <w:tabs>
          <w:tab w:val="clear" w:pos="1785"/>
          <w:tab w:val="left" w:pos="868"/>
        </w:tabs>
        <w:ind w:left="0" w:firstLine="567"/>
        <w:rPr>
          <w:sz w:val="28"/>
          <w:szCs w:val="28"/>
          <w:lang w:eastAsia="ja-JP"/>
        </w:rPr>
      </w:pPr>
      <w:r w:rsidRPr="00761095">
        <w:rPr>
          <w:sz w:val="28"/>
          <w:szCs w:val="28"/>
        </w:rPr>
        <w:t>Siêu cao áp là cấp điện áp danh định trên 220 kV.</w:t>
      </w:r>
    </w:p>
    <w:p w:rsidR="00796EEA" w:rsidRPr="00761095" w:rsidRDefault="002740AC" w:rsidP="00770FFD">
      <w:pPr>
        <w:numPr>
          <w:ilvl w:val="0"/>
          <w:numId w:val="23"/>
        </w:numPr>
        <w:tabs>
          <w:tab w:val="left" w:pos="868"/>
        </w:tabs>
        <w:ind w:left="0" w:firstLine="567"/>
        <w:rPr>
          <w:i/>
          <w:sz w:val="28"/>
          <w:szCs w:val="28"/>
        </w:rPr>
      </w:pPr>
      <w:r w:rsidRPr="00761095">
        <w:rPr>
          <w:i/>
          <w:sz w:val="28"/>
          <w:szCs w:val="28"/>
        </w:rPr>
        <w:t xml:space="preserve">Cấp điều độ có quyền điều khiển </w:t>
      </w:r>
      <w:r w:rsidRPr="00761095">
        <w:rPr>
          <w:sz w:val="28"/>
          <w:szCs w:val="28"/>
        </w:rPr>
        <w:t>là cấp điều độ có quyền chỉ huy, điều độ hệ thống điện theo phân cấp điều độ</w:t>
      </w:r>
      <w:r w:rsidRPr="00761095">
        <w:rPr>
          <w:i/>
          <w:sz w:val="28"/>
          <w:szCs w:val="28"/>
        </w:rPr>
        <w:t>.</w:t>
      </w:r>
    </w:p>
    <w:p w:rsidR="009C7CA6" w:rsidRPr="00761095" w:rsidRDefault="002740AC" w:rsidP="00770FFD">
      <w:pPr>
        <w:numPr>
          <w:ilvl w:val="0"/>
          <w:numId w:val="23"/>
        </w:numPr>
        <w:tabs>
          <w:tab w:val="left" w:pos="868"/>
        </w:tabs>
        <w:ind w:left="0" w:firstLine="567"/>
        <w:rPr>
          <w:i/>
          <w:sz w:val="28"/>
          <w:szCs w:val="28"/>
        </w:rPr>
      </w:pPr>
      <w:r w:rsidRPr="00761095">
        <w:rPr>
          <w:i/>
          <w:sz w:val="28"/>
          <w:szCs w:val="28"/>
        </w:rPr>
        <w:t xml:space="preserve">Công suất khả dụng của tổ máy phát điện </w:t>
      </w:r>
      <w:r w:rsidRPr="00761095">
        <w:rPr>
          <w:sz w:val="28"/>
          <w:szCs w:val="28"/>
        </w:rPr>
        <w:t xml:space="preserve">là công suất phát thực tế cực đại của tổ máy phát điện có thể phát ổn định, liên tục trong một khoảng thời gian xác định. </w:t>
      </w:r>
    </w:p>
    <w:p w:rsidR="00EB4002" w:rsidRPr="00761095" w:rsidRDefault="002740AC" w:rsidP="00770FFD">
      <w:pPr>
        <w:numPr>
          <w:ilvl w:val="0"/>
          <w:numId w:val="23"/>
        </w:numPr>
        <w:tabs>
          <w:tab w:val="left" w:pos="868"/>
        </w:tabs>
        <w:ind w:left="0" w:firstLine="567"/>
        <w:rPr>
          <w:sz w:val="28"/>
          <w:szCs w:val="28"/>
        </w:rPr>
      </w:pPr>
      <w:r w:rsidRPr="00761095">
        <w:rPr>
          <w:i/>
          <w:sz w:val="28"/>
          <w:szCs w:val="28"/>
        </w:rPr>
        <w:t>Dao động điện áp</w:t>
      </w:r>
      <w:r w:rsidRPr="00761095">
        <w:rPr>
          <w:b/>
          <w:i/>
          <w:sz w:val="28"/>
          <w:szCs w:val="28"/>
        </w:rPr>
        <w:t xml:space="preserve"> </w:t>
      </w:r>
      <w:r w:rsidRPr="00761095">
        <w:rPr>
          <w:sz w:val="28"/>
          <w:szCs w:val="28"/>
        </w:rPr>
        <w:t>là sự biến đổi biên độ điện áp so với điện áp danh định trong thờ</w:t>
      </w:r>
      <w:r w:rsidRPr="00761095">
        <w:rPr>
          <w:bCs/>
          <w:sz w:val="28"/>
          <w:szCs w:val="28"/>
        </w:rPr>
        <w:t>i</w:t>
      </w:r>
      <w:r w:rsidRPr="00761095">
        <w:rPr>
          <w:i/>
          <w:sz w:val="28"/>
          <w:szCs w:val="28"/>
        </w:rPr>
        <w:t xml:space="preserve"> </w:t>
      </w:r>
      <w:r w:rsidRPr="00761095">
        <w:rPr>
          <w:sz w:val="28"/>
          <w:szCs w:val="28"/>
        </w:rPr>
        <w:t xml:space="preserve">gian dài hơn 01 phút. </w:t>
      </w:r>
    </w:p>
    <w:p w:rsidR="00154161" w:rsidRPr="00761095" w:rsidRDefault="002740AC" w:rsidP="00770FFD">
      <w:pPr>
        <w:numPr>
          <w:ilvl w:val="0"/>
          <w:numId w:val="23"/>
        </w:numPr>
        <w:tabs>
          <w:tab w:val="left" w:pos="868"/>
        </w:tabs>
        <w:ind w:left="0" w:firstLine="567"/>
        <w:rPr>
          <w:sz w:val="28"/>
          <w:szCs w:val="28"/>
        </w:rPr>
      </w:pPr>
      <w:r w:rsidRPr="00761095">
        <w:rPr>
          <w:i/>
          <w:sz w:val="28"/>
          <w:szCs w:val="28"/>
        </w:rPr>
        <w:t>Điểm đấu nối</w:t>
      </w:r>
      <w:r w:rsidRPr="00761095">
        <w:rPr>
          <w:sz w:val="28"/>
          <w:szCs w:val="28"/>
        </w:rPr>
        <w:t xml:space="preserve"> là điểm nối trang thiết bị, lưới điện và nhà máy điện của Khách hàng sử dụng lưới điện phân phối hoặc Đơn vị phân phối điện khác vào lưới điện phân phối.</w:t>
      </w:r>
    </w:p>
    <w:p w:rsidR="006E3DB3" w:rsidRPr="00761095" w:rsidRDefault="002740AC" w:rsidP="00770FFD">
      <w:pPr>
        <w:numPr>
          <w:ilvl w:val="0"/>
          <w:numId w:val="23"/>
        </w:numPr>
        <w:tabs>
          <w:tab w:val="left" w:pos="851"/>
          <w:tab w:val="num" w:pos="1022"/>
          <w:tab w:val="num" w:pos="1050"/>
        </w:tabs>
        <w:ind w:left="0" w:firstLine="567"/>
        <w:rPr>
          <w:i/>
          <w:sz w:val="28"/>
          <w:szCs w:val="28"/>
        </w:rPr>
      </w:pPr>
      <w:r w:rsidRPr="00761095">
        <w:rPr>
          <w:i/>
          <w:sz w:val="28"/>
          <w:szCs w:val="28"/>
        </w:rPr>
        <w:t xml:space="preserve">Đơn vị điều độ hệ thống điện quốc gia </w:t>
      </w:r>
      <w:r w:rsidRPr="00761095">
        <w:rPr>
          <w:sz w:val="28"/>
          <w:szCs w:val="28"/>
        </w:rPr>
        <w:t>là đơn vị chỉ huy, điều khiển quá trình phát điện, truyền tải điện, phân phối điện trong hệ thống điện quốc gia, bao gồm các cấp điều độ:</w:t>
      </w:r>
    </w:p>
    <w:p w:rsidR="006E3DB3" w:rsidRPr="00761095" w:rsidRDefault="002740AC" w:rsidP="00770FFD">
      <w:pPr>
        <w:tabs>
          <w:tab w:val="num" w:pos="1220"/>
        </w:tabs>
        <w:ind w:left="567"/>
        <w:rPr>
          <w:color w:val="000000"/>
          <w:sz w:val="28"/>
          <w:szCs w:val="28"/>
        </w:rPr>
      </w:pPr>
      <w:r w:rsidRPr="00761095">
        <w:rPr>
          <w:color w:val="000000"/>
          <w:sz w:val="28"/>
          <w:szCs w:val="28"/>
          <w:lang w:val="en-US"/>
        </w:rPr>
        <w:t xml:space="preserve">a) </w:t>
      </w:r>
      <w:r w:rsidRPr="00761095">
        <w:rPr>
          <w:color w:val="000000"/>
          <w:sz w:val="28"/>
          <w:szCs w:val="28"/>
        </w:rPr>
        <w:t>Cấp điều độ quốc gia;</w:t>
      </w:r>
    </w:p>
    <w:p w:rsidR="006E3DB3" w:rsidRPr="00761095" w:rsidRDefault="002740AC" w:rsidP="00770FFD">
      <w:pPr>
        <w:tabs>
          <w:tab w:val="num" w:pos="1220"/>
        </w:tabs>
        <w:ind w:left="567"/>
        <w:rPr>
          <w:color w:val="000000"/>
          <w:sz w:val="28"/>
          <w:szCs w:val="28"/>
        </w:rPr>
      </w:pPr>
      <w:r w:rsidRPr="00761095">
        <w:rPr>
          <w:color w:val="000000"/>
          <w:sz w:val="28"/>
          <w:szCs w:val="28"/>
        </w:rPr>
        <w:t>b) Cấp điều độ miền.</w:t>
      </w:r>
    </w:p>
    <w:p w:rsidR="00294EF2" w:rsidRPr="00761095" w:rsidRDefault="00D919B3" w:rsidP="00770FFD">
      <w:pPr>
        <w:numPr>
          <w:ilvl w:val="0"/>
          <w:numId w:val="23"/>
        </w:numPr>
        <w:tabs>
          <w:tab w:val="left" w:pos="868"/>
        </w:tabs>
        <w:ind w:left="0" w:firstLine="567"/>
        <w:rPr>
          <w:sz w:val="28"/>
          <w:szCs w:val="28"/>
        </w:rPr>
      </w:pPr>
      <w:r w:rsidRPr="00C679AB">
        <w:rPr>
          <w:i/>
          <w:sz w:val="28"/>
          <w:szCs w:val="28"/>
        </w:rPr>
        <w:t>Đơn vị phát điện</w:t>
      </w:r>
      <w:r w:rsidR="002740AC" w:rsidRPr="00761095">
        <w:rPr>
          <w:sz w:val="28"/>
          <w:szCs w:val="28"/>
        </w:rPr>
        <w:t xml:space="preserve"> </w:t>
      </w:r>
      <w:r w:rsidRPr="00C679AB">
        <w:rPr>
          <w:sz w:val="28"/>
          <w:szCs w:val="28"/>
        </w:rPr>
        <w:t>là đơn vị điện lực sở hữu một hoặc nhiều nhà máy điện đấu nối vào lưới điện phân phối, được cấp giấy phép hoạt động điện lực trong lĩnh vực phát điện.</w:t>
      </w:r>
    </w:p>
    <w:p w:rsidR="004B544F" w:rsidRPr="00761095" w:rsidRDefault="002740AC" w:rsidP="00770FFD">
      <w:pPr>
        <w:numPr>
          <w:ilvl w:val="0"/>
          <w:numId w:val="23"/>
        </w:numPr>
        <w:tabs>
          <w:tab w:val="left" w:pos="868"/>
        </w:tabs>
        <w:ind w:left="0" w:firstLine="567"/>
        <w:rPr>
          <w:sz w:val="28"/>
          <w:szCs w:val="28"/>
        </w:rPr>
      </w:pPr>
      <w:r w:rsidRPr="00761095">
        <w:rPr>
          <w:i/>
          <w:sz w:val="28"/>
          <w:szCs w:val="28"/>
        </w:rPr>
        <w:t>Đơn vị phân phối điện</w:t>
      </w:r>
      <w:r w:rsidRPr="00761095">
        <w:rPr>
          <w:sz w:val="28"/>
          <w:szCs w:val="28"/>
        </w:rPr>
        <w:t xml:space="preserve"> là đơn vị điện lực được cấp giấy phép hoạt động điện lực trong lĩnh vực phân phối và bán điện, bao gồm:</w:t>
      </w:r>
    </w:p>
    <w:p w:rsidR="004B544F" w:rsidRPr="00761095" w:rsidRDefault="002740AC" w:rsidP="00770FFD">
      <w:pPr>
        <w:tabs>
          <w:tab w:val="num" w:pos="1220"/>
        </w:tabs>
        <w:ind w:left="567"/>
        <w:rPr>
          <w:color w:val="000000"/>
          <w:sz w:val="28"/>
          <w:szCs w:val="28"/>
        </w:rPr>
      </w:pPr>
      <w:r w:rsidRPr="00761095">
        <w:rPr>
          <w:color w:val="000000"/>
          <w:sz w:val="28"/>
          <w:szCs w:val="28"/>
        </w:rPr>
        <w:t>a) Tổng công ty Điện lực;</w:t>
      </w:r>
    </w:p>
    <w:p w:rsidR="004B544F" w:rsidRPr="00761095" w:rsidRDefault="002740AC" w:rsidP="00770FFD">
      <w:pPr>
        <w:tabs>
          <w:tab w:val="num" w:pos="1220"/>
        </w:tabs>
        <w:ind w:firstLine="567"/>
        <w:rPr>
          <w:color w:val="000000"/>
          <w:sz w:val="28"/>
          <w:szCs w:val="28"/>
        </w:rPr>
      </w:pPr>
      <w:r w:rsidRPr="00761095">
        <w:rPr>
          <w:color w:val="000000"/>
          <w:sz w:val="28"/>
          <w:szCs w:val="28"/>
        </w:rPr>
        <w:t>b) Công ty Điện lực tỉnh, thành phố trực thuộc Tổng công ty Điện lực (sau đây viết tắt là Công ty Điện lực tỉnh).</w:t>
      </w:r>
    </w:p>
    <w:p w:rsidR="00CD066C" w:rsidRPr="00761095" w:rsidRDefault="002740AC" w:rsidP="00770FFD">
      <w:pPr>
        <w:numPr>
          <w:ilvl w:val="0"/>
          <w:numId w:val="23"/>
        </w:numPr>
        <w:tabs>
          <w:tab w:val="left" w:pos="868"/>
        </w:tabs>
        <w:ind w:left="0" w:firstLine="567"/>
        <w:rPr>
          <w:sz w:val="28"/>
          <w:szCs w:val="28"/>
        </w:rPr>
      </w:pPr>
      <w:r w:rsidRPr="00761095">
        <w:rPr>
          <w:i/>
          <w:sz w:val="28"/>
          <w:szCs w:val="28"/>
        </w:rPr>
        <w:t>Đơn vị phân phối và bán lẻ điện</w:t>
      </w:r>
      <w:r w:rsidRPr="00761095">
        <w:rPr>
          <w:b/>
          <w:i/>
          <w:sz w:val="28"/>
          <w:szCs w:val="28"/>
        </w:rPr>
        <w:t xml:space="preserve"> </w:t>
      </w:r>
      <w:r w:rsidRPr="00761095">
        <w:rPr>
          <w:sz w:val="28"/>
          <w:szCs w:val="28"/>
        </w:rPr>
        <w:t xml:space="preserve">là đơn vị điện lực được cấp giấy phép hoạt động điện lực trong lĩnh vực phân phối và bán lẻ điện, mua buôn điện từ Đơn vị phân phối điện để bán lẻ điện cho Khách hàng sử dụng điện. </w:t>
      </w:r>
    </w:p>
    <w:p w:rsidR="00A60AF5" w:rsidRPr="00761095" w:rsidRDefault="002740AC" w:rsidP="00770FFD">
      <w:pPr>
        <w:numPr>
          <w:ilvl w:val="0"/>
          <w:numId w:val="23"/>
        </w:numPr>
        <w:tabs>
          <w:tab w:val="num" w:pos="1008"/>
        </w:tabs>
        <w:ind w:left="0" w:firstLine="567"/>
        <w:rPr>
          <w:sz w:val="28"/>
          <w:szCs w:val="28"/>
        </w:rPr>
      </w:pPr>
      <w:r w:rsidRPr="00761095">
        <w:rPr>
          <w:i/>
          <w:sz w:val="28"/>
          <w:szCs w:val="28"/>
        </w:rPr>
        <w:lastRenderedPageBreak/>
        <w:t>Đơn vị truyền tải điện</w:t>
      </w:r>
      <w:r w:rsidRPr="00761095">
        <w:rPr>
          <w:sz w:val="28"/>
          <w:szCs w:val="28"/>
        </w:rPr>
        <w:t xml:space="preserve"> là đơn vị điện lực được cấp phép hoạt động điện lực trong lĩnh vực truyền tải điện, có trách nhiệm quản lý vận hành lưới điện truyền tải quốc gia. </w:t>
      </w:r>
    </w:p>
    <w:p w:rsidR="00DE26DB" w:rsidRPr="00761095" w:rsidRDefault="002740AC" w:rsidP="00770FFD">
      <w:pPr>
        <w:numPr>
          <w:ilvl w:val="0"/>
          <w:numId w:val="23"/>
        </w:numPr>
        <w:tabs>
          <w:tab w:val="num" w:pos="1008"/>
        </w:tabs>
        <w:ind w:left="0" w:firstLine="567"/>
        <w:rPr>
          <w:sz w:val="28"/>
          <w:szCs w:val="28"/>
        </w:rPr>
      </w:pPr>
      <w:r w:rsidRPr="00761095">
        <w:rPr>
          <w:i/>
          <w:sz w:val="28"/>
          <w:szCs w:val="28"/>
        </w:rPr>
        <w:t>Hệ số chạm đất</w:t>
      </w:r>
      <w:r w:rsidRPr="00761095">
        <w:rPr>
          <w:sz w:val="28"/>
          <w:szCs w:val="28"/>
        </w:rPr>
        <w:t xml:space="preserve"> là tỷ số giữa giá trị điện áp của pha không bị sự cố sau khi xảy ra ngắn mạch chạm đất với giá trị điện áp của pha đó trước khi xảy ra ngắn mạch chạm đất (áp dụng cho trường hợp ngắn mạch 01 (một) pha hoặc ngắn mạch 02 (hai) pha chạm đất).</w:t>
      </w:r>
    </w:p>
    <w:p w:rsidR="007171FA" w:rsidRPr="00761095" w:rsidRDefault="002740AC" w:rsidP="00770FFD">
      <w:pPr>
        <w:numPr>
          <w:ilvl w:val="0"/>
          <w:numId w:val="23"/>
        </w:numPr>
        <w:tabs>
          <w:tab w:val="num" w:pos="1008"/>
          <w:tab w:val="left" w:pos="1080"/>
        </w:tabs>
        <w:ind w:left="0" w:firstLine="567"/>
        <w:rPr>
          <w:sz w:val="28"/>
          <w:szCs w:val="28"/>
        </w:rPr>
      </w:pPr>
      <w:r w:rsidRPr="00761095">
        <w:rPr>
          <w:i/>
          <w:sz w:val="28"/>
          <w:szCs w:val="28"/>
        </w:rPr>
        <w:t>Hệ thống điện phân phối</w:t>
      </w:r>
      <w:r w:rsidRPr="00761095">
        <w:rPr>
          <w:b/>
          <w:i/>
          <w:sz w:val="28"/>
          <w:szCs w:val="28"/>
        </w:rPr>
        <w:t xml:space="preserve"> </w:t>
      </w:r>
      <w:r w:rsidRPr="00761095">
        <w:rPr>
          <w:sz w:val="28"/>
          <w:szCs w:val="28"/>
        </w:rPr>
        <w:t>là hệ thống điện bao gồm lưới điện phân phối và các nhà máy điện đấu nối vào lưới điện phân phối.</w:t>
      </w:r>
    </w:p>
    <w:p w:rsidR="00326C12" w:rsidRPr="00761095" w:rsidRDefault="002740AC" w:rsidP="00770FFD">
      <w:pPr>
        <w:numPr>
          <w:ilvl w:val="0"/>
          <w:numId w:val="23"/>
        </w:numPr>
        <w:tabs>
          <w:tab w:val="num" w:pos="1008"/>
          <w:tab w:val="left" w:pos="1080"/>
        </w:tabs>
        <w:ind w:left="0" w:firstLine="567"/>
        <w:rPr>
          <w:sz w:val="28"/>
          <w:szCs w:val="28"/>
        </w:rPr>
      </w:pPr>
      <w:r w:rsidRPr="00761095">
        <w:rPr>
          <w:bCs/>
          <w:i/>
          <w:sz w:val="28"/>
          <w:szCs w:val="28"/>
        </w:rPr>
        <w:t xml:space="preserve">Hệ thống đo đếm </w:t>
      </w:r>
      <w:r w:rsidRPr="00761095">
        <w:rPr>
          <w:sz w:val="28"/>
          <w:szCs w:val="28"/>
        </w:rPr>
        <w:t>là hệ thống bao gồm các thiết bị đo đếm và mạch điện được tích hợp để đo đếm và xác định lượng điện năng truyền tải qua một vị trí đo đếm</w:t>
      </w:r>
      <w:r w:rsidRPr="00761095">
        <w:rPr>
          <w:bCs/>
          <w:sz w:val="28"/>
          <w:szCs w:val="28"/>
        </w:rPr>
        <w:t>.</w:t>
      </w:r>
    </w:p>
    <w:p w:rsidR="00095C45" w:rsidRPr="00761095" w:rsidRDefault="002740AC" w:rsidP="00770FFD">
      <w:pPr>
        <w:numPr>
          <w:ilvl w:val="0"/>
          <w:numId w:val="23"/>
        </w:numPr>
        <w:tabs>
          <w:tab w:val="num" w:pos="1008"/>
          <w:tab w:val="left" w:pos="1080"/>
        </w:tabs>
        <w:ind w:left="0" w:firstLine="567"/>
        <w:rPr>
          <w:sz w:val="28"/>
          <w:szCs w:val="28"/>
        </w:rPr>
      </w:pPr>
      <w:r w:rsidRPr="00761095">
        <w:rPr>
          <w:i/>
          <w:sz w:val="28"/>
          <w:szCs w:val="28"/>
        </w:rPr>
        <w:t xml:space="preserve">Hệ thống SCADA </w:t>
      </w:r>
      <w:r w:rsidRPr="00761095">
        <w:rPr>
          <w:sz w:val="28"/>
          <w:szCs w:val="28"/>
        </w:rPr>
        <w:t>(Supervisory Control And Data Acquisition)</w:t>
      </w:r>
      <w:r w:rsidRPr="00761095">
        <w:rPr>
          <w:i/>
          <w:sz w:val="28"/>
          <w:szCs w:val="28"/>
        </w:rPr>
        <w:t xml:space="preserve"> </w:t>
      </w:r>
      <w:r w:rsidRPr="00761095">
        <w:rPr>
          <w:sz w:val="28"/>
          <w:szCs w:val="28"/>
        </w:rPr>
        <w:t>là hệ thống thu thập số liệu để phục vụ việc giám sát, điều khiển và vận hành hệ thống điện.</w:t>
      </w:r>
    </w:p>
    <w:p w:rsidR="00154161" w:rsidRPr="00761095" w:rsidRDefault="002740AC" w:rsidP="00770FFD">
      <w:pPr>
        <w:numPr>
          <w:ilvl w:val="0"/>
          <w:numId w:val="23"/>
        </w:numPr>
        <w:tabs>
          <w:tab w:val="num" w:pos="1008"/>
          <w:tab w:val="left" w:pos="1080"/>
        </w:tabs>
        <w:ind w:left="0" w:firstLine="567"/>
        <w:rPr>
          <w:sz w:val="28"/>
          <w:szCs w:val="28"/>
        </w:rPr>
      </w:pPr>
      <w:r w:rsidRPr="00761095">
        <w:rPr>
          <w:i/>
          <w:sz w:val="28"/>
          <w:szCs w:val="28"/>
        </w:rPr>
        <w:t>Khách hàng sử dụng điện</w:t>
      </w:r>
      <w:r w:rsidRPr="00761095">
        <w:rPr>
          <w:sz w:val="28"/>
          <w:szCs w:val="28"/>
        </w:rPr>
        <w:t xml:space="preserve"> là tổ chức, cá nhân mua điện từ lưới điện phân phối để sử dụng, không bán lại cho tổ chức, cá nhân khác.</w:t>
      </w:r>
    </w:p>
    <w:p w:rsidR="00ED2EBD" w:rsidRPr="00761095" w:rsidRDefault="002740AC" w:rsidP="00770FFD">
      <w:pPr>
        <w:numPr>
          <w:ilvl w:val="0"/>
          <w:numId w:val="23"/>
        </w:numPr>
        <w:tabs>
          <w:tab w:val="num" w:pos="1008"/>
          <w:tab w:val="left" w:pos="1080"/>
        </w:tabs>
        <w:ind w:left="0" w:firstLine="567"/>
        <w:rPr>
          <w:sz w:val="28"/>
          <w:szCs w:val="28"/>
        </w:rPr>
      </w:pPr>
      <w:r w:rsidRPr="00761095">
        <w:rPr>
          <w:bCs/>
          <w:i/>
          <w:sz w:val="28"/>
          <w:szCs w:val="28"/>
        </w:rPr>
        <w:t>Khách hàng sử dụng lưới điện phân phối</w:t>
      </w:r>
      <w:r w:rsidRPr="00761095">
        <w:rPr>
          <w:b/>
          <w:bCs/>
          <w:i/>
          <w:sz w:val="28"/>
          <w:szCs w:val="28"/>
        </w:rPr>
        <w:t xml:space="preserve"> </w:t>
      </w:r>
      <w:r w:rsidRPr="00761095">
        <w:rPr>
          <w:bCs/>
          <w:sz w:val="28"/>
          <w:szCs w:val="28"/>
        </w:rPr>
        <w:t>là tổ chức, cá nhân có trang thiết bị điện, lưới điện đấu nối vào lưới điện phân phối để sử dụng dịch vụ phân phối điện, bao gồm:</w:t>
      </w:r>
    </w:p>
    <w:p w:rsidR="00930E6C" w:rsidRPr="00761095" w:rsidRDefault="002740AC" w:rsidP="00770FFD">
      <w:pPr>
        <w:tabs>
          <w:tab w:val="num" w:pos="882"/>
          <w:tab w:val="left" w:pos="960"/>
        </w:tabs>
        <w:ind w:firstLine="600"/>
        <w:rPr>
          <w:sz w:val="28"/>
          <w:szCs w:val="28"/>
        </w:rPr>
      </w:pPr>
      <w:r w:rsidRPr="00761095">
        <w:rPr>
          <w:sz w:val="28"/>
          <w:szCs w:val="28"/>
        </w:rPr>
        <w:t xml:space="preserve">a) </w:t>
      </w:r>
      <w:r w:rsidRPr="00761095">
        <w:rPr>
          <w:sz w:val="28"/>
          <w:szCs w:val="28"/>
          <w:lang w:val="en-US"/>
        </w:rPr>
        <w:t>Đơn vị phát điện</w:t>
      </w:r>
      <w:r w:rsidRPr="00761095">
        <w:rPr>
          <w:sz w:val="28"/>
          <w:szCs w:val="28"/>
        </w:rPr>
        <w:t>;</w:t>
      </w:r>
    </w:p>
    <w:p w:rsidR="00930E6C" w:rsidRPr="00C679AB" w:rsidRDefault="00D919B3" w:rsidP="00770FFD">
      <w:pPr>
        <w:tabs>
          <w:tab w:val="num" w:pos="882"/>
          <w:tab w:val="left" w:pos="960"/>
        </w:tabs>
        <w:ind w:firstLine="600"/>
        <w:rPr>
          <w:sz w:val="28"/>
          <w:szCs w:val="28"/>
        </w:rPr>
      </w:pPr>
      <w:r w:rsidRPr="00C679AB">
        <w:rPr>
          <w:sz w:val="28"/>
          <w:szCs w:val="28"/>
        </w:rPr>
        <w:t>b</w:t>
      </w:r>
      <w:r w:rsidR="002740AC" w:rsidRPr="00761095">
        <w:rPr>
          <w:sz w:val="28"/>
          <w:szCs w:val="28"/>
        </w:rPr>
        <w:t>) Đơn vị phân phối và bán lẻ điện</w:t>
      </w:r>
      <w:r w:rsidRPr="00C679AB">
        <w:rPr>
          <w:sz w:val="28"/>
          <w:szCs w:val="28"/>
        </w:rPr>
        <w:t>;</w:t>
      </w:r>
    </w:p>
    <w:p w:rsidR="00A60AF5" w:rsidRPr="00761095" w:rsidRDefault="002740AC" w:rsidP="00A60AF5">
      <w:pPr>
        <w:tabs>
          <w:tab w:val="num" w:pos="882"/>
          <w:tab w:val="left" w:pos="960"/>
        </w:tabs>
        <w:ind w:firstLine="600"/>
        <w:rPr>
          <w:sz w:val="28"/>
          <w:szCs w:val="28"/>
        </w:rPr>
      </w:pPr>
      <w:r w:rsidRPr="00761095">
        <w:rPr>
          <w:sz w:val="28"/>
          <w:szCs w:val="28"/>
        </w:rPr>
        <w:t>c) Khách hàng sử dụng điện.</w:t>
      </w:r>
    </w:p>
    <w:p w:rsidR="00E03FD5" w:rsidRPr="00761095" w:rsidRDefault="002740AC" w:rsidP="00770FFD">
      <w:pPr>
        <w:numPr>
          <w:ilvl w:val="0"/>
          <w:numId w:val="23"/>
        </w:numPr>
        <w:tabs>
          <w:tab w:val="num" w:pos="1008"/>
          <w:tab w:val="left" w:pos="1080"/>
        </w:tabs>
        <w:ind w:left="0" w:firstLine="567"/>
        <w:rPr>
          <w:sz w:val="28"/>
          <w:szCs w:val="28"/>
        </w:rPr>
      </w:pPr>
      <w:r w:rsidRPr="00761095">
        <w:rPr>
          <w:i/>
          <w:sz w:val="28"/>
          <w:szCs w:val="28"/>
        </w:rPr>
        <w:t>Khách hàng lớn</w:t>
      </w:r>
      <w:r w:rsidRPr="00761095">
        <w:rPr>
          <w:sz w:val="28"/>
          <w:szCs w:val="28"/>
        </w:rPr>
        <w:t xml:space="preserve"> </w:t>
      </w:r>
      <w:r w:rsidRPr="00761095">
        <w:rPr>
          <w:i/>
          <w:sz w:val="28"/>
          <w:szCs w:val="28"/>
        </w:rPr>
        <w:t>sử dụng lưới điện phân phối</w:t>
      </w:r>
      <w:r w:rsidRPr="00761095">
        <w:rPr>
          <w:b/>
          <w:i/>
          <w:sz w:val="28"/>
          <w:szCs w:val="28"/>
        </w:rPr>
        <w:t xml:space="preserve"> </w:t>
      </w:r>
      <w:r w:rsidRPr="00761095">
        <w:rPr>
          <w:sz w:val="28"/>
          <w:szCs w:val="28"/>
        </w:rPr>
        <w:t xml:space="preserve">là </w:t>
      </w:r>
      <w:r w:rsidR="00D919B3" w:rsidRPr="00C679AB">
        <w:rPr>
          <w:sz w:val="28"/>
          <w:szCs w:val="28"/>
        </w:rPr>
        <w:t>K</w:t>
      </w:r>
      <w:r w:rsidRPr="00761095">
        <w:rPr>
          <w:sz w:val="28"/>
          <w:szCs w:val="28"/>
        </w:rPr>
        <w:t>hách hàng sử dụng lưới điện phân phối</w:t>
      </w:r>
      <w:r w:rsidR="00D919B3" w:rsidRPr="00C679AB">
        <w:rPr>
          <w:sz w:val="28"/>
          <w:szCs w:val="28"/>
        </w:rPr>
        <w:t>, bao gồm:</w:t>
      </w:r>
    </w:p>
    <w:p w:rsidR="0067534E" w:rsidRPr="00C679AB" w:rsidRDefault="00D919B3" w:rsidP="00770FFD">
      <w:pPr>
        <w:tabs>
          <w:tab w:val="left" w:pos="1080"/>
        </w:tabs>
        <w:ind w:firstLine="567"/>
        <w:rPr>
          <w:sz w:val="28"/>
          <w:szCs w:val="28"/>
        </w:rPr>
      </w:pPr>
      <w:r w:rsidRPr="00C679AB">
        <w:rPr>
          <w:sz w:val="28"/>
          <w:szCs w:val="28"/>
        </w:rPr>
        <w:t>a) Đơn vị phát điện</w:t>
      </w:r>
      <w:r w:rsidR="002740AC" w:rsidRPr="00761095">
        <w:rPr>
          <w:sz w:val="28"/>
          <w:szCs w:val="28"/>
        </w:rPr>
        <w:t xml:space="preserve"> sở hữu </w:t>
      </w:r>
      <w:r w:rsidRPr="00C679AB">
        <w:rPr>
          <w:sz w:val="28"/>
          <w:szCs w:val="28"/>
        </w:rPr>
        <w:t>nhà máy</w:t>
      </w:r>
      <w:r w:rsidR="002740AC" w:rsidRPr="00761095">
        <w:rPr>
          <w:sz w:val="28"/>
          <w:szCs w:val="28"/>
        </w:rPr>
        <w:t xml:space="preserve"> điện có quy mô công suất từ </w:t>
      </w:r>
      <w:r w:rsidR="00816A92">
        <w:rPr>
          <w:sz w:val="28"/>
          <w:szCs w:val="28"/>
          <w:lang w:val="en-US"/>
        </w:rPr>
        <w:t>0</w:t>
      </w:r>
      <w:r w:rsidR="002740AC" w:rsidRPr="00761095">
        <w:rPr>
          <w:sz w:val="28"/>
          <w:szCs w:val="28"/>
        </w:rPr>
        <w:t>3 MW trở lên</w:t>
      </w:r>
      <w:r w:rsidRPr="00C679AB">
        <w:rPr>
          <w:sz w:val="28"/>
          <w:szCs w:val="28"/>
        </w:rPr>
        <w:t>;</w:t>
      </w:r>
      <w:r w:rsidR="002740AC" w:rsidRPr="00761095">
        <w:rPr>
          <w:sz w:val="28"/>
          <w:szCs w:val="28"/>
        </w:rPr>
        <w:t xml:space="preserve"> </w:t>
      </w:r>
    </w:p>
    <w:p w:rsidR="0067534E" w:rsidRPr="00761095" w:rsidRDefault="00D919B3" w:rsidP="00770FFD">
      <w:pPr>
        <w:tabs>
          <w:tab w:val="left" w:pos="1080"/>
        </w:tabs>
        <w:ind w:firstLine="567"/>
        <w:rPr>
          <w:sz w:val="28"/>
          <w:szCs w:val="28"/>
        </w:rPr>
      </w:pPr>
      <w:r w:rsidRPr="00C679AB">
        <w:rPr>
          <w:sz w:val="28"/>
          <w:szCs w:val="28"/>
        </w:rPr>
        <w:t xml:space="preserve">b) </w:t>
      </w:r>
      <w:r w:rsidR="002740AC" w:rsidRPr="00761095">
        <w:rPr>
          <w:sz w:val="28"/>
          <w:szCs w:val="28"/>
        </w:rPr>
        <w:t xml:space="preserve">Khách hàng sử dụng điện </w:t>
      </w:r>
      <w:r w:rsidRPr="00C679AB">
        <w:rPr>
          <w:sz w:val="28"/>
          <w:szCs w:val="28"/>
        </w:rPr>
        <w:t xml:space="preserve">có </w:t>
      </w:r>
      <w:r w:rsidR="002740AC" w:rsidRPr="00761095">
        <w:rPr>
          <w:sz w:val="28"/>
          <w:szCs w:val="28"/>
        </w:rPr>
        <w:t xml:space="preserve">sản lượng bình quân từ 1.000.000 kWh/tháng trở lên. </w:t>
      </w:r>
    </w:p>
    <w:p w:rsidR="0069636B" w:rsidRPr="00761095" w:rsidRDefault="002740AC" w:rsidP="00770FFD">
      <w:pPr>
        <w:numPr>
          <w:ilvl w:val="0"/>
          <w:numId w:val="23"/>
        </w:numPr>
        <w:tabs>
          <w:tab w:val="num" w:pos="1008"/>
          <w:tab w:val="left" w:pos="1080"/>
        </w:tabs>
        <w:ind w:left="0" w:firstLine="567"/>
        <w:rPr>
          <w:sz w:val="28"/>
          <w:szCs w:val="28"/>
        </w:rPr>
      </w:pPr>
      <w:r w:rsidRPr="00761095">
        <w:rPr>
          <w:i/>
          <w:sz w:val="28"/>
          <w:szCs w:val="28"/>
        </w:rPr>
        <w:t>Khách hàng sử dụng lưới điện phân phối có trạm điện riêng</w:t>
      </w:r>
      <w:r w:rsidRPr="00761095">
        <w:rPr>
          <w:sz w:val="28"/>
          <w:szCs w:val="28"/>
        </w:rPr>
        <w:t xml:space="preserve"> là khách hàng có trạm biến áp, lưới điện riêng đấu nối vào lưới điện phân phối ở cấp điện áp trung áp và 110 kV. </w:t>
      </w:r>
    </w:p>
    <w:p w:rsidR="00437A6E" w:rsidRPr="00761095" w:rsidRDefault="002740AC" w:rsidP="00770FFD">
      <w:pPr>
        <w:numPr>
          <w:ilvl w:val="0"/>
          <w:numId w:val="23"/>
        </w:numPr>
        <w:tabs>
          <w:tab w:val="num" w:pos="1008"/>
          <w:tab w:val="left" w:pos="1080"/>
        </w:tabs>
        <w:ind w:left="0" w:firstLine="567"/>
        <w:rPr>
          <w:sz w:val="28"/>
          <w:szCs w:val="28"/>
        </w:rPr>
      </w:pPr>
      <w:r w:rsidRPr="00761095">
        <w:rPr>
          <w:i/>
          <w:sz w:val="28"/>
          <w:szCs w:val="28"/>
        </w:rPr>
        <w:t>Lệnh điều độ</w:t>
      </w:r>
      <w:r w:rsidRPr="00761095">
        <w:rPr>
          <w:sz w:val="28"/>
          <w:szCs w:val="28"/>
        </w:rPr>
        <w:t xml:space="preserve"> là lệnh chỉ huy, điều khiển chế độ vận hành hệ thống điện </w:t>
      </w:r>
      <w:r w:rsidRPr="00761095">
        <w:rPr>
          <w:color w:val="000000"/>
          <w:sz w:val="28"/>
          <w:szCs w:val="28"/>
        </w:rPr>
        <w:t>trong thời gian thực</w:t>
      </w:r>
      <w:r w:rsidRPr="00761095">
        <w:rPr>
          <w:sz w:val="28"/>
          <w:szCs w:val="28"/>
        </w:rPr>
        <w:t>.</w:t>
      </w:r>
    </w:p>
    <w:p w:rsidR="0069145E" w:rsidRPr="00761095" w:rsidRDefault="002740AC" w:rsidP="00770FFD">
      <w:pPr>
        <w:numPr>
          <w:ilvl w:val="0"/>
          <w:numId w:val="23"/>
        </w:numPr>
        <w:tabs>
          <w:tab w:val="num" w:pos="1008"/>
          <w:tab w:val="left" w:pos="1080"/>
        </w:tabs>
        <w:ind w:left="0" w:firstLine="567"/>
        <w:rPr>
          <w:sz w:val="28"/>
          <w:szCs w:val="28"/>
        </w:rPr>
      </w:pPr>
      <w:r w:rsidRPr="00761095">
        <w:rPr>
          <w:i/>
          <w:sz w:val="28"/>
          <w:szCs w:val="28"/>
        </w:rPr>
        <w:t>Lưới điện phân phối</w:t>
      </w:r>
      <w:r w:rsidRPr="00761095">
        <w:rPr>
          <w:b/>
          <w:i/>
          <w:sz w:val="28"/>
          <w:szCs w:val="28"/>
        </w:rPr>
        <w:t xml:space="preserve"> </w:t>
      </w:r>
      <w:r w:rsidRPr="00761095">
        <w:rPr>
          <w:sz w:val="28"/>
          <w:szCs w:val="28"/>
        </w:rPr>
        <w:t xml:space="preserve">là phần lưới điện bao gồm các đường dây và trạm điện có cấp điện áp </w:t>
      </w:r>
      <w:r w:rsidR="00D919B3" w:rsidRPr="00C679AB">
        <w:rPr>
          <w:sz w:val="28"/>
          <w:szCs w:val="28"/>
        </w:rPr>
        <w:t>đến</w:t>
      </w:r>
      <w:r w:rsidRPr="00761095">
        <w:rPr>
          <w:sz w:val="28"/>
          <w:szCs w:val="28"/>
        </w:rPr>
        <w:t xml:space="preserve"> 110 kV.</w:t>
      </w:r>
    </w:p>
    <w:p w:rsidR="00095C45" w:rsidRPr="00761095" w:rsidRDefault="002740AC" w:rsidP="00770FFD">
      <w:pPr>
        <w:numPr>
          <w:ilvl w:val="0"/>
          <w:numId w:val="23"/>
        </w:numPr>
        <w:tabs>
          <w:tab w:val="num" w:pos="1008"/>
          <w:tab w:val="left" w:pos="1080"/>
        </w:tabs>
        <w:ind w:left="0" w:firstLine="567"/>
        <w:rPr>
          <w:sz w:val="28"/>
          <w:szCs w:val="28"/>
        </w:rPr>
      </w:pPr>
      <w:r w:rsidRPr="00761095">
        <w:rPr>
          <w:bCs/>
          <w:i/>
          <w:sz w:val="28"/>
          <w:szCs w:val="28"/>
        </w:rPr>
        <w:t>Lưới điện</w:t>
      </w:r>
      <w:r w:rsidRPr="00761095">
        <w:rPr>
          <w:bCs/>
          <w:sz w:val="28"/>
          <w:szCs w:val="28"/>
        </w:rPr>
        <w:t xml:space="preserve"> </w:t>
      </w:r>
      <w:r w:rsidRPr="00761095">
        <w:rPr>
          <w:bCs/>
          <w:i/>
          <w:sz w:val="28"/>
          <w:szCs w:val="28"/>
        </w:rPr>
        <w:t>truyền tải</w:t>
      </w:r>
      <w:r w:rsidRPr="00761095">
        <w:rPr>
          <w:b/>
          <w:bCs/>
          <w:i/>
          <w:sz w:val="28"/>
          <w:szCs w:val="28"/>
        </w:rPr>
        <w:t xml:space="preserve"> </w:t>
      </w:r>
      <w:r w:rsidRPr="00761095">
        <w:rPr>
          <w:sz w:val="28"/>
          <w:szCs w:val="28"/>
        </w:rPr>
        <w:t>là phần lưới điện bao gồm các đường dây và trạm điện có cấp điện áp trên 110 kV</w:t>
      </w:r>
      <w:r w:rsidRPr="00761095">
        <w:rPr>
          <w:bCs/>
          <w:sz w:val="28"/>
          <w:szCs w:val="28"/>
        </w:rPr>
        <w:t>.</w:t>
      </w:r>
    </w:p>
    <w:p w:rsidR="00A60AF5" w:rsidRPr="00761095" w:rsidRDefault="002740AC" w:rsidP="00770FFD">
      <w:pPr>
        <w:numPr>
          <w:ilvl w:val="0"/>
          <w:numId w:val="23"/>
        </w:numPr>
        <w:tabs>
          <w:tab w:val="num" w:pos="1008"/>
          <w:tab w:val="left" w:pos="1080"/>
        </w:tabs>
        <w:ind w:left="0" w:firstLine="567"/>
        <w:rPr>
          <w:sz w:val="28"/>
          <w:szCs w:val="28"/>
        </w:rPr>
      </w:pPr>
      <w:r w:rsidRPr="00761095">
        <w:rPr>
          <w:bCs/>
          <w:i/>
          <w:sz w:val="28"/>
          <w:szCs w:val="28"/>
        </w:rPr>
        <w:lastRenderedPageBreak/>
        <w:t xml:space="preserve">Ngày điển hình </w:t>
      </w:r>
      <w:r w:rsidRPr="00761095">
        <w:rPr>
          <w:sz w:val="28"/>
          <w:szCs w:val="28"/>
        </w:rPr>
        <w:t>là ngày được chọn có chế độ tiêu thụ điện điển hình của phụ tải điện theo Quy định nội dung, phương pháp, trình tự và thủ tục nghiên cứu phụ tải điện</w:t>
      </w:r>
      <w:r w:rsidR="00D919B3" w:rsidRPr="00C679AB">
        <w:rPr>
          <w:sz w:val="28"/>
          <w:szCs w:val="28"/>
        </w:rPr>
        <w:t xml:space="preserve"> do Bộ Công Thương ban hành</w:t>
      </w:r>
      <w:r w:rsidRPr="00761095">
        <w:rPr>
          <w:sz w:val="28"/>
          <w:szCs w:val="28"/>
        </w:rPr>
        <w:t xml:space="preserve">. Ngày điển hình bao gồm ngày điển hình của ngày làm việc, ngày </w:t>
      </w:r>
      <w:r w:rsidR="00D919B3" w:rsidRPr="00C679AB">
        <w:rPr>
          <w:sz w:val="28"/>
          <w:szCs w:val="28"/>
        </w:rPr>
        <w:t xml:space="preserve">cuối tuần, </w:t>
      </w:r>
      <w:r w:rsidRPr="00761095">
        <w:rPr>
          <w:sz w:val="28"/>
          <w:szCs w:val="28"/>
        </w:rPr>
        <w:t xml:space="preserve">ngày lễ </w:t>
      </w:r>
      <w:r w:rsidR="00D919B3" w:rsidRPr="00C679AB">
        <w:rPr>
          <w:sz w:val="28"/>
          <w:szCs w:val="28"/>
        </w:rPr>
        <w:t xml:space="preserve">(nếu có) </w:t>
      </w:r>
      <w:r w:rsidRPr="00761095">
        <w:rPr>
          <w:sz w:val="28"/>
          <w:szCs w:val="28"/>
        </w:rPr>
        <w:t>cho năm, tháng và tuần.</w:t>
      </w:r>
    </w:p>
    <w:p w:rsidR="0069469F" w:rsidRPr="00761095" w:rsidRDefault="002740AC" w:rsidP="00770FFD">
      <w:pPr>
        <w:numPr>
          <w:ilvl w:val="0"/>
          <w:numId w:val="23"/>
        </w:numPr>
        <w:tabs>
          <w:tab w:val="num" w:pos="1008"/>
          <w:tab w:val="left" w:pos="1080"/>
        </w:tabs>
        <w:ind w:left="0" w:firstLine="567"/>
        <w:rPr>
          <w:sz w:val="28"/>
          <w:szCs w:val="28"/>
        </w:rPr>
      </w:pPr>
      <w:r w:rsidRPr="00761095">
        <w:rPr>
          <w:i/>
          <w:sz w:val="28"/>
          <w:szCs w:val="28"/>
        </w:rPr>
        <w:t xml:space="preserve">Rã lưới </w:t>
      </w:r>
      <w:r w:rsidRPr="00761095">
        <w:rPr>
          <w:sz w:val="28"/>
          <w:szCs w:val="28"/>
        </w:rPr>
        <w:t>là sự cố mất liên kết giữa các nhà máy điện, trạm điện dẫn đến mất điện một phần hay toàn bộ hệ thống điện miền hoặc hệ thống điện quốc gia.</w:t>
      </w:r>
    </w:p>
    <w:p w:rsidR="005B7E1E" w:rsidRPr="00761095" w:rsidRDefault="002740AC" w:rsidP="00770FFD">
      <w:pPr>
        <w:numPr>
          <w:ilvl w:val="0"/>
          <w:numId w:val="23"/>
        </w:numPr>
        <w:tabs>
          <w:tab w:val="num" w:pos="1008"/>
          <w:tab w:val="left" w:pos="1080"/>
        </w:tabs>
        <w:ind w:left="0" w:firstLine="567"/>
        <w:rPr>
          <w:sz w:val="28"/>
          <w:szCs w:val="28"/>
        </w:rPr>
      </w:pPr>
      <w:r w:rsidRPr="00761095">
        <w:rPr>
          <w:bCs/>
          <w:i/>
          <w:sz w:val="28"/>
          <w:szCs w:val="28"/>
        </w:rPr>
        <w:t>Sa thải phụ tải</w:t>
      </w:r>
      <w:r w:rsidRPr="00761095">
        <w:rPr>
          <w:bCs/>
          <w:sz w:val="28"/>
          <w:szCs w:val="28"/>
        </w:rPr>
        <w:t xml:space="preserve"> là quá trình cắt phụ tải ra khỏi lưới điện khi có sự cố trong hệ thống điện hoặc khi có quá tải cục bộ ngắn hạn nhằm đảm bảo vận hành an toàn hệ thống điện, được thực hiện thông qua hệ thống tự động sa thải phụ tải hoặc lệnh điều độ.</w:t>
      </w:r>
    </w:p>
    <w:p w:rsidR="00EB4002" w:rsidRPr="00761095" w:rsidRDefault="002740AC" w:rsidP="00770FFD">
      <w:pPr>
        <w:numPr>
          <w:ilvl w:val="0"/>
          <w:numId w:val="23"/>
        </w:numPr>
        <w:tabs>
          <w:tab w:val="num" w:pos="1008"/>
          <w:tab w:val="left" w:pos="1080"/>
        </w:tabs>
        <w:ind w:left="0" w:firstLine="567"/>
        <w:rPr>
          <w:sz w:val="28"/>
          <w:szCs w:val="28"/>
        </w:rPr>
      </w:pPr>
      <w:r w:rsidRPr="00761095">
        <w:rPr>
          <w:i/>
          <w:sz w:val="28"/>
          <w:szCs w:val="28"/>
        </w:rPr>
        <w:t>Sóng hài</w:t>
      </w:r>
      <w:r w:rsidRPr="00761095">
        <w:rPr>
          <w:sz w:val="28"/>
          <w:szCs w:val="28"/>
        </w:rPr>
        <w:t xml:space="preserve"> là sóng điện áp và dòng điện hình sin có tần số là bội số của tần số cơ bản.</w:t>
      </w:r>
    </w:p>
    <w:p w:rsidR="009A57A0" w:rsidRPr="00761095" w:rsidDel="0046029A" w:rsidRDefault="002740AC" w:rsidP="00770FFD">
      <w:pPr>
        <w:numPr>
          <w:ilvl w:val="0"/>
          <w:numId w:val="23"/>
        </w:numPr>
        <w:tabs>
          <w:tab w:val="num" w:pos="1008"/>
          <w:tab w:val="left" w:pos="1080"/>
        </w:tabs>
        <w:ind w:left="0" w:firstLine="567"/>
        <w:rPr>
          <w:sz w:val="28"/>
          <w:szCs w:val="28"/>
        </w:rPr>
      </w:pPr>
      <w:r w:rsidRPr="00761095">
        <w:rPr>
          <w:i/>
          <w:sz w:val="28"/>
          <w:szCs w:val="28"/>
        </w:rPr>
        <w:t>Thiết bị đầu cuối RTU/Gateway</w:t>
      </w:r>
      <w:r w:rsidRPr="00761095">
        <w:rPr>
          <w:sz w:val="28"/>
          <w:szCs w:val="28"/>
        </w:rPr>
        <w:t xml:space="preserve"> là thiết bị đặt tại trạm điện hoặc nhà máy điện phục vụ việc thu thập và truyền dữ liệu về trung tâm điều khiển của hệ thống SCADA.</w:t>
      </w:r>
    </w:p>
    <w:p w:rsidR="00450B16" w:rsidRPr="00761095" w:rsidRDefault="002740AC" w:rsidP="00770FFD">
      <w:pPr>
        <w:numPr>
          <w:ilvl w:val="0"/>
          <w:numId w:val="23"/>
        </w:numPr>
        <w:tabs>
          <w:tab w:val="num" w:pos="1008"/>
          <w:tab w:val="left" w:pos="1080"/>
        </w:tabs>
        <w:ind w:left="0" w:firstLine="567"/>
        <w:rPr>
          <w:bCs/>
          <w:sz w:val="28"/>
          <w:szCs w:val="28"/>
        </w:rPr>
      </w:pPr>
      <w:r w:rsidRPr="00761095">
        <w:rPr>
          <w:bCs/>
          <w:i/>
          <w:sz w:val="28"/>
          <w:szCs w:val="28"/>
        </w:rPr>
        <w:t>Tách đấu nối</w:t>
      </w:r>
      <w:r w:rsidRPr="00761095">
        <w:rPr>
          <w:b/>
          <w:bCs/>
          <w:i/>
          <w:sz w:val="28"/>
          <w:szCs w:val="28"/>
        </w:rPr>
        <w:t xml:space="preserve"> </w:t>
      </w:r>
      <w:r w:rsidRPr="00761095">
        <w:rPr>
          <w:bCs/>
          <w:sz w:val="28"/>
          <w:szCs w:val="28"/>
        </w:rPr>
        <w:t xml:space="preserve">là việc tách lưới điện hoặc thiết bị điện của Khách hàng sử dụng lưới điện phân phối ra khỏi lưới điện phân phối tại điểm đấu nối.   </w:t>
      </w:r>
    </w:p>
    <w:p w:rsidR="007171FA" w:rsidRPr="00761095" w:rsidRDefault="002740AC" w:rsidP="00770FFD">
      <w:pPr>
        <w:numPr>
          <w:ilvl w:val="0"/>
          <w:numId w:val="23"/>
        </w:numPr>
        <w:tabs>
          <w:tab w:val="num" w:pos="1008"/>
          <w:tab w:val="left" w:pos="1080"/>
        </w:tabs>
        <w:ind w:left="0" w:firstLine="567"/>
        <w:rPr>
          <w:sz w:val="28"/>
          <w:szCs w:val="28"/>
        </w:rPr>
      </w:pPr>
      <w:r w:rsidRPr="00761095">
        <w:rPr>
          <w:i/>
          <w:sz w:val="28"/>
          <w:szCs w:val="28"/>
        </w:rPr>
        <w:t>Thỏa thuận đấu nối</w:t>
      </w:r>
      <w:r w:rsidRPr="00761095">
        <w:rPr>
          <w:sz w:val="28"/>
          <w:szCs w:val="28"/>
        </w:rPr>
        <w:t xml:space="preserve"> </w:t>
      </w:r>
      <w:r w:rsidRPr="00761095">
        <w:rPr>
          <w:bCs/>
          <w:sz w:val="28"/>
          <w:szCs w:val="28"/>
        </w:rPr>
        <w:t>là văn bản thỏa thuận giữa Đơn vị phân phối điện và Khách hàng sử dụng lưới điện phân phối có trạm điện riêng để đấu nối các trang thiết bị điện của khách hàng vào lưới điện phân phối.</w:t>
      </w:r>
    </w:p>
    <w:p w:rsidR="00331136" w:rsidRPr="00761095" w:rsidRDefault="002740AC" w:rsidP="00770FFD">
      <w:pPr>
        <w:numPr>
          <w:ilvl w:val="0"/>
          <w:numId w:val="23"/>
        </w:numPr>
        <w:tabs>
          <w:tab w:val="num" w:pos="1008"/>
          <w:tab w:val="left" w:pos="1080"/>
        </w:tabs>
        <w:ind w:left="0" w:firstLine="567"/>
        <w:rPr>
          <w:bCs/>
          <w:sz w:val="28"/>
          <w:szCs w:val="28"/>
        </w:rPr>
      </w:pPr>
      <w:r w:rsidRPr="00761095">
        <w:rPr>
          <w:bCs/>
          <w:i/>
          <w:sz w:val="28"/>
          <w:szCs w:val="28"/>
        </w:rPr>
        <w:t>Tiêu chuẩn IEC</w:t>
      </w:r>
      <w:r w:rsidRPr="00761095">
        <w:rPr>
          <w:bCs/>
          <w:sz w:val="28"/>
          <w:szCs w:val="28"/>
        </w:rPr>
        <w:t xml:space="preserve"> là tiêu chuẩn về kỹ thuật điện do Ủy ban Kỹ thuật điện quốc tế ban hành.</w:t>
      </w:r>
    </w:p>
    <w:p w:rsidR="00810484" w:rsidRPr="00761095" w:rsidRDefault="002740AC" w:rsidP="00770FFD">
      <w:pPr>
        <w:numPr>
          <w:ilvl w:val="0"/>
          <w:numId w:val="23"/>
        </w:numPr>
        <w:tabs>
          <w:tab w:val="num" w:pos="1008"/>
          <w:tab w:val="left" w:pos="1080"/>
        </w:tabs>
        <w:ind w:left="0" w:firstLine="567"/>
        <w:rPr>
          <w:bCs/>
          <w:i/>
          <w:sz w:val="28"/>
          <w:szCs w:val="28"/>
        </w:rPr>
      </w:pPr>
      <w:r w:rsidRPr="00761095">
        <w:rPr>
          <w:bCs/>
          <w:i/>
          <w:sz w:val="28"/>
          <w:szCs w:val="28"/>
        </w:rPr>
        <w:t xml:space="preserve">Trạm điện </w:t>
      </w:r>
      <w:r w:rsidRPr="00761095">
        <w:rPr>
          <w:bCs/>
          <w:sz w:val="28"/>
          <w:szCs w:val="28"/>
        </w:rPr>
        <w:t>là trạm biến áp, trạm cắt hoặc trạm bù.</w:t>
      </w:r>
    </w:p>
    <w:p w:rsidR="00482FB7" w:rsidRPr="00761095" w:rsidRDefault="002740AC" w:rsidP="00770FFD">
      <w:pPr>
        <w:numPr>
          <w:ilvl w:val="0"/>
          <w:numId w:val="23"/>
        </w:numPr>
        <w:tabs>
          <w:tab w:val="num" w:pos="1008"/>
          <w:tab w:val="left" w:pos="1080"/>
        </w:tabs>
        <w:ind w:left="0" w:firstLine="567"/>
        <w:rPr>
          <w:bCs/>
          <w:i/>
          <w:sz w:val="28"/>
          <w:szCs w:val="28"/>
        </w:rPr>
      </w:pPr>
      <w:r w:rsidRPr="00761095">
        <w:rPr>
          <w:bCs/>
          <w:i/>
          <w:sz w:val="28"/>
          <w:szCs w:val="28"/>
        </w:rPr>
        <w:t xml:space="preserve">Trung tâm điều khiển </w:t>
      </w:r>
      <w:r w:rsidRPr="00761095">
        <w:rPr>
          <w:bCs/>
          <w:sz w:val="28"/>
          <w:szCs w:val="28"/>
        </w:rPr>
        <w:t>là trung tâm được trang bị hệ thống cơ sở hạ tầng công nghệ thông tin, viễn thông để có thể giám sát, điều khiển từ xa một nhóm nhà máy điện, nhóm trạm điện hoặc các thiết bị đóng cắt trên lưới điện.</w:t>
      </w:r>
    </w:p>
    <w:p w:rsidR="00863EC9" w:rsidRDefault="002740AC">
      <w:pPr>
        <w:pStyle w:val="Heading1"/>
        <w:keepLines w:val="0"/>
        <w:spacing w:before="0" w:after="0"/>
        <w:jc w:val="center"/>
        <w:rPr>
          <w:rFonts w:eastAsia="Times New Roman"/>
          <w:bCs/>
          <w:caps w:val="0"/>
          <w:kern w:val="32"/>
          <w:sz w:val="28"/>
          <w:szCs w:val="32"/>
          <w:lang w:val="vi-VN" w:eastAsia="en-US"/>
        </w:rPr>
      </w:pPr>
      <w:bookmarkStart w:id="29" w:name="_Toc231009083"/>
      <w:bookmarkStart w:id="30" w:name="_Toc235952653"/>
      <w:bookmarkStart w:id="31" w:name="_Toc247941620"/>
      <w:bookmarkStart w:id="32" w:name="_Toc248049603"/>
      <w:bookmarkStart w:id="33" w:name="_Ref255828079"/>
      <w:bookmarkStart w:id="34" w:name="_Ref255828416"/>
      <w:bookmarkStart w:id="35" w:name="_Ref259609743"/>
      <w:bookmarkStart w:id="36" w:name="_Toc427251860"/>
      <w:bookmarkStart w:id="37" w:name="_Toc205366401"/>
      <w:bookmarkStart w:id="38" w:name="_Toc229903538"/>
      <w:bookmarkStart w:id="39" w:name="_Toc231009118"/>
      <w:bookmarkStart w:id="40" w:name="_Toc229903506"/>
      <w:bookmarkEnd w:id="13"/>
      <w:r w:rsidRPr="00761095">
        <w:rPr>
          <w:rFonts w:eastAsia="Times New Roman"/>
          <w:bCs/>
          <w:caps w:val="0"/>
          <w:kern w:val="32"/>
          <w:sz w:val="28"/>
          <w:szCs w:val="32"/>
          <w:lang w:val="vi-VN" w:eastAsia="en-US"/>
        </w:rPr>
        <w:t>Chương II</w:t>
      </w:r>
      <w:bookmarkStart w:id="41" w:name="_Toc231009084"/>
      <w:bookmarkStart w:id="42" w:name="_Toc235952654"/>
      <w:bookmarkStart w:id="43" w:name="_Toc249514192"/>
      <w:bookmarkEnd w:id="29"/>
      <w:bookmarkEnd w:id="30"/>
      <w:bookmarkEnd w:id="31"/>
      <w:bookmarkEnd w:id="32"/>
      <w:bookmarkEnd w:id="33"/>
      <w:bookmarkEnd w:id="34"/>
      <w:bookmarkEnd w:id="35"/>
      <w:bookmarkEnd w:id="36"/>
    </w:p>
    <w:p w:rsidR="00863EC9" w:rsidRDefault="00D919B3">
      <w:pPr>
        <w:pStyle w:val="Heading1"/>
        <w:keepLines w:val="0"/>
        <w:spacing w:before="0"/>
        <w:jc w:val="center"/>
        <w:rPr>
          <w:rFonts w:eastAsia="Times New Roman"/>
          <w:bCs/>
          <w:caps w:val="0"/>
          <w:kern w:val="32"/>
          <w:sz w:val="28"/>
          <w:szCs w:val="32"/>
          <w:lang w:val="vi-VN" w:eastAsia="en-US"/>
        </w:rPr>
      </w:pPr>
      <w:bookmarkStart w:id="44" w:name="_Toc427251861"/>
      <w:r w:rsidRPr="00C679AB">
        <w:rPr>
          <w:rFonts w:eastAsia="Times New Roman"/>
          <w:bCs/>
          <w:caps w:val="0"/>
          <w:kern w:val="32"/>
          <w:sz w:val="28"/>
          <w:szCs w:val="32"/>
          <w:lang w:val="vi-VN" w:eastAsia="en-US"/>
        </w:rPr>
        <w:t>YÊU CẦU</w:t>
      </w:r>
      <w:r w:rsidR="002740AC" w:rsidRPr="00761095">
        <w:rPr>
          <w:rFonts w:eastAsia="Times New Roman"/>
          <w:bCs/>
          <w:caps w:val="0"/>
          <w:kern w:val="32"/>
          <w:sz w:val="28"/>
          <w:szCs w:val="32"/>
          <w:lang w:val="vi-VN" w:eastAsia="en-US"/>
        </w:rPr>
        <w:t xml:space="preserve"> </w:t>
      </w:r>
      <w:r w:rsidRPr="00C679AB">
        <w:rPr>
          <w:rFonts w:eastAsia="Times New Roman"/>
          <w:bCs/>
          <w:caps w:val="0"/>
          <w:kern w:val="32"/>
          <w:sz w:val="28"/>
          <w:szCs w:val="32"/>
          <w:lang w:val="vi-VN" w:eastAsia="en-US"/>
        </w:rPr>
        <w:t xml:space="preserve">TRONG </w:t>
      </w:r>
      <w:r w:rsidR="002740AC" w:rsidRPr="00761095">
        <w:rPr>
          <w:rFonts w:eastAsia="Times New Roman"/>
          <w:bCs/>
          <w:caps w:val="0"/>
          <w:kern w:val="32"/>
          <w:sz w:val="28"/>
          <w:szCs w:val="32"/>
          <w:lang w:val="vi-VN" w:eastAsia="en-US"/>
        </w:rPr>
        <w:t>VẬN HÀNH HỆ THỐNG ĐIỆN PHÂN PHỐI</w:t>
      </w:r>
      <w:bookmarkStart w:id="45" w:name="_Toc229903508"/>
      <w:bookmarkEnd w:id="41"/>
      <w:bookmarkEnd w:id="42"/>
      <w:bookmarkEnd w:id="43"/>
      <w:bookmarkEnd w:id="44"/>
      <w:r w:rsidR="002740AC" w:rsidRPr="00761095">
        <w:rPr>
          <w:rFonts w:eastAsia="Times New Roman"/>
          <w:bCs/>
          <w:caps w:val="0"/>
          <w:kern w:val="32"/>
          <w:sz w:val="28"/>
          <w:szCs w:val="32"/>
          <w:lang w:val="vi-VN" w:eastAsia="en-US"/>
        </w:rPr>
        <w:t xml:space="preserve"> </w:t>
      </w:r>
    </w:p>
    <w:p w:rsidR="00863EC9" w:rsidRDefault="002740AC">
      <w:pPr>
        <w:pStyle w:val="Heading2"/>
        <w:numPr>
          <w:ilvl w:val="0"/>
          <w:numId w:val="0"/>
        </w:numPr>
        <w:spacing w:before="0"/>
        <w:jc w:val="center"/>
        <w:rPr>
          <w:caps w:val="0"/>
          <w:sz w:val="28"/>
          <w:szCs w:val="28"/>
          <w:lang w:val="en-US"/>
        </w:rPr>
      </w:pPr>
      <w:bookmarkStart w:id="46" w:name="_Toc247941622"/>
      <w:bookmarkStart w:id="47" w:name="_Toc248049605"/>
      <w:bookmarkStart w:id="48" w:name="_Toc249514193"/>
      <w:bookmarkStart w:id="49" w:name="_Toc427251862"/>
      <w:r w:rsidRPr="00761095">
        <w:rPr>
          <w:caps w:val="0"/>
          <w:sz w:val="28"/>
          <w:szCs w:val="28"/>
        </w:rPr>
        <w:t>Mục 1</w:t>
      </w:r>
      <w:bookmarkStart w:id="50" w:name="_Toc231009085"/>
      <w:bookmarkStart w:id="51" w:name="_Toc235952655"/>
      <w:bookmarkEnd w:id="46"/>
      <w:bookmarkEnd w:id="47"/>
      <w:bookmarkEnd w:id="48"/>
      <w:bookmarkEnd w:id="49"/>
    </w:p>
    <w:p w:rsidR="00863EC9" w:rsidRDefault="002740AC">
      <w:pPr>
        <w:pStyle w:val="Heading2"/>
        <w:numPr>
          <w:ilvl w:val="0"/>
          <w:numId w:val="0"/>
        </w:numPr>
        <w:spacing w:before="0" w:after="0"/>
        <w:jc w:val="center"/>
        <w:rPr>
          <w:caps w:val="0"/>
          <w:smallCaps/>
          <w:sz w:val="28"/>
          <w:szCs w:val="28"/>
        </w:rPr>
      </w:pPr>
      <w:bookmarkStart w:id="52" w:name="_Toc249514194"/>
      <w:bookmarkStart w:id="53" w:name="_Toc427251863"/>
      <w:r w:rsidRPr="00761095">
        <w:rPr>
          <w:caps w:val="0"/>
          <w:sz w:val="28"/>
          <w:szCs w:val="28"/>
          <w:lang w:val="en-US"/>
        </w:rPr>
        <w:t>YÊU CẦU KỸ THUẬT</w:t>
      </w:r>
      <w:bookmarkEnd w:id="45"/>
      <w:bookmarkEnd w:id="50"/>
      <w:bookmarkEnd w:id="51"/>
      <w:bookmarkEnd w:id="52"/>
      <w:bookmarkEnd w:id="53"/>
    </w:p>
    <w:p w:rsidR="007B7CCB" w:rsidRPr="00761095" w:rsidRDefault="002C0397" w:rsidP="00870C41">
      <w:pPr>
        <w:pStyle w:val="Heading4"/>
      </w:pPr>
      <w:bookmarkStart w:id="54" w:name="_Toc229903510"/>
      <w:bookmarkStart w:id="55" w:name="_Toc231009087"/>
      <w:bookmarkStart w:id="56" w:name="_Toc235952656"/>
      <w:bookmarkStart w:id="57" w:name="_Toc249514195"/>
      <w:bookmarkStart w:id="58" w:name="_Toc427251864"/>
      <w:r w:rsidRPr="00761095">
        <w:t>Tần số</w:t>
      </w:r>
      <w:bookmarkEnd w:id="54"/>
      <w:bookmarkEnd w:id="55"/>
      <w:bookmarkEnd w:id="56"/>
      <w:bookmarkEnd w:id="57"/>
      <w:bookmarkEnd w:id="58"/>
    </w:p>
    <w:p w:rsidR="00984E4B" w:rsidRPr="00761095" w:rsidRDefault="00A24911" w:rsidP="00770FFD">
      <w:pPr>
        <w:ind w:firstLine="567"/>
        <w:rPr>
          <w:sz w:val="28"/>
          <w:szCs w:val="28"/>
        </w:rPr>
      </w:pPr>
      <w:r w:rsidRPr="00761095">
        <w:rPr>
          <w:sz w:val="28"/>
          <w:szCs w:val="28"/>
        </w:rPr>
        <w:t>Tần số danh đị</w:t>
      </w:r>
      <w:r w:rsidR="002740AC" w:rsidRPr="00761095">
        <w:rPr>
          <w:sz w:val="28"/>
          <w:szCs w:val="28"/>
        </w:rPr>
        <w:t>nh trong hệ thống điện quốc gia là 50</w:t>
      </w:r>
      <w:r w:rsidR="00D919B3" w:rsidRPr="00C679AB">
        <w:rPr>
          <w:sz w:val="28"/>
          <w:szCs w:val="28"/>
        </w:rPr>
        <w:t xml:space="preserve"> </w:t>
      </w:r>
      <w:r w:rsidR="002740AC" w:rsidRPr="00761095">
        <w:rPr>
          <w:sz w:val="28"/>
          <w:szCs w:val="28"/>
        </w:rPr>
        <w:t xml:space="preserve">Hz. Trong điều kiện bình thường, tần số hệ thống điện được dao động trong phạm vi </w:t>
      </w:r>
      <w:r w:rsidRPr="00761095">
        <w:rPr>
          <w:sz w:val="28"/>
          <w:szCs w:val="28"/>
        </w:rPr>
        <w:sym w:font="Symbol" w:char="F0B1"/>
      </w:r>
      <w:r w:rsidRPr="00761095">
        <w:rPr>
          <w:sz w:val="28"/>
          <w:szCs w:val="28"/>
        </w:rPr>
        <w:t xml:space="preserve"> 0,2</w:t>
      </w:r>
      <w:r w:rsidR="00D919B3" w:rsidRPr="00C679AB">
        <w:rPr>
          <w:sz w:val="28"/>
          <w:szCs w:val="28"/>
        </w:rPr>
        <w:t xml:space="preserve"> </w:t>
      </w:r>
      <w:r w:rsidRPr="00761095">
        <w:rPr>
          <w:sz w:val="28"/>
          <w:szCs w:val="28"/>
        </w:rPr>
        <w:t>Hz so với tầ</w:t>
      </w:r>
      <w:r w:rsidR="002740AC" w:rsidRPr="00761095">
        <w:rPr>
          <w:sz w:val="28"/>
          <w:szCs w:val="28"/>
        </w:rPr>
        <w:t xml:space="preserve">n số danh định. Trường hợp hệ thống điện chưa ổn định, tần số hệ thống điện được dao động trong phạm vi </w:t>
      </w:r>
      <w:r w:rsidRPr="00761095">
        <w:rPr>
          <w:sz w:val="28"/>
          <w:szCs w:val="28"/>
        </w:rPr>
        <w:sym w:font="Symbol" w:char="F0B1"/>
      </w:r>
      <w:r w:rsidRPr="00761095">
        <w:rPr>
          <w:sz w:val="28"/>
          <w:szCs w:val="28"/>
        </w:rPr>
        <w:t xml:space="preserve"> 0,5</w:t>
      </w:r>
      <w:r w:rsidR="00D919B3" w:rsidRPr="00C679AB">
        <w:rPr>
          <w:sz w:val="28"/>
          <w:szCs w:val="28"/>
        </w:rPr>
        <w:t xml:space="preserve"> </w:t>
      </w:r>
      <w:r w:rsidRPr="00761095">
        <w:rPr>
          <w:sz w:val="28"/>
          <w:szCs w:val="28"/>
        </w:rPr>
        <w:t>Hz so với tầ</w:t>
      </w:r>
      <w:r w:rsidR="002740AC" w:rsidRPr="00761095">
        <w:rPr>
          <w:sz w:val="28"/>
          <w:szCs w:val="28"/>
        </w:rPr>
        <w:t>n số danh định.</w:t>
      </w:r>
    </w:p>
    <w:p w:rsidR="007B7CCB" w:rsidRPr="00761095" w:rsidRDefault="002C0397" w:rsidP="00870C41">
      <w:pPr>
        <w:pStyle w:val="Heading4"/>
      </w:pPr>
      <w:bookmarkStart w:id="59" w:name="_Toc229903511"/>
      <w:bookmarkStart w:id="60" w:name="_Toc231009088"/>
      <w:bookmarkStart w:id="61" w:name="_Toc235952657"/>
      <w:bookmarkStart w:id="62" w:name="_Toc249514196"/>
      <w:bookmarkStart w:id="63" w:name="_Ref256410240"/>
      <w:bookmarkStart w:id="64" w:name="_Toc427251865"/>
      <w:r w:rsidRPr="00761095">
        <w:t>Điện áp</w:t>
      </w:r>
      <w:bookmarkEnd w:id="59"/>
      <w:bookmarkEnd w:id="60"/>
      <w:bookmarkEnd w:id="61"/>
      <w:bookmarkEnd w:id="62"/>
      <w:bookmarkEnd w:id="63"/>
      <w:bookmarkEnd w:id="64"/>
      <w:r w:rsidRPr="00761095">
        <w:t xml:space="preserve"> </w:t>
      </w:r>
    </w:p>
    <w:p w:rsidR="00984E4B" w:rsidRPr="00761095" w:rsidRDefault="00A24911" w:rsidP="00770FFD">
      <w:pPr>
        <w:numPr>
          <w:ilvl w:val="0"/>
          <w:numId w:val="118"/>
        </w:numPr>
        <w:tabs>
          <w:tab w:val="num" w:pos="882"/>
          <w:tab w:val="left" w:pos="960"/>
        </w:tabs>
        <w:ind w:left="0" w:firstLine="567"/>
        <w:rPr>
          <w:sz w:val="28"/>
          <w:szCs w:val="28"/>
        </w:rPr>
      </w:pPr>
      <w:r w:rsidRPr="00761095">
        <w:rPr>
          <w:sz w:val="28"/>
          <w:szCs w:val="28"/>
        </w:rPr>
        <w:t>Các cấp điện áp danh đị</w:t>
      </w:r>
      <w:r w:rsidR="002740AC" w:rsidRPr="00761095">
        <w:rPr>
          <w:sz w:val="28"/>
          <w:szCs w:val="28"/>
        </w:rPr>
        <w:t>nh trong hệ thống điện phân phối</w:t>
      </w:r>
    </w:p>
    <w:p w:rsidR="00984E4B" w:rsidRPr="00761095" w:rsidRDefault="002740AC" w:rsidP="00770FFD">
      <w:pPr>
        <w:tabs>
          <w:tab w:val="num" w:pos="882"/>
        </w:tabs>
        <w:ind w:firstLine="567"/>
        <w:rPr>
          <w:sz w:val="28"/>
          <w:szCs w:val="28"/>
        </w:rPr>
      </w:pPr>
      <w:r w:rsidRPr="00761095">
        <w:rPr>
          <w:sz w:val="28"/>
          <w:szCs w:val="28"/>
        </w:rPr>
        <w:lastRenderedPageBreak/>
        <w:t>Các cấp điện áp danh định trong hệ thống điện phân phối bao gồm 110</w:t>
      </w:r>
      <w:r w:rsidR="00D919B3" w:rsidRPr="00C679AB">
        <w:rPr>
          <w:sz w:val="28"/>
          <w:szCs w:val="28"/>
        </w:rPr>
        <w:t xml:space="preserve"> </w:t>
      </w:r>
      <w:r w:rsidRPr="00761095">
        <w:rPr>
          <w:sz w:val="28"/>
          <w:szCs w:val="28"/>
        </w:rPr>
        <w:t>kV, 35</w:t>
      </w:r>
      <w:r w:rsidR="00D919B3" w:rsidRPr="00C679AB">
        <w:rPr>
          <w:sz w:val="28"/>
          <w:szCs w:val="28"/>
        </w:rPr>
        <w:t xml:space="preserve"> </w:t>
      </w:r>
      <w:r w:rsidRPr="00761095">
        <w:rPr>
          <w:sz w:val="28"/>
          <w:szCs w:val="28"/>
        </w:rPr>
        <w:t>kV, 22</w:t>
      </w:r>
      <w:r w:rsidR="00D919B3" w:rsidRPr="00C679AB">
        <w:rPr>
          <w:sz w:val="28"/>
          <w:szCs w:val="28"/>
        </w:rPr>
        <w:t xml:space="preserve"> </w:t>
      </w:r>
      <w:r w:rsidRPr="00761095">
        <w:rPr>
          <w:sz w:val="28"/>
          <w:szCs w:val="28"/>
        </w:rPr>
        <w:t>kV, 15</w:t>
      </w:r>
      <w:r w:rsidR="00D919B3" w:rsidRPr="00C679AB">
        <w:rPr>
          <w:sz w:val="28"/>
          <w:szCs w:val="28"/>
        </w:rPr>
        <w:t xml:space="preserve"> </w:t>
      </w:r>
      <w:r w:rsidRPr="00761095">
        <w:rPr>
          <w:sz w:val="28"/>
          <w:szCs w:val="28"/>
        </w:rPr>
        <w:t>kV, 10</w:t>
      </w:r>
      <w:r w:rsidR="00D919B3" w:rsidRPr="00C679AB">
        <w:rPr>
          <w:sz w:val="28"/>
          <w:szCs w:val="28"/>
        </w:rPr>
        <w:t xml:space="preserve"> </w:t>
      </w:r>
      <w:r w:rsidRPr="00761095">
        <w:rPr>
          <w:sz w:val="28"/>
          <w:szCs w:val="28"/>
        </w:rPr>
        <w:t xml:space="preserve">kV, </w:t>
      </w:r>
      <w:r w:rsidR="00816A92">
        <w:rPr>
          <w:sz w:val="28"/>
          <w:szCs w:val="28"/>
          <w:lang w:val="en-US"/>
        </w:rPr>
        <w:t>0</w:t>
      </w:r>
      <w:r w:rsidRPr="00761095">
        <w:rPr>
          <w:sz w:val="28"/>
          <w:szCs w:val="28"/>
        </w:rPr>
        <w:t>6</w:t>
      </w:r>
      <w:r w:rsidR="00D919B3" w:rsidRPr="00C679AB">
        <w:rPr>
          <w:sz w:val="28"/>
          <w:szCs w:val="28"/>
        </w:rPr>
        <w:t xml:space="preserve"> </w:t>
      </w:r>
      <w:r w:rsidRPr="00761095">
        <w:rPr>
          <w:sz w:val="28"/>
          <w:szCs w:val="28"/>
        </w:rPr>
        <w:t>kV và 0,4</w:t>
      </w:r>
      <w:r w:rsidR="00D919B3" w:rsidRPr="00C679AB">
        <w:rPr>
          <w:sz w:val="28"/>
          <w:szCs w:val="28"/>
        </w:rPr>
        <w:t xml:space="preserve"> </w:t>
      </w:r>
      <w:r w:rsidRPr="00761095">
        <w:rPr>
          <w:sz w:val="28"/>
          <w:szCs w:val="28"/>
        </w:rPr>
        <w:t>kV.</w:t>
      </w:r>
    </w:p>
    <w:p w:rsidR="002E754D" w:rsidRPr="00761095" w:rsidRDefault="002740AC" w:rsidP="00770FFD">
      <w:pPr>
        <w:numPr>
          <w:ilvl w:val="0"/>
          <w:numId w:val="118"/>
        </w:numPr>
        <w:tabs>
          <w:tab w:val="num" w:pos="882"/>
        </w:tabs>
        <w:ind w:left="0" w:firstLine="567"/>
        <w:rPr>
          <w:sz w:val="28"/>
          <w:szCs w:val="28"/>
        </w:rPr>
      </w:pPr>
      <w:r w:rsidRPr="00761095">
        <w:rPr>
          <w:sz w:val="28"/>
          <w:szCs w:val="28"/>
        </w:rPr>
        <w:t>Trong chế độ vận hành bình thường điện áp vận hành cho phép tại điểm đấu nối được phép dao động so với điện áp danh định như sau:</w:t>
      </w:r>
    </w:p>
    <w:p w:rsidR="002E754D" w:rsidRPr="00761095" w:rsidRDefault="002740AC" w:rsidP="00770FFD">
      <w:pPr>
        <w:numPr>
          <w:ilvl w:val="0"/>
          <w:numId w:val="119"/>
        </w:numPr>
        <w:tabs>
          <w:tab w:val="clear" w:pos="1785"/>
          <w:tab w:val="num" w:pos="882"/>
          <w:tab w:val="left" w:pos="960"/>
        </w:tabs>
        <w:ind w:left="0" w:firstLine="567"/>
        <w:rPr>
          <w:sz w:val="28"/>
          <w:szCs w:val="28"/>
        </w:rPr>
      </w:pPr>
      <w:r w:rsidRPr="00761095">
        <w:rPr>
          <w:sz w:val="28"/>
          <w:szCs w:val="28"/>
        </w:rPr>
        <w:t xml:space="preserve">Tại điểm đấu nối với Khách hàng sử dụng điện là </w:t>
      </w:r>
      <w:r w:rsidR="00A24911" w:rsidRPr="00761095">
        <w:rPr>
          <w:sz w:val="28"/>
          <w:szCs w:val="28"/>
        </w:rPr>
        <w:sym w:font="Symbol" w:char="F0B1"/>
      </w:r>
      <w:r w:rsidR="00A24911" w:rsidRPr="00761095">
        <w:rPr>
          <w:sz w:val="28"/>
          <w:szCs w:val="28"/>
        </w:rPr>
        <w:t xml:space="preserve"> </w:t>
      </w:r>
      <w:r w:rsidR="004076DF">
        <w:rPr>
          <w:sz w:val="28"/>
          <w:szCs w:val="28"/>
          <w:lang w:val="en-US"/>
        </w:rPr>
        <w:t>0</w:t>
      </w:r>
      <w:r w:rsidR="00A24911" w:rsidRPr="00761095">
        <w:rPr>
          <w:sz w:val="28"/>
          <w:szCs w:val="28"/>
        </w:rPr>
        <w:t>5</w:t>
      </w:r>
      <w:r w:rsidR="004076DF">
        <w:rPr>
          <w:sz w:val="28"/>
          <w:szCs w:val="28"/>
          <w:lang w:val="en-US"/>
        </w:rPr>
        <w:t xml:space="preserve"> </w:t>
      </w:r>
      <w:r w:rsidR="00A24911" w:rsidRPr="00761095">
        <w:rPr>
          <w:sz w:val="28"/>
          <w:szCs w:val="28"/>
        </w:rPr>
        <w:t>%;</w:t>
      </w:r>
    </w:p>
    <w:p w:rsidR="009F7390" w:rsidRPr="00761095" w:rsidRDefault="00A24911" w:rsidP="00770FFD">
      <w:pPr>
        <w:numPr>
          <w:ilvl w:val="0"/>
          <w:numId w:val="119"/>
        </w:numPr>
        <w:tabs>
          <w:tab w:val="clear" w:pos="1785"/>
          <w:tab w:val="num" w:pos="882"/>
          <w:tab w:val="left" w:pos="960"/>
        </w:tabs>
        <w:ind w:left="0" w:firstLine="567"/>
        <w:rPr>
          <w:sz w:val="28"/>
          <w:szCs w:val="28"/>
        </w:rPr>
      </w:pPr>
      <w:r w:rsidRPr="00761095">
        <w:rPr>
          <w:sz w:val="28"/>
          <w:szCs w:val="28"/>
        </w:rPr>
        <w:t>Tạ</w:t>
      </w:r>
      <w:r w:rsidR="002740AC" w:rsidRPr="00761095">
        <w:rPr>
          <w:sz w:val="28"/>
          <w:szCs w:val="28"/>
        </w:rPr>
        <w:t>i điểm đấu nối với nhà máy điện là +</w:t>
      </w:r>
      <w:r w:rsidR="00816A92">
        <w:rPr>
          <w:sz w:val="28"/>
          <w:szCs w:val="28"/>
          <w:lang w:val="en-US"/>
        </w:rPr>
        <w:t xml:space="preserve"> </w:t>
      </w:r>
      <w:r w:rsidR="002740AC" w:rsidRPr="00761095">
        <w:rPr>
          <w:sz w:val="28"/>
          <w:szCs w:val="28"/>
        </w:rPr>
        <w:t>10% và -</w:t>
      </w:r>
      <w:r w:rsidR="00816A92">
        <w:rPr>
          <w:sz w:val="28"/>
          <w:szCs w:val="28"/>
          <w:lang w:val="en-US"/>
        </w:rPr>
        <w:t xml:space="preserve"> </w:t>
      </w:r>
      <w:r w:rsidR="004076DF">
        <w:rPr>
          <w:sz w:val="28"/>
          <w:szCs w:val="28"/>
          <w:lang w:val="en-US"/>
        </w:rPr>
        <w:t>0</w:t>
      </w:r>
      <w:r w:rsidR="002740AC" w:rsidRPr="00761095">
        <w:rPr>
          <w:sz w:val="28"/>
          <w:szCs w:val="28"/>
        </w:rPr>
        <w:t>5</w:t>
      </w:r>
      <w:r w:rsidR="004076DF">
        <w:rPr>
          <w:sz w:val="28"/>
          <w:szCs w:val="28"/>
          <w:lang w:val="en-US"/>
        </w:rPr>
        <w:t xml:space="preserve"> </w:t>
      </w:r>
      <w:r w:rsidR="002740AC" w:rsidRPr="00761095">
        <w:rPr>
          <w:sz w:val="28"/>
          <w:szCs w:val="28"/>
        </w:rPr>
        <w:t>%</w:t>
      </w:r>
      <w:r w:rsidR="00D919B3" w:rsidRPr="00C679AB">
        <w:rPr>
          <w:sz w:val="28"/>
          <w:szCs w:val="28"/>
        </w:rPr>
        <w:t>;</w:t>
      </w:r>
    </w:p>
    <w:p w:rsidR="00F22381" w:rsidRPr="00761095" w:rsidRDefault="00D919B3" w:rsidP="00770FFD">
      <w:pPr>
        <w:numPr>
          <w:ilvl w:val="0"/>
          <w:numId w:val="119"/>
        </w:numPr>
        <w:tabs>
          <w:tab w:val="clear" w:pos="1785"/>
          <w:tab w:val="num" w:pos="882"/>
          <w:tab w:val="left" w:pos="960"/>
        </w:tabs>
        <w:ind w:left="0" w:firstLine="567"/>
        <w:rPr>
          <w:sz w:val="28"/>
          <w:szCs w:val="28"/>
        </w:rPr>
      </w:pPr>
      <w:r w:rsidRPr="00C679AB">
        <w:rPr>
          <w:sz w:val="28"/>
          <w:szCs w:val="28"/>
        </w:rPr>
        <w:t xml:space="preserve">Trường hợp nhà máy điện và khách sử dụng điện đấu nối vào cùng một thanh cái trên lưới điện phân phối thì điện áp tại điểm đấu nối do </w:t>
      </w:r>
      <w:r w:rsidR="004076DF">
        <w:rPr>
          <w:sz w:val="28"/>
          <w:szCs w:val="28"/>
          <w:lang w:val="en-US"/>
        </w:rPr>
        <w:t>Đ</w:t>
      </w:r>
      <w:r w:rsidR="004076DF" w:rsidRPr="00C679AB">
        <w:rPr>
          <w:sz w:val="28"/>
          <w:szCs w:val="28"/>
        </w:rPr>
        <w:t xml:space="preserve">ơn </w:t>
      </w:r>
      <w:r w:rsidRPr="00C679AB">
        <w:rPr>
          <w:sz w:val="28"/>
          <w:szCs w:val="28"/>
        </w:rPr>
        <w:t>vị phân phối điện quản lý vận hành lưới điện khu vực quyết định đảm bảo phù hợp với yêu cầu kỹ thuật vận hành lưới điện phân phối và đảm bảo chất lượng điện áp cho khách hàng sử dụng điện.</w:t>
      </w:r>
    </w:p>
    <w:p w:rsidR="002E754D" w:rsidRPr="00761095" w:rsidRDefault="002740AC" w:rsidP="00770FFD">
      <w:pPr>
        <w:numPr>
          <w:ilvl w:val="0"/>
          <w:numId w:val="118"/>
        </w:numPr>
        <w:tabs>
          <w:tab w:val="num" w:pos="882"/>
          <w:tab w:val="left" w:pos="960"/>
        </w:tabs>
        <w:ind w:left="0" w:firstLine="567"/>
        <w:rPr>
          <w:sz w:val="28"/>
          <w:szCs w:val="28"/>
        </w:rPr>
      </w:pPr>
      <w:r w:rsidRPr="00761095">
        <w:rPr>
          <w:sz w:val="28"/>
          <w:szCs w:val="28"/>
        </w:rPr>
        <w:t xml:space="preserve">Trong chế độ sự cố đơn lẻ hoặc trong quá trình khôi phục vận hành ổn định sau sự cố, cho phép mức dao động điện áp tại điểm đấu nối với Khách hàng sử dụng điện bị ảnh hưởng trực tiếp </w:t>
      </w:r>
      <w:r w:rsidR="00D919B3" w:rsidRPr="00C679AB">
        <w:rPr>
          <w:sz w:val="28"/>
          <w:szCs w:val="28"/>
        </w:rPr>
        <w:t>do</w:t>
      </w:r>
      <w:r w:rsidRPr="00761095">
        <w:rPr>
          <w:sz w:val="28"/>
          <w:szCs w:val="28"/>
        </w:rPr>
        <w:t xml:space="preserve"> sự cố trong khoảng +</w:t>
      </w:r>
      <w:r w:rsidR="00816A92">
        <w:rPr>
          <w:sz w:val="28"/>
          <w:szCs w:val="28"/>
          <w:lang w:val="en-US"/>
        </w:rPr>
        <w:t xml:space="preserve"> </w:t>
      </w:r>
      <w:r w:rsidR="004076DF">
        <w:rPr>
          <w:sz w:val="28"/>
          <w:szCs w:val="28"/>
          <w:lang w:val="en-US"/>
        </w:rPr>
        <w:t>0</w:t>
      </w:r>
      <w:r w:rsidRPr="00761095">
        <w:rPr>
          <w:sz w:val="28"/>
          <w:szCs w:val="28"/>
        </w:rPr>
        <w:t>5</w:t>
      </w:r>
      <w:r w:rsidR="004076DF">
        <w:rPr>
          <w:sz w:val="28"/>
          <w:szCs w:val="28"/>
          <w:lang w:val="en-US"/>
        </w:rPr>
        <w:t xml:space="preserve"> </w:t>
      </w:r>
      <w:r w:rsidRPr="00761095">
        <w:rPr>
          <w:sz w:val="28"/>
          <w:szCs w:val="28"/>
        </w:rPr>
        <w:t xml:space="preserve">% và </w:t>
      </w:r>
      <w:r w:rsidR="00D919B3" w:rsidRPr="00C679AB">
        <w:rPr>
          <w:sz w:val="28"/>
          <w:szCs w:val="28"/>
        </w:rPr>
        <w:t>-</w:t>
      </w:r>
      <w:r w:rsidR="004076DF">
        <w:rPr>
          <w:sz w:val="28"/>
          <w:szCs w:val="28"/>
          <w:lang w:val="en-US"/>
        </w:rPr>
        <w:t xml:space="preserve"> </w:t>
      </w:r>
      <w:r w:rsidRPr="00761095">
        <w:rPr>
          <w:sz w:val="28"/>
          <w:szCs w:val="28"/>
        </w:rPr>
        <w:t>10</w:t>
      </w:r>
      <w:r w:rsidR="004076DF">
        <w:rPr>
          <w:sz w:val="28"/>
          <w:szCs w:val="28"/>
          <w:lang w:val="en-US"/>
        </w:rPr>
        <w:t xml:space="preserve"> </w:t>
      </w:r>
      <w:r w:rsidRPr="00761095">
        <w:rPr>
          <w:sz w:val="28"/>
          <w:szCs w:val="28"/>
        </w:rPr>
        <w:t>% so với điện áp danh định.</w:t>
      </w:r>
    </w:p>
    <w:p w:rsidR="002E754D" w:rsidRPr="00761095" w:rsidRDefault="002740AC" w:rsidP="00770FFD">
      <w:pPr>
        <w:numPr>
          <w:ilvl w:val="0"/>
          <w:numId w:val="118"/>
        </w:numPr>
        <w:tabs>
          <w:tab w:val="num" w:pos="882"/>
          <w:tab w:val="left" w:pos="960"/>
        </w:tabs>
        <w:ind w:left="0" w:firstLine="567"/>
        <w:rPr>
          <w:sz w:val="28"/>
          <w:szCs w:val="28"/>
        </w:rPr>
      </w:pPr>
      <w:r w:rsidRPr="00761095">
        <w:rPr>
          <w:sz w:val="28"/>
          <w:szCs w:val="28"/>
        </w:rPr>
        <w:t xml:space="preserve">Trong chế độ sự cố nghiêm trọng hệ thống điện truyền tải hoặc khôi phục sự cố, cho phép mức dao động điện áp trong khoảng </w:t>
      </w:r>
      <w:r w:rsidR="00A24911" w:rsidRPr="00761095">
        <w:rPr>
          <w:sz w:val="28"/>
          <w:szCs w:val="28"/>
        </w:rPr>
        <w:sym w:font="Symbol" w:char="F0B1"/>
      </w:r>
      <w:r w:rsidR="00A24911" w:rsidRPr="00761095">
        <w:rPr>
          <w:sz w:val="28"/>
          <w:szCs w:val="28"/>
        </w:rPr>
        <w:t xml:space="preserve"> 10</w:t>
      </w:r>
      <w:r w:rsidR="004076DF">
        <w:rPr>
          <w:sz w:val="28"/>
          <w:szCs w:val="28"/>
          <w:lang w:val="en-US"/>
        </w:rPr>
        <w:t xml:space="preserve"> </w:t>
      </w:r>
      <w:r w:rsidR="00A24911" w:rsidRPr="00761095">
        <w:rPr>
          <w:sz w:val="28"/>
          <w:szCs w:val="28"/>
        </w:rPr>
        <w:t>% so với điệ</w:t>
      </w:r>
      <w:r w:rsidRPr="00761095">
        <w:rPr>
          <w:sz w:val="28"/>
          <w:szCs w:val="28"/>
        </w:rPr>
        <w:t>n áp danh định.</w:t>
      </w:r>
    </w:p>
    <w:p w:rsidR="00984E4B" w:rsidRPr="00761095" w:rsidRDefault="002740AC" w:rsidP="00770FFD">
      <w:pPr>
        <w:numPr>
          <w:ilvl w:val="0"/>
          <w:numId w:val="118"/>
        </w:numPr>
        <w:tabs>
          <w:tab w:val="num" w:pos="882"/>
          <w:tab w:val="left" w:pos="960"/>
        </w:tabs>
        <w:ind w:left="0" w:firstLine="567"/>
        <w:rPr>
          <w:sz w:val="28"/>
          <w:szCs w:val="28"/>
        </w:rPr>
      </w:pPr>
      <w:r w:rsidRPr="00761095">
        <w:rPr>
          <w:sz w:val="28"/>
          <w:szCs w:val="28"/>
        </w:rPr>
        <w:t xml:space="preserve">Trường hợp Khách hàng sử dụng lưới điện phân phối có yêu cầu chất lượng điện áp cao hơn so với quy định tại Khoản 2 Điều này, Khách hàng sử dụng lưới điện phân phối có thể thỏa thuận </w:t>
      </w:r>
      <w:r w:rsidR="00D919B3" w:rsidRPr="00C679AB">
        <w:rPr>
          <w:sz w:val="28"/>
          <w:szCs w:val="28"/>
        </w:rPr>
        <w:t>với Đơn vị phân phối điện hoặc Đơn vị phân phối và bán lẻ điện</w:t>
      </w:r>
      <w:r w:rsidRPr="00761095">
        <w:rPr>
          <w:sz w:val="28"/>
          <w:szCs w:val="28"/>
        </w:rPr>
        <w:t xml:space="preserve">.  </w:t>
      </w:r>
    </w:p>
    <w:p w:rsidR="007B7CCB" w:rsidRPr="00761095" w:rsidRDefault="002C0397" w:rsidP="00870C41">
      <w:pPr>
        <w:pStyle w:val="Heading4"/>
      </w:pPr>
      <w:bookmarkStart w:id="65" w:name="_Toc239066303"/>
      <w:bookmarkStart w:id="66" w:name="_Toc229903513"/>
      <w:bookmarkStart w:id="67" w:name="_Toc231009090"/>
      <w:bookmarkStart w:id="68" w:name="_Toc235952658"/>
      <w:bookmarkStart w:id="69" w:name="_Toc249514197"/>
      <w:bookmarkStart w:id="70" w:name="_Ref257296925"/>
      <w:bookmarkStart w:id="71" w:name="_Toc427251866"/>
      <w:bookmarkEnd w:id="65"/>
      <w:r w:rsidRPr="00761095">
        <w:t xml:space="preserve">Cân bằng </w:t>
      </w:r>
      <w:bookmarkEnd w:id="66"/>
      <w:bookmarkEnd w:id="67"/>
      <w:r w:rsidRPr="00761095">
        <w:t>pha</w:t>
      </w:r>
      <w:bookmarkEnd w:id="68"/>
      <w:bookmarkEnd w:id="69"/>
      <w:bookmarkEnd w:id="70"/>
      <w:bookmarkEnd w:id="71"/>
    </w:p>
    <w:p w:rsidR="00984E4B" w:rsidRPr="00761095" w:rsidRDefault="00A24911" w:rsidP="00770FFD">
      <w:pPr>
        <w:tabs>
          <w:tab w:val="num" w:pos="882"/>
        </w:tabs>
        <w:ind w:firstLine="567"/>
        <w:rPr>
          <w:sz w:val="28"/>
          <w:szCs w:val="28"/>
        </w:rPr>
      </w:pPr>
      <w:r w:rsidRPr="00761095">
        <w:rPr>
          <w:sz w:val="28"/>
          <w:szCs w:val="28"/>
        </w:rPr>
        <w:t>Trong chế độ</w:t>
      </w:r>
      <w:r w:rsidR="002740AC" w:rsidRPr="00761095">
        <w:rPr>
          <w:sz w:val="28"/>
          <w:szCs w:val="28"/>
        </w:rPr>
        <w:t xml:space="preserve"> làm việc bình thường, thành phần thứ tự nghịch của điện áp pha không vượt quá </w:t>
      </w:r>
      <w:r w:rsidR="0046272B">
        <w:rPr>
          <w:sz w:val="28"/>
          <w:szCs w:val="28"/>
          <w:lang w:val="en-US"/>
        </w:rPr>
        <w:t>0</w:t>
      </w:r>
      <w:r w:rsidR="002740AC" w:rsidRPr="00761095">
        <w:rPr>
          <w:sz w:val="28"/>
          <w:szCs w:val="28"/>
        </w:rPr>
        <w:t>3</w:t>
      </w:r>
      <w:r w:rsidR="0046272B">
        <w:rPr>
          <w:sz w:val="28"/>
          <w:szCs w:val="28"/>
          <w:lang w:val="en-US"/>
        </w:rPr>
        <w:t xml:space="preserve"> </w:t>
      </w:r>
      <w:r w:rsidR="002740AC" w:rsidRPr="00761095">
        <w:rPr>
          <w:sz w:val="28"/>
          <w:szCs w:val="28"/>
        </w:rPr>
        <w:t xml:space="preserve">% điện áp danh định đối với cấp điện áp 110 kV hoặc </w:t>
      </w:r>
      <w:r w:rsidR="0046272B">
        <w:rPr>
          <w:sz w:val="28"/>
          <w:szCs w:val="28"/>
          <w:lang w:val="en-US"/>
        </w:rPr>
        <w:t>0</w:t>
      </w:r>
      <w:r w:rsidR="002740AC" w:rsidRPr="00761095">
        <w:rPr>
          <w:sz w:val="28"/>
          <w:szCs w:val="28"/>
        </w:rPr>
        <w:t>5</w:t>
      </w:r>
      <w:r w:rsidR="0046272B">
        <w:rPr>
          <w:sz w:val="28"/>
          <w:szCs w:val="28"/>
          <w:lang w:val="en-US"/>
        </w:rPr>
        <w:t xml:space="preserve"> </w:t>
      </w:r>
      <w:r w:rsidR="002740AC" w:rsidRPr="00761095">
        <w:rPr>
          <w:sz w:val="28"/>
          <w:szCs w:val="28"/>
        </w:rPr>
        <w:t>% điện áp danh định đối với cấp điện áp trung áp và hạ áp.</w:t>
      </w:r>
    </w:p>
    <w:p w:rsidR="007B7CCB" w:rsidRPr="00761095" w:rsidRDefault="002C0397" w:rsidP="00870C41">
      <w:pPr>
        <w:pStyle w:val="Heading4"/>
      </w:pPr>
      <w:bookmarkStart w:id="72" w:name="_Toc229903514"/>
      <w:bookmarkStart w:id="73" w:name="_Toc231009091"/>
      <w:bookmarkStart w:id="74" w:name="_Toc235952659"/>
      <w:bookmarkStart w:id="75" w:name="_Toc249514198"/>
      <w:bookmarkStart w:id="76" w:name="_Toc427251867"/>
      <w:r w:rsidRPr="00761095">
        <w:t>Sóng hài</w:t>
      </w:r>
      <w:bookmarkEnd w:id="72"/>
      <w:bookmarkEnd w:id="73"/>
      <w:bookmarkEnd w:id="74"/>
      <w:bookmarkEnd w:id="75"/>
      <w:r w:rsidRPr="00761095">
        <w:t xml:space="preserve"> điện áp</w:t>
      </w:r>
      <w:bookmarkEnd w:id="76"/>
    </w:p>
    <w:p w:rsidR="001A3423" w:rsidRPr="00761095" w:rsidRDefault="00A24911" w:rsidP="00770FFD">
      <w:pPr>
        <w:numPr>
          <w:ilvl w:val="0"/>
          <w:numId w:val="97"/>
        </w:numPr>
        <w:tabs>
          <w:tab w:val="num" w:pos="882"/>
        </w:tabs>
        <w:rPr>
          <w:sz w:val="28"/>
          <w:szCs w:val="28"/>
        </w:rPr>
      </w:pPr>
      <w:r w:rsidRPr="00761095">
        <w:rPr>
          <w:sz w:val="28"/>
          <w:szCs w:val="28"/>
        </w:rPr>
        <w:t>Tổng độ</w:t>
      </w:r>
      <w:r w:rsidR="002740AC" w:rsidRPr="00761095">
        <w:rPr>
          <w:sz w:val="28"/>
          <w:szCs w:val="28"/>
        </w:rPr>
        <w:t xml:space="preserve"> biến dạng sóng hài điện áp (THD) là tỷ lệ giữa giá trị hiệu dụng của sóng hài điện áp với giá trị hiệu dụng của điện áp bậc cơ bản (theo đơn vị %), được tính theo công thức sau:</w:t>
      </w:r>
    </w:p>
    <w:p w:rsidR="000D4A09" w:rsidRPr="00761095" w:rsidRDefault="003B1BB8" w:rsidP="003B1BB8">
      <w:pPr>
        <w:tabs>
          <w:tab w:val="num" w:pos="882"/>
        </w:tabs>
        <w:ind w:left="567"/>
        <w:jc w:val="center"/>
        <w:rPr>
          <w:sz w:val="28"/>
          <w:szCs w:val="28"/>
          <w:lang w:val="en-US"/>
        </w:rPr>
      </w:pPr>
      <w:r w:rsidRPr="003664E5">
        <w:rPr>
          <w:position w:val="-32"/>
          <w:sz w:val="28"/>
          <w:szCs w:val="28"/>
        </w:rPr>
        <w:object w:dxaOrig="2280" w:dyaOrig="1100" w14:anchorId="19560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66.75pt" o:ole="">
            <v:imagedata r:id="rId8" o:title=""/>
          </v:shape>
          <o:OLEObject Type="Embed" ProgID="Equation.3" ShapeID="_x0000_i1025" DrawAspect="Content" ObjectID="_1511241527" r:id="rId9"/>
        </w:object>
      </w:r>
    </w:p>
    <w:p w:rsidR="001A3423" w:rsidRPr="00761095" w:rsidRDefault="00A24911" w:rsidP="00770FFD">
      <w:pPr>
        <w:ind w:firstLine="567"/>
        <w:rPr>
          <w:sz w:val="28"/>
          <w:szCs w:val="28"/>
          <w:lang w:val="en-US"/>
        </w:rPr>
      </w:pPr>
      <w:r w:rsidRPr="00761095">
        <w:rPr>
          <w:sz w:val="28"/>
          <w:szCs w:val="28"/>
        </w:rPr>
        <w:t>Trong đó:</w:t>
      </w:r>
    </w:p>
    <w:p w:rsidR="00C62EDE" w:rsidRPr="00761095" w:rsidRDefault="002740AC" w:rsidP="00770FFD">
      <w:pPr>
        <w:ind w:firstLine="567"/>
        <w:rPr>
          <w:sz w:val="28"/>
          <w:szCs w:val="28"/>
          <w:lang w:val="en-US"/>
        </w:rPr>
      </w:pPr>
      <w:r w:rsidRPr="00761095">
        <w:rPr>
          <w:sz w:val="28"/>
          <w:szCs w:val="28"/>
          <w:lang w:val="en-US"/>
        </w:rPr>
        <w:t xml:space="preserve">a) </w:t>
      </w:r>
      <w:r w:rsidRPr="00761095">
        <w:rPr>
          <w:sz w:val="28"/>
          <w:szCs w:val="28"/>
        </w:rPr>
        <w:t>THD</w:t>
      </w:r>
      <w:r w:rsidRPr="00761095">
        <w:rPr>
          <w:sz w:val="28"/>
          <w:szCs w:val="28"/>
          <w:lang w:val="en-US"/>
        </w:rPr>
        <w:t xml:space="preserve">: </w:t>
      </w:r>
      <w:r w:rsidRPr="00761095">
        <w:rPr>
          <w:sz w:val="28"/>
          <w:szCs w:val="28"/>
        </w:rPr>
        <w:t>Tổng độ biến dạng sóng hài điện áp;</w:t>
      </w:r>
    </w:p>
    <w:p w:rsidR="00C62EDE" w:rsidRPr="00761095" w:rsidRDefault="002740AC" w:rsidP="00770FFD">
      <w:pPr>
        <w:ind w:firstLine="567"/>
        <w:rPr>
          <w:sz w:val="28"/>
          <w:szCs w:val="28"/>
          <w:lang w:val="en-US"/>
        </w:rPr>
      </w:pPr>
      <w:r w:rsidRPr="00761095">
        <w:rPr>
          <w:sz w:val="28"/>
          <w:szCs w:val="28"/>
          <w:lang w:val="en-US"/>
        </w:rPr>
        <w:t xml:space="preserve">b) </w:t>
      </w:r>
      <w:r w:rsidRPr="00761095">
        <w:rPr>
          <w:sz w:val="28"/>
          <w:szCs w:val="28"/>
        </w:rPr>
        <w:t>V</w:t>
      </w:r>
      <w:r w:rsidRPr="00761095">
        <w:rPr>
          <w:sz w:val="28"/>
          <w:szCs w:val="28"/>
          <w:vertAlign w:val="subscript"/>
        </w:rPr>
        <w:t>i</w:t>
      </w:r>
      <w:r w:rsidRPr="00761095">
        <w:rPr>
          <w:sz w:val="28"/>
          <w:szCs w:val="28"/>
          <w:lang w:val="en-US"/>
        </w:rPr>
        <w:t xml:space="preserve">: Giá trị hiệu dụng của </w:t>
      </w:r>
      <w:r w:rsidRPr="00761095">
        <w:rPr>
          <w:sz w:val="28"/>
          <w:szCs w:val="28"/>
        </w:rPr>
        <w:t xml:space="preserve">sóng hài </w:t>
      </w:r>
      <w:r w:rsidRPr="00761095">
        <w:rPr>
          <w:sz w:val="28"/>
          <w:szCs w:val="28"/>
          <w:lang w:val="en-US"/>
        </w:rPr>
        <w:t xml:space="preserve">điện áp </w:t>
      </w:r>
      <w:r w:rsidRPr="00761095">
        <w:rPr>
          <w:sz w:val="28"/>
          <w:szCs w:val="28"/>
        </w:rPr>
        <w:t>bậc i</w:t>
      </w:r>
      <w:r w:rsidRPr="00761095">
        <w:rPr>
          <w:sz w:val="28"/>
          <w:szCs w:val="28"/>
          <w:lang w:val="en-US"/>
        </w:rPr>
        <w:t xml:space="preserve"> và N là bậc cao nhất của sóng hài cần đánh giá;</w:t>
      </w:r>
    </w:p>
    <w:p w:rsidR="00C62EDE" w:rsidRPr="00761095" w:rsidRDefault="002740AC" w:rsidP="00770FFD">
      <w:pPr>
        <w:ind w:firstLine="567"/>
        <w:rPr>
          <w:sz w:val="28"/>
          <w:szCs w:val="28"/>
          <w:lang w:val="en-US"/>
        </w:rPr>
      </w:pPr>
      <w:r w:rsidRPr="00761095">
        <w:rPr>
          <w:sz w:val="28"/>
          <w:szCs w:val="28"/>
          <w:lang w:val="en-US"/>
        </w:rPr>
        <w:t xml:space="preserve">c) </w:t>
      </w:r>
      <w:r w:rsidRPr="00761095">
        <w:rPr>
          <w:sz w:val="28"/>
          <w:szCs w:val="28"/>
        </w:rPr>
        <w:t>V</w:t>
      </w:r>
      <w:r w:rsidRPr="00761095">
        <w:rPr>
          <w:sz w:val="28"/>
          <w:szCs w:val="28"/>
          <w:vertAlign w:val="subscript"/>
        </w:rPr>
        <w:t>1</w:t>
      </w:r>
      <w:r w:rsidRPr="00761095">
        <w:rPr>
          <w:sz w:val="28"/>
          <w:szCs w:val="28"/>
          <w:lang w:val="en-US"/>
        </w:rPr>
        <w:t xml:space="preserve">: Giá trị hiệu dụng của của </w:t>
      </w:r>
      <w:r w:rsidRPr="00761095">
        <w:rPr>
          <w:sz w:val="28"/>
          <w:szCs w:val="28"/>
        </w:rPr>
        <w:t xml:space="preserve">điện áp tại </w:t>
      </w:r>
      <w:r w:rsidRPr="00761095">
        <w:rPr>
          <w:sz w:val="28"/>
          <w:szCs w:val="28"/>
          <w:lang w:val="en-US"/>
        </w:rPr>
        <w:t xml:space="preserve">bậc </w:t>
      </w:r>
      <w:r w:rsidRPr="00761095">
        <w:rPr>
          <w:sz w:val="28"/>
          <w:szCs w:val="28"/>
        </w:rPr>
        <w:t>cơ bản (</w:t>
      </w:r>
      <w:r w:rsidRPr="00761095">
        <w:rPr>
          <w:sz w:val="28"/>
          <w:szCs w:val="28"/>
          <w:lang w:val="en-US"/>
        </w:rPr>
        <w:t xml:space="preserve">tần số </w:t>
      </w:r>
      <w:r w:rsidRPr="00761095">
        <w:rPr>
          <w:sz w:val="28"/>
          <w:szCs w:val="28"/>
        </w:rPr>
        <w:t>50</w:t>
      </w:r>
      <w:r w:rsidR="0046272B">
        <w:rPr>
          <w:sz w:val="28"/>
          <w:szCs w:val="28"/>
          <w:lang w:val="en-US"/>
        </w:rPr>
        <w:t xml:space="preserve"> </w:t>
      </w:r>
      <w:r w:rsidRPr="00761095">
        <w:rPr>
          <w:sz w:val="28"/>
          <w:szCs w:val="28"/>
        </w:rPr>
        <w:t>Hz)</w:t>
      </w:r>
      <w:r w:rsidRPr="00761095">
        <w:rPr>
          <w:sz w:val="28"/>
          <w:szCs w:val="28"/>
          <w:lang w:val="en-US"/>
        </w:rPr>
        <w:t>.</w:t>
      </w:r>
    </w:p>
    <w:p w:rsidR="001A3423" w:rsidRPr="00761095" w:rsidRDefault="002740AC" w:rsidP="00770FFD">
      <w:pPr>
        <w:numPr>
          <w:ilvl w:val="0"/>
          <w:numId w:val="97"/>
        </w:numPr>
        <w:tabs>
          <w:tab w:val="left" w:pos="854"/>
        </w:tabs>
        <w:rPr>
          <w:sz w:val="28"/>
          <w:szCs w:val="28"/>
        </w:rPr>
      </w:pPr>
      <w:r w:rsidRPr="00761095">
        <w:rPr>
          <w:sz w:val="28"/>
          <w:szCs w:val="28"/>
        </w:rPr>
        <w:lastRenderedPageBreak/>
        <w:t>Tổng độ biến dạng sóng hài điện áp tại mọi điểm đấu nối không được vượt quá giới hạn quy định trong Bảng 1 như sau:</w:t>
      </w:r>
    </w:p>
    <w:p w:rsidR="001A3423" w:rsidRPr="00761095" w:rsidRDefault="002740AC" w:rsidP="00770FFD">
      <w:pPr>
        <w:jc w:val="center"/>
        <w:rPr>
          <w:i/>
          <w:sz w:val="28"/>
          <w:szCs w:val="28"/>
        </w:rPr>
      </w:pPr>
      <w:r w:rsidRPr="00761095">
        <w:rPr>
          <w:i/>
          <w:sz w:val="28"/>
          <w:szCs w:val="28"/>
        </w:rPr>
        <w:t>Bảng 1</w:t>
      </w:r>
      <w:r w:rsidRPr="00761095">
        <w:rPr>
          <w:i/>
          <w:sz w:val="28"/>
          <w:szCs w:val="28"/>
          <w:lang w:val="en-US"/>
        </w:rPr>
        <w:t>.</w:t>
      </w:r>
      <w:r w:rsidRPr="00761095">
        <w:rPr>
          <w:i/>
          <w:sz w:val="28"/>
          <w:szCs w:val="28"/>
        </w:rPr>
        <w:t xml:space="preserve"> Độ biến dạng sóng hài điện áp</w:t>
      </w:r>
    </w:p>
    <w:tbl>
      <w:tblPr>
        <w:tblW w:w="0" w:type="auto"/>
        <w:jc w:val="center"/>
        <w:tblLayout w:type="fixed"/>
        <w:tblCellMar>
          <w:left w:w="0" w:type="dxa"/>
          <w:right w:w="0" w:type="dxa"/>
        </w:tblCellMar>
        <w:tblLook w:val="0000" w:firstRow="0" w:lastRow="0" w:firstColumn="0" w:lastColumn="0" w:noHBand="0" w:noVBand="0"/>
      </w:tblPr>
      <w:tblGrid>
        <w:gridCol w:w="2595"/>
        <w:gridCol w:w="3840"/>
        <w:gridCol w:w="2614"/>
      </w:tblGrid>
      <w:tr w:rsidR="001A3423" w:rsidRPr="00761095">
        <w:trPr>
          <w:trHeight w:hRule="exact" w:val="479"/>
          <w:jc w:val="center"/>
        </w:trPr>
        <w:tc>
          <w:tcPr>
            <w:tcW w:w="2595" w:type="dxa"/>
            <w:tcBorders>
              <w:top w:val="single" w:sz="4" w:space="0" w:color="auto"/>
              <w:left w:val="single" w:sz="4" w:space="0" w:color="auto"/>
              <w:bottom w:val="single" w:sz="4" w:space="0" w:color="auto"/>
              <w:right w:val="single" w:sz="4" w:space="0" w:color="auto"/>
            </w:tcBorders>
            <w:vAlign w:val="center"/>
          </w:tcPr>
          <w:p w:rsidR="001A3423" w:rsidRPr="00761095" w:rsidRDefault="002740AC" w:rsidP="001A3423">
            <w:pPr>
              <w:widowControl w:val="0"/>
              <w:autoSpaceDE w:val="0"/>
              <w:autoSpaceDN w:val="0"/>
              <w:spacing w:before="60" w:after="60" w:line="264" w:lineRule="auto"/>
              <w:jc w:val="center"/>
              <w:rPr>
                <w:b/>
                <w:sz w:val="28"/>
                <w:szCs w:val="28"/>
                <w:lang w:val="en-US" w:eastAsia="en-US"/>
              </w:rPr>
            </w:pPr>
            <w:r w:rsidRPr="00761095">
              <w:rPr>
                <w:b/>
                <w:sz w:val="28"/>
                <w:szCs w:val="28"/>
                <w:lang w:val="en-US" w:eastAsia="en-US"/>
              </w:rPr>
              <w:t>Cấp điện áp</w:t>
            </w:r>
          </w:p>
        </w:tc>
        <w:tc>
          <w:tcPr>
            <w:tcW w:w="3840" w:type="dxa"/>
            <w:tcBorders>
              <w:top w:val="single" w:sz="4" w:space="0" w:color="auto"/>
              <w:left w:val="single" w:sz="4" w:space="0" w:color="auto"/>
              <w:bottom w:val="single" w:sz="4" w:space="0" w:color="auto"/>
              <w:right w:val="single" w:sz="4" w:space="0" w:color="auto"/>
            </w:tcBorders>
            <w:vAlign w:val="center"/>
          </w:tcPr>
          <w:p w:rsidR="001A3423" w:rsidRPr="00761095" w:rsidRDefault="002740AC" w:rsidP="001A3423">
            <w:pPr>
              <w:widowControl w:val="0"/>
              <w:autoSpaceDE w:val="0"/>
              <w:autoSpaceDN w:val="0"/>
              <w:spacing w:before="60" w:after="60" w:line="264" w:lineRule="auto"/>
              <w:jc w:val="center"/>
              <w:rPr>
                <w:b/>
                <w:sz w:val="28"/>
                <w:szCs w:val="28"/>
                <w:lang w:val="en-US" w:eastAsia="en-US"/>
              </w:rPr>
            </w:pPr>
            <w:r w:rsidRPr="00761095">
              <w:rPr>
                <w:b/>
                <w:sz w:val="28"/>
                <w:szCs w:val="28"/>
                <w:lang w:val="en-US" w:eastAsia="en-US"/>
              </w:rPr>
              <w:t>Tổng biến dạng sóng hài</w:t>
            </w:r>
          </w:p>
        </w:tc>
        <w:tc>
          <w:tcPr>
            <w:tcW w:w="2614" w:type="dxa"/>
            <w:tcBorders>
              <w:top w:val="single" w:sz="4" w:space="0" w:color="auto"/>
              <w:left w:val="single" w:sz="4" w:space="0" w:color="auto"/>
              <w:bottom w:val="single" w:sz="4" w:space="0" w:color="auto"/>
              <w:right w:val="single" w:sz="4" w:space="0" w:color="auto"/>
            </w:tcBorders>
            <w:vAlign w:val="center"/>
          </w:tcPr>
          <w:p w:rsidR="001A3423" w:rsidRPr="00761095" w:rsidRDefault="002740AC" w:rsidP="001A3423">
            <w:pPr>
              <w:widowControl w:val="0"/>
              <w:autoSpaceDE w:val="0"/>
              <w:autoSpaceDN w:val="0"/>
              <w:spacing w:before="60" w:after="60" w:line="264" w:lineRule="auto"/>
              <w:jc w:val="center"/>
              <w:rPr>
                <w:b/>
                <w:sz w:val="28"/>
                <w:szCs w:val="28"/>
                <w:lang w:val="en-US" w:eastAsia="en-US"/>
              </w:rPr>
            </w:pPr>
            <w:r w:rsidRPr="00761095">
              <w:rPr>
                <w:b/>
                <w:sz w:val="28"/>
                <w:szCs w:val="28"/>
                <w:lang w:val="en-US" w:eastAsia="en-US"/>
              </w:rPr>
              <w:t>Biến dạng riêng lẻ</w:t>
            </w:r>
          </w:p>
        </w:tc>
      </w:tr>
      <w:tr w:rsidR="001A3423" w:rsidRPr="00761095">
        <w:trPr>
          <w:trHeight w:hRule="exact" w:val="456"/>
          <w:jc w:val="center"/>
        </w:trPr>
        <w:tc>
          <w:tcPr>
            <w:tcW w:w="2595" w:type="dxa"/>
            <w:tcBorders>
              <w:top w:val="single" w:sz="4" w:space="0" w:color="auto"/>
              <w:left w:val="single" w:sz="4" w:space="0" w:color="auto"/>
              <w:bottom w:val="single" w:sz="4" w:space="0" w:color="auto"/>
              <w:right w:val="single" w:sz="4" w:space="0" w:color="auto"/>
            </w:tcBorders>
            <w:vAlign w:val="bottom"/>
          </w:tcPr>
          <w:p w:rsidR="001A3423" w:rsidRPr="00761095" w:rsidRDefault="002740AC" w:rsidP="00151BCE">
            <w:pPr>
              <w:widowControl w:val="0"/>
              <w:autoSpaceDE w:val="0"/>
              <w:autoSpaceDN w:val="0"/>
              <w:spacing w:before="60" w:after="60" w:line="264" w:lineRule="auto"/>
              <w:ind w:firstLine="9"/>
              <w:jc w:val="center"/>
              <w:rPr>
                <w:sz w:val="28"/>
                <w:szCs w:val="28"/>
                <w:lang w:val="en-US" w:eastAsia="en-US"/>
              </w:rPr>
            </w:pPr>
            <w:r w:rsidRPr="00761095">
              <w:rPr>
                <w:sz w:val="28"/>
                <w:szCs w:val="28"/>
                <w:lang w:val="en-US" w:eastAsia="en-US"/>
              </w:rPr>
              <w:t>110 kV</w:t>
            </w:r>
          </w:p>
        </w:tc>
        <w:tc>
          <w:tcPr>
            <w:tcW w:w="3840" w:type="dxa"/>
            <w:tcBorders>
              <w:top w:val="single" w:sz="4" w:space="0" w:color="auto"/>
              <w:left w:val="single" w:sz="4" w:space="0" w:color="auto"/>
              <w:bottom w:val="single" w:sz="4" w:space="0" w:color="auto"/>
              <w:right w:val="single" w:sz="4" w:space="0" w:color="auto"/>
            </w:tcBorders>
            <w:vAlign w:val="bottom"/>
          </w:tcPr>
          <w:p w:rsidR="001A3423" w:rsidRPr="00761095" w:rsidRDefault="002740AC" w:rsidP="001A3423">
            <w:pPr>
              <w:widowControl w:val="0"/>
              <w:autoSpaceDE w:val="0"/>
              <w:autoSpaceDN w:val="0"/>
              <w:spacing w:before="60" w:after="60" w:line="264" w:lineRule="auto"/>
              <w:jc w:val="center"/>
              <w:rPr>
                <w:sz w:val="28"/>
                <w:szCs w:val="28"/>
                <w:lang w:val="en-US" w:eastAsia="en-US"/>
              </w:rPr>
            </w:pPr>
            <w:r w:rsidRPr="00761095">
              <w:rPr>
                <w:sz w:val="28"/>
                <w:szCs w:val="28"/>
                <w:lang w:val="en-US" w:eastAsia="en-US"/>
              </w:rPr>
              <w:t>3,0</w:t>
            </w:r>
            <w:r w:rsidR="0046272B">
              <w:rPr>
                <w:sz w:val="28"/>
                <w:szCs w:val="28"/>
                <w:lang w:val="en-US" w:eastAsia="en-US"/>
              </w:rPr>
              <w:t xml:space="preserve"> </w:t>
            </w:r>
            <w:r w:rsidRPr="00761095">
              <w:rPr>
                <w:sz w:val="28"/>
                <w:szCs w:val="28"/>
                <w:lang w:val="en-US" w:eastAsia="en-US"/>
              </w:rPr>
              <w:t>%</w:t>
            </w:r>
          </w:p>
        </w:tc>
        <w:tc>
          <w:tcPr>
            <w:tcW w:w="2614" w:type="dxa"/>
            <w:tcBorders>
              <w:top w:val="single" w:sz="4" w:space="0" w:color="auto"/>
              <w:left w:val="single" w:sz="4" w:space="0" w:color="auto"/>
              <w:bottom w:val="single" w:sz="4" w:space="0" w:color="auto"/>
              <w:right w:val="single" w:sz="4" w:space="0" w:color="auto"/>
            </w:tcBorders>
            <w:vAlign w:val="bottom"/>
          </w:tcPr>
          <w:p w:rsidR="001A3423" w:rsidRPr="00761095" w:rsidRDefault="002740AC" w:rsidP="001A3423">
            <w:pPr>
              <w:widowControl w:val="0"/>
              <w:autoSpaceDE w:val="0"/>
              <w:autoSpaceDN w:val="0"/>
              <w:spacing w:before="60" w:after="60" w:line="264" w:lineRule="auto"/>
              <w:jc w:val="center"/>
              <w:rPr>
                <w:sz w:val="28"/>
                <w:szCs w:val="28"/>
                <w:lang w:val="en-US" w:eastAsia="en-US"/>
              </w:rPr>
            </w:pPr>
            <w:r w:rsidRPr="00761095">
              <w:rPr>
                <w:sz w:val="28"/>
                <w:szCs w:val="28"/>
                <w:lang w:val="en-US" w:eastAsia="en-US"/>
              </w:rPr>
              <w:t>1,5</w:t>
            </w:r>
            <w:r w:rsidR="0046272B">
              <w:rPr>
                <w:sz w:val="28"/>
                <w:szCs w:val="28"/>
                <w:lang w:val="en-US" w:eastAsia="en-US"/>
              </w:rPr>
              <w:t xml:space="preserve"> </w:t>
            </w:r>
            <w:r w:rsidRPr="00761095">
              <w:rPr>
                <w:sz w:val="28"/>
                <w:szCs w:val="28"/>
                <w:lang w:val="en-US" w:eastAsia="en-US"/>
              </w:rPr>
              <w:t>%</w:t>
            </w:r>
          </w:p>
        </w:tc>
      </w:tr>
      <w:tr w:rsidR="001A3423" w:rsidRPr="00761095">
        <w:trPr>
          <w:trHeight w:hRule="exact" w:val="476"/>
          <w:jc w:val="center"/>
        </w:trPr>
        <w:tc>
          <w:tcPr>
            <w:tcW w:w="2595" w:type="dxa"/>
            <w:tcBorders>
              <w:top w:val="single" w:sz="4" w:space="0" w:color="auto"/>
              <w:left w:val="single" w:sz="4" w:space="0" w:color="auto"/>
              <w:bottom w:val="single" w:sz="4" w:space="0" w:color="auto"/>
              <w:right w:val="single" w:sz="4" w:space="0" w:color="auto"/>
            </w:tcBorders>
            <w:vAlign w:val="center"/>
          </w:tcPr>
          <w:p w:rsidR="001A3423" w:rsidRPr="00761095" w:rsidRDefault="002740AC" w:rsidP="00151BCE">
            <w:pPr>
              <w:widowControl w:val="0"/>
              <w:autoSpaceDE w:val="0"/>
              <w:autoSpaceDN w:val="0"/>
              <w:spacing w:before="60" w:after="60" w:line="264" w:lineRule="auto"/>
              <w:ind w:firstLine="9"/>
              <w:jc w:val="center"/>
              <w:rPr>
                <w:sz w:val="28"/>
                <w:szCs w:val="28"/>
                <w:lang w:val="en-US" w:eastAsia="en-US"/>
              </w:rPr>
            </w:pPr>
            <w:r w:rsidRPr="00761095">
              <w:rPr>
                <w:sz w:val="28"/>
                <w:szCs w:val="28"/>
                <w:lang w:val="en-US" w:eastAsia="en-US"/>
              </w:rPr>
              <w:t>Trung và hạ áp</w:t>
            </w:r>
          </w:p>
        </w:tc>
        <w:tc>
          <w:tcPr>
            <w:tcW w:w="3840" w:type="dxa"/>
            <w:tcBorders>
              <w:top w:val="single" w:sz="4" w:space="0" w:color="auto"/>
              <w:left w:val="single" w:sz="4" w:space="0" w:color="auto"/>
              <w:bottom w:val="single" w:sz="4" w:space="0" w:color="auto"/>
              <w:right w:val="single" w:sz="4" w:space="0" w:color="auto"/>
            </w:tcBorders>
            <w:vAlign w:val="center"/>
          </w:tcPr>
          <w:p w:rsidR="001A3423" w:rsidRPr="00761095" w:rsidRDefault="002740AC" w:rsidP="001A3423">
            <w:pPr>
              <w:widowControl w:val="0"/>
              <w:autoSpaceDE w:val="0"/>
              <w:autoSpaceDN w:val="0"/>
              <w:spacing w:before="60" w:after="60" w:line="264" w:lineRule="auto"/>
              <w:jc w:val="center"/>
              <w:rPr>
                <w:sz w:val="28"/>
                <w:szCs w:val="28"/>
                <w:lang w:val="en-US" w:eastAsia="en-US"/>
              </w:rPr>
            </w:pPr>
            <w:r w:rsidRPr="00761095">
              <w:rPr>
                <w:sz w:val="28"/>
                <w:szCs w:val="28"/>
                <w:lang w:val="en-US" w:eastAsia="en-US"/>
              </w:rPr>
              <w:t>6,5</w:t>
            </w:r>
            <w:r w:rsidR="0046272B">
              <w:rPr>
                <w:sz w:val="28"/>
                <w:szCs w:val="28"/>
                <w:lang w:val="en-US" w:eastAsia="en-US"/>
              </w:rPr>
              <w:t xml:space="preserve"> </w:t>
            </w:r>
            <w:r w:rsidRPr="00761095">
              <w:rPr>
                <w:sz w:val="28"/>
                <w:szCs w:val="28"/>
                <w:lang w:val="en-US" w:eastAsia="en-US"/>
              </w:rPr>
              <w:t>%</w:t>
            </w:r>
          </w:p>
        </w:tc>
        <w:tc>
          <w:tcPr>
            <w:tcW w:w="2614" w:type="dxa"/>
            <w:tcBorders>
              <w:top w:val="single" w:sz="4" w:space="0" w:color="auto"/>
              <w:left w:val="single" w:sz="4" w:space="0" w:color="auto"/>
              <w:bottom w:val="single" w:sz="4" w:space="0" w:color="auto"/>
              <w:right w:val="single" w:sz="4" w:space="0" w:color="auto"/>
            </w:tcBorders>
            <w:vAlign w:val="center"/>
          </w:tcPr>
          <w:p w:rsidR="001A3423" w:rsidRPr="00761095" w:rsidRDefault="002740AC" w:rsidP="001A3423">
            <w:pPr>
              <w:widowControl w:val="0"/>
              <w:autoSpaceDE w:val="0"/>
              <w:autoSpaceDN w:val="0"/>
              <w:spacing w:before="60" w:after="60" w:line="264" w:lineRule="auto"/>
              <w:jc w:val="center"/>
              <w:rPr>
                <w:sz w:val="28"/>
                <w:szCs w:val="28"/>
                <w:lang w:val="en-US" w:eastAsia="en-US"/>
              </w:rPr>
            </w:pPr>
            <w:r w:rsidRPr="00761095">
              <w:rPr>
                <w:sz w:val="28"/>
                <w:szCs w:val="28"/>
                <w:lang w:val="en-US" w:eastAsia="en-US"/>
              </w:rPr>
              <w:t>3,0</w:t>
            </w:r>
            <w:r w:rsidR="0046272B">
              <w:rPr>
                <w:sz w:val="28"/>
                <w:szCs w:val="28"/>
                <w:lang w:val="en-US" w:eastAsia="en-US"/>
              </w:rPr>
              <w:t xml:space="preserve"> </w:t>
            </w:r>
            <w:r w:rsidRPr="00761095">
              <w:rPr>
                <w:sz w:val="28"/>
                <w:szCs w:val="28"/>
                <w:lang w:val="en-US" w:eastAsia="en-US"/>
              </w:rPr>
              <w:t>%</w:t>
            </w:r>
          </w:p>
        </w:tc>
      </w:tr>
    </w:tbl>
    <w:p w:rsidR="001A3423" w:rsidRPr="00761095" w:rsidRDefault="002740AC" w:rsidP="00770FFD">
      <w:pPr>
        <w:numPr>
          <w:ilvl w:val="0"/>
          <w:numId w:val="97"/>
        </w:numPr>
        <w:tabs>
          <w:tab w:val="left" w:pos="854"/>
          <w:tab w:val="num" w:pos="882"/>
        </w:tabs>
        <w:rPr>
          <w:sz w:val="28"/>
          <w:szCs w:val="28"/>
        </w:rPr>
      </w:pPr>
      <w:r w:rsidRPr="00761095">
        <w:rPr>
          <w:sz w:val="28"/>
          <w:szCs w:val="28"/>
        </w:rPr>
        <w:t>Cho phép đỉnh nhọn điện áp bất thường trên lưới điện phân phối trong thời gian ngắn vượt quá tổng mức biến dạng sóng hài quy định tại Khoản 2 Điều này nhưng không được gây hư hỏng thiết bị của lưới điện phân phối.</w:t>
      </w:r>
      <w:r w:rsidRPr="00761095">
        <w:rPr>
          <w:sz w:val="28"/>
          <w:szCs w:val="28"/>
        </w:rPr>
        <w:tab/>
      </w:r>
    </w:p>
    <w:p w:rsidR="007B7CCB" w:rsidRPr="00761095" w:rsidRDefault="002C0397" w:rsidP="00870C41">
      <w:pPr>
        <w:pStyle w:val="Heading4"/>
      </w:pPr>
      <w:bookmarkStart w:id="77" w:name="_Toc256685857"/>
      <w:bookmarkStart w:id="78" w:name="_Ref267465520"/>
      <w:bookmarkStart w:id="79" w:name="_Toc427251868"/>
      <w:r w:rsidRPr="00761095">
        <w:t>Nhấp nháy điện áp</w:t>
      </w:r>
      <w:bookmarkEnd w:id="77"/>
      <w:bookmarkEnd w:id="78"/>
      <w:bookmarkEnd w:id="79"/>
    </w:p>
    <w:p w:rsidR="001A3423" w:rsidRPr="00761095" w:rsidRDefault="00A24911" w:rsidP="001A3423">
      <w:pPr>
        <w:numPr>
          <w:ilvl w:val="0"/>
          <w:numId w:val="19"/>
        </w:numPr>
        <w:tabs>
          <w:tab w:val="left" w:pos="854"/>
          <w:tab w:val="num" w:pos="882"/>
        </w:tabs>
        <w:ind w:left="0" w:firstLine="567"/>
        <w:rPr>
          <w:sz w:val="28"/>
          <w:szCs w:val="28"/>
          <w:lang w:eastAsia="en-US"/>
        </w:rPr>
      </w:pPr>
      <w:r w:rsidRPr="00761095">
        <w:rPr>
          <w:sz w:val="28"/>
          <w:szCs w:val="28"/>
          <w:lang w:eastAsia="en-US"/>
        </w:rPr>
        <w:t>Trong điều kiệ</w:t>
      </w:r>
      <w:r w:rsidR="002740AC" w:rsidRPr="00761095">
        <w:rPr>
          <w:sz w:val="28"/>
          <w:szCs w:val="28"/>
          <w:lang w:eastAsia="en-US"/>
        </w:rPr>
        <w:t xml:space="preserve">n vận hành bình thường, mức nhấp nháy điện áp tại mọi điểm đấu nối không được vượt quá </w:t>
      </w:r>
      <w:r w:rsidR="002740AC" w:rsidRPr="00761095">
        <w:rPr>
          <w:sz w:val="28"/>
          <w:szCs w:val="28"/>
        </w:rPr>
        <w:t>giới hạn quy định trong Bảng 2 như sau</w:t>
      </w:r>
      <w:r w:rsidR="002740AC" w:rsidRPr="00761095">
        <w:rPr>
          <w:sz w:val="28"/>
          <w:szCs w:val="28"/>
          <w:lang w:eastAsia="en-US"/>
        </w:rPr>
        <w:t>:</w:t>
      </w:r>
    </w:p>
    <w:p w:rsidR="001A3423" w:rsidRPr="00761095" w:rsidRDefault="002740AC" w:rsidP="001A3423">
      <w:pPr>
        <w:jc w:val="center"/>
        <w:rPr>
          <w:i/>
          <w:sz w:val="28"/>
          <w:szCs w:val="28"/>
          <w:lang w:eastAsia="en-US"/>
        </w:rPr>
      </w:pPr>
      <w:r w:rsidRPr="00761095">
        <w:rPr>
          <w:i/>
          <w:sz w:val="28"/>
          <w:szCs w:val="28"/>
          <w:lang w:eastAsia="en-US"/>
        </w:rPr>
        <w:t>Bảng 2: Mức nhấp nháy điện áp</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4525"/>
        <w:gridCol w:w="4525"/>
      </w:tblGrid>
      <w:tr w:rsidR="001A3423" w:rsidRPr="00761095" w:rsidTr="0025460E">
        <w:trPr>
          <w:cantSplit/>
          <w:trHeight w:val="534"/>
          <w:tblHeader/>
          <w:jc w:val="center"/>
        </w:trPr>
        <w:tc>
          <w:tcPr>
            <w:tcW w:w="4525" w:type="dxa"/>
            <w:vAlign w:val="center"/>
          </w:tcPr>
          <w:p w:rsidR="001A3423" w:rsidRPr="00761095" w:rsidRDefault="002740AC" w:rsidP="001A3423">
            <w:pPr>
              <w:spacing w:before="0" w:after="0" w:line="276" w:lineRule="auto"/>
              <w:jc w:val="center"/>
              <w:rPr>
                <w:b/>
                <w:iCs/>
                <w:sz w:val="28"/>
                <w:szCs w:val="28"/>
              </w:rPr>
            </w:pPr>
            <w:r w:rsidRPr="00761095">
              <w:rPr>
                <w:b/>
                <w:iCs/>
                <w:sz w:val="28"/>
                <w:szCs w:val="28"/>
              </w:rPr>
              <w:t>Cấp điện áp</w:t>
            </w:r>
          </w:p>
        </w:tc>
        <w:tc>
          <w:tcPr>
            <w:tcW w:w="4525" w:type="dxa"/>
            <w:vAlign w:val="center"/>
          </w:tcPr>
          <w:p w:rsidR="001A3423" w:rsidRPr="00761095" w:rsidRDefault="002740AC" w:rsidP="001A3423">
            <w:pPr>
              <w:spacing w:before="0" w:after="0" w:line="276" w:lineRule="auto"/>
              <w:jc w:val="center"/>
              <w:rPr>
                <w:b/>
                <w:iCs/>
                <w:sz w:val="28"/>
                <w:szCs w:val="28"/>
              </w:rPr>
            </w:pPr>
            <w:r w:rsidRPr="00761095">
              <w:rPr>
                <w:b/>
                <w:iCs/>
                <w:sz w:val="28"/>
                <w:szCs w:val="28"/>
              </w:rPr>
              <w:t>Mức nhấp nháy cho phép</w:t>
            </w:r>
          </w:p>
        </w:tc>
      </w:tr>
      <w:tr w:rsidR="001A3423" w:rsidRPr="00761095" w:rsidTr="0025460E">
        <w:trPr>
          <w:cantSplit/>
          <w:jc w:val="center"/>
        </w:trPr>
        <w:tc>
          <w:tcPr>
            <w:tcW w:w="4525" w:type="dxa"/>
            <w:vAlign w:val="center"/>
          </w:tcPr>
          <w:p w:rsidR="00863EC9" w:rsidRDefault="002740AC">
            <w:pPr>
              <w:spacing w:before="0" w:after="0" w:line="276" w:lineRule="auto"/>
              <w:jc w:val="center"/>
              <w:rPr>
                <w:b/>
                <w:iCs/>
                <w:caps/>
                <w:sz w:val="28"/>
                <w:szCs w:val="28"/>
                <w:lang w:val="en-US"/>
              </w:rPr>
            </w:pPr>
            <w:r w:rsidRPr="00761095">
              <w:rPr>
                <w:iCs/>
                <w:sz w:val="28"/>
                <w:szCs w:val="28"/>
                <w:lang w:val="en-US"/>
              </w:rPr>
              <w:t>110 kV</w:t>
            </w:r>
          </w:p>
        </w:tc>
        <w:tc>
          <w:tcPr>
            <w:tcW w:w="4525" w:type="dxa"/>
            <w:vAlign w:val="center"/>
          </w:tcPr>
          <w:p w:rsidR="001A3423" w:rsidRPr="00761095" w:rsidRDefault="002740AC" w:rsidP="004C1FB5">
            <w:pPr>
              <w:spacing w:before="0" w:after="0" w:line="276" w:lineRule="auto"/>
              <w:jc w:val="center"/>
              <w:rPr>
                <w:iCs/>
                <w:sz w:val="28"/>
                <w:szCs w:val="28"/>
              </w:rPr>
            </w:pPr>
            <w:r w:rsidRPr="00761095">
              <w:rPr>
                <w:iCs/>
                <w:sz w:val="28"/>
                <w:szCs w:val="28"/>
              </w:rPr>
              <w:t>P</w:t>
            </w:r>
            <w:r w:rsidRPr="00761095">
              <w:rPr>
                <w:iCs/>
                <w:sz w:val="28"/>
                <w:szCs w:val="28"/>
                <w:vertAlign w:val="subscript"/>
              </w:rPr>
              <w:t>st95%</w:t>
            </w:r>
            <w:r w:rsidRPr="00761095">
              <w:rPr>
                <w:iCs/>
                <w:sz w:val="28"/>
                <w:szCs w:val="28"/>
              </w:rPr>
              <w:t xml:space="preserve"> = 0</w:t>
            </w:r>
            <w:r w:rsidRPr="00761095">
              <w:rPr>
                <w:iCs/>
                <w:sz w:val="28"/>
                <w:szCs w:val="28"/>
                <w:lang w:val="en-US"/>
              </w:rPr>
              <w:t>,</w:t>
            </w:r>
            <w:r w:rsidRPr="00761095">
              <w:rPr>
                <w:iCs/>
                <w:sz w:val="28"/>
                <w:szCs w:val="28"/>
              </w:rPr>
              <w:t>80</w:t>
            </w:r>
          </w:p>
          <w:p w:rsidR="001A3423" w:rsidRPr="00761095" w:rsidRDefault="002740AC" w:rsidP="004C1FB5">
            <w:pPr>
              <w:spacing w:before="0" w:after="0" w:line="276" w:lineRule="auto"/>
              <w:jc w:val="center"/>
              <w:rPr>
                <w:iCs/>
                <w:sz w:val="28"/>
                <w:szCs w:val="28"/>
              </w:rPr>
            </w:pPr>
            <w:r w:rsidRPr="00761095">
              <w:rPr>
                <w:iCs/>
                <w:sz w:val="28"/>
                <w:szCs w:val="28"/>
              </w:rPr>
              <w:t>P</w:t>
            </w:r>
            <w:r w:rsidRPr="00761095">
              <w:rPr>
                <w:iCs/>
                <w:sz w:val="28"/>
                <w:szCs w:val="28"/>
                <w:vertAlign w:val="subscript"/>
              </w:rPr>
              <w:t>lt95%</w:t>
            </w:r>
            <w:r w:rsidRPr="00761095">
              <w:rPr>
                <w:iCs/>
                <w:sz w:val="28"/>
                <w:szCs w:val="28"/>
              </w:rPr>
              <w:t xml:space="preserve"> = 0</w:t>
            </w:r>
            <w:r w:rsidRPr="00761095">
              <w:rPr>
                <w:iCs/>
                <w:sz w:val="28"/>
                <w:szCs w:val="28"/>
                <w:lang w:val="en-US"/>
              </w:rPr>
              <w:t>,</w:t>
            </w:r>
            <w:r w:rsidRPr="00761095">
              <w:rPr>
                <w:iCs/>
                <w:sz w:val="28"/>
                <w:szCs w:val="28"/>
              </w:rPr>
              <w:t>60</w:t>
            </w:r>
          </w:p>
        </w:tc>
      </w:tr>
      <w:tr w:rsidR="001A3423" w:rsidRPr="00761095" w:rsidTr="0025460E">
        <w:trPr>
          <w:cantSplit/>
          <w:jc w:val="center"/>
        </w:trPr>
        <w:tc>
          <w:tcPr>
            <w:tcW w:w="4525" w:type="dxa"/>
            <w:vAlign w:val="center"/>
          </w:tcPr>
          <w:p w:rsidR="00863EC9" w:rsidRDefault="002740AC">
            <w:pPr>
              <w:spacing w:before="0" w:after="0" w:line="276" w:lineRule="auto"/>
              <w:jc w:val="center"/>
              <w:rPr>
                <w:b/>
                <w:iCs/>
                <w:caps/>
                <w:sz w:val="28"/>
                <w:szCs w:val="28"/>
              </w:rPr>
            </w:pPr>
            <w:r w:rsidRPr="00761095">
              <w:rPr>
                <w:iCs/>
                <w:sz w:val="28"/>
                <w:szCs w:val="28"/>
              </w:rPr>
              <w:t>Trung áp</w:t>
            </w:r>
          </w:p>
        </w:tc>
        <w:tc>
          <w:tcPr>
            <w:tcW w:w="4525" w:type="dxa"/>
            <w:vAlign w:val="center"/>
          </w:tcPr>
          <w:p w:rsidR="001A3423" w:rsidRPr="00761095" w:rsidRDefault="002740AC" w:rsidP="004C1FB5">
            <w:pPr>
              <w:spacing w:before="0" w:after="0" w:line="276" w:lineRule="auto"/>
              <w:jc w:val="center"/>
              <w:rPr>
                <w:iCs/>
                <w:sz w:val="28"/>
                <w:szCs w:val="28"/>
              </w:rPr>
            </w:pPr>
            <w:r w:rsidRPr="00761095">
              <w:rPr>
                <w:iCs/>
                <w:sz w:val="28"/>
                <w:szCs w:val="28"/>
              </w:rPr>
              <w:t>P</w:t>
            </w:r>
            <w:r w:rsidRPr="00761095">
              <w:rPr>
                <w:iCs/>
                <w:sz w:val="28"/>
                <w:szCs w:val="28"/>
                <w:vertAlign w:val="subscript"/>
              </w:rPr>
              <w:t>st95%</w:t>
            </w:r>
            <w:r w:rsidRPr="00761095">
              <w:rPr>
                <w:iCs/>
                <w:sz w:val="28"/>
                <w:szCs w:val="28"/>
              </w:rPr>
              <w:t xml:space="preserve"> = 1</w:t>
            </w:r>
            <w:r w:rsidRPr="00761095">
              <w:rPr>
                <w:iCs/>
                <w:sz w:val="28"/>
                <w:szCs w:val="28"/>
                <w:lang w:val="en-US"/>
              </w:rPr>
              <w:t>,</w:t>
            </w:r>
            <w:r w:rsidRPr="00761095">
              <w:rPr>
                <w:iCs/>
                <w:sz w:val="28"/>
                <w:szCs w:val="28"/>
              </w:rPr>
              <w:t>00</w:t>
            </w:r>
          </w:p>
          <w:p w:rsidR="001A3423" w:rsidRPr="00761095" w:rsidRDefault="002740AC" w:rsidP="004C1FB5">
            <w:pPr>
              <w:spacing w:before="0" w:after="0" w:line="276" w:lineRule="auto"/>
              <w:jc w:val="center"/>
              <w:rPr>
                <w:iCs/>
                <w:sz w:val="28"/>
                <w:szCs w:val="28"/>
              </w:rPr>
            </w:pPr>
            <w:r w:rsidRPr="00761095">
              <w:rPr>
                <w:iCs/>
                <w:sz w:val="28"/>
                <w:szCs w:val="28"/>
              </w:rPr>
              <w:t>P</w:t>
            </w:r>
            <w:r w:rsidRPr="00761095">
              <w:rPr>
                <w:iCs/>
                <w:sz w:val="28"/>
                <w:szCs w:val="28"/>
                <w:vertAlign w:val="subscript"/>
              </w:rPr>
              <w:t>lt95%</w:t>
            </w:r>
            <w:r w:rsidRPr="00761095">
              <w:rPr>
                <w:iCs/>
                <w:sz w:val="28"/>
                <w:szCs w:val="28"/>
              </w:rPr>
              <w:t xml:space="preserve"> = 0</w:t>
            </w:r>
            <w:r w:rsidRPr="00761095">
              <w:rPr>
                <w:iCs/>
                <w:sz w:val="28"/>
                <w:szCs w:val="28"/>
                <w:lang w:val="en-US"/>
              </w:rPr>
              <w:t>,</w:t>
            </w:r>
            <w:r w:rsidRPr="00761095">
              <w:rPr>
                <w:iCs/>
                <w:sz w:val="28"/>
                <w:szCs w:val="28"/>
              </w:rPr>
              <w:t>80</w:t>
            </w:r>
          </w:p>
        </w:tc>
      </w:tr>
      <w:tr w:rsidR="001A3423" w:rsidRPr="00761095" w:rsidTr="0025460E">
        <w:trPr>
          <w:cantSplit/>
          <w:jc w:val="center"/>
        </w:trPr>
        <w:tc>
          <w:tcPr>
            <w:tcW w:w="4525" w:type="dxa"/>
            <w:vAlign w:val="center"/>
          </w:tcPr>
          <w:p w:rsidR="00863EC9" w:rsidRDefault="002740AC">
            <w:pPr>
              <w:spacing w:before="0" w:after="0" w:line="276" w:lineRule="auto"/>
              <w:jc w:val="center"/>
              <w:rPr>
                <w:b/>
                <w:iCs/>
                <w:caps/>
                <w:sz w:val="28"/>
                <w:szCs w:val="28"/>
              </w:rPr>
            </w:pPr>
            <w:r w:rsidRPr="00761095">
              <w:rPr>
                <w:iCs/>
                <w:sz w:val="28"/>
                <w:szCs w:val="28"/>
              </w:rPr>
              <w:t>Hạ áp</w:t>
            </w:r>
          </w:p>
        </w:tc>
        <w:tc>
          <w:tcPr>
            <w:tcW w:w="4525" w:type="dxa"/>
            <w:vAlign w:val="center"/>
          </w:tcPr>
          <w:p w:rsidR="001A3423" w:rsidRPr="00761095" w:rsidRDefault="002740AC" w:rsidP="00C778F3">
            <w:pPr>
              <w:spacing w:before="0" w:after="0" w:line="276" w:lineRule="auto"/>
              <w:jc w:val="center"/>
              <w:rPr>
                <w:iCs/>
                <w:sz w:val="28"/>
                <w:szCs w:val="28"/>
              </w:rPr>
            </w:pPr>
            <w:r w:rsidRPr="00761095">
              <w:rPr>
                <w:iCs/>
                <w:sz w:val="28"/>
                <w:szCs w:val="28"/>
              </w:rPr>
              <w:t>P</w:t>
            </w:r>
            <w:r w:rsidRPr="00761095">
              <w:rPr>
                <w:iCs/>
                <w:sz w:val="28"/>
                <w:szCs w:val="28"/>
                <w:vertAlign w:val="subscript"/>
              </w:rPr>
              <w:t xml:space="preserve">st95% </w:t>
            </w:r>
            <w:r w:rsidRPr="00761095">
              <w:rPr>
                <w:iCs/>
                <w:sz w:val="28"/>
                <w:szCs w:val="28"/>
              </w:rPr>
              <w:t>= 1</w:t>
            </w:r>
            <w:r w:rsidRPr="00761095">
              <w:rPr>
                <w:iCs/>
                <w:sz w:val="28"/>
                <w:szCs w:val="28"/>
                <w:lang w:val="en-US"/>
              </w:rPr>
              <w:t>,</w:t>
            </w:r>
            <w:r w:rsidRPr="00761095">
              <w:rPr>
                <w:iCs/>
                <w:sz w:val="28"/>
                <w:szCs w:val="28"/>
              </w:rPr>
              <w:t>00</w:t>
            </w:r>
          </w:p>
          <w:p w:rsidR="001A3423" w:rsidRPr="00761095" w:rsidRDefault="002740AC" w:rsidP="00C778F3">
            <w:pPr>
              <w:spacing w:before="0" w:after="0" w:line="276" w:lineRule="auto"/>
              <w:jc w:val="center"/>
              <w:rPr>
                <w:iCs/>
                <w:sz w:val="28"/>
                <w:szCs w:val="28"/>
              </w:rPr>
            </w:pPr>
            <w:r w:rsidRPr="00761095">
              <w:rPr>
                <w:iCs/>
                <w:sz w:val="28"/>
                <w:szCs w:val="28"/>
              </w:rPr>
              <w:t>P</w:t>
            </w:r>
            <w:r w:rsidRPr="00761095">
              <w:rPr>
                <w:iCs/>
                <w:sz w:val="28"/>
                <w:szCs w:val="28"/>
                <w:vertAlign w:val="subscript"/>
              </w:rPr>
              <w:t>lt95%</w:t>
            </w:r>
            <w:r w:rsidRPr="00761095">
              <w:rPr>
                <w:iCs/>
                <w:sz w:val="28"/>
                <w:szCs w:val="28"/>
              </w:rPr>
              <w:t xml:space="preserve"> = 0</w:t>
            </w:r>
            <w:r w:rsidRPr="00761095">
              <w:rPr>
                <w:iCs/>
                <w:sz w:val="28"/>
                <w:szCs w:val="28"/>
                <w:lang w:val="en-US"/>
              </w:rPr>
              <w:t>,</w:t>
            </w:r>
            <w:r w:rsidRPr="00761095">
              <w:rPr>
                <w:iCs/>
                <w:sz w:val="28"/>
                <w:szCs w:val="28"/>
              </w:rPr>
              <w:t>80</w:t>
            </w:r>
          </w:p>
        </w:tc>
      </w:tr>
    </w:tbl>
    <w:p w:rsidR="00D434BE" w:rsidRPr="00761095" w:rsidRDefault="002740AC" w:rsidP="00770FFD">
      <w:pPr>
        <w:ind w:firstLine="567"/>
        <w:rPr>
          <w:sz w:val="28"/>
          <w:szCs w:val="28"/>
          <w:lang w:val="en-US"/>
        </w:rPr>
      </w:pPr>
      <w:r w:rsidRPr="00761095">
        <w:rPr>
          <w:sz w:val="28"/>
          <w:szCs w:val="28"/>
        </w:rPr>
        <w:t>Trong đó:</w:t>
      </w:r>
    </w:p>
    <w:p w:rsidR="00B90294" w:rsidRPr="00761095" w:rsidRDefault="002740AC" w:rsidP="00770FFD">
      <w:pPr>
        <w:ind w:firstLine="567"/>
        <w:rPr>
          <w:lang w:val="en-US"/>
        </w:rPr>
      </w:pPr>
      <w:r w:rsidRPr="00761095">
        <w:rPr>
          <w:sz w:val="28"/>
          <w:szCs w:val="28"/>
          <w:lang w:val="en-US"/>
        </w:rPr>
        <w:t>a) Mức nhấp nháy điện áp ngắn hạn (P</w:t>
      </w:r>
      <w:r w:rsidRPr="00761095">
        <w:rPr>
          <w:sz w:val="28"/>
          <w:szCs w:val="28"/>
          <w:vertAlign w:val="subscript"/>
          <w:lang w:val="en-US"/>
        </w:rPr>
        <w:t>st</w:t>
      </w:r>
      <w:r w:rsidRPr="00761095">
        <w:rPr>
          <w:sz w:val="28"/>
          <w:szCs w:val="28"/>
          <w:lang w:val="en-US"/>
        </w:rPr>
        <w:t>) là giá trị đo được trong khoảng thời gian 10 phút bằng thiết bị đo tiêu chuẩn theo IEC868. P</w:t>
      </w:r>
      <w:r w:rsidRPr="00761095">
        <w:rPr>
          <w:sz w:val="28"/>
          <w:szCs w:val="28"/>
          <w:vertAlign w:val="subscript"/>
          <w:lang w:val="en-US"/>
        </w:rPr>
        <w:t xml:space="preserve">st95% </w:t>
      </w:r>
      <w:r w:rsidRPr="00761095">
        <w:rPr>
          <w:sz w:val="28"/>
          <w:szCs w:val="28"/>
          <w:lang w:val="en-US"/>
        </w:rPr>
        <w:t>là ngưỡng giá trị của P</w:t>
      </w:r>
      <w:r w:rsidRPr="00761095">
        <w:rPr>
          <w:sz w:val="28"/>
          <w:szCs w:val="28"/>
          <w:vertAlign w:val="subscript"/>
          <w:lang w:val="en-US"/>
        </w:rPr>
        <w:t>st</w:t>
      </w:r>
      <w:r w:rsidRPr="00761095">
        <w:rPr>
          <w:sz w:val="28"/>
          <w:szCs w:val="28"/>
          <w:lang w:val="en-US"/>
        </w:rPr>
        <w:t xml:space="preserve"> sao cho trong khoảng 95</w:t>
      </w:r>
      <w:r w:rsidR="007D2B9B">
        <w:rPr>
          <w:sz w:val="28"/>
          <w:szCs w:val="28"/>
          <w:lang w:val="en-US"/>
        </w:rPr>
        <w:t xml:space="preserve"> </w:t>
      </w:r>
      <w:r w:rsidRPr="00761095">
        <w:rPr>
          <w:sz w:val="28"/>
          <w:szCs w:val="28"/>
          <w:lang w:val="en-US"/>
        </w:rPr>
        <w:t>% thời gian đo (ít nhất một tuần) và 95</w:t>
      </w:r>
      <w:r w:rsidR="007D2B9B">
        <w:rPr>
          <w:sz w:val="28"/>
          <w:szCs w:val="28"/>
          <w:lang w:val="en-US"/>
        </w:rPr>
        <w:t xml:space="preserve"> </w:t>
      </w:r>
      <w:r w:rsidRPr="00761095">
        <w:rPr>
          <w:sz w:val="28"/>
          <w:szCs w:val="28"/>
          <w:lang w:val="en-US"/>
        </w:rPr>
        <w:t>% số vị trí đo P</w:t>
      </w:r>
      <w:r w:rsidRPr="00761095">
        <w:rPr>
          <w:sz w:val="28"/>
          <w:szCs w:val="28"/>
          <w:vertAlign w:val="subscript"/>
          <w:lang w:val="en-US"/>
        </w:rPr>
        <w:t>st</w:t>
      </w:r>
      <w:r w:rsidRPr="00761095">
        <w:rPr>
          <w:sz w:val="28"/>
          <w:szCs w:val="28"/>
          <w:lang w:val="en-US"/>
        </w:rPr>
        <w:t xml:space="preserve"> không vượt quá giá trị này</w:t>
      </w:r>
      <w:r w:rsidR="00351AE8">
        <w:rPr>
          <w:sz w:val="28"/>
          <w:szCs w:val="28"/>
          <w:lang w:val="en-US"/>
        </w:rPr>
        <w:t>;</w:t>
      </w:r>
    </w:p>
    <w:p w:rsidR="00B90294" w:rsidRPr="00761095" w:rsidRDefault="002740AC" w:rsidP="00770FFD">
      <w:pPr>
        <w:ind w:firstLine="567"/>
        <w:rPr>
          <w:sz w:val="28"/>
          <w:szCs w:val="28"/>
          <w:lang w:val="en-US"/>
        </w:rPr>
      </w:pPr>
      <w:r w:rsidRPr="00761095">
        <w:rPr>
          <w:sz w:val="28"/>
          <w:szCs w:val="28"/>
          <w:lang w:val="en-US"/>
        </w:rPr>
        <w:t>b) Mức nhấp nháy điện áp dài hạn (P</w:t>
      </w:r>
      <w:r w:rsidRPr="00761095">
        <w:rPr>
          <w:sz w:val="28"/>
          <w:szCs w:val="28"/>
          <w:vertAlign w:val="subscript"/>
          <w:lang w:val="en-US"/>
        </w:rPr>
        <w:t>lt</w:t>
      </w:r>
      <w:r w:rsidRPr="00761095">
        <w:rPr>
          <w:sz w:val="28"/>
          <w:szCs w:val="28"/>
          <w:lang w:val="en-US"/>
        </w:rPr>
        <w:t>) được tính từ 12 kết quả đo P</w:t>
      </w:r>
      <w:r w:rsidRPr="00761095">
        <w:rPr>
          <w:sz w:val="28"/>
          <w:szCs w:val="28"/>
          <w:vertAlign w:val="subscript"/>
          <w:lang w:val="en-US"/>
        </w:rPr>
        <w:t>st</w:t>
      </w:r>
      <w:r w:rsidRPr="00761095">
        <w:rPr>
          <w:sz w:val="28"/>
          <w:szCs w:val="28"/>
          <w:lang w:val="en-US"/>
        </w:rPr>
        <w:t xml:space="preserve"> liên tiếp (trong khoảng thời gian 02 giờ), theo công thức:</w:t>
      </w:r>
    </w:p>
    <w:p w:rsidR="00B90294" w:rsidRPr="00761095" w:rsidRDefault="001107A8" w:rsidP="00770FFD">
      <w:pPr>
        <w:ind w:firstLine="567"/>
        <w:jc w:val="center"/>
        <w:rPr>
          <w:sz w:val="28"/>
          <w:szCs w:val="28"/>
          <w:lang w:val="en-US"/>
        </w:rPr>
      </w:pPr>
      <w:r w:rsidRPr="00C679AB">
        <w:rPr>
          <w:sz w:val="28"/>
          <w:szCs w:val="28"/>
          <w:lang w:val="en-US" w:eastAsia="en-US"/>
        </w:rPr>
        <w:drawing>
          <wp:inline distT="0" distB="0" distL="0" distR="0">
            <wp:extent cx="1454785" cy="604520"/>
            <wp:effectExtent l="0" t="0" r="0" b="508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4785" cy="604520"/>
                    </a:xfrm>
                    <a:prstGeom prst="rect">
                      <a:avLst/>
                    </a:prstGeom>
                    <a:noFill/>
                    <a:ln>
                      <a:noFill/>
                    </a:ln>
                  </pic:spPr>
                </pic:pic>
              </a:graphicData>
            </a:graphic>
          </wp:inline>
        </w:drawing>
      </w:r>
    </w:p>
    <w:p w:rsidR="00B90294" w:rsidRPr="00761095" w:rsidRDefault="00B90294" w:rsidP="00770FFD">
      <w:pPr>
        <w:ind w:firstLine="567"/>
        <w:rPr>
          <w:lang w:val="en-US"/>
        </w:rPr>
      </w:pPr>
      <w:r w:rsidRPr="00761095">
        <w:rPr>
          <w:sz w:val="28"/>
          <w:szCs w:val="28"/>
          <w:lang w:val="en-US"/>
        </w:rPr>
        <w:t>P</w:t>
      </w:r>
      <w:r w:rsidRPr="00761095">
        <w:rPr>
          <w:sz w:val="28"/>
          <w:szCs w:val="28"/>
          <w:vertAlign w:val="subscript"/>
          <w:lang w:val="en-US"/>
        </w:rPr>
        <w:t xml:space="preserve">lt95% </w:t>
      </w:r>
      <w:r w:rsidRPr="00761095">
        <w:rPr>
          <w:sz w:val="28"/>
          <w:szCs w:val="28"/>
          <w:lang w:val="en-US"/>
        </w:rPr>
        <w:t>là ngư</w:t>
      </w:r>
      <w:r w:rsidR="002740AC" w:rsidRPr="00761095">
        <w:rPr>
          <w:sz w:val="28"/>
          <w:szCs w:val="28"/>
          <w:lang w:val="en-US"/>
        </w:rPr>
        <w:t>ỡng giá trị của P</w:t>
      </w:r>
      <w:r w:rsidR="002740AC" w:rsidRPr="00761095">
        <w:rPr>
          <w:sz w:val="28"/>
          <w:szCs w:val="28"/>
          <w:vertAlign w:val="subscript"/>
          <w:lang w:val="en-US"/>
        </w:rPr>
        <w:t>lt</w:t>
      </w:r>
      <w:r w:rsidR="002740AC" w:rsidRPr="00761095">
        <w:rPr>
          <w:sz w:val="28"/>
          <w:szCs w:val="28"/>
          <w:lang w:val="en-US"/>
        </w:rPr>
        <w:t xml:space="preserve"> sao cho trong khoảng 95</w:t>
      </w:r>
      <w:r w:rsidR="007D2B9B">
        <w:rPr>
          <w:sz w:val="28"/>
          <w:szCs w:val="28"/>
          <w:lang w:val="en-US"/>
        </w:rPr>
        <w:t xml:space="preserve"> </w:t>
      </w:r>
      <w:r w:rsidR="002740AC" w:rsidRPr="00761095">
        <w:rPr>
          <w:sz w:val="28"/>
          <w:szCs w:val="28"/>
          <w:lang w:val="en-US"/>
        </w:rPr>
        <w:t xml:space="preserve">% thời gian đo (ít nhất </w:t>
      </w:r>
      <w:r w:rsidR="007D2B9B">
        <w:rPr>
          <w:sz w:val="28"/>
          <w:szCs w:val="28"/>
          <w:lang w:val="en-US"/>
        </w:rPr>
        <w:t>01</w:t>
      </w:r>
      <w:r w:rsidR="007D2B9B" w:rsidRPr="00761095">
        <w:rPr>
          <w:sz w:val="28"/>
          <w:szCs w:val="28"/>
          <w:lang w:val="en-US"/>
        </w:rPr>
        <w:t xml:space="preserve"> </w:t>
      </w:r>
      <w:r w:rsidR="002740AC" w:rsidRPr="00761095">
        <w:rPr>
          <w:sz w:val="28"/>
          <w:szCs w:val="28"/>
          <w:lang w:val="en-US"/>
        </w:rPr>
        <w:t>tuần) và 95</w:t>
      </w:r>
      <w:r w:rsidR="007D2B9B">
        <w:rPr>
          <w:sz w:val="28"/>
          <w:szCs w:val="28"/>
          <w:lang w:val="en-US"/>
        </w:rPr>
        <w:t xml:space="preserve"> </w:t>
      </w:r>
      <w:r w:rsidR="002740AC" w:rsidRPr="00761095">
        <w:rPr>
          <w:sz w:val="28"/>
          <w:szCs w:val="28"/>
          <w:lang w:val="en-US"/>
        </w:rPr>
        <w:t>% số vị trí đo P</w:t>
      </w:r>
      <w:r w:rsidR="002740AC" w:rsidRPr="00761095">
        <w:rPr>
          <w:sz w:val="28"/>
          <w:szCs w:val="28"/>
          <w:vertAlign w:val="subscript"/>
          <w:lang w:val="en-US"/>
        </w:rPr>
        <w:t>lt</w:t>
      </w:r>
      <w:r w:rsidR="002740AC" w:rsidRPr="00761095">
        <w:rPr>
          <w:sz w:val="28"/>
          <w:szCs w:val="28"/>
          <w:lang w:val="en-US"/>
        </w:rPr>
        <w:t xml:space="preserve"> không vượt quá giá trị này. </w:t>
      </w:r>
    </w:p>
    <w:p w:rsidR="003116F2" w:rsidRPr="00761095" w:rsidRDefault="002740AC" w:rsidP="00770FFD">
      <w:pPr>
        <w:numPr>
          <w:ilvl w:val="0"/>
          <w:numId w:val="19"/>
        </w:numPr>
        <w:tabs>
          <w:tab w:val="left" w:pos="854"/>
          <w:tab w:val="num" w:pos="882"/>
        </w:tabs>
        <w:ind w:left="0" w:firstLine="560"/>
        <w:rPr>
          <w:sz w:val="28"/>
          <w:szCs w:val="28"/>
          <w:lang w:eastAsia="en-US"/>
        </w:rPr>
      </w:pPr>
      <w:r w:rsidRPr="00761095">
        <w:rPr>
          <w:sz w:val="28"/>
          <w:szCs w:val="28"/>
          <w:lang w:eastAsia="en-US"/>
        </w:rPr>
        <w:t>Tại điểm đấu nối trung và hạ áp, mức nhấp nháy ngắn hạn (P</w:t>
      </w:r>
      <w:r w:rsidRPr="00761095">
        <w:rPr>
          <w:sz w:val="28"/>
          <w:szCs w:val="28"/>
          <w:vertAlign w:val="subscript"/>
          <w:lang w:eastAsia="en-US"/>
        </w:rPr>
        <w:t>st</w:t>
      </w:r>
      <w:r w:rsidRPr="00761095">
        <w:rPr>
          <w:sz w:val="28"/>
          <w:szCs w:val="28"/>
          <w:lang w:eastAsia="en-US"/>
        </w:rPr>
        <w:t>) không được vượt quá 0,9 và mức nhấp nháy dài hạn (P</w:t>
      </w:r>
      <w:r w:rsidRPr="00761095">
        <w:rPr>
          <w:sz w:val="28"/>
          <w:szCs w:val="28"/>
          <w:vertAlign w:val="subscript"/>
          <w:lang w:eastAsia="en-US"/>
        </w:rPr>
        <w:t>lt</w:t>
      </w:r>
      <w:r w:rsidRPr="00761095">
        <w:rPr>
          <w:sz w:val="28"/>
          <w:szCs w:val="28"/>
          <w:lang w:eastAsia="en-US"/>
        </w:rPr>
        <w:t xml:space="preserve">) không được vượt quá 0,7 </w:t>
      </w:r>
      <w:r w:rsidR="00B12583">
        <w:rPr>
          <w:sz w:val="28"/>
          <w:szCs w:val="28"/>
          <w:lang w:val="en-US" w:eastAsia="en-US"/>
        </w:rPr>
        <w:t xml:space="preserve">theo </w:t>
      </w:r>
      <w:r w:rsidRPr="00761095">
        <w:rPr>
          <w:sz w:val="28"/>
          <w:szCs w:val="28"/>
          <w:lang w:eastAsia="en-US"/>
        </w:rPr>
        <w:t>tiêu chuẩn IEC1000-3-7.</w:t>
      </w:r>
    </w:p>
    <w:p w:rsidR="00770FFD" w:rsidRPr="00761095" w:rsidRDefault="00770FFD" w:rsidP="00770FFD">
      <w:pPr>
        <w:tabs>
          <w:tab w:val="left" w:pos="854"/>
        </w:tabs>
        <w:ind w:left="560"/>
        <w:rPr>
          <w:sz w:val="28"/>
          <w:szCs w:val="28"/>
          <w:lang w:eastAsia="en-US"/>
        </w:rPr>
      </w:pPr>
    </w:p>
    <w:p w:rsidR="007B7CCB" w:rsidRPr="00761095" w:rsidRDefault="002C0397" w:rsidP="00870C41">
      <w:pPr>
        <w:pStyle w:val="Heading4"/>
      </w:pPr>
      <w:bookmarkStart w:id="80" w:name="_Toc256685858"/>
      <w:bookmarkStart w:id="81" w:name="_Toc427251869"/>
      <w:r w:rsidRPr="00761095">
        <w:lastRenderedPageBreak/>
        <w:t>Dòng ngắn mạch và thời gian loại trừ sự cố</w:t>
      </w:r>
      <w:bookmarkEnd w:id="80"/>
      <w:bookmarkEnd w:id="81"/>
    </w:p>
    <w:p w:rsidR="00DE383C" w:rsidRDefault="00A24911">
      <w:pPr>
        <w:numPr>
          <w:ilvl w:val="1"/>
          <w:numId w:val="19"/>
        </w:numPr>
        <w:tabs>
          <w:tab w:val="clear" w:pos="1303"/>
          <w:tab w:val="left" w:pos="-3000"/>
          <w:tab w:val="num" w:pos="840"/>
          <w:tab w:val="num" w:pos="960"/>
        </w:tabs>
        <w:spacing w:before="60" w:after="60"/>
        <w:ind w:left="0" w:firstLine="567"/>
        <w:rPr>
          <w:sz w:val="28"/>
          <w:szCs w:val="28"/>
        </w:rPr>
      </w:pPr>
      <w:r w:rsidRPr="00761095">
        <w:rPr>
          <w:sz w:val="28"/>
          <w:szCs w:val="28"/>
        </w:rPr>
        <w:t>Dòng ngắn mạ</w:t>
      </w:r>
      <w:r w:rsidR="002740AC" w:rsidRPr="00761095">
        <w:rPr>
          <w:sz w:val="28"/>
          <w:szCs w:val="28"/>
        </w:rPr>
        <w:t xml:space="preserve">ch lớn nhất cho phép và thời gian </w:t>
      </w:r>
      <w:r w:rsidR="00D919B3" w:rsidRPr="00C679AB">
        <w:rPr>
          <w:sz w:val="28"/>
          <w:szCs w:val="28"/>
        </w:rPr>
        <w:t xml:space="preserve">tối đa </w:t>
      </w:r>
      <w:r w:rsidR="002740AC" w:rsidRPr="00761095">
        <w:rPr>
          <w:sz w:val="28"/>
          <w:szCs w:val="28"/>
        </w:rPr>
        <w:t xml:space="preserve">loại trừ sự cố </w:t>
      </w:r>
      <w:r w:rsidR="00C679AB">
        <w:rPr>
          <w:sz w:val="28"/>
          <w:szCs w:val="28"/>
        </w:rPr>
        <w:t xml:space="preserve">của bảo vệ chính </w:t>
      </w:r>
      <w:r w:rsidR="002740AC" w:rsidRPr="00761095">
        <w:rPr>
          <w:sz w:val="28"/>
          <w:szCs w:val="28"/>
        </w:rPr>
        <w:t>được quy định trong Bảng 3 như sau:</w:t>
      </w:r>
    </w:p>
    <w:p w:rsidR="001A3423" w:rsidRPr="00761095" w:rsidRDefault="002740AC" w:rsidP="001A3423">
      <w:pPr>
        <w:jc w:val="center"/>
        <w:rPr>
          <w:i/>
          <w:sz w:val="28"/>
          <w:szCs w:val="28"/>
        </w:rPr>
      </w:pPr>
      <w:r w:rsidRPr="00761095">
        <w:rPr>
          <w:i/>
          <w:sz w:val="28"/>
          <w:szCs w:val="28"/>
          <w:lang w:eastAsia="en-US"/>
        </w:rPr>
        <w:t>Bảng 3</w:t>
      </w:r>
      <w:r w:rsidR="00D919B3" w:rsidRPr="00C679AB">
        <w:rPr>
          <w:i/>
          <w:sz w:val="28"/>
          <w:szCs w:val="28"/>
          <w:lang w:eastAsia="en-US"/>
        </w:rPr>
        <w:t>.</w:t>
      </w:r>
      <w:r w:rsidRPr="00761095">
        <w:rPr>
          <w:i/>
          <w:sz w:val="28"/>
          <w:szCs w:val="28"/>
          <w:lang w:eastAsia="en-US"/>
        </w:rPr>
        <w:t xml:space="preserve"> Dòng ngắn mạch lớn nhất cho phép và thời gian tối đa loại trừ sự cố</w:t>
      </w:r>
    </w:p>
    <w:tbl>
      <w:tblPr>
        <w:tblW w:w="90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1202"/>
        <w:gridCol w:w="1591"/>
        <w:gridCol w:w="2020"/>
        <w:gridCol w:w="2106"/>
        <w:gridCol w:w="2126"/>
      </w:tblGrid>
      <w:tr w:rsidR="007A3FA0" w:rsidRPr="00761095" w:rsidTr="00C23785">
        <w:trPr>
          <w:cantSplit/>
          <w:jc w:val="center"/>
        </w:trPr>
        <w:tc>
          <w:tcPr>
            <w:tcW w:w="1202" w:type="dxa"/>
            <w:vMerge w:val="restart"/>
            <w:vAlign w:val="center"/>
          </w:tcPr>
          <w:p w:rsidR="007A3FA0" w:rsidRPr="00761095" w:rsidRDefault="007A3FA0" w:rsidP="00EB3BCE">
            <w:pPr>
              <w:spacing w:before="0" w:after="0"/>
              <w:jc w:val="center"/>
              <w:rPr>
                <w:b/>
                <w:iCs/>
                <w:sz w:val="28"/>
                <w:szCs w:val="28"/>
              </w:rPr>
            </w:pPr>
            <w:r w:rsidRPr="00761095">
              <w:rPr>
                <w:b/>
                <w:iCs/>
                <w:sz w:val="28"/>
                <w:szCs w:val="28"/>
              </w:rPr>
              <w:t>Điện áp</w:t>
            </w:r>
          </w:p>
        </w:tc>
        <w:tc>
          <w:tcPr>
            <w:tcW w:w="1591" w:type="dxa"/>
            <w:vMerge w:val="restart"/>
            <w:vAlign w:val="center"/>
          </w:tcPr>
          <w:p w:rsidR="007A3FA0" w:rsidRPr="00761095" w:rsidRDefault="007A3FA0" w:rsidP="00EB3BCE">
            <w:pPr>
              <w:spacing w:before="0" w:after="0"/>
              <w:jc w:val="center"/>
              <w:rPr>
                <w:b/>
                <w:iCs/>
                <w:sz w:val="28"/>
                <w:szCs w:val="28"/>
              </w:rPr>
            </w:pPr>
            <w:r w:rsidRPr="00761095">
              <w:rPr>
                <w:b/>
                <w:sz w:val="28"/>
                <w:szCs w:val="28"/>
                <w:lang w:eastAsia="en-US"/>
              </w:rPr>
              <w:t xml:space="preserve">Dòng ngắn mạch lớn nhất </w:t>
            </w:r>
            <w:r w:rsidRPr="00761095">
              <w:rPr>
                <w:b/>
                <w:iCs/>
                <w:sz w:val="28"/>
                <w:szCs w:val="28"/>
              </w:rPr>
              <w:t>(kA)</w:t>
            </w:r>
          </w:p>
        </w:tc>
        <w:tc>
          <w:tcPr>
            <w:tcW w:w="2020" w:type="dxa"/>
            <w:vMerge w:val="restart"/>
            <w:vAlign w:val="center"/>
          </w:tcPr>
          <w:p w:rsidR="00154AF1" w:rsidRDefault="007A3FA0">
            <w:pPr>
              <w:spacing w:before="0" w:after="0"/>
              <w:jc w:val="center"/>
              <w:rPr>
                <w:b/>
                <w:sz w:val="28"/>
                <w:szCs w:val="28"/>
                <w:lang w:eastAsia="en-US"/>
              </w:rPr>
            </w:pPr>
            <w:r w:rsidRPr="00761095">
              <w:rPr>
                <w:b/>
                <w:sz w:val="28"/>
                <w:szCs w:val="28"/>
                <w:lang w:eastAsia="en-US"/>
              </w:rPr>
              <w:t>Thời gian tối đa loại trừ sự cố của bảo vệ chính (ms)</w:t>
            </w:r>
          </w:p>
        </w:tc>
        <w:tc>
          <w:tcPr>
            <w:tcW w:w="4232" w:type="dxa"/>
            <w:gridSpan w:val="2"/>
            <w:vAlign w:val="center"/>
          </w:tcPr>
          <w:p w:rsidR="00154AF1" w:rsidRDefault="007A3FA0">
            <w:pPr>
              <w:spacing w:before="0" w:after="0"/>
              <w:jc w:val="center"/>
              <w:rPr>
                <w:b/>
                <w:sz w:val="28"/>
                <w:szCs w:val="28"/>
              </w:rPr>
            </w:pPr>
            <w:r w:rsidRPr="00761095">
              <w:rPr>
                <w:b/>
                <w:sz w:val="28"/>
                <w:szCs w:val="28"/>
              </w:rPr>
              <w:t xml:space="preserve">Thời gian chịu đựng </w:t>
            </w:r>
            <w:r w:rsidRPr="00761095">
              <w:rPr>
                <w:b/>
                <w:sz w:val="28"/>
                <w:szCs w:val="28"/>
                <w:lang w:val="en-US"/>
              </w:rPr>
              <w:t xml:space="preserve">tối thiểu </w:t>
            </w:r>
            <w:r w:rsidRPr="00761095">
              <w:rPr>
                <w:b/>
                <w:sz w:val="28"/>
                <w:szCs w:val="28"/>
              </w:rPr>
              <w:t xml:space="preserve">của </w:t>
            </w:r>
            <w:r w:rsidRPr="00761095">
              <w:rPr>
                <w:b/>
                <w:sz w:val="28"/>
                <w:szCs w:val="28"/>
                <w:lang w:val="en-US"/>
              </w:rPr>
              <w:t xml:space="preserve">thiết bị </w:t>
            </w:r>
            <w:r w:rsidRPr="00761095">
              <w:rPr>
                <w:b/>
                <w:sz w:val="28"/>
                <w:szCs w:val="28"/>
              </w:rPr>
              <w:t>(s)</w:t>
            </w:r>
          </w:p>
        </w:tc>
      </w:tr>
      <w:tr w:rsidR="007A3FA0" w:rsidRPr="00761095" w:rsidTr="00C23785">
        <w:trPr>
          <w:cantSplit/>
          <w:jc w:val="center"/>
        </w:trPr>
        <w:tc>
          <w:tcPr>
            <w:tcW w:w="1202" w:type="dxa"/>
            <w:vMerge/>
            <w:vAlign w:val="center"/>
          </w:tcPr>
          <w:p w:rsidR="00154AF1" w:rsidRDefault="00154AF1">
            <w:pPr>
              <w:spacing w:before="0" w:after="0"/>
              <w:jc w:val="center"/>
              <w:rPr>
                <w:b/>
                <w:iCs/>
                <w:sz w:val="28"/>
                <w:szCs w:val="28"/>
              </w:rPr>
            </w:pPr>
          </w:p>
        </w:tc>
        <w:tc>
          <w:tcPr>
            <w:tcW w:w="1591" w:type="dxa"/>
            <w:vMerge/>
            <w:vAlign w:val="center"/>
          </w:tcPr>
          <w:p w:rsidR="00154AF1" w:rsidRDefault="00154AF1">
            <w:pPr>
              <w:spacing w:before="0" w:after="0"/>
              <w:jc w:val="center"/>
              <w:rPr>
                <w:b/>
                <w:sz w:val="28"/>
                <w:szCs w:val="28"/>
                <w:lang w:eastAsia="en-US"/>
              </w:rPr>
            </w:pPr>
          </w:p>
        </w:tc>
        <w:tc>
          <w:tcPr>
            <w:tcW w:w="2020" w:type="dxa"/>
            <w:vMerge/>
            <w:vAlign w:val="center"/>
          </w:tcPr>
          <w:p w:rsidR="00154AF1" w:rsidRDefault="00154AF1">
            <w:pPr>
              <w:spacing w:before="0" w:after="0"/>
              <w:jc w:val="center"/>
              <w:rPr>
                <w:b/>
                <w:sz w:val="28"/>
                <w:szCs w:val="28"/>
                <w:lang w:eastAsia="en-US"/>
              </w:rPr>
            </w:pPr>
          </w:p>
        </w:tc>
        <w:tc>
          <w:tcPr>
            <w:tcW w:w="2106" w:type="dxa"/>
            <w:vAlign w:val="center"/>
          </w:tcPr>
          <w:p w:rsidR="00154AF1" w:rsidRDefault="007A3FA0">
            <w:pPr>
              <w:spacing w:before="0" w:after="0"/>
              <w:jc w:val="center"/>
              <w:rPr>
                <w:b/>
                <w:sz w:val="28"/>
                <w:szCs w:val="28"/>
                <w:lang w:val="en-US"/>
              </w:rPr>
            </w:pPr>
            <w:r>
              <w:rPr>
                <w:rFonts w:eastAsia="Times New Roman"/>
                <w:b/>
                <w:bCs/>
                <w:sz w:val="28"/>
                <w:szCs w:val="28"/>
              </w:rPr>
              <w:t>Áp dụng tới ngày 31/12/201</w:t>
            </w:r>
            <w:r>
              <w:rPr>
                <w:rFonts w:eastAsia="Times New Roman"/>
                <w:b/>
                <w:bCs/>
                <w:sz w:val="28"/>
                <w:szCs w:val="28"/>
                <w:lang w:val="en-US"/>
              </w:rPr>
              <w:t>7</w:t>
            </w:r>
          </w:p>
        </w:tc>
        <w:tc>
          <w:tcPr>
            <w:tcW w:w="2126" w:type="dxa"/>
            <w:vAlign w:val="center"/>
          </w:tcPr>
          <w:p w:rsidR="00154AF1" w:rsidRDefault="007A3FA0">
            <w:pPr>
              <w:spacing w:before="0" w:after="0"/>
              <w:jc w:val="center"/>
              <w:rPr>
                <w:b/>
                <w:sz w:val="28"/>
                <w:szCs w:val="28"/>
              </w:rPr>
            </w:pPr>
            <w:r>
              <w:rPr>
                <w:rFonts w:eastAsia="Times New Roman"/>
                <w:b/>
                <w:bCs/>
                <w:sz w:val="28"/>
                <w:szCs w:val="28"/>
              </w:rPr>
              <w:t>Áp dụng t</w:t>
            </w:r>
            <w:r>
              <w:rPr>
                <w:rFonts w:eastAsia="Times New Roman"/>
                <w:b/>
                <w:bCs/>
                <w:sz w:val="28"/>
                <w:szCs w:val="28"/>
                <w:lang w:val="en-US"/>
              </w:rPr>
              <w:t xml:space="preserve">ừ </w:t>
            </w:r>
            <w:r>
              <w:rPr>
                <w:rFonts w:eastAsia="Times New Roman"/>
                <w:b/>
                <w:bCs/>
                <w:sz w:val="28"/>
                <w:szCs w:val="28"/>
              </w:rPr>
              <w:t xml:space="preserve">ngày </w:t>
            </w:r>
            <w:r>
              <w:rPr>
                <w:rFonts w:eastAsia="Times New Roman"/>
                <w:b/>
                <w:bCs/>
                <w:sz w:val="28"/>
                <w:szCs w:val="28"/>
                <w:lang w:val="en-US"/>
              </w:rPr>
              <w:t>01</w:t>
            </w:r>
            <w:r>
              <w:rPr>
                <w:rFonts w:eastAsia="Times New Roman"/>
                <w:b/>
                <w:bCs/>
                <w:sz w:val="28"/>
                <w:szCs w:val="28"/>
              </w:rPr>
              <w:t>/</w:t>
            </w:r>
            <w:r>
              <w:rPr>
                <w:rFonts w:eastAsia="Times New Roman"/>
                <w:b/>
                <w:bCs/>
                <w:sz w:val="28"/>
                <w:szCs w:val="28"/>
                <w:lang w:val="en-US"/>
              </w:rPr>
              <w:t>0</w:t>
            </w:r>
            <w:r>
              <w:rPr>
                <w:rFonts w:eastAsia="Times New Roman"/>
                <w:b/>
                <w:bCs/>
                <w:sz w:val="28"/>
                <w:szCs w:val="28"/>
              </w:rPr>
              <w:t>1/201</w:t>
            </w:r>
            <w:r>
              <w:rPr>
                <w:rFonts w:eastAsia="Times New Roman"/>
                <w:b/>
                <w:bCs/>
                <w:sz w:val="28"/>
                <w:szCs w:val="28"/>
                <w:lang w:val="en-US"/>
              </w:rPr>
              <w:t>8</w:t>
            </w:r>
          </w:p>
        </w:tc>
      </w:tr>
      <w:tr w:rsidR="00CE6104" w:rsidRPr="00761095" w:rsidTr="00C23785">
        <w:trPr>
          <w:cantSplit/>
          <w:trHeight w:val="486"/>
          <w:jc w:val="center"/>
        </w:trPr>
        <w:tc>
          <w:tcPr>
            <w:tcW w:w="1202" w:type="dxa"/>
            <w:vAlign w:val="center"/>
          </w:tcPr>
          <w:p w:rsidR="00DE383C" w:rsidRDefault="00CE6104">
            <w:pPr>
              <w:spacing w:before="0" w:after="0"/>
              <w:jc w:val="center"/>
              <w:rPr>
                <w:iCs/>
                <w:sz w:val="28"/>
                <w:szCs w:val="28"/>
              </w:rPr>
            </w:pPr>
            <w:r w:rsidRPr="00761095">
              <w:rPr>
                <w:iCs/>
                <w:sz w:val="28"/>
                <w:szCs w:val="28"/>
              </w:rPr>
              <w:t>Trung áp</w:t>
            </w:r>
          </w:p>
        </w:tc>
        <w:tc>
          <w:tcPr>
            <w:tcW w:w="1591" w:type="dxa"/>
            <w:vAlign w:val="center"/>
          </w:tcPr>
          <w:p w:rsidR="00DE383C" w:rsidRDefault="00CE6104">
            <w:pPr>
              <w:spacing w:before="0" w:after="0"/>
              <w:jc w:val="center"/>
              <w:rPr>
                <w:iCs/>
                <w:sz w:val="28"/>
                <w:szCs w:val="28"/>
              </w:rPr>
            </w:pPr>
            <w:r w:rsidRPr="00761095">
              <w:rPr>
                <w:iCs/>
                <w:sz w:val="28"/>
                <w:szCs w:val="28"/>
              </w:rPr>
              <w:t>25</w:t>
            </w:r>
          </w:p>
        </w:tc>
        <w:tc>
          <w:tcPr>
            <w:tcW w:w="2020" w:type="dxa"/>
            <w:vAlign w:val="center"/>
          </w:tcPr>
          <w:p w:rsidR="00DE383C" w:rsidRDefault="00CE6104">
            <w:pPr>
              <w:spacing w:before="0" w:after="0"/>
              <w:jc w:val="center"/>
              <w:rPr>
                <w:iCs/>
                <w:sz w:val="28"/>
                <w:szCs w:val="28"/>
              </w:rPr>
            </w:pPr>
            <w:r w:rsidRPr="00761095">
              <w:rPr>
                <w:iCs/>
                <w:sz w:val="28"/>
                <w:szCs w:val="28"/>
              </w:rPr>
              <w:t>500</w:t>
            </w:r>
          </w:p>
        </w:tc>
        <w:tc>
          <w:tcPr>
            <w:tcW w:w="2106" w:type="dxa"/>
            <w:vAlign w:val="center"/>
          </w:tcPr>
          <w:p w:rsidR="00DE383C" w:rsidRDefault="00FD67FE">
            <w:pPr>
              <w:spacing w:before="0" w:after="0"/>
              <w:jc w:val="center"/>
              <w:rPr>
                <w:iCs/>
                <w:sz w:val="28"/>
                <w:szCs w:val="28"/>
                <w:lang w:val="en-US"/>
              </w:rPr>
            </w:pPr>
            <w:r>
              <w:rPr>
                <w:iCs/>
                <w:sz w:val="28"/>
                <w:szCs w:val="28"/>
                <w:lang w:val="en-US"/>
              </w:rPr>
              <w:t>0</w:t>
            </w:r>
            <w:r w:rsidR="00CE6104">
              <w:rPr>
                <w:iCs/>
                <w:sz w:val="28"/>
                <w:szCs w:val="28"/>
                <w:lang w:val="en-US"/>
              </w:rPr>
              <w:t>3</w:t>
            </w:r>
          </w:p>
        </w:tc>
        <w:tc>
          <w:tcPr>
            <w:tcW w:w="2126" w:type="dxa"/>
            <w:vAlign w:val="center"/>
          </w:tcPr>
          <w:p w:rsidR="00DE383C" w:rsidRDefault="00FD67FE">
            <w:pPr>
              <w:spacing w:before="0" w:after="0"/>
              <w:jc w:val="center"/>
              <w:rPr>
                <w:iCs/>
                <w:sz w:val="28"/>
                <w:szCs w:val="28"/>
                <w:lang w:val="en-US"/>
              </w:rPr>
            </w:pPr>
            <w:r>
              <w:rPr>
                <w:iCs/>
                <w:sz w:val="28"/>
                <w:szCs w:val="28"/>
                <w:lang w:val="en-US"/>
              </w:rPr>
              <w:t>0</w:t>
            </w:r>
            <w:r w:rsidR="00D721EC">
              <w:rPr>
                <w:iCs/>
                <w:sz w:val="28"/>
                <w:szCs w:val="28"/>
                <w:lang w:val="en-US"/>
              </w:rPr>
              <w:t>1</w:t>
            </w:r>
          </w:p>
        </w:tc>
      </w:tr>
      <w:tr w:rsidR="00CE6104" w:rsidRPr="00761095" w:rsidTr="00C23785">
        <w:trPr>
          <w:cantSplit/>
          <w:trHeight w:val="528"/>
          <w:jc w:val="center"/>
        </w:trPr>
        <w:tc>
          <w:tcPr>
            <w:tcW w:w="1202" w:type="dxa"/>
            <w:vAlign w:val="center"/>
          </w:tcPr>
          <w:p w:rsidR="00DE383C" w:rsidRDefault="00CE6104">
            <w:pPr>
              <w:spacing w:before="0" w:after="0"/>
              <w:jc w:val="center"/>
              <w:rPr>
                <w:iCs/>
                <w:sz w:val="28"/>
                <w:szCs w:val="28"/>
                <w:lang w:val="en-US"/>
              </w:rPr>
            </w:pPr>
            <w:r w:rsidRPr="00761095">
              <w:rPr>
                <w:iCs/>
                <w:sz w:val="28"/>
                <w:szCs w:val="28"/>
                <w:lang w:val="en-US"/>
              </w:rPr>
              <w:t>110 kV</w:t>
            </w:r>
          </w:p>
        </w:tc>
        <w:tc>
          <w:tcPr>
            <w:tcW w:w="1591" w:type="dxa"/>
            <w:vAlign w:val="center"/>
          </w:tcPr>
          <w:p w:rsidR="00DE383C" w:rsidRDefault="00CE6104">
            <w:pPr>
              <w:spacing w:before="0" w:after="0"/>
              <w:jc w:val="center"/>
              <w:rPr>
                <w:iCs/>
                <w:sz w:val="28"/>
                <w:szCs w:val="28"/>
              </w:rPr>
            </w:pPr>
            <w:r w:rsidRPr="00761095">
              <w:rPr>
                <w:iCs/>
                <w:sz w:val="28"/>
                <w:szCs w:val="28"/>
              </w:rPr>
              <w:t>31</w:t>
            </w:r>
            <w:r w:rsidRPr="00761095">
              <w:rPr>
                <w:iCs/>
                <w:sz w:val="28"/>
                <w:szCs w:val="28"/>
                <w:lang w:val="en-US"/>
              </w:rPr>
              <w:t>,</w:t>
            </w:r>
            <w:r w:rsidRPr="00761095">
              <w:rPr>
                <w:iCs/>
                <w:sz w:val="28"/>
                <w:szCs w:val="28"/>
              </w:rPr>
              <w:t>5</w:t>
            </w:r>
          </w:p>
        </w:tc>
        <w:tc>
          <w:tcPr>
            <w:tcW w:w="2020" w:type="dxa"/>
            <w:vAlign w:val="center"/>
          </w:tcPr>
          <w:p w:rsidR="00DE383C" w:rsidRDefault="00CE6104">
            <w:pPr>
              <w:spacing w:before="0" w:after="0"/>
              <w:jc w:val="center"/>
              <w:rPr>
                <w:iCs/>
                <w:sz w:val="28"/>
                <w:szCs w:val="28"/>
              </w:rPr>
            </w:pPr>
            <w:r w:rsidRPr="00761095">
              <w:rPr>
                <w:iCs/>
                <w:sz w:val="28"/>
                <w:szCs w:val="28"/>
              </w:rPr>
              <w:t>150</w:t>
            </w:r>
          </w:p>
        </w:tc>
        <w:tc>
          <w:tcPr>
            <w:tcW w:w="2106" w:type="dxa"/>
            <w:vAlign w:val="center"/>
          </w:tcPr>
          <w:p w:rsidR="00DE383C" w:rsidRDefault="00FD67FE">
            <w:pPr>
              <w:spacing w:before="0" w:after="0"/>
              <w:jc w:val="center"/>
              <w:rPr>
                <w:iCs/>
                <w:sz w:val="28"/>
                <w:szCs w:val="28"/>
                <w:lang w:val="en-US"/>
              </w:rPr>
            </w:pPr>
            <w:r>
              <w:rPr>
                <w:iCs/>
                <w:sz w:val="28"/>
                <w:szCs w:val="28"/>
                <w:lang w:val="en-US"/>
              </w:rPr>
              <w:t>0</w:t>
            </w:r>
            <w:r w:rsidR="00CE6104">
              <w:rPr>
                <w:iCs/>
                <w:sz w:val="28"/>
                <w:szCs w:val="28"/>
                <w:lang w:val="en-US"/>
              </w:rPr>
              <w:t>3</w:t>
            </w:r>
          </w:p>
        </w:tc>
        <w:tc>
          <w:tcPr>
            <w:tcW w:w="2126" w:type="dxa"/>
            <w:vAlign w:val="center"/>
          </w:tcPr>
          <w:p w:rsidR="00DE383C" w:rsidRDefault="00FD67FE">
            <w:pPr>
              <w:spacing w:before="0" w:after="0"/>
              <w:jc w:val="center"/>
              <w:rPr>
                <w:iCs/>
                <w:sz w:val="28"/>
                <w:szCs w:val="28"/>
                <w:lang w:val="en-US"/>
              </w:rPr>
            </w:pPr>
            <w:r>
              <w:rPr>
                <w:iCs/>
                <w:sz w:val="28"/>
                <w:szCs w:val="28"/>
                <w:lang w:val="en-US"/>
              </w:rPr>
              <w:t>0</w:t>
            </w:r>
            <w:r w:rsidR="00D721EC">
              <w:rPr>
                <w:iCs/>
                <w:sz w:val="28"/>
                <w:szCs w:val="28"/>
                <w:lang w:val="en-US"/>
              </w:rPr>
              <w:t>1</w:t>
            </w:r>
          </w:p>
        </w:tc>
      </w:tr>
    </w:tbl>
    <w:p w:rsidR="00DE383C" w:rsidRDefault="00D919B3">
      <w:pPr>
        <w:tabs>
          <w:tab w:val="left" w:pos="-3000"/>
          <w:tab w:val="num" w:pos="1440"/>
        </w:tabs>
        <w:spacing w:before="60" w:after="60"/>
        <w:ind w:firstLine="567"/>
        <w:rPr>
          <w:sz w:val="28"/>
          <w:szCs w:val="28"/>
          <w:lang w:val="en-US"/>
        </w:rPr>
      </w:pPr>
      <w:r w:rsidRPr="00C679AB">
        <w:rPr>
          <w:sz w:val="28"/>
          <w:szCs w:val="28"/>
        </w:rPr>
        <w:t xml:space="preserve">2. </w:t>
      </w:r>
      <w:r w:rsidR="00C046CD" w:rsidRPr="00761095">
        <w:rPr>
          <w:sz w:val="28"/>
          <w:szCs w:val="28"/>
        </w:rPr>
        <w:t>Đối với lưới điện trung áp cấp cho khu đô thị có mật độ dân cư đông</w:t>
      </w:r>
      <w:r w:rsidRPr="00C679AB">
        <w:rPr>
          <w:sz w:val="28"/>
          <w:szCs w:val="28"/>
        </w:rPr>
        <w:t xml:space="preserve"> và</w:t>
      </w:r>
      <w:r w:rsidR="00C046CD" w:rsidRPr="00761095">
        <w:rPr>
          <w:sz w:val="28"/>
          <w:szCs w:val="28"/>
        </w:rPr>
        <w:t xml:space="preserve"> đường dây có nhiều phân đoạn, khó phối hợp bảo vệ giữa các thiết bị đóng cắt trên lưới điện, cho phép thời gian loại trừ sự cố của bảo vệ chính tại một số vị trí đóng cắt lớn hơn </w:t>
      </w:r>
      <w:r w:rsidR="00D540BE">
        <w:rPr>
          <w:sz w:val="28"/>
          <w:szCs w:val="28"/>
          <w:lang w:val="en-US" w:eastAsia="en-US"/>
        </w:rPr>
        <w:t>giá trị quy định tại Khoản 1 Điều này</w:t>
      </w:r>
      <w:r w:rsidR="006E3332" w:rsidRPr="00761095">
        <w:rPr>
          <w:b/>
          <w:sz w:val="28"/>
          <w:szCs w:val="28"/>
          <w:lang w:eastAsia="en-US"/>
        </w:rPr>
        <w:t xml:space="preserve"> </w:t>
      </w:r>
      <w:r w:rsidR="00C046CD" w:rsidRPr="00761095">
        <w:rPr>
          <w:sz w:val="28"/>
          <w:szCs w:val="28"/>
        </w:rPr>
        <w:t xml:space="preserve">nhưng </w:t>
      </w:r>
      <w:r w:rsidR="00F56844" w:rsidRPr="00F56844">
        <w:rPr>
          <w:sz w:val="28"/>
          <w:szCs w:val="28"/>
        </w:rPr>
        <w:t xml:space="preserve">phải </w:t>
      </w:r>
      <w:r w:rsidR="00D540BE">
        <w:rPr>
          <w:sz w:val="28"/>
          <w:szCs w:val="28"/>
          <w:lang w:val="en-US"/>
        </w:rPr>
        <w:t>nhỏ hơn 01 giây</w:t>
      </w:r>
      <w:r w:rsidR="00650E65">
        <w:rPr>
          <w:sz w:val="28"/>
          <w:szCs w:val="28"/>
          <w:lang w:val="en-US"/>
        </w:rPr>
        <w:t xml:space="preserve"> (s)</w:t>
      </w:r>
      <w:r w:rsidR="006E3332" w:rsidRPr="00761095">
        <w:rPr>
          <w:sz w:val="28"/>
          <w:szCs w:val="28"/>
        </w:rPr>
        <w:t xml:space="preserve"> </w:t>
      </w:r>
      <w:r w:rsidR="00C046CD" w:rsidRPr="00761095">
        <w:rPr>
          <w:sz w:val="28"/>
          <w:szCs w:val="28"/>
        </w:rPr>
        <w:t xml:space="preserve">và phải đảm </w:t>
      </w:r>
      <w:r w:rsidR="00F175F8">
        <w:rPr>
          <w:sz w:val="28"/>
          <w:szCs w:val="28"/>
          <w:lang w:val="en-US"/>
        </w:rPr>
        <w:t xml:space="preserve">bảo </w:t>
      </w:r>
      <w:r w:rsidR="00C046CD" w:rsidRPr="00761095">
        <w:rPr>
          <w:sz w:val="28"/>
          <w:szCs w:val="28"/>
        </w:rPr>
        <w:t>an toàn cho thiết bị</w:t>
      </w:r>
      <w:r w:rsidRPr="00C679AB">
        <w:rPr>
          <w:sz w:val="28"/>
          <w:szCs w:val="28"/>
        </w:rPr>
        <w:t xml:space="preserve"> và lưới điện</w:t>
      </w:r>
      <w:r w:rsidR="00C046CD" w:rsidRPr="00761095">
        <w:rPr>
          <w:sz w:val="28"/>
          <w:szCs w:val="28"/>
        </w:rPr>
        <w:t>.</w:t>
      </w:r>
    </w:p>
    <w:p w:rsidR="00DE383C" w:rsidRDefault="00D919B3">
      <w:pPr>
        <w:tabs>
          <w:tab w:val="left" w:pos="-3000"/>
          <w:tab w:val="num" w:pos="1440"/>
        </w:tabs>
        <w:spacing w:before="60" w:after="60"/>
        <w:ind w:firstLine="567"/>
        <w:rPr>
          <w:sz w:val="28"/>
          <w:szCs w:val="28"/>
        </w:rPr>
      </w:pPr>
      <w:r w:rsidRPr="00C679AB">
        <w:rPr>
          <w:sz w:val="28"/>
          <w:szCs w:val="28"/>
        </w:rPr>
        <w:t xml:space="preserve">3. Đơn vị phân phối điện phải thông báo giá trị dòng ngắn mạch cực đại cho phép tại điểm đấu nối để Khách hàng lớn sử dụng lưới điện phân phối phối hợp trong quá trình đầu tư, lắp đặt thiết bị. </w:t>
      </w:r>
    </w:p>
    <w:p w:rsidR="007B7CCB" w:rsidRPr="00761095" w:rsidRDefault="002C0397" w:rsidP="00870C41">
      <w:pPr>
        <w:pStyle w:val="Heading4"/>
      </w:pPr>
      <w:bookmarkStart w:id="82" w:name="_Toc256685860"/>
      <w:bookmarkStart w:id="83" w:name="_Ref267465538"/>
      <w:bookmarkStart w:id="84" w:name="_Toc427251870"/>
      <w:r w:rsidRPr="00761095">
        <w:t>Chế độ nối đất</w:t>
      </w:r>
      <w:bookmarkEnd w:id="82"/>
      <w:bookmarkEnd w:id="83"/>
      <w:bookmarkEnd w:id="84"/>
    </w:p>
    <w:p w:rsidR="001A3423" w:rsidRPr="00761095" w:rsidRDefault="00D919B3" w:rsidP="001A3423">
      <w:pPr>
        <w:tabs>
          <w:tab w:val="left" w:pos="-3000"/>
        </w:tabs>
        <w:spacing w:before="60" w:after="60"/>
        <w:ind w:firstLine="567"/>
        <w:rPr>
          <w:sz w:val="28"/>
          <w:szCs w:val="28"/>
          <w:lang w:eastAsia="en-US"/>
        </w:rPr>
      </w:pPr>
      <w:r w:rsidRPr="00C679AB">
        <w:rPr>
          <w:sz w:val="28"/>
          <w:szCs w:val="28"/>
          <w:lang w:eastAsia="en-US"/>
        </w:rPr>
        <w:t xml:space="preserve">1. </w:t>
      </w:r>
      <w:r w:rsidR="00A24911" w:rsidRPr="00761095">
        <w:rPr>
          <w:sz w:val="28"/>
          <w:szCs w:val="28"/>
          <w:lang w:eastAsia="en-US"/>
        </w:rPr>
        <w:t>Chế đ</w:t>
      </w:r>
      <w:r w:rsidR="002740AC" w:rsidRPr="00761095">
        <w:rPr>
          <w:sz w:val="28"/>
          <w:szCs w:val="28"/>
          <w:lang w:eastAsia="en-US"/>
        </w:rPr>
        <w:t>ộ nối đất trung tính trong hệ thống điện phân phối được quy định trong Bảng 4 như sau:</w:t>
      </w:r>
    </w:p>
    <w:p w:rsidR="001A3423" w:rsidRPr="00761095" w:rsidRDefault="002740AC" w:rsidP="001A3423">
      <w:pPr>
        <w:spacing w:before="60" w:after="60"/>
        <w:jc w:val="center"/>
        <w:rPr>
          <w:i/>
          <w:sz w:val="28"/>
          <w:szCs w:val="28"/>
          <w:lang w:val="en-US" w:eastAsia="en-US"/>
        </w:rPr>
      </w:pPr>
      <w:r w:rsidRPr="00761095">
        <w:rPr>
          <w:i/>
          <w:sz w:val="28"/>
          <w:szCs w:val="28"/>
          <w:lang w:eastAsia="en-US"/>
        </w:rPr>
        <w:t>Bảng 4</w:t>
      </w:r>
      <w:r w:rsidRPr="00761095">
        <w:rPr>
          <w:i/>
          <w:sz w:val="28"/>
          <w:szCs w:val="28"/>
          <w:lang w:val="en-US" w:eastAsia="en-US"/>
        </w:rPr>
        <w:t>.</w:t>
      </w:r>
      <w:r w:rsidRPr="00761095">
        <w:rPr>
          <w:i/>
          <w:sz w:val="28"/>
          <w:szCs w:val="28"/>
          <w:lang w:eastAsia="en-US"/>
        </w:rPr>
        <w:t xml:space="preserve"> </w:t>
      </w:r>
      <w:r w:rsidRPr="00761095">
        <w:rPr>
          <w:i/>
          <w:sz w:val="28"/>
          <w:szCs w:val="28"/>
          <w:lang w:val="en-US" w:eastAsia="en-US"/>
        </w:rPr>
        <w:t>Chế độ nối đất</w:t>
      </w:r>
    </w:p>
    <w:tbl>
      <w:tblPr>
        <w:tblW w:w="9063" w:type="dxa"/>
        <w:jc w:val="center"/>
        <w:tblLayout w:type="fixed"/>
        <w:tblCellMar>
          <w:left w:w="0" w:type="dxa"/>
          <w:right w:w="0" w:type="dxa"/>
        </w:tblCellMar>
        <w:tblLook w:val="0000" w:firstRow="0" w:lastRow="0" w:firstColumn="0" w:lastColumn="0" w:noHBand="0" w:noVBand="0"/>
      </w:tblPr>
      <w:tblGrid>
        <w:gridCol w:w="2721"/>
        <w:gridCol w:w="6342"/>
      </w:tblGrid>
      <w:tr w:rsidR="001A3423" w:rsidRPr="00761095">
        <w:trPr>
          <w:trHeight w:val="519"/>
          <w:tblHeader/>
          <w:jc w:val="center"/>
        </w:trPr>
        <w:tc>
          <w:tcPr>
            <w:tcW w:w="2721" w:type="dxa"/>
            <w:tcBorders>
              <w:top w:val="single" w:sz="4" w:space="0" w:color="auto"/>
              <w:left w:val="single" w:sz="4" w:space="0" w:color="auto"/>
              <w:bottom w:val="single" w:sz="4" w:space="0" w:color="auto"/>
              <w:right w:val="single" w:sz="4" w:space="0" w:color="auto"/>
            </w:tcBorders>
            <w:vAlign w:val="bottom"/>
          </w:tcPr>
          <w:p w:rsidR="00DE383C" w:rsidRDefault="002740AC">
            <w:pPr>
              <w:widowControl w:val="0"/>
              <w:autoSpaceDE w:val="0"/>
              <w:autoSpaceDN w:val="0"/>
              <w:spacing w:before="60" w:after="60"/>
              <w:jc w:val="center"/>
              <w:rPr>
                <w:b/>
                <w:sz w:val="28"/>
                <w:szCs w:val="28"/>
                <w:lang w:val="en-US" w:eastAsia="en-US"/>
              </w:rPr>
            </w:pPr>
            <w:r w:rsidRPr="00761095">
              <w:rPr>
                <w:b/>
                <w:sz w:val="28"/>
                <w:szCs w:val="28"/>
                <w:lang w:val="en-US" w:eastAsia="en-US"/>
              </w:rPr>
              <w:t>Cấp điện áp</w:t>
            </w:r>
          </w:p>
        </w:tc>
        <w:tc>
          <w:tcPr>
            <w:tcW w:w="6342" w:type="dxa"/>
            <w:tcBorders>
              <w:top w:val="single" w:sz="4" w:space="0" w:color="auto"/>
              <w:left w:val="single" w:sz="4" w:space="0" w:color="auto"/>
              <w:bottom w:val="single" w:sz="4" w:space="0" w:color="auto"/>
              <w:right w:val="single" w:sz="4" w:space="0" w:color="auto"/>
            </w:tcBorders>
            <w:vAlign w:val="bottom"/>
          </w:tcPr>
          <w:p w:rsidR="00DE383C" w:rsidRDefault="002740AC">
            <w:pPr>
              <w:widowControl w:val="0"/>
              <w:autoSpaceDE w:val="0"/>
              <w:autoSpaceDN w:val="0"/>
              <w:spacing w:before="60" w:after="60"/>
              <w:ind w:right="176"/>
              <w:jc w:val="center"/>
              <w:rPr>
                <w:b/>
                <w:sz w:val="28"/>
                <w:szCs w:val="28"/>
                <w:lang w:val="en-US" w:eastAsia="en-US"/>
              </w:rPr>
            </w:pPr>
            <w:r w:rsidRPr="00761095">
              <w:rPr>
                <w:b/>
                <w:sz w:val="28"/>
                <w:szCs w:val="28"/>
                <w:lang w:val="en-US" w:eastAsia="en-US"/>
              </w:rPr>
              <w:t>Điểm trung tính</w:t>
            </w:r>
          </w:p>
        </w:tc>
      </w:tr>
      <w:tr w:rsidR="001A3423" w:rsidRPr="00761095" w:rsidTr="00304350">
        <w:trPr>
          <w:trHeight w:val="387"/>
          <w:jc w:val="center"/>
        </w:trPr>
        <w:tc>
          <w:tcPr>
            <w:tcW w:w="2721" w:type="dxa"/>
            <w:tcBorders>
              <w:top w:val="single" w:sz="4" w:space="0" w:color="auto"/>
              <w:left w:val="single" w:sz="4" w:space="0" w:color="auto"/>
              <w:bottom w:val="single" w:sz="4" w:space="0" w:color="auto"/>
              <w:right w:val="single" w:sz="4" w:space="0" w:color="auto"/>
            </w:tcBorders>
            <w:vAlign w:val="center"/>
          </w:tcPr>
          <w:p w:rsidR="00DE383C" w:rsidRDefault="002740AC">
            <w:pPr>
              <w:widowControl w:val="0"/>
              <w:autoSpaceDE w:val="0"/>
              <w:autoSpaceDN w:val="0"/>
              <w:spacing w:before="60" w:after="60"/>
              <w:jc w:val="center"/>
              <w:rPr>
                <w:sz w:val="28"/>
                <w:szCs w:val="28"/>
                <w:lang w:val="en-US" w:eastAsia="en-US"/>
              </w:rPr>
            </w:pPr>
            <w:r w:rsidRPr="00761095">
              <w:rPr>
                <w:sz w:val="28"/>
                <w:szCs w:val="28"/>
                <w:lang w:val="en-US" w:eastAsia="en-US"/>
              </w:rPr>
              <w:t>110 kV</w:t>
            </w:r>
          </w:p>
        </w:tc>
        <w:tc>
          <w:tcPr>
            <w:tcW w:w="6342" w:type="dxa"/>
            <w:tcBorders>
              <w:top w:val="single" w:sz="4" w:space="0" w:color="auto"/>
              <w:left w:val="single" w:sz="4" w:space="0" w:color="auto"/>
              <w:bottom w:val="single" w:sz="4" w:space="0" w:color="auto"/>
              <w:right w:val="single" w:sz="4" w:space="0" w:color="auto"/>
            </w:tcBorders>
            <w:vAlign w:val="center"/>
          </w:tcPr>
          <w:p w:rsidR="00DE383C" w:rsidRDefault="002740AC">
            <w:pPr>
              <w:widowControl w:val="0"/>
              <w:autoSpaceDE w:val="0"/>
              <w:autoSpaceDN w:val="0"/>
              <w:spacing w:before="60" w:after="60"/>
              <w:ind w:left="46"/>
              <w:rPr>
                <w:sz w:val="28"/>
                <w:szCs w:val="28"/>
                <w:lang w:val="en-US" w:eastAsia="en-US"/>
              </w:rPr>
            </w:pPr>
            <w:r w:rsidRPr="00761095">
              <w:rPr>
                <w:sz w:val="28"/>
                <w:szCs w:val="28"/>
                <w:lang w:val="en-US" w:eastAsia="en-US"/>
              </w:rPr>
              <w:t>Nối đất trực tiếp.</w:t>
            </w:r>
          </w:p>
        </w:tc>
      </w:tr>
      <w:tr w:rsidR="001A3423" w:rsidRPr="00761095" w:rsidTr="00304350">
        <w:trPr>
          <w:trHeight w:val="323"/>
          <w:jc w:val="center"/>
        </w:trPr>
        <w:tc>
          <w:tcPr>
            <w:tcW w:w="2721" w:type="dxa"/>
            <w:tcBorders>
              <w:top w:val="single" w:sz="4" w:space="0" w:color="auto"/>
              <w:left w:val="single" w:sz="4" w:space="0" w:color="auto"/>
              <w:bottom w:val="single" w:sz="4" w:space="0" w:color="auto"/>
              <w:right w:val="single" w:sz="4" w:space="0" w:color="auto"/>
            </w:tcBorders>
            <w:vAlign w:val="center"/>
          </w:tcPr>
          <w:p w:rsidR="00DE383C" w:rsidRDefault="002740AC">
            <w:pPr>
              <w:widowControl w:val="0"/>
              <w:autoSpaceDE w:val="0"/>
              <w:autoSpaceDN w:val="0"/>
              <w:spacing w:before="60" w:after="60"/>
              <w:jc w:val="center"/>
              <w:rPr>
                <w:sz w:val="28"/>
                <w:szCs w:val="28"/>
                <w:lang w:val="en-US" w:eastAsia="en-US"/>
              </w:rPr>
            </w:pPr>
            <w:r w:rsidRPr="00761095">
              <w:rPr>
                <w:sz w:val="28"/>
                <w:szCs w:val="28"/>
                <w:lang w:val="en-US" w:eastAsia="en-US"/>
              </w:rPr>
              <w:t>35 kV</w:t>
            </w:r>
          </w:p>
        </w:tc>
        <w:tc>
          <w:tcPr>
            <w:tcW w:w="6342" w:type="dxa"/>
            <w:tcBorders>
              <w:top w:val="single" w:sz="4" w:space="0" w:color="auto"/>
              <w:left w:val="single" w:sz="4" w:space="0" w:color="auto"/>
              <w:bottom w:val="single" w:sz="4" w:space="0" w:color="auto"/>
              <w:right w:val="single" w:sz="4" w:space="0" w:color="auto"/>
            </w:tcBorders>
            <w:vAlign w:val="center"/>
          </w:tcPr>
          <w:p w:rsidR="00DE383C" w:rsidRDefault="002740AC">
            <w:pPr>
              <w:widowControl w:val="0"/>
              <w:autoSpaceDE w:val="0"/>
              <w:autoSpaceDN w:val="0"/>
              <w:spacing w:before="60" w:after="60"/>
              <w:rPr>
                <w:sz w:val="28"/>
                <w:szCs w:val="28"/>
                <w:lang w:val="en-US" w:eastAsia="en-US"/>
              </w:rPr>
            </w:pPr>
            <w:r w:rsidRPr="00761095">
              <w:rPr>
                <w:sz w:val="28"/>
                <w:szCs w:val="28"/>
                <w:lang w:val="en-US" w:eastAsia="en-US"/>
              </w:rPr>
              <w:t xml:space="preserve"> Trung tính cách ly hoặc nối đất qua trở kháng.</w:t>
            </w:r>
          </w:p>
        </w:tc>
      </w:tr>
      <w:tr w:rsidR="001A3423" w:rsidRPr="00761095" w:rsidTr="00304350">
        <w:trPr>
          <w:trHeight w:val="415"/>
          <w:jc w:val="center"/>
        </w:trPr>
        <w:tc>
          <w:tcPr>
            <w:tcW w:w="2721" w:type="dxa"/>
            <w:tcBorders>
              <w:top w:val="single" w:sz="4" w:space="0" w:color="auto"/>
              <w:left w:val="single" w:sz="4" w:space="0" w:color="auto"/>
              <w:bottom w:val="single" w:sz="4" w:space="0" w:color="auto"/>
              <w:right w:val="single" w:sz="4" w:space="0" w:color="auto"/>
            </w:tcBorders>
            <w:vAlign w:val="center"/>
          </w:tcPr>
          <w:p w:rsidR="00DE383C" w:rsidRDefault="002740AC">
            <w:pPr>
              <w:widowControl w:val="0"/>
              <w:autoSpaceDE w:val="0"/>
              <w:autoSpaceDN w:val="0"/>
              <w:spacing w:before="60" w:after="60"/>
              <w:jc w:val="center"/>
              <w:rPr>
                <w:sz w:val="28"/>
                <w:szCs w:val="28"/>
                <w:lang w:val="en-US" w:eastAsia="en-US"/>
              </w:rPr>
            </w:pPr>
            <w:r w:rsidRPr="00761095">
              <w:rPr>
                <w:sz w:val="28"/>
                <w:szCs w:val="28"/>
                <w:lang w:val="en-US" w:eastAsia="en-US"/>
              </w:rPr>
              <w:t>15 kV, 22 kV</w:t>
            </w:r>
          </w:p>
        </w:tc>
        <w:tc>
          <w:tcPr>
            <w:tcW w:w="6342" w:type="dxa"/>
            <w:tcBorders>
              <w:top w:val="single" w:sz="4" w:space="0" w:color="auto"/>
              <w:left w:val="single" w:sz="4" w:space="0" w:color="auto"/>
              <w:bottom w:val="single" w:sz="4" w:space="0" w:color="auto"/>
              <w:right w:val="single" w:sz="4" w:space="0" w:color="auto"/>
            </w:tcBorders>
            <w:vAlign w:val="center"/>
          </w:tcPr>
          <w:p w:rsidR="00DE383C" w:rsidRDefault="002740AC">
            <w:pPr>
              <w:widowControl w:val="0"/>
              <w:autoSpaceDE w:val="0"/>
              <w:autoSpaceDN w:val="0"/>
              <w:spacing w:before="60" w:after="60"/>
              <w:ind w:left="68"/>
              <w:rPr>
                <w:sz w:val="28"/>
                <w:szCs w:val="28"/>
                <w:lang w:val="en-US" w:eastAsia="en-US"/>
              </w:rPr>
            </w:pPr>
            <w:r w:rsidRPr="00761095">
              <w:rPr>
                <w:sz w:val="28"/>
                <w:szCs w:val="28"/>
                <w:lang w:val="en-US" w:eastAsia="en-US"/>
              </w:rPr>
              <w:t>Nối đất trực tiếp (03 pha 03 dây) hoặc nối đất lặp lại (03 pha 04 dây).</w:t>
            </w:r>
          </w:p>
        </w:tc>
      </w:tr>
      <w:tr w:rsidR="001A3423" w:rsidRPr="00761095" w:rsidTr="00304350">
        <w:trPr>
          <w:trHeight w:val="143"/>
          <w:jc w:val="center"/>
        </w:trPr>
        <w:tc>
          <w:tcPr>
            <w:tcW w:w="2721" w:type="dxa"/>
            <w:tcBorders>
              <w:top w:val="single" w:sz="4" w:space="0" w:color="auto"/>
              <w:left w:val="single" w:sz="4" w:space="0" w:color="auto"/>
              <w:bottom w:val="single" w:sz="4" w:space="0" w:color="auto"/>
              <w:right w:val="single" w:sz="4" w:space="0" w:color="auto"/>
            </w:tcBorders>
            <w:vAlign w:val="center"/>
          </w:tcPr>
          <w:p w:rsidR="00DE383C" w:rsidRDefault="00061267">
            <w:pPr>
              <w:widowControl w:val="0"/>
              <w:autoSpaceDE w:val="0"/>
              <w:autoSpaceDN w:val="0"/>
              <w:spacing w:before="60" w:after="60"/>
              <w:jc w:val="center"/>
              <w:rPr>
                <w:sz w:val="28"/>
                <w:szCs w:val="28"/>
                <w:lang w:val="en-US" w:eastAsia="en-US"/>
              </w:rPr>
            </w:pPr>
            <w:r>
              <w:rPr>
                <w:sz w:val="28"/>
                <w:szCs w:val="28"/>
                <w:lang w:val="en-US" w:eastAsia="en-US"/>
              </w:rPr>
              <w:t>0</w:t>
            </w:r>
            <w:r w:rsidR="002740AC" w:rsidRPr="00761095">
              <w:rPr>
                <w:sz w:val="28"/>
                <w:szCs w:val="28"/>
                <w:lang w:val="en-US" w:eastAsia="en-US"/>
              </w:rPr>
              <w:t>6 kV, 10 kV</w:t>
            </w:r>
          </w:p>
        </w:tc>
        <w:tc>
          <w:tcPr>
            <w:tcW w:w="6342" w:type="dxa"/>
            <w:tcBorders>
              <w:top w:val="single" w:sz="4" w:space="0" w:color="auto"/>
              <w:left w:val="single" w:sz="4" w:space="0" w:color="auto"/>
              <w:bottom w:val="single" w:sz="4" w:space="0" w:color="auto"/>
              <w:right w:val="single" w:sz="4" w:space="0" w:color="auto"/>
            </w:tcBorders>
            <w:vAlign w:val="center"/>
          </w:tcPr>
          <w:p w:rsidR="00DE383C" w:rsidRDefault="002740AC">
            <w:pPr>
              <w:widowControl w:val="0"/>
              <w:autoSpaceDE w:val="0"/>
              <w:autoSpaceDN w:val="0"/>
              <w:spacing w:before="60" w:after="60"/>
              <w:ind w:left="68"/>
              <w:rPr>
                <w:sz w:val="28"/>
                <w:szCs w:val="28"/>
                <w:lang w:val="en-US" w:eastAsia="en-US"/>
              </w:rPr>
            </w:pPr>
            <w:r w:rsidRPr="00761095">
              <w:rPr>
                <w:sz w:val="28"/>
                <w:szCs w:val="28"/>
                <w:lang w:val="en-US" w:eastAsia="en-US"/>
              </w:rPr>
              <w:t>Trung tính cách ly.</w:t>
            </w:r>
          </w:p>
        </w:tc>
      </w:tr>
      <w:tr w:rsidR="001A3423" w:rsidRPr="00761095" w:rsidTr="00900CF6">
        <w:trPr>
          <w:trHeight w:val="829"/>
          <w:jc w:val="center"/>
        </w:trPr>
        <w:tc>
          <w:tcPr>
            <w:tcW w:w="2721" w:type="dxa"/>
            <w:tcBorders>
              <w:top w:val="single" w:sz="4" w:space="0" w:color="auto"/>
              <w:left w:val="single" w:sz="4" w:space="0" w:color="auto"/>
              <w:bottom w:val="single" w:sz="4" w:space="0" w:color="auto"/>
              <w:right w:val="single" w:sz="4" w:space="0" w:color="auto"/>
            </w:tcBorders>
            <w:vAlign w:val="center"/>
          </w:tcPr>
          <w:p w:rsidR="00DE383C" w:rsidRDefault="002740AC">
            <w:pPr>
              <w:widowControl w:val="0"/>
              <w:autoSpaceDE w:val="0"/>
              <w:autoSpaceDN w:val="0"/>
              <w:spacing w:before="60" w:after="60"/>
              <w:jc w:val="center"/>
              <w:rPr>
                <w:sz w:val="28"/>
                <w:szCs w:val="28"/>
                <w:lang w:val="en-US" w:eastAsia="en-US"/>
              </w:rPr>
            </w:pPr>
            <w:r w:rsidRPr="00761095">
              <w:rPr>
                <w:sz w:val="28"/>
                <w:szCs w:val="28"/>
                <w:lang w:val="en-US" w:eastAsia="en-US"/>
              </w:rPr>
              <w:t>Dưới 1000 V</w:t>
            </w:r>
          </w:p>
        </w:tc>
        <w:tc>
          <w:tcPr>
            <w:tcW w:w="6342" w:type="dxa"/>
            <w:tcBorders>
              <w:top w:val="single" w:sz="4" w:space="0" w:color="auto"/>
              <w:left w:val="single" w:sz="4" w:space="0" w:color="auto"/>
              <w:bottom w:val="single" w:sz="4" w:space="0" w:color="auto"/>
              <w:right w:val="single" w:sz="4" w:space="0" w:color="auto"/>
            </w:tcBorders>
            <w:vAlign w:val="center"/>
          </w:tcPr>
          <w:p w:rsidR="00DE383C" w:rsidRDefault="002740AC">
            <w:pPr>
              <w:widowControl w:val="0"/>
              <w:autoSpaceDE w:val="0"/>
              <w:autoSpaceDN w:val="0"/>
              <w:spacing w:before="60" w:after="60"/>
              <w:ind w:left="68"/>
              <w:rPr>
                <w:sz w:val="28"/>
                <w:szCs w:val="28"/>
                <w:lang w:val="en-US" w:eastAsia="en-US"/>
              </w:rPr>
            </w:pPr>
            <w:r w:rsidRPr="00761095">
              <w:rPr>
                <w:sz w:val="28"/>
                <w:szCs w:val="28"/>
                <w:lang w:val="en-US" w:eastAsia="en-US"/>
              </w:rPr>
              <w:t>Nối đất trực tiếp (nối đất trung tính, nối đất lặp lại, nối đất trung tính kết hợp).</w:t>
            </w:r>
          </w:p>
        </w:tc>
      </w:tr>
    </w:tbl>
    <w:p w:rsidR="00F22381" w:rsidRPr="00650E65" w:rsidRDefault="00D919B3" w:rsidP="00770FFD">
      <w:pPr>
        <w:tabs>
          <w:tab w:val="left" w:pos="-3000"/>
        </w:tabs>
        <w:ind w:firstLine="567"/>
        <w:rPr>
          <w:sz w:val="28"/>
          <w:szCs w:val="28"/>
          <w:lang w:val="en-US" w:eastAsia="en-US"/>
        </w:rPr>
      </w:pPr>
      <w:bookmarkStart w:id="85" w:name="_Toc249514202"/>
      <w:r w:rsidRPr="00C679AB">
        <w:rPr>
          <w:sz w:val="28"/>
          <w:szCs w:val="28"/>
          <w:lang w:eastAsia="en-US"/>
        </w:rPr>
        <w:t xml:space="preserve">2. </w:t>
      </w:r>
      <w:r w:rsidR="002740AC" w:rsidRPr="00761095">
        <w:rPr>
          <w:sz w:val="28"/>
          <w:szCs w:val="28"/>
          <w:lang w:eastAsia="en-US"/>
        </w:rPr>
        <w:t xml:space="preserve">Trường hợp </w:t>
      </w:r>
      <w:r w:rsidRPr="00C679AB">
        <w:rPr>
          <w:sz w:val="28"/>
          <w:szCs w:val="28"/>
          <w:lang w:eastAsia="en-US"/>
        </w:rPr>
        <w:t>chế độ nối đất trung tính trong hệ thống điện phân phối thực hiện</w:t>
      </w:r>
      <w:r w:rsidR="002740AC" w:rsidRPr="00761095">
        <w:rPr>
          <w:sz w:val="28"/>
          <w:szCs w:val="28"/>
          <w:lang w:eastAsia="en-US"/>
        </w:rPr>
        <w:t xml:space="preserve"> khác với quy định tại Khoản 1 Điều này </w:t>
      </w:r>
      <w:r w:rsidRPr="00C679AB">
        <w:rPr>
          <w:sz w:val="28"/>
          <w:szCs w:val="28"/>
          <w:lang w:eastAsia="en-US"/>
        </w:rPr>
        <w:t>thì phải được sự</w:t>
      </w:r>
      <w:r w:rsidR="002740AC" w:rsidRPr="00761095">
        <w:rPr>
          <w:sz w:val="28"/>
          <w:szCs w:val="28"/>
          <w:lang w:eastAsia="en-US"/>
        </w:rPr>
        <w:t xml:space="preserve"> đồng ý bằng văn bản của </w:t>
      </w:r>
      <w:r w:rsidRPr="00C679AB">
        <w:rPr>
          <w:sz w:val="28"/>
          <w:szCs w:val="28"/>
          <w:lang w:eastAsia="en-US"/>
        </w:rPr>
        <w:t>Đơn vị điều độ hệ thống điện quốc gia.</w:t>
      </w:r>
    </w:p>
    <w:p w:rsidR="007B7CCB" w:rsidRPr="00761095" w:rsidRDefault="002C0397" w:rsidP="00870C41">
      <w:pPr>
        <w:pStyle w:val="Heading4"/>
      </w:pPr>
      <w:bookmarkStart w:id="86" w:name="_Toc427251871"/>
      <w:r w:rsidRPr="00761095">
        <w:t>Hệ số sự cố chạm đất</w:t>
      </w:r>
      <w:bookmarkEnd w:id="85"/>
      <w:bookmarkEnd w:id="86"/>
    </w:p>
    <w:p w:rsidR="006B0056" w:rsidRPr="00761095" w:rsidRDefault="00A24911" w:rsidP="00770FFD">
      <w:pPr>
        <w:tabs>
          <w:tab w:val="left" w:pos="-3000"/>
        </w:tabs>
        <w:ind w:firstLine="567"/>
        <w:rPr>
          <w:sz w:val="28"/>
          <w:szCs w:val="28"/>
          <w:lang w:eastAsia="en-US"/>
        </w:rPr>
      </w:pPr>
      <w:r w:rsidRPr="00761095">
        <w:rPr>
          <w:sz w:val="28"/>
          <w:szCs w:val="28"/>
          <w:lang w:eastAsia="en-US"/>
        </w:rPr>
        <w:t>Hệ số</w:t>
      </w:r>
      <w:r w:rsidR="002740AC" w:rsidRPr="00761095">
        <w:rPr>
          <w:sz w:val="28"/>
          <w:szCs w:val="28"/>
          <w:lang w:eastAsia="en-US"/>
        </w:rPr>
        <w:t xml:space="preserve"> sự cố chạm đất của lưới điện phân phối không được vượt quá 1,4 đối với lưới điện có trung tính nối đất trực tiếp và 1,7 đối với lưới điện có trung tính cách ly hoặc lưới điện có trung tính nối đất qua trở kháng.</w:t>
      </w:r>
    </w:p>
    <w:p w:rsidR="0072196F" w:rsidRPr="00761095" w:rsidRDefault="002740AC" w:rsidP="00B61C8F">
      <w:pPr>
        <w:pStyle w:val="Heading2"/>
        <w:numPr>
          <w:ilvl w:val="0"/>
          <w:numId w:val="0"/>
        </w:numPr>
        <w:spacing w:before="120" w:after="0"/>
        <w:jc w:val="center"/>
        <w:rPr>
          <w:caps w:val="0"/>
          <w:sz w:val="28"/>
          <w:szCs w:val="28"/>
        </w:rPr>
      </w:pPr>
      <w:bookmarkStart w:id="87" w:name="_Toc235952664"/>
      <w:bookmarkStart w:id="88" w:name="_Toc247941633"/>
      <w:bookmarkStart w:id="89" w:name="_Toc248049616"/>
      <w:bookmarkStart w:id="90" w:name="_Toc249514203"/>
      <w:bookmarkStart w:id="91" w:name="_Toc427251872"/>
      <w:r w:rsidRPr="00761095">
        <w:rPr>
          <w:caps w:val="0"/>
          <w:sz w:val="28"/>
          <w:szCs w:val="28"/>
        </w:rPr>
        <w:lastRenderedPageBreak/>
        <w:t>Mục 2</w:t>
      </w:r>
      <w:bookmarkStart w:id="92" w:name="_Toc229903524"/>
      <w:bookmarkStart w:id="93" w:name="_Toc231009101"/>
      <w:bookmarkEnd w:id="87"/>
      <w:bookmarkEnd w:id="88"/>
      <w:bookmarkEnd w:id="89"/>
      <w:bookmarkEnd w:id="90"/>
      <w:bookmarkEnd w:id="91"/>
    </w:p>
    <w:p w:rsidR="00984E4B" w:rsidRPr="00C679AB" w:rsidRDefault="002740AC" w:rsidP="00B61C8F">
      <w:pPr>
        <w:pStyle w:val="Heading2"/>
        <w:numPr>
          <w:ilvl w:val="0"/>
          <w:numId w:val="0"/>
        </w:numPr>
        <w:spacing w:before="60"/>
        <w:jc w:val="center"/>
        <w:rPr>
          <w:caps w:val="0"/>
          <w:sz w:val="28"/>
          <w:szCs w:val="28"/>
        </w:rPr>
      </w:pPr>
      <w:bookmarkStart w:id="94" w:name="_Toc249514204"/>
      <w:bookmarkStart w:id="95" w:name="_Toc427251873"/>
      <w:r w:rsidRPr="00761095">
        <w:rPr>
          <w:caps w:val="0"/>
          <w:sz w:val="28"/>
          <w:szCs w:val="28"/>
        </w:rPr>
        <w:t>ĐỘ TIN CẬY</w:t>
      </w:r>
      <w:bookmarkEnd w:id="94"/>
      <w:r w:rsidR="00D919B3" w:rsidRPr="00C679AB">
        <w:rPr>
          <w:caps w:val="0"/>
          <w:sz w:val="28"/>
          <w:szCs w:val="28"/>
        </w:rPr>
        <w:t xml:space="preserve"> CUNG CẤP ĐIỆN VÀ TỔN THẤT ĐIỆN NĂNG</w:t>
      </w:r>
      <w:bookmarkEnd w:id="95"/>
    </w:p>
    <w:p w:rsidR="007B7CCB" w:rsidRPr="00761095" w:rsidRDefault="002C0397" w:rsidP="00870C41">
      <w:pPr>
        <w:pStyle w:val="Heading4"/>
      </w:pPr>
      <w:bookmarkStart w:id="96" w:name="_Toc249514205"/>
      <w:bookmarkStart w:id="97" w:name="_Toc427251874"/>
      <w:bookmarkStart w:id="98" w:name="_Toc229903526"/>
      <w:bookmarkStart w:id="99" w:name="_Toc231009103"/>
      <w:bookmarkStart w:id="100" w:name="_Toc235952667"/>
      <w:bookmarkEnd w:id="92"/>
      <w:bookmarkEnd w:id="93"/>
      <w:r w:rsidRPr="00761095">
        <w:t>Các chỉ số về độ tin cậy cung cấp điện của lưới điện phân phối</w:t>
      </w:r>
      <w:bookmarkEnd w:id="96"/>
      <w:bookmarkEnd w:id="97"/>
      <w:r w:rsidRPr="00761095">
        <w:t xml:space="preserve"> </w:t>
      </w:r>
      <w:bookmarkEnd w:id="98"/>
      <w:bookmarkEnd w:id="99"/>
      <w:bookmarkEnd w:id="100"/>
    </w:p>
    <w:p w:rsidR="00984E4B" w:rsidRPr="00761095" w:rsidRDefault="00A24911" w:rsidP="00770FFD">
      <w:pPr>
        <w:numPr>
          <w:ilvl w:val="0"/>
          <w:numId w:val="39"/>
        </w:numPr>
        <w:tabs>
          <w:tab w:val="clear" w:pos="1485"/>
          <w:tab w:val="left" w:pos="-3000"/>
          <w:tab w:val="left" w:pos="854"/>
          <w:tab w:val="num" w:pos="882"/>
        </w:tabs>
        <w:ind w:left="0" w:firstLine="567"/>
        <w:rPr>
          <w:sz w:val="28"/>
          <w:szCs w:val="28"/>
          <w:lang w:eastAsia="en-US"/>
        </w:rPr>
      </w:pPr>
      <w:r w:rsidRPr="00761095">
        <w:rPr>
          <w:sz w:val="28"/>
          <w:szCs w:val="28"/>
          <w:lang w:eastAsia="en-US"/>
        </w:rPr>
        <w:t>Các chỉ số</w:t>
      </w:r>
      <w:r w:rsidR="002740AC" w:rsidRPr="00761095">
        <w:rPr>
          <w:sz w:val="28"/>
          <w:szCs w:val="28"/>
          <w:lang w:eastAsia="en-US"/>
        </w:rPr>
        <w:t xml:space="preserve"> về độ tin cậy cung cấp điện của lưới điện phân phối bao gồm:</w:t>
      </w:r>
    </w:p>
    <w:p w:rsidR="00984E4B" w:rsidRPr="00761095" w:rsidRDefault="002740AC" w:rsidP="00770FFD">
      <w:pPr>
        <w:numPr>
          <w:ilvl w:val="1"/>
          <w:numId w:val="39"/>
        </w:numPr>
        <w:tabs>
          <w:tab w:val="clear" w:pos="1363"/>
          <w:tab w:val="left" w:pos="854"/>
          <w:tab w:val="num" w:pos="882"/>
        </w:tabs>
        <w:ind w:left="0" w:firstLine="567"/>
        <w:rPr>
          <w:sz w:val="28"/>
          <w:szCs w:val="28"/>
        </w:rPr>
      </w:pPr>
      <w:r w:rsidRPr="00761095">
        <w:rPr>
          <w:sz w:val="28"/>
          <w:szCs w:val="28"/>
        </w:rPr>
        <w:t>Chỉ số về thời gian mất điện trung bình của lưới điện phân phối (System Average Interruption Duration Index - SAIDI);</w:t>
      </w:r>
    </w:p>
    <w:p w:rsidR="00984E4B" w:rsidRPr="00761095" w:rsidRDefault="002740AC" w:rsidP="00770FFD">
      <w:pPr>
        <w:numPr>
          <w:ilvl w:val="1"/>
          <w:numId w:val="39"/>
        </w:numPr>
        <w:tabs>
          <w:tab w:val="clear" w:pos="1363"/>
          <w:tab w:val="left" w:pos="854"/>
          <w:tab w:val="num" w:pos="882"/>
        </w:tabs>
        <w:ind w:left="0" w:firstLine="567"/>
        <w:rPr>
          <w:sz w:val="28"/>
          <w:szCs w:val="28"/>
        </w:rPr>
      </w:pPr>
      <w:r w:rsidRPr="00761095">
        <w:rPr>
          <w:sz w:val="28"/>
          <w:szCs w:val="28"/>
        </w:rPr>
        <w:t>Chỉ số về số lần mất điện trung bình của lưới điện phân phối (System Average Interruption Frequency Index - SAIFI);</w:t>
      </w:r>
    </w:p>
    <w:p w:rsidR="00984E4B" w:rsidRPr="00761095" w:rsidRDefault="002740AC" w:rsidP="00770FFD">
      <w:pPr>
        <w:numPr>
          <w:ilvl w:val="1"/>
          <w:numId w:val="39"/>
        </w:numPr>
        <w:tabs>
          <w:tab w:val="clear" w:pos="1363"/>
          <w:tab w:val="left" w:pos="854"/>
          <w:tab w:val="num" w:pos="882"/>
        </w:tabs>
        <w:ind w:left="0" w:firstLine="567"/>
        <w:rPr>
          <w:sz w:val="28"/>
          <w:szCs w:val="28"/>
        </w:rPr>
      </w:pPr>
      <w:r w:rsidRPr="00761095">
        <w:rPr>
          <w:sz w:val="28"/>
          <w:szCs w:val="28"/>
        </w:rPr>
        <w:t>Chỉ số về số lần mất điện thoáng qua trung bình của lưới điện phân phối (Momentary Average Interruption Frequency Index - MAIFI).</w:t>
      </w:r>
    </w:p>
    <w:p w:rsidR="00C645B3" w:rsidRPr="00761095" w:rsidRDefault="002740AC" w:rsidP="00770FFD">
      <w:pPr>
        <w:numPr>
          <w:ilvl w:val="0"/>
          <w:numId w:val="39"/>
        </w:numPr>
        <w:tabs>
          <w:tab w:val="clear" w:pos="1485"/>
          <w:tab w:val="left" w:pos="-3000"/>
          <w:tab w:val="left" w:pos="854"/>
          <w:tab w:val="num" w:pos="882"/>
        </w:tabs>
        <w:ind w:left="0" w:firstLine="567"/>
        <w:rPr>
          <w:sz w:val="28"/>
          <w:szCs w:val="28"/>
        </w:rPr>
      </w:pPr>
      <w:r w:rsidRPr="00761095">
        <w:rPr>
          <w:sz w:val="28"/>
          <w:szCs w:val="28"/>
          <w:lang w:eastAsia="en-US"/>
        </w:rPr>
        <w:t>Các chỉ số về độ tin cậy của lưới điện phân phối được tính toán như sau:</w:t>
      </w:r>
    </w:p>
    <w:p w:rsidR="00BB5C51" w:rsidRPr="00761095" w:rsidRDefault="002740AC" w:rsidP="00770FFD">
      <w:pPr>
        <w:numPr>
          <w:ilvl w:val="0"/>
          <w:numId w:val="40"/>
        </w:numPr>
        <w:tabs>
          <w:tab w:val="left" w:pos="854"/>
        </w:tabs>
        <w:spacing w:after="0"/>
        <w:ind w:left="0" w:firstLine="567"/>
        <w:rPr>
          <w:sz w:val="28"/>
          <w:szCs w:val="28"/>
        </w:rPr>
      </w:pPr>
      <w:r w:rsidRPr="00761095">
        <w:rPr>
          <w:sz w:val="28"/>
          <w:szCs w:val="28"/>
        </w:rPr>
        <w:t xml:space="preserve">SAIDI được tính bằng tổng </w:t>
      </w:r>
      <w:r w:rsidR="00D919B3" w:rsidRPr="00C679AB">
        <w:rPr>
          <w:sz w:val="28"/>
          <w:szCs w:val="28"/>
        </w:rPr>
        <w:t xml:space="preserve">số </w:t>
      </w:r>
      <w:r w:rsidRPr="00761095">
        <w:rPr>
          <w:sz w:val="28"/>
          <w:szCs w:val="28"/>
        </w:rPr>
        <w:t xml:space="preserve">thời gian mất điện kéo dài trên 05 phút của Khách hàng sử dụng điện và Đơn vị phân phối và bán lẻ điện mua điện của Đơn vị phân phối điện chia cho tổng số Khách hàng sử dụng điện và Đơn vị phân phối và bán lẻ điện mua điện của Đơn vị phân phối điện, </w:t>
      </w:r>
      <w:r w:rsidR="00D919B3" w:rsidRPr="00C679AB">
        <w:rPr>
          <w:sz w:val="28"/>
          <w:szCs w:val="28"/>
        </w:rPr>
        <w:t xml:space="preserve">xác định </w:t>
      </w:r>
      <w:r w:rsidRPr="00761095">
        <w:rPr>
          <w:sz w:val="28"/>
          <w:szCs w:val="28"/>
        </w:rPr>
        <w:t xml:space="preserve">theo công thức sau: </w:t>
      </w:r>
    </w:p>
    <w:p w:rsidR="00FB2643" w:rsidRPr="00761095" w:rsidRDefault="006525C2" w:rsidP="00940221">
      <w:pPr>
        <w:spacing w:before="0" w:after="0"/>
        <w:jc w:val="center"/>
        <w:rPr>
          <w:sz w:val="28"/>
          <w:szCs w:val="28"/>
          <w:lang w:val="en-US"/>
        </w:rPr>
      </w:pPr>
      <w:r w:rsidRPr="00C679AB">
        <w:rPr>
          <w:position w:val="-80"/>
          <w:sz w:val="28"/>
          <w:szCs w:val="28"/>
          <w:lang w:val="en-US" w:eastAsia="en-US"/>
        </w:rPr>
        <w:drawing>
          <wp:inline distT="0" distB="0" distL="0" distR="0">
            <wp:extent cx="1271905" cy="108140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1905" cy="1081405"/>
                    </a:xfrm>
                    <a:prstGeom prst="rect">
                      <a:avLst/>
                    </a:prstGeom>
                    <a:noFill/>
                    <a:ln>
                      <a:noFill/>
                    </a:ln>
                  </pic:spPr>
                </pic:pic>
              </a:graphicData>
            </a:graphic>
          </wp:inline>
        </w:drawing>
      </w:r>
    </w:p>
    <w:p w:rsidR="0043345F" w:rsidRPr="00761095" w:rsidRDefault="00A24911" w:rsidP="00770FFD">
      <w:pPr>
        <w:tabs>
          <w:tab w:val="left" w:pos="960"/>
        </w:tabs>
        <w:spacing w:before="0"/>
        <w:ind w:firstLine="567"/>
        <w:rPr>
          <w:sz w:val="28"/>
          <w:szCs w:val="28"/>
          <w:lang w:val="en-US"/>
        </w:rPr>
      </w:pPr>
      <w:r w:rsidRPr="00761095">
        <w:rPr>
          <w:sz w:val="28"/>
          <w:szCs w:val="28"/>
        </w:rPr>
        <w:t xml:space="preserve">Trong đó: </w:t>
      </w:r>
    </w:p>
    <w:p w:rsidR="0043345F" w:rsidRPr="00761095" w:rsidRDefault="00A24911" w:rsidP="00770FFD">
      <w:pPr>
        <w:pStyle w:val="ListParagraph"/>
        <w:numPr>
          <w:ilvl w:val="0"/>
          <w:numId w:val="132"/>
        </w:numPr>
        <w:tabs>
          <w:tab w:val="left" w:pos="851"/>
        </w:tabs>
        <w:ind w:left="0" w:firstLine="567"/>
        <w:rPr>
          <w:sz w:val="28"/>
          <w:szCs w:val="28"/>
        </w:rPr>
      </w:pPr>
      <w:r w:rsidRPr="00761095">
        <w:rPr>
          <w:sz w:val="28"/>
          <w:szCs w:val="28"/>
        </w:rPr>
        <w:t>T</w:t>
      </w:r>
      <w:r w:rsidR="002740AC" w:rsidRPr="00761095">
        <w:rPr>
          <w:sz w:val="28"/>
          <w:szCs w:val="28"/>
          <w:vertAlign w:val="subscript"/>
        </w:rPr>
        <w:t>i</w:t>
      </w:r>
      <w:r w:rsidR="002740AC" w:rsidRPr="00761095">
        <w:rPr>
          <w:sz w:val="28"/>
          <w:szCs w:val="28"/>
        </w:rPr>
        <w:t xml:space="preserve">: Thời gian mất điện lần thứ i trong </w:t>
      </w:r>
      <w:r w:rsidR="002740AC" w:rsidRPr="00761095">
        <w:rPr>
          <w:sz w:val="28"/>
          <w:szCs w:val="28"/>
          <w:lang w:val="en-US"/>
        </w:rPr>
        <w:t>tháng</w:t>
      </w:r>
      <w:r w:rsidR="002740AC" w:rsidRPr="00761095">
        <w:rPr>
          <w:sz w:val="28"/>
          <w:szCs w:val="28"/>
        </w:rPr>
        <w:t xml:space="preserve"> </w:t>
      </w:r>
      <w:r w:rsidR="002740AC" w:rsidRPr="00761095">
        <w:rPr>
          <w:sz w:val="28"/>
          <w:szCs w:val="28"/>
          <w:lang w:val="en-US"/>
        </w:rPr>
        <w:t>t (chỉ xét các lần mất điện có thời gian kéo dài trên 05 phút)</w:t>
      </w:r>
      <w:r w:rsidR="002740AC" w:rsidRPr="00761095">
        <w:rPr>
          <w:sz w:val="28"/>
          <w:szCs w:val="28"/>
        </w:rPr>
        <w:t>;</w:t>
      </w:r>
    </w:p>
    <w:p w:rsidR="0043345F" w:rsidRPr="00761095" w:rsidRDefault="002740AC" w:rsidP="00770FFD">
      <w:pPr>
        <w:pStyle w:val="ListParagraph"/>
        <w:numPr>
          <w:ilvl w:val="0"/>
          <w:numId w:val="132"/>
        </w:numPr>
        <w:tabs>
          <w:tab w:val="left" w:pos="851"/>
        </w:tabs>
        <w:ind w:left="0" w:firstLine="567"/>
        <w:rPr>
          <w:sz w:val="28"/>
          <w:szCs w:val="28"/>
        </w:rPr>
      </w:pPr>
      <w:r w:rsidRPr="00761095">
        <w:rPr>
          <w:sz w:val="28"/>
          <w:szCs w:val="28"/>
        </w:rPr>
        <w:t>K</w:t>
      </w:r>
      <w:r w:rsidRPr="00761095">
        <w:rPr>
          <w:sz w:val="28"/>
          <w:szCs w:val="28"/>
          <w:vertAlign w:val="subscript"/>
        </w:rPr>
        <w:t>i</w:t>
      </w:r>
      <w:r w:rsidRPr="00761095">
        <w:rPr>
          <w:sz w:val="28"/>
          <w:szCs w:val="28"/>
        </w:rPr>
        <w:t xml:space="preserve">: </w:t>
      </w:r>
      <w:r w:rsidR="00D919B3" w:rsidRPr="00C679AB">
        <w:rPr>
          <w:sz w:val="28"/>
          <w:szCs w:val="28"/>
        </w:rPr>
        <w:t>Tổng s</w:t>
      </w:r>
      <w:r w:rsidRPr="00761095">
        <w:rPr>
          <w:sz w:val="28"/>
          <w:szCs w:val="28"/>
        </w:rPr>
        <w:t>ố Khách hàng sử dụng điện và các Đơn vị phân phối và bán lẻ điện mua điện của Đơn vị phân phối điện bị ảnh hưởng bởi lần mất điện thứ i trong tháng t;</w:t>
      </w:r>
    </w:p>
    <w:p w:rsidR="0043345F" w:rsidRPr="00761095" w:rsidRDefault="002740AC" w:rsidP="00770FFD">
      <w:pPr>
        <w:pStyle w:val="ListParagraph"/>
        <w:numPr>
          <w:ilvl w:val="0"/>
          <w:numId w:val="132"/>
        </w:numPr>
        <w:tabs>
          <w:tab w:val="left" w:pos="851"/>
        </w:tabs>
        <w:ind w:left="0" w:firstLine="567"/>
        <w:rPr>
          <w:sz w:val="28"/>
          <w:szCs w:val="28"/>
        </w:rPr>
      </w:pPr>
      <w:r w:rsidRPr="00761095">
        <w:rPr>
          <w:sz w:val="28"/>
          <w:szCs w:val="28"/>
        </w:rPr>
        <w:t xml:space="preserve">n: </w:t>
      </w:r>
      <w:r w:rsidR="00D919B3" w:rsidRPr="00C679AB">
        <w:rPr>
          <w:sz w:val="28"/>
          <w:szCs w:val="28"/>
        </w:rPr>
        <w:t>T</w:t>
      </w:r>
      <w:r w:rsidRPr="00761095">
        <w:rPr>
          <w:sz w:val="28"/>
          <w:szCs w:val="28"/>
        </w:rPr>
        <w:t>ổng số lần mất điện kéo dài trên 05 phút trong tháng t thuộc phạm vi cung cấp điện của Đơn vị phân phối điện;</w:t>
      </w:r>
    </w:p>
    <w:p w:rsidR="008D7C32" w:rsidRPr="00761095" w:rsidRDefault="002740AC" w:rsidP="00770FFD">
      <w:pPr>
        <w:pStyle w:val="ListParagraph"/>
        <w:numPr>
          <w:ilvl w:val="0"/>
          <w:numId w:val="132"/>
        </w:numPr>
        <w:tabs>
          <w:tab w:val="left" w:pos="851"/>
        </w:tabs>
        <w:ind w:left="0" w:firstLine="567"/>
        <w:rPr>
          <w:sz w:val="28"/>
          <w:szCs w:val="28"/>
        </w:rPr>
      </w:pPr>
      <w:r w:rsidRPr="00761095">
        <w:rPr>
          <w:sz w:val="28"/>
          <w:szCs w:val="28"/>
        </w:rPr>
        <w:t>K</w:t>
      </w:r>
      <w:r w:rsidRPr="00761095">
        <w:rPr>
          <w:sz w:val="28"/>
          <w:szCs w:val="28"/>
          <w:vertAlign w:val="subscript"/>
        </w:rPr>
        <w:t>t</w:t>
      </w:r>
      <w:r w:rsidRPr="00761095">
        <w:rPr>
          <w:sz w:val="28"/>
          <w:szCs w:val="28"/>
        </w:rPr>
        <w:t>: Tổng số Khách hàng sử dụng điện và các Đơn vị phân phối và bán lẻ điện mua điện của Đơn vị phân phối điện trong tháng t</w:t>
      </w:r>
      <w:r w:rsidR="00D919B3" w:rsidRPr="00C679AB">
        <w:rPr>
          <w:sz w:val="28"/>
          <w:szCs w:val="28"/>
        </w:rPr>
        <w:t>;</w:t>
      </w:r>
    </w:p>
    <w:p w:rsidR="001A1CFA" w:rsidRPr="00761095" w:rsidRDefault="002740AC" w:rsidP="00770FFD">
      <w:pPr>
        <w:pStyle w:val="ListParagraph"/>
        <w:numPr>
          <w:ilvl w:val="0"/>
          <w:numId w:val="132"/>
        </w:numPr>
        <w:tabs>
          <w:tab w:val="left" w:pos="851"/>
        </w:tabs>
        <w:ind w:left="0" w:firstLine="567"/>
        <w:rPr>
          <w:sz w:val="28"/>
          <w:szCs w:val="28"/>
        </w:rPr>
      </w:pPr>
      <w:r w:rsidRPr="00761095">
        <w:rPr>
          <w:sz w:val="28"/>
          <w:szCs w:val="28"/>
        </w:rPr>
        <w:t>SAIDI</w:t>
      </w:r>
      <w:r w:rsidRPr="00761095">
        <w:rPr>
          <w:sz w:val="28"/>
          <w:szCs w:val="28"/>
          <w:vertAlign w:val="subscript"/>
        </w:rPr>
        <w:t>t</w:t>
      </w:r>
      <w:r w:rsidR="00D919B3" w:rsidRPr="00C679AB">
        <w:rPr>
          <w:sz w:val="28"/>
          <w:szCs w:val="28"/>
          <w:vertAlign w:val="subscript"/>
        </w:rPr>
        <w:t xml:space="preserve"> </w:t>
      </w:r>
      <w:r w:rsidR="00D919B3" w:rsidRPr="00C679AB">
        <w:rPr>
          <w:sz w:val="28"/>
          <w:szCs w:val="28"/>
        </w:rPr>
        <w:t>(phút)</w:t>
      </w:r>
      <w:r w:rsidRPr="00761095">
        <w:rPr>
          <w:sz w:val="28"/>
          <w:szCs w:val="28"/>
        </w:rPr>
        <w:t>: Chỉ số về thời gian mất điện trung bình của lưới điện phân phối trong tháng t</w:t>
      </w:r>
      <w:r w:rsidR="00D919B3" w:rsidRPr="00C679AB">
        <w:rPr>
          <w:sz w:val="28"/>
          <w:szCs w:val="28"/>
        </w:rPr>
        <w:t>;</w:t>
      </w:r>
    </w:p>
    <w:p w:rsidR="001A1CFA" w:rsidRPr="00761095" w:rsidRDefault="002740AC" w:rsidP="00770FFD">
      <w:pPr>
        <w:pStyle w:val="ListParagraph"/>
        <w:numPr>
          <w:ilvl w:val="0"/>
          <w:numId w:val="132"/>
        </w:numPr>
        <w:tabs>
          <w:tab w:val="left" w:pos="851"/>
        </w:tabs>
        <w:ind w:left="0" w:firstLine="567"/>
        <w:rPr>
          <w:sz w:val="28"/>
          <w:szCs w:val="28"/>
        </w:rPr>
      </w:pPr>
      <w:r w:rsidRPr="00761095">
        <w:rPr>
          <w:sz w:val="28"/>
          <w:szCs w:val="28"/>
        </w:rPr>
        <w:t>SAIDI</w:t>
      </w:r>
      <w:r w:rsidRPr="00761095">
        <w:rPr>
          <w:sz w:val="28"/>
          <w:szCs w:val="28"/>
          <w:vertAlign w:val="subscript"/>
        </w:rPr>
        <w:t>y</w:t>
      </w:r>
      <w:r w:rsidR="00D919B3" w:rsidRPr="00C679AB">
        <w:rPr>
          <w:sz w:val="28"/>
          <w:szCs w:val="28"/>
          <w:vertAlign w:val="subscript"/>
        </w:rPr>
        <w:t xml:space="preserve"> </w:t>
      </w:r>
      <w:r w:rsidR="00D919B3" w:rsidRPr="00C679AB">
        <w:rPr>
          <w:sz w:val="28"/>
          <w:szCs w:val="28"/>
        </w:rPr>
        <w:t>(phút)</w:t>
      </w:r>
      <w:r w:rsidRPr="00761095">
        <w:rPr>
          <w:sz w:val="28"/>
          <w:szCs w:val="28"/>
        </w:rPr>
        <w:t xml:space="preserve">: Chỉ số về thời gian mất điện trung bình của lưới điện phân phối trong năm y. </w:t>
      </w:r>
    </w:p>
    <w:p w:rsidR="00984E4B" w:rsidRPr="00761095" w:rsidRDefault="002740AC" w:rsidP="00770FFD">
      <w:pPr>
        <w:numPr>
          <w:ilvl w:val="0"/>
          <w:numId w:val="40"/>
        </w:numPr>
        <w:tabs>
          <w:tab w:val="left" w:pos="854"/>
        </w:tabs>
        <w:spacing w:after="0"/>
        <w:ind w:left="0" w:firstLine="567"/>
        <w:rPr>
          <w:sz w:val="28"/>
          <w:szCs w:val="28"/>
        </w:rPr>
      </w:pPr>
      <w:r w:rsidRPr="00761095">
        <w:rPr>
          <w:sz w:val="28"/>
          <w:szCs w:val="28"/>
        </w:rPr>
        <w:t xml:space="preserve">SAIFI được tính bằng tổng số </w:t>
      </w:r>
      <w:r w:rsidR="00D919B3" w:rsidRPr="00C679AB">
        <w:rPr>
          <w:sz w:val="28"/>
          <w:szCs w:val="28"/>
        </w:rPr>
        <w:t xml:space="preserve">lượt </w:t>
      </w:r>
      <w:r w:rsidRPr="00761095">
        <w:rPr>
          <w:sz w:val="28"/>
          <w:szCs w:val="28"/>
        </w:rPr>
        <w:t xml:space="preserve">Khách hàng sử dụng điện và Đơn vị phân phối và bán lẻ điện mua điện của Đơn vị phân phối điện bị mất điện kéo dài trên 05 phút chia cho tổng số Khách hàng sử dụng điện và Đơn vị phân phối và bán lẻ điện mua điện của Đơn vị phân phối điện, </w:t>
      </w:r>
      <w:r w:rsidR="00D919B3" w:rsidRPr="00C679AB">
        <w:rPr>
          <w:sz w:val="28"/>
          <w:szCs w:val="28"/>
        </w:rPr>
        <w:t xml:space="preserve">xác định </w:t>
      </w:r>
      <w:r w:rsidRPr="00761095">
        <w:rPr>
          <w:sz w:val="28"/>
          <w:szCs w:val="28"/>
        </w:rPr>
        <w:t xml:space="preserve">theo công thức sau: </w:t>
      </w:r>
    </w:p>
    <w:p w:rsidR="001A417D" w:rsidRPr="00761095" w:rsidRDefault="006525C2" w:rsidP="00770FFD">
      <w:pPr>
        <w:spacing w:before="0" w:after="0"/>
        <w:jc w:val="center"/>
        <w:rPr>
          <w:sz w:val="28"/>
          <w:szCs w:val="28"/>
        </w:rPr>
      </w:pPr>
      <w:r w:rsidRPr="00C679AB">
        <w:rPr>
          <w:position w:val="-80"/>
          <w:sz w:val="28"/>
          <w:szCs w:val="28"/>
          <w:lang w:val="en-US" w:eastAsia="en-US"/>
        </w:rPr>
        <w:lastRenderedPageBreak/>
        <w:drawing>
          <wp:inline distT="0" distB="0" distL="0" distR="0">
            <wp:extent cx="1399153" cy="1170586"/>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410" cy="1169127"/>
                    </a:xfrm>
                    <a:prstGeom prst="rect">
                      <a:avLst/>
                    </a:prstGeom>
                    <a:noFill/>
                    <a:ln>
                      <a:noFill/>
                    </a:ln>
                  </pic:spPr>
                </pic:pic>
              </a:graphicData>
            </a:graphic>
          </wp:inline>
        </w:drawing>
      </w:r>
    </w:p>
    <w:p w:rsidR="001A1CFA" w:rsidRPr="00761095" w:rsidRDefault="00A24911" w:rsidP="00770FFD">
      <w:pPr>
        <w:ind w:firstLine="560"/>
        <w:rPr>
          <w:sz w:val="28"/>
          <w:szCs w:val="28"/>
        </w:rPr>
      </w:pPr>
      <w:r w:rsidRPr="00761095">
        <w:rPr>
          <w:sz w:val="28"/>
          <w:szCs w:val="28"/>
        </w:rPr>
        <w:t xml:space="preserve">Trong đó: </w:t>
      </w:r>
    </w:p>
    <w:p w:rsidR="00173B88" w:rsidRPr="00761095" w:rsidRDefault="00A24911" w:rsidP="00770FFD">
      <w:pPr>
        <w:pStyle w:val="ListParagraph"/>
        <w:numPr>
          <w:ilvl w:val="0"/>
          <w:numId w:val="132"/>
        </w:numPr>
        <w:tabs>
          <w:tab w:val="left" w:pos="851"/>
        </w:tabs>
        <w:ind w:left="0" w:firstLine="567"/>
        <w:rPr>
          <w:sz w:val="28"/>
          <w:szCs w:val="28"/>
        </w:rPr>
      </w:pPr>
      <w:r w:rsidRPr="00761095">
        <w:rPr>
          <w:sz w:val="28"/>
          <w:szCs w:val="28"/>
        </w:rPr>
        <w:t xml:space="preserve">n: </w:t>
      </w:r>
      <w:r w:rsidR="00D919B3" w:rsidRPr="00C679AB">
        <w:rPr>
          <w:sz w:val="28"/>
          <w:szCs w:val="28"/>
        </w:rPr>
        <w:t>T</w:t>
      </w:r>
      <w:r w:rsidR="002740AC" w:rsidRPr="00761095">
        <w:rPr>
          <w:sz w:val="28"/>
          <w:szCs w:val="28"/>
        </w:rPr>
        <w:t>ổng số lần mất điện kéo dài trên 05 phút trong tháng t thuộc phạm vi cung cấp điện của Đơn vị phân phối điện;</w:t>
      </w:r>
    </w:p>
    <w:p w:rsidR="00173B88" w:rsidRPr="00761095" w:rsidRDefault="002740AC" w:rsidP="00770FFD">
      <w:pPr>
        <w:pStyle w:val="ListParagraph"/>
        <w:numPr>
          <w:ilvl w:val="0"/>
          <w:numId w:val="132"/>
        </w:numPr>
        <w:tabs>
          <w:tab w:val="left" w:pos="851"/>
        </w:tabs>
        <w:ind w:left="0" w:firstLine="567"/>
        <w:rPr>
          <w:sz w:val="28"/>
          <w:szCs w:val="28"/>
        </w:rPr>
      </w:pPr>
      <w:r w:rsidRPr="00761095">
        <w:rPr>
          <w:sz w:val="28"/>
          <w:szCs w:val="28"/>
        </w:rPr>
        <w:t>K</w:t>
      </w:r>
      <w:r w:rsidRPr="00761095">
        <w:rPr>
          <w:sz w:val="28"/>
          <w:szCs w:val="28"/>
          <w:vertAlign w:val="subscript"/>
        </w:rPr>
        <w:t>i</w:t>
      </w:r>
      <w:r w:rsidRPr="00761095">
        <w:rPr>
          <w:sz w:val="28"/>
          <w:szCs w:val="28"/>
        </w:rPr>
        <w:t xml:space="preserve">: </w:t>
      </w:r>
      <w:r w:rsidR="00D919B3" w:rsidRPr="00C679AB">
        <w:rPr>
          <w:sz w:val="28"/>
          <w:szCs w:val="28"/>
        </w:rPr>
        <w:t>T</w:t>
      </w:r>
      <w:r w:rsidRPr="00761095">
        <w:rPr>
          <w:sz w:val="28"/>
          <w:szCs w:val="28"/>
        </w:rPr>
        <w:t>ổng số Khách hàng sử dụng điện và các Đơn vị phân phối và bán lẻ điện mua điện của Đơn vị phân phối điện bị ảnh hưởng bởi lần mất điện thứ i trong tháng t</w:t>
      </w:r>
      <w:r w:rsidR="00D919B3" w:rsidRPr="00C679AB">
        <w:rPr>
          <w:sz w:val="28"/>
          <w:szCs w:val="28"/>
        </w:rPr>
        <w:t>;</w:t>
      </w:r>
    </w:p>
    <w:p w:rsidR="001A417D" w:rsidRPr="00761095" w:rsidRDefault="002740AC" w:rsidP="00770FFD">
      <w:pPr>
        <w:pStyle w:val="ListParagraph"/>
        <w:numPr>
          <w:ilvl w:val="0"/>
          <w:numId w:val="132"/>
        </w:numPr>
        <w:tabs>
          <w:tab w:val="left" w:pos="851"/>
        </w:tabs>
        <w:ind w:left="0" w:firstLine="567"/>
        <w:rPr>
          <w:sz w:val="28"/>
          <w:szCs w:val="28"/>
        </w:rPr>
      </w:pPr>
      <w:r w:rsidRPr="00761095">
        <w:rPr>
          <w:sz w:val="28"/>
          <w:szCs w:val="28"/>
        </w:rPr>
        <w:t>K</w:t>
      </w:r>
      <w:r w:rsidRPr="00761095">
        <w:rPr>
          <w:sz w:val="28"/>
          <w:szCs w:val="28"/>
          <w:vertAlign w:val="subscript"/>
        </w:rPr>
        <w:t>t</w:t>
      </w:r>
      <w:r w:rsidRPr="00761095">
        <w:rPr>
          <w:sz w:val="28"/>
          <w:szCs w:val="28"/>
        </w:rPr>
        <w:t xml:space="preserve">: Tổng số </w:t>
      </w:r>
      <w:bookmarkStart w:id="101" w:name="OLE_LINK3"/>
      <w:bookmarkStart w:id="102" w:name="OLE_LINK4"/>
      <w:r w:rsidRPr="00761095">
        <w:rPr>
          <w:sz w:val="28"/>
          <w:szCs w:val="28"/>
        </w:rPr>
        <w:t>Khách hàng sử dụng điện và các Đơn vị phân phối và bán lẻ điện mua điện</w:t>
      </w:r>
      <w:bookmarkEnd w:id="101"/>
      <w:bookmarkEnd w:id="102"/>
      <w:r w:rsidRPr="00761095">
        <w:rPr>
          <w:sz w:val="28"/>
          <w:szCs w:val="28"/>
        </w:rPr>
        <w:t xml:space="preserve"> của Đơn vị phân phối điện trong tháng t;</w:t>
      </w:r>
    </w:p>
    <w:p w:rsidR="00C77DAC" w:rsidRPr="00761095" w:rsidRDefault="002740AC" w:rsidP="00770FFD">
      <w:pPr>
        <w:pStyle w:val="ListParagraph"/>
        <w:numPr>
          <w:ilvl w:val="0"/>
          <w:numId w:val="132"/>
        </w:numPr>
        <w:tabs>
          <w:tab w:val="left" w:pos="851"/>
        </w:tabs>
        <w:ind w:left="0" w:firstLine="567"/>
        <w:rPr>
          <w:sz w:val="28"/>
          <w:szCs w:val="28"/>
        </w:rPr>
      </w:pPr>
      <w:r w:rsidRPr="00761095">
        <w:rPr>
          <w:sz w:val="28"/>
          <w:szCs w:val="28"/>
        </w:rPr>
        <w:t>SAIFI</w:t>
      </w:r>
      <w:r w:rsidRPr="00761095">
        <w:rPr>
          <w:sz w:val="28"/>
          <w:szCs w:val="28"/>
          <w:vertAlign w:val="subscript"/>
        </w:rPr>
        <w:t>t</w:t>
      </w:r>
      <w:r w:rsidRPr="00761095">
        <w:rPr>
          <w:sz w:val="28"/>
          <w:szCs w:val="28"/>
        </w:rPr>
        <w:t>: Chỉ số về số lần mất điện trung bình của lưới điện phân phối trong tháng t;</w:t>
      </w:r>
    </w:p>
    <w:p w:rsidR="001A417D" w:rsidRPr="00761095" w:rsidRDefault="002740AC" w:rsidP="00770FFD">
      <w:pPr>
        <w:pStyle w:val="ListParagraph"/>
        <w:numPr>
          <w:ilvl w:val="0"/>
          <w:numId w:val="132"/>
        </w:numPr>
        <w:tabs>
          <w:tab w:val="left" w:pos="851"/>
        </w:tabs>
        <w:ind w:left="0" w:firstLine="567"/>
        <w:rPr>
          <w:i/>
          <w:sz w:val="28"/>
          <w:szCs w:val="28"/>
        </w:rPr>
      </w:pPr>
      <w:r w:rsidRPr="00761095">
        <w:rPr>
          <w:sz w:val="28"/>
          <w:szCs w:val="28"/>
        </w:rPr>
        <w:t>SAIFI</w:t>
      </w:r>
      <w:r w:rsidRPr="00761095">
        <w:rPr>
          <w:sz w:val="28"/>
          <w:szCs w:val="28"/>
          <w:vertAlign w:val="subscript"/>
        </w:rPr>
        <w:t>y</w:t>
      </w:r>
      <w:r w:rsidRPr="00761095">
        <w:rPr>
          <w:sz w:val="28"/>
          <w:szCs w:val="28"/>
        </w:rPr>
        <w:t>: Chỉ số về số lần mất điện trung bình của lưới điện phân phối trong năm y.</w:t>
      </w:r>
    </w:p>
    <w:p w:rsidR="001E3E09" w:rsidRPr="00761095" w:rsidRDefault="002740AC" w:rsidP="00770FFD">
      <w:pPr>
        <w:numPr>
          <w:ilvl w:val="0"/>
          <w:numId w:val="40"/>
        </w:numPr>
        <w:tabs>
          <w:tab w:val="left" w:pos="854"/>
        </w:tabs>
        <w:ind w:left="0" w:firstLine="567"/>
        <w:rPr>
          <w:sz w:val="28"/>
          <w:szCs w:val="28"/>
        </w:rPr>
      </w:pPr>
      <w:r w:rsidRPr="00761095">
        <w:rPr>
          <w:sz w:val="28"/>
          <w:szCs w:val="28"/>
        </w:rPr>
        <w:t xml:space="preserve">MAIFI được tính bằng tổng số </w:t>
      </w:r>
      <w:r w:rsidR="00D919B3" w:rsidRPr="00C679AB">
        <w:rPr>
          <w:sz w:val="28"/>
          <w:szCs w:val="28"/>
        </w:rPr>
        <w:t xml:space="preserve">lượt </w:t>
      </w:r>
      <w:r w:rsidRPr="00761095">
        <w:rPr>
          <w:sz w:val="28"/>
          <w:szCs w:val="28"/>
        </w:rPr>
        <w:t xml:space="preserve">Khách hàng sử dụng điện và Đơn vị phân phối và bán lẻ điện mua điện của Đơn vị phân phối điện bị mất điện thoáng qua (thời gian mất điện kéo dài </w:t>
      </w:r>
      <w:r w:rsidR="00D919B3" w:rsidRPr="00C679AB">
        <w:rPr>
          <w:sz w:val="28"/>
          <w:szCs w:val="28"/>
        </w:rPr>
        <w:t>từ</w:t>
      </w:r>
      <w:r w:rsidRPr="00761095">
        <w:rPr>
          <w:sz w:val="28"/>
          <w:szCs w:val="28"/>
        </w:rPr>
        <w:t xml:space="preserve"> 05 phút</w:t>
      </w:r>
      <w:r w:rsidR="00D919B3" w:rsidRPr="00C679AB">
        <w:rPr>
          <w:sz w:val="28"/>
          <w:szCs w:val="28"/>
        </w:rPr>
        <w:t xml:space="preserve"> trở xuống</w:t>
      </w:r>
      <w:r w:rsidRPr="00761095">
        <w:rPr>
          <w:sz w:val="28"/>
          <w:szCs w:val="28"/>
        </w:rPr>
        <w:t>) chia cho tổng số Khách hàng sử dụng điện và Đơn vị phân phối và bán lẻ điện mua điện của Đơn vị phân phối điện,</w:t>
      </w:r>
      <w:r w:rsidR="00D919B3" w:rsidRPr="00C679AB">
        <w:rPr>
          <w:sz w:val="28"/>
          <w:szCs w:val="28"/>
        </w:rPr>
        <w:t xml:space="preserve"> xác định</w:t>
      </w:r>
      <w:r w:rsidRPr="00761095">
        <w:rPr>
          <w:sz w:val="28"/>
          <w:szCs w:val="28"/>
        </w:rPr>
        <w:t xml:space="preserve"> theo công thức sau:</w:t>
      </w:r>
    </w:p>
    <w:p w:rsidR="001E3E09" w:rsidRPr="00761095" w:rsidRDefault="006525C2" w:rsidP="001E3E09">
      <w:pPr>
        <w:spacing w:before="60" w:after="60"/>
        <w:jc w:val="center"/>
        <w:rPr>
          <w:sz w:val="28"/>
          <w:szCs w:val="28"/>
        </w:rPr>
      </w:pPr>
      <w:r w:rsidRPr="00C679AB">
        <w:rPr>
          <w:position w:val="-80"/>
          <w:sz w:val="28"/>
          <w:szCs w:val="28"/>
          <w:lang w:val="en-US" w:eastAsia="en-US"/>
        </w:rPr>
        <w:drawing>
          <wp:inline distT="0" distB="0" distL="0" distR="0">
            <wp:extent cx="1430685" cy="1173192"/>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2572" cy="1174740"/>
                    </a:xfrm>
                    <a:prstGeom prst="rect">
                      <a:avLst/>
                    </a:prstGeom>
                    <a:noFill/>
                    <a:ln>
                      <a:noFill/>
                    </a:ln>
                  </pic:spPr>
                </pic:pic>
              </a:graphicData>
            </a:graphic>
          </wp:inline>
        </w:drawing>
      </w:r>
    </w:p>
    <w:p w:rsidR="001E3E09" w:rsidRPr="00761095" w:rsidRDefault="00A24911" w:rsidP="00770FFD">
      <w:pPr>
        <w:ind w:firstLine="560"/>
        <w:rPr>
          <w:sz w:val="28"/>
          <w:szCs w:val="28"/>
        </w:rPr>
      </w:pPr>
      <w:r w:rsidRPr="00761095">
        <w:rPr>
          <w:sz w:val="28"/>
          <w:szCs w:val="28"/>
        </w:rPr>
        <w:t>Trong đó:</w:t>
      </w:r>
    </w:p>
    <w:p w:rsidR="001E3E09" w:rsidRPr="00761095" w:rsidRDefault="00A24911" w:rsidP="00770FFD">
      <w:pPr>
        <w:pStyle w:val="ListParagraph"/>
        <w:tabs>
          <w:tab w:val="left" w:pos="851"/>
        </w:tabs>
        <w:ind w:left="0" w:firstLine="567"/>
        <w:rPr>
          <w:sz w:val="28"/>
          <w:szCs w:val="28"/>
        </w:rPr>
      </w:pPr>
      <w:r w:rsidRPr="00761095">
        <w:rPr>
          <w:i/>
          <w:sz w:val="28"/>
          <w:szCs w:val="28"/>
        </w:rPr>
        <w:t xml:space="preserve">-  </w:t>
      </w:r>
      <w:r w:rsidR="002740AC" w:rsidRPr="00761095">
        <w:rPr>
          <w:sz w:val="28"/>
          <w:szCs w:val="28"/>
        </w:rPr>
        <w:t xml:space="preserve">n: </w:t>
      </w:r>
      <w:r w:rsidR="00D919B3" w:rsidRPr="00C679AB">
        <w:rPr>
          <w:sz w:val="28"/>
          <w:szCs w:val="28"/>
        </w:rPr>
        <w:t>T</w:t>
      </w:r>
      <w:r w:rsidR="002740AC" w:rsidRPr="00761095">
        <w:rPr>
          <w:sz w:val="28"/>
          <w:szCs w:val="28"/>
        </w:rPr>
        <w:t>ổng số lần mất điện thoáng qua trong tháng t thuộc phạm vi cung cấp điện của Đơn vị phân phối điện;</w:t>
      </w:r>
    </w:p>
    <w:p w:rsidR="001E3E09" w:rsidRPr="00761095" w:rsidRDefault="002740AC" w:rsidP="00770FFD">
      <w:pPr>
        <w:pStyle w:val="ListParagraph"/>
        <w:tabs>
          <w:tab w:val="left" w:pos="851"/>
        </w:tabs>
        <w:ind w:left="0" w:firstLine="567"/>
        <w:rPr>
          <w:sz w:val="28"/>
          <w:szCs w:val="28"/>
        </w:rPr>
      </w:pPr>
      <w:r w:rsidRPr="00761095">
        <w:rPr>
          <w:sz w:val="28"/>
          <w:szCs w:val="28"/>
        </w:rPr>
        <w:t>- K</w:t>
      </w:r>
      <w:r w:rsidRPr="00761095">
        <w:rPr>
          <w:sz w:val="28"/>
          <w:szCs w:val="28"/>
          <w:vertAlign w:val="subscript"/>
        </w:rPr>
        <w:t>i</w:t>
      </w:r>
      <w:r w:rsidRPr="00761095">
        <w:rPr>
          <w:sz w:val="28"/>
          <w:szCs w:val="28"/>
        </w:rPr>
        <w:t xml:space="preserve">: </w:t>
      </w:r>
      <w:r w:rsidR="00D919B3" w:rsidRPr="00C679AB">
        <w:rPr>
          <w:sz w:val="28"/>
          <w:szCs w:val="28"/>
        </w:rPr>
        <w:t>T</w:t>
      </w:r>
      <w:r w:rsidRPr="00761095">
        <w:rPr>
          <w:sz w:val="28"/>
          <w:szCs w:val="28"/>
        </w:rPr>
        <w:t>ổng số Khách hàng sử dụng điện và các Đơn vị phân phối và bán lẻ điện mua điện của Đơn vị phân phối điện bị ảnh hưởng bởi lần mất điện thoáng qua thứ i trong tháng t</w:t>
      </w:r>
      <w:r w:rsidR="00D919B3" w:rsidRPr="00C679AB">
        <w:rPr>
          <w:sz w:val="28"/>
          <w:szCs w:val="28"/>
        </w:rPr>
        <w:t>;</w:t>
      </w:r>
    </w:p>
    <w:p w:rsidR="00AE75AF" w:rsidRPr="00761095" w:rsidRDefault="00AE75AF" w:rsidP="00770FFD">
      <w:pPr>
        <w:pStyle w:val="ListParagraph"/>
        <w:numPr>
          <w:ilvl w:val="0"/>
          <w:numId w:val="132"/>
        </w:numPr>
        <w:tabs>
          <w:tab w:val="left" w:pos="851"/>
        </w:tabs>
        <w:ind w:left="0" w:firstLine="567"/>
        <w:rPr>
          <w:sz w:val="28"/>
          <w:szCs w:val="28"/>
        </w:rPr>
      </w:pPr>
      <w:r w:rsidRPr="00761095">
        <w:rPr>
          <w:sz w:val="28"/>
          <w:szCs w:val="28"/>
        </w:rPr>
        <w:t>K</w:t>
      </w:r>
      <w:r w:rsidRPr="00761095">
        <w:rPr>
          <w:sz w:val="28"/>
          <w:szCs w:val="28"/>
          <w:vertAlign w:val="subscript"/>
        </w:rPr>
        <w:t>t</w:t>
      </w:r>
      <w:r w:rsidRPr="00761095">
        <w:rPr>
          <w:sz w:val="28"/>
          <w:szCs w:val="28"/>
        </w:rPr>
        <w:t>: Tổng số Khách hàng sử dụng điện và các Đơn vị phân phối và bán lẻ điện mua điện của Đơn vị phân phối điện trong tháng t</w:t>
      </w:r>
      <w:r w:rsidR="00D919B3" w:rsidRPr="00C679AB">
        <w:rPr>
          <w:sz w:val="28"/>
          <w:szCs w:val="28"/>
        </w:rPr>
        <w:t>;</w:t>
      </w:r>
    </w:p>
    <w:p w:rsidR="00173B88" w:rsidRPr="00761095" w:rsidRDefault="002740AC" w:rsidP="00770FFD">
      <w:pPr>
        <w:pStyle w:val="ListParagraph"/>
        <w:numPr>
          <w:ilvl w:val="0"/>
          <w:numId w:val="132"/>
        </w:numPr>
        <w:tabs>
          <w:tab w:val="left" w:pos="851"/>
        </w:tabs>
        <w:ind w:left="0" w:firstLine="567"/>
        <w:rPr>
          <w:sz w:val="28"/>
          <w:szCs w:val="28"/>
        </w:rPr>
      </w:pPr>
      <w:r w:rsidRPr="00761095">
        <w:rPr>
          <w:sz w:val="28"/>
          <w:szCs w:val="28"/>
        </w:rPr>
        <w:t>MAIFI</w:t>
      </w:r>
      <w:r w:rsidRPr="00761095">
        <w:rPr>
          <w:sz w:val="28"/>
          <w:szCs w:val="28"/>
          <w:vertAlign w:val="subscript"/>
        </w:rPr>
        <w:t>t</w:t>
      </w:r>
      <w:r w:rsidRPr="00761095">
        <w:rPr>
          <w:sz w:val="28"/>
          <w:szCs w:val="28"/>
        </w:rPr>
        <w:t>: Chỉ số về số lần mất điện thoáng qua trung bình của lưới điện phân phối trong tháng t;</w:t>
      </w:r>
    </w:p>
    <w:p w:rsidR="00173B88" w:rsidRPr="00761095" w:rsidRDefault="002740AC" w:rsidP="00770FFD">
      <w:pPr>
        <w:pStyle w:val="ListParagraph"/>
        <w:numPr>
          <w:ilvl w:val="0"/>
          <w:numId w:val="132"/>
        </w:numPr>
        <w:tabs>
          <w:tab w:val="left" w:pos="851"/>
        </w:tabs>
        <w:ind w:left="0" w:firstLine="567"/>
        <w:rPr>
          <w:sz w:val="28"/>
          <w:szCs w:val="28"/>
        </w:rPr>
      </w:pPr>
      <w:r w:rsidRPr="00761095">
        <w:rPr>
          <w:sz w:val="28"/>
          <w:szCs w:val="28"/>
        </w:rPr>
        <w:lastRenderedPageBreak/>
        <w:t>MAIFI</w:t>
      </w:r>
      <w:r w:rsidRPr="00761095">
        <w:rPr>
          <w:sz w:val="28"/>
          <w:szCs w:val="28"/>
          <w:vertAlign w:val="subscript"/>
        </w:rPr>
        <w:t>y</w:t>
      </w:r>
      <w:r w:rsidRPr="00761095">
        <w:rPr>
          <w:sz w:val="28"/>
          <w:szCs w:val="28"/>
        </w:rPr>
        <w:t>: Chỉ số về số lần mất điện thoáng qua trung bình của lưới điện phân phối trong năm y.</w:t>
      </w:r>
    </w:p>
    <w:p w:rsidR="007B7CCB" w:rsidRPr="00761095" w:rsidRDefault="00D919B3" w:rsidP="00870C41">
      <w:pPr>
        <w:pStyle w:val="Heading4"/>
      </w:pPr>
      <w:bookmarkStart w:id="103" w:name="_Toc415497987"/>
      <w:bookmarkStart w:id="104" w:name="_Toc415497988"/>
      <w:bookmarkStart w:id="105" w:name="_Toc415497989"/>
      <w:bookmarkStart w:id="106" w:name="_Toc427251875"/>
      <w:bookmarkEnd w:id="103"/>
      <w:bookmarkEnd w:id="104"/>
      <w:bookmarkEnd w:id="105"/>
      <w:r w:rsidRPr="00C679AB">
        <w:t xml:space="preserve">Các bộ </w:t>
      </w:r>
      <w:r w:rsidR="002C0397" w:rsidRPr="00761095">
        <w:t>chỉ số độ tin cậy</w:t>
      </w:r>
      <w:bookmarkEnd w:id="106"/>
      <w:r w:rsidR="002C0397" w:rsidRPr="00761095">
        <w:t xml:space="preserve"> cung cấp điện</w:t>
      </w:r>
    </w:p>
    <w:p w:rsidR="00DE383C" w:rsidRDefault="00D919B3">
      <w:pPr>
        <w:numPr>
          <w:ilvl w:val="2"/>
          <w:numId w:val="24"/>
        </w:numPr>
        <w:tabs>
          <w:tab w:val="left" w:pos="854"/>
          <w:tab w:val="num" w:pos="882"/>
        </w:tabs>
        <w:spacing w:before="80" w:after="80"/>
        <w:ind w:left="0" w:firstLine="561"/>
        <w:rPr>
          <w:sz w:val="28"/>
          <w:szCs w:val="28"/>
          <w:lang w:eastAsia="en-US"/>
        </w:rPr>
      </w:pPr>
      <w:r w:rsidRPr="00C679AB">
        <w:rPr>
          <w:sz w:val="28"/>
          <w:szCs w:val="28"/>
          <w:lang w:eastAsia="en-US"/>
        </w:rPr>
        <w:t xml:space="preserve">Độ tin cậy cung cấp điện được thống kê và đánh giá qua hai bộ chỉ số bao gồm “Độ tin cậy cung cấp điện toàn phần” và “Độ tin cậy cung cấp điện của lưới điện phân phối”. Mỗi bộ chỉ số độ tin cậy cung cấp điện bao gồm </w:t>
      </w:r>
      <w:r w:rsidR="00FD67FE">
        <w:rPr>
          <w:sz w:val="28"/>
          <w:szCs w:val="28"/>
          <w:lang w:val="en-US" w:eastAsia="en-US"/>
        </w:rPr>
        <w:t>0</w:t>
      </w:r>
      <w:r w:rsidRPr="00C679AB">
        <w:rPr>
          <w:sz w:val="28"/>
          <w:szCs w:val="28"/>
          <w:lang w:eastAsia="en-US"/>
        </w:rPr>
        <w:t>3 chỉ số SAIDI, SAIFI và MAIFI được xác định theo quy định tại Điều 12 Thông tư này.</w:t>
      </w:r>
    </w:p>
    <w:p w:rsidR="00DE383C" w:rsidRDefault="00D919B3">
      <w:pPr>
        <w:numPr>
          <w:ilvl w:val="2"/>
          <w:numId w:val="24"/>
        </w:numPr>
        <w:tabs>
          <w:tab w:val="left" w:pos="854"/>
          <w:tab w:val="num" w:pos="882"/>
        </w:tabs>
        <w:spacing w:before="80" w:after="80"/>
        <w:ind w:left="0" w:firstLine="561"/>
        <w:rPr>
          <w:sz w:val="28"/>
          <w:szCs w:val="28"/>
          <w:lang w:eastAsia="en-US"/>
        </w:rPr>
      </w:pPr>
      <w:r w:rsidRPr="00C679AB">
        <w:rPr>
          <w:sz w:val="28"/>
          <w:szCs w:val="28"/>
          <w:lang w:eastAsia="en-US"/>
        </w:rPr>
        <w:t>Bộ chỉ số “</w:t>
      </w:r>
      <w:r w:rsidR="002740AC" w:rsidRPr="00761095">
        <w:rPr>
          <w:sz w:val="28"/>
          <w:szCs w:val="28"/>
          <w:lang w:eastAsia="en-US"/>
        </w:rPr>
        <w:t>Độ tin cậy cung cấp điện toàn phần</w:t>
      </w:r>
      <w:r w:rsidRPr="00C679AB">
        <w:rPr>
          <w:sz w:val="28"/>
          <w:szCs w:val="28"/>
          <w:lang w:eastAsia="en-US"/>
        </w:rPr>
        <w:t xml:space="preserve">” </w:t>
      </w:r>
      <w:r w:rsidR="00C679AB">
        <w:rPr>
          <w:sz w:val="28"/>
          <w:szCs w:val="28"/>
          <w:lang w:eastAsia="en-US"/>
        </w:rPr>
        <w:t xml:space="preserve">được </w:t>
      </w:r>
      <w:r w:rsidRPr="00C679AB">
        <w:rPr>
          <w:sz w:val="28"/>
          <w:szCs w:val="28"/>
          <w:lang w:eastAsia="en-US"/>
        </w:rPr>
        <w:t>sử dụng để đánh giá chất lượng cung cấp điện cho khách hàng mua điện của Đơn vị phân phối điện</w:t>
      </w:r>
      <w:r w:rsidR="002740AC" w:rsidRPr="00761095">
        <w:rPr>
          <w:sz w:val="28"/>
          <w:szCs w:val="28"/>
          <w:lang w:eastAsia="en-US"/>
        </w:rPr>
        <w:t xml:space="preserve"> </w:t>
      </w:r>
      <w:r w:rsidRPr="00C679AB">
        <w:rPr>
          <w:sz w:val="28"/>
          <w:szCs w:val="28"/>
          <w:lang w:eastAsia="en-US"/>
        </w:rPr>
        <w:t>và</w:t>
      </w:r>
      <w:r w:rsidR="002740AC" w:rsidRPr="00761095">
        <w:rPr>
          <w:sz w:val="28"/>
          <w:szCs w:val="28"/>
          <w:lang w:eastAsia="en-US"/>
        </w:rPr>
        <w:t xml:space="preserve"> </w:t>
      </w:r>
      <w:r w:rsidRPr="00C679AB">
        <w:rPr>
          <w:sz w:val="28"/>
          <w:szCs w:val="28"/>
          <w:lang w:eastAsia="en-US"/>
        </w:rPr>
        <w:t xml:space="preserve">được </w:t>
      </w:r>
      <w:r w:rsidR="002740AC" w:rsidRPr="00761095">
        <w:rPr>
          <w:sz w:val="28"/>
          <w:szCs w:val="28"/>
          <w:lang w:eastAsia="en-US"/>
        </w:rPr>
        <w:t xml:space="preserve">tính toán theo quy định tại Điều 12 Thông tư này </w:t>
      </w:r>
      <w:r w:rsidRPr="00C679AB">
        <w:rPr>
          <w:sz w:val="28"/>
          <w:szCs w:val="28"/>
          <w:lang w:eastAsia="en-US"/>
        </w:rPr>
        <w:t>khi</w:t>
      </w:r>
      <w:r w:rsidR="002740AC" w:rsidRPr="00761095">
        <w:rPr>
          <w:sz w:val="28"/>
          <w:szCs w:val="28"/>
          <w:lang w:eastAsia="en-US"/>
        </w:rPr>
        <w:t xml:space="preserve"> không xét các trường hợp </w:t>
      </w:r>
      <w:r w:rsidRPr="00C679AB">
        <w:rPr>
          <w:sz w:val="28"/>
          <w:szCs w:val="28"/>
          <w:lang w:eastAsia="en-US"/>
        </w:rPr>
        <w:t>ngừng cung cấp</w:t>
      </w:r>
      <w:r w:rsidR="002740AC" w:rsidRPr="00761095">
        <w:rPr>
          <w:sz w:val="28"/>
          <w:szCs w:val="28"/>
          <w:lang w:eastAsia="en-US"/>
        </w:rPr>
        <w:t xml:space="preserve"> điện do các nguyên nhân sau: </w:t>
      </w:r>
    </w:p>
    <w:p w:rsidR="00DE383C" w:rsidRDefault="002740AC">
      <w:pPr>
        <w:tabs>
          <w:tab w:val="left" w:pos="854"/>
        </w:tabs>
        <w:spacing w:before="80" w:after="80"/>
        <w:ind w:left="561"/>
        <w:rPr>
          <w:sz w:val="28"/>
          <w:szCs w:val="28"/>
          <w:lang w:eastAsia="en-US"/>
        </w:rPr>
      </w:pPr>
      <w:r w:rsidRPr="00761095">
        <w:rPr>
          <w:sz w:val="28"/>
          <w:szCs w:val="28"/>
          <w:lang w:eastAsia="en-US"/>
        </w:rPr>
        <w:t>a) Khách hàng sử dụng lưới điện phân phối đề nghị cắt điện;</w:t>
      </w:r>
    </w:p>
    <w:p w:rsidR="00DE383C" w:rsidRDefault="002740AC">
      <w:pPr>
        <w:tabs>
          <w:tab w:val="left" w:pos="854"/>
        </w:tabs>
        <w:spacing w:before="80" w:after="80"/>
        <w:ind w:firstLine="561"/>
        <w:rPr>
          <w:sz w:val="28"/>
          <w:szCs w:val="28"/>
          <w:lang w:eastAsia="en-US"/>
        </w:rPr>
      </w:pPr>
      <w:r w:rsidRPr="00761095">
        <w:rPr>
          <w:sz w:val="28"/>
          <w:szCs w:val="28"/>
          <w:lang w:eastAsia="en-US"/>
        </w:rPr>
        <w:t xml:space="preserve">b) Thiết bị của Khách hàng sử dụng lưới điện phân phối không đáp ứng các </w:t>
      </w:r>
      <w:r w:rsidR="00D919B3" w:rsidRPr="00C679AB">
        <w:rPr>
          <w:sz w:val="28"/>
          <w:szCs w:val="28"/>
          <w:lang w:eastAsia="en-US"/>
        </w:rPr>
        <w:t>yêu cầu</w:t>
      </w:r>
      <w:r w:rsidRPr="00761095">
        <w:rPr>
          <w:sz w:val="28"/>
          <w:szCs w:val="28"/>
          <w:lang w:eastAsia="en-US"/>
        </w:rPr>
        <w:t xml:space="preserve"> kỹ thuật, an toàn </w:t>
      </w:r>
      <w:r w:rsidR="00D919B3" w:rsidRPr="00C679AB">
        <w:rPr>
          <w:sz w:val="28"/>
          <w:szCs w:val="28"/>
          <w:lang w:eastAsia="en-US"/>
        </w:rPr>
        <w:t xml:space="preserve">điện </w:t>
      </w:r>
      <w:r w:rsidRPr="00761095">
        <w:rPr>
          <w:sz w:val="28"/>
          <w:szCs w:val="28"/>
          <w:lang w:eastAsia="en-US"/>
        </w:rPr>
        <w:t>để được khôi phục cung cấp điện;</w:t>
      </w:r>
    </w:p>
    <w:p w:rsidR="00DE383C" w:rsidRDefault="002740AC">
      <w:pPr>
        <w:tabs>
          <w:tab w:val="left" w:pos="854"/>
        </w:tabs>
        <w:spacing w:before="80" w:after="80"/>
        <w:ind w:firstLine="561"/>
        <w:rPr>
          <w:sz w:val="28"/>
          <w:szCs w:val="28"/>
          <w:lang w:eastAsia="en-US"/>
        </w:rPr>
      </w:pPr>
      <w:r w:rsidRPr="00761095">
        <w:rPr>
          <w:sz w:val="28"/>
          <w:szCs w:val="28"/>
          <w:lang w:eastAsia="en-US"/>
        </w:rPr>
        <w:t xml:space="preserve">c) Do sự cố thiết bị của Khách hàng sử dụng lưới điện phân phối; </w:t>
      </w:r>
    </w:p>
    <w:p w:rsidR="00DE383C" w:rsidRDefault="002740AC">
      <w:pPr>
        <w:tabs>
          <w:tab w:val="left" w:pos="854"/>
        </w:tabs>
        <w:spacing w:before="80" w:after="80"/>
        <w:ind w:firstLine="561"/>
        <w:rPr>
          <w:sz w:val="28"/>
          <w:szCs w:val="28"/>
          <w:lang w:eastAsia="en-US"/>
        </w:rPr>
      </w:pPr>
      <w:r w:rsidRPr="00761095">
        <w:rPr>
          <w:sz w:val="28"/>
          <w:szCs w:val="28"/>
          <w:lang w:eastAsia="en-US"/>
        </w:rPr>
        <w:t>d) Do các sự kiện bất khả kháng, ngoài khả năng kiểm soát của Đơn vị phân phối điện hoặc do Khách hàng sử dụng lưới điện phân phối điện vi phạm quy định của pháp luật theo Quy định điều kiện, trình tự ngừng, giảm mức cung cấp điện do Bộ Công Thương ban hành.</w:t>
      </w:r>
    </w:p>
    <w:p w:rsidR="00DE383C" w:rsidRDefault="00D919B3">
      <w:pPr>
        <w:numPr>
          <w:ilvl w:val="2"/>
          <w:numId w:val="24"/>
        </w:numPr>
        <w:tabs>
          <w:tab w:val="left" w:pos="854"/>
          <w:tab w:val="num" w:pos="882"/>
        </w:tabs>
        <w:spacing w:before="80" w:after="80"/>
        <w:ind w:left="0" w:firstLine="561"/>
        <w:rPr>
          <w:sz w:val="28"/>
          <w:szCs w:val="28"/>
          <w:lang w:eastAsia="en-US"/>
        </w:rPr>
      </w:pPr>
      <w:r w:rsidRPr="00C679AB">
        <w:rPr>
          <w:sz w:val="28"/>
          <w:szCs w:val="28"/>
          <w:lang w:eastAsia="en-US"/>
        </w:rPr>
        <w:t>Bộ chỉ số “</w:t>
      </w:r>
      <w:r w:rsidR="002740AC" w:rsidRPr="00761095">
        <w:rPr>
          <w:sz w:val="28"/>
          <w:szCs w:val="28"/>
          <w:lang w:eastAsia="en-US"/>
        </w:rPr>
        <w:t xml:space="preserve">Độ tin cậy </w:t>
      </w:r>
      <w:r w:rsidRPr="00C679AB">
        <w:rPr>
          <w:sz w:val="28"/>
          <w:szCs w:val="28"/>
          <w:lang w:eastAsia="en-US"/>
        </w:rPr>
        <w:t xml:space="preserve">cung cấp điện </w:t>
      </w:r>
      <w:r w:rsidR="002740AC" w:rsidRPr="00761095">
        <w:rPr>
          <w:sz w:val="28"/>
          <w:szCs w:val="28"/>
          <w:lang w:eastAsia="en-US"/>
        </w:rPr>
        <w:t>của lưới điện phân phối</w:t>
      </w:r>
      <w:r w:rsidRPr="00C679AB">
        <w:rPr>
          <w:sz w:val="28"/>
          <w:szCs w:val="28"/>
          <w:lang w:eastAsia="en-US"/>
        </w:rPr>
        <w:t xml:space="preserve">” là một trong các chỉ tiêu </w:t>
      </w:r>
      <w:r w:rsidR="00C679AB">
        <w:rPr>
          <w:sz w:val="28"/>
          <w:szCs w:val="28"/>
          <w:lang w:eastAsia="en-US"/>
        </w:rPr>
        <w:t xml:space="preserve">được </w:t>
      </w:r>
      <w:r w:rsidRPr="00C679AB">
        <w:rPr>
          <w:sz w:val="28"/>
          <w:szCs w:val="28"/>
          <w:lang w:eastAsia="en-US"/>
        </w:rPr>
        <w:t>sử dụng để đánh giá hiệu quả hoạt động của Đơn vị phân phối điện được</w:t>
      </w:r>
      <w:r w:rsidR="002740AC" w:rsidRPr="00761095">
        <w:rPr>
          <w:sz w:val="28"/>
          <w:szCs w:val="28"/>
          <w:lang w:eastAsia="en-US"/>
        </w:rPr>
        <w:t xml:space="preserve"> tính toán theo quy định tại Điều 12 Thông tư này </w:t>
      </w:r>
      <w:r w:rsidRPr="00C679AB">
        <w:rPr>
          <w:sz w:val="28"/>
          <w:szCs w:val="28"/>
          <w:lang w:eastAsia="en-US"/>
        </w:rPr>
        <w:t>khi</w:t>
      </w:r>
      <w:r w:rsidR="002740AC" w:rsidRPr="00761095">
        <w:rPr>
          <w:sz w:val="28"/>
          <w:szCs w:val="28"/>
          <w:lang w:eastAsia="en-US"/>
        </w:rPr>
        <w:t xml:space="preserve"> không xét các trường hợp </w:t>
      </w:r>
      <w:r w:rsidRPr="00C679AB">
        <w:rPr>
          <w:sz w:val="28"/>
          <w:szCs w:val="28"/>
          <w:lang w:eastAsia="en-US"/>
        </w:rPr>
        <w:t xml:space="preserve">ngừng cung cấp </w:t>
      </w:r>
      <w:r w:rsidR="002740AC" w:rsidRPr="00761095">
        <w:rPr>
          <w:sz w:val="28"/>
          <w:szCs w:val="28"/>
          <w:lang w:eastAsia="en-US"/>
        </w:rPr>
        <w:t>điện do các nguyên nhân sau:</w:t>
      </w:r>
    </w:p>
    <w:p w:rsidR="00DE383C" w:rsidRDefault="002740AC">
      <w:pPr>
        <w:tabs>
          <w:tab w:val="left" w:pos="854"/>
        </w:tabs>
        <w:spacing w:before="80" w:after="80"/>
        <w:ind w:firstLine="561"/>
        <w:rPr>
          <w:sz w:val="28"/>
          <w:szCs w:val="28"/>
          <w:lang w:eastAsia="en-US"/>
        </w:rPr>
      </w:pPr>
      <w:r w:rsidRPr="00761095">
        <w:rPr>
          <w:sz w:val="28"/>
          <w:szCs w:val="28"/>
          <w:lang w:eastAsia="en-US"/>
        </w:rPr>
        <w:t xml:space="preserve">a) </w:t>
      </w:r>
      <w:r w:rsidR="00D919B3" w:rsidRPr="00C679AB">
        <w:rPr>
          <w:sz w:val="28"/>
          <w:szCs w:val="28"/>
          <w:lang w:eastAsia="en-US"/>
        </w:rPr>
        <w:t>Các trường hợp được quy định tại Khoản 2 Điều này;</w:t>
      </w:r>
      <w:r w:rsidRPr="00761095">
        <w:rPr>
          <w:sz w:val="28"/>
          <w:szCs w:val="28"/>
          <w:lang w:eastAsia="en-US"/>
        </w:rPr>
        <w:t xml:space="preserve"> </w:t>
      </w:r>
    </w:p>
    <w:p w:rsidR="00DE383C" w:rsidRDefault="002740AC">
      <w:pPr>
        <w:tabs>
          <w:tab w:val="left" w:pos="854"/>
        </w:tabs>
        <w:spacing w:before="80" w:after="80"/>
        <w:ind w:firstLine="561"/>
        <w:rPr>
          <w:sz w:val="28"/>
          <w:szCs w:val="28"/>
          <w:lang w:eastAsia="en-US"/>
        </w:rPr>
      </w:pPr>
      <w:r w:rsidRPr="00761095">
        <w:rPr>
          <w:sz w:val="28"/>
          <w:szCs w:val="28"/>
          <w:lang w:eastAsia="en-US"/>
        </w:rPr>
        <w:t xml:space="preserve">b) Do mất điện từ </w:t>
      </w:r>
      <w:r w:rsidR="00D919B3" w:rsidRPr="00C679AB">
        <w:rPr>
          <w:sz w:val="28"/>
          <w:szCs w:val="28"/>
          <w:lang w:eastAsia="en-US"/>
        </w:rPr>
        <w:t>hệ thống</w:t>
      </w:r>
      <w:r w:rsidR="00333EEE" w:rsidRPr="00761095">
        <w:rPr>
          <w:sz w:val="28"/>
          <w:szCs w:val="28"/>
          <w:lang w:eastAsia="en-US"/>
        </w:rPr>
        <w:t xml:space="preserve"> </w:t>
      </w:r>
      <w:r w:rsidRPr="00761095">
        <w:rPr>
          <w:sz w:val="28"/>
          <w:szCs w:val="28"/>
          <w:lang w:eastAsia="en-US"/>
        </w:rPr>
        <w:t>điện truyền tải;</w:t>
      </w:r>
    </w:p>
    <w:p w:rsidR="00DE383C" w:rsidRDefault="002740AC">
      <w:pPr>
        <w:tabs>
          <w:tab w:val="left" w:pos="854"/>
        </w:tabs>
        <w:spacing w:before="80" w:after="80"/>
        <w:ind w:firstLine="561"/>
        <w:rPr>
          <w:sz w:val="28"/>
          <w:szCs w:val="28"/>
          <w:lang w:eastAsia="en-US"/>
        </w:rPr>
      </w:pPr>
      <w:r w:rsidRPr="00761095">
        <w:rPr>
          <w:sz w:val="28"/>
          <w:szCs w:val="28"/>
          <w:lang w:eastAsia="en-US"/>
        </w:rPr>
        <w:t xml:space="preserve">c) Sa thải phụ tải theo lệnh điều độ của </w:t>
      </w:r>
      <w:r w:rsidR="00D919B3" w:rsidRPr="00C679AB">
        <w:rPr>
          <w:sz w:val="28"/>
          <w:szCs w:val="28"/>
          <w:lang w:eastAsia="en-US"/>
        </w:rPr>
        <w:t>Cấp điều độ có quyền điều khiển</w:t>
      </w:r>
      <w:r w:rsidRPr="00761095">
        <w:rPr>
          <w:sz w:val="28"/>
          <w:szCs w:val="28"/>
          <w:lang w:eastAsia="en-US"/>
        </w:rPr>
        <w:t>;</w:t>
      </w:r>
    </w:p>
    <w:p w:rsidR="00DE383C" w:rsidRDefault="002740AC">
      <w:pPr>
        <w:tabs>
          <w:tab w:val="left" w:pos="854"/>
        </w:tabs>
        <w:spacing w:before="80" w:after="80"/>
        <w:ind w:firstLine="561"/>
        <w:rPr>
          <w:sz w:val="28"/>
          <w:szCs w:val="28"/>
          <w:lang w:eastAsia="en-US"/>
        </w:rPr>
      </w:pPr>
      <w:r w:rsidRPr="00761095">
        <w:rPr>
          <w:sz w:val="28"/>
          <w:szCs w:val="28"/>
          <w:lang w:eastAsia="en-US"/>
        </w:rPr>
        <w:t>d) Cắt điện khi xét thấy có khả năng gây mất an toàn nghiêm trọng đối với con người và thiết bị trong quá trình vận hành hệ thống điện.</w:t>
      </w:r>
    </w:p>
    <w:p w:rsidR="007B7CCB" w:rsidRPr="00761095" w:rsidRDefault="002C0397" w:rsidP="00870C41">
      <w:pPr>
        <w:pStyle w:val="Heading4"/>
        <w:rPr>
          <w:caps/>
        </w:rPr>
      </w:pPr>
      <w:bookmarkStart w:id="107" w:name="_Toc415497993"/>
      <w:bookmarkStart w:id="108" w:name="_Toc415497994"/>
      <w:bookmarkStart w:id="109" w:name="_Toc229903530"/>
      <w:bookmarkStart w:id="110" w:name="_Toc231009108"/>
      <w:bookmarkStart w:id="111" w:name="_Toc235952672"/>
      <w:bookmarkStart w:id="112" w:name="_Toc249514211"/>
      <w:bookmarkStart w:id="113" w:name="_Toc427251876"/>
      <w:bookmarkEnd w:id="107"/>
      <w:bookmarkEnd w:id="108"/>
      <w:r w:rsidRPr="00761095">
        <w:t xml:space="preserve">Tổn thất </w:t>
      </w:r>
      <w:bookmarkEnd w:id="109"/>
      <w:bookmarkEnd w:id="110"/>
      <w:bookmarkEnd w:id="111"/>
      <w:r w:rsidRPr="00761095">
        <w:t>điện năng của lưới điện phân phối</w:t>
      </w:r>
      <w:bookmarkEnd w:id="112"/>
      <w:bookmarkEnd w:id="113"/>
    </w:p>
    <w:p w:rsidR="00984E4B" w:rsidRPr="00761095" w:rsidRDefault="00A24911" w:rsidP="00770FFD">
      <w:pPr>
        <w:ind w:firstLine="567"/>
        <w:rPr>
          <w:kern w:val="28"/>
          <w:sz w:val="28"/>
          <w:szCs w:val="28"/>
          <w:lang w:eastAsia="en-US"/>
        </w:rPr>
      </w:pPr>
      <w:r w:rsidRPr="00761095">
        <w:rPr>
          <w:kern w:val="28"/>
          <w:sz w:val="28"/>
          <w:szCs w:val="28"/>
          <w:lang w:eastAsia="en-US"/>
        </w:rPr>
        <w:t>Tổn thấ</w:t>
      </w:r>
      <w:r w:rsidR="002740AC" w:rsidRPr="00761095">
        <w:rPr>
          <w:kern w:val="28"/>
          <w:sz w:val="28"/>
          <w:szCs w:val="28"/>
          <w:lang w:eastAsia="en-US"/>
        </w:rPr>
        <w:t>t điện năng của lưới điện phân phối bao gồm:</w:t>
      </w:r>
    </w:p>
    <w:p w:rsidR="00984E4B" w:rsidRPr="00761095" w:rsidRDefault="002740AC" w:rsidP="00770FFD">
      <w:pPr>
        <w:numPr>
          <w:ilvl w:val="2"/>
          <w:numId w:val="24"/>
        </w:numPr>
        <w:tabs>
          <w:tab w:val="left" w:pos="854"/>
          <w:tab w:val="num" w:pos="882"/>
        </w:tabs>
        <w:ind w:left="0" w:firstLine="567"/>
        <w:rPr>
          <w:sz w:val="28"/>
          <w:szCs w:val="28"/>
        </w:rPr>
      </w:pPr>
      <w:r w:rsidRPr="00761095">
        <w:rPr>
          <w:sz w:val="28"/>
          <w:szCs w:val="28"/>
        </w:rPr>
        <w:t>Tổn thất điện năng kỹ thuật</w:t>
      </w:r>
      <w:r w:rsidR="00D919B3" w:rsidRPr="00C679AB">
        <w:rPr>
          <w:sz w:val="28"/>
          <w:szCs w:val="28"/>
        </w:rPr>
        <w:t xml:space="preserve"> l</w:t>
      </w:r>
      <w:r w:rsidRPr="00761095">
        <w:rPr>
          <w:sz w:val="28"/>
          <w:szCs w:val="28"/>
        </w:rPr>
        <w:t>à tổn thất điện năng gây ra do</w:t>
      </w:r>
      <w:r w:rsidR="00D919B3" w:rsidRPr="00C679AB">
        <w:rPr>
          <w:sz w:val="28"/>
          <w:szCs w:val="28"/>
        </w:rPr>
        <w:t xml:space="preserve"> bản chất vật lý của đường dây dẫn điện, trang</w:t>
      </w:r>
      <w:r w:rsidRPr="00761095">
        <w:rPr>
          <w:sz w:val="28"/>
          <w:szCs w:val="28"/>
        </w:rPr>
        <w:t xml:space="preserve"> thiết bị điện trên lưới điện phân phối.</w:t>
      </w:r>
    </w:p>
    <w:p w:rsidR="00984E4B" w:rsidRPr="005B489A" w:rsidRDefault="00BD0AC2" w:rsidP="00770FFD">
      <w:pPr>
        <w:numPr>
          <w:ilvl w:val="2"/>
          <w:numId w:val="24"/>
        </w:numPr>
        <w:tabs>
          <w:tab w:val="left" w:pos="854"/>
          <w:tab w:val="num" w:pos="882"/>
        </w:tabs>
        <w:ind w:left="0" w:firstLine="567"/>
        <w:rPr>
          <w:spacing w:val="-2"/>
          <w:sz w:val="28"/>
          <w:szCs w:val="28"/>
        </w:rPr>
      </w:pPr>
      <w:r w:rsidRPr="00BD0AC2">
        <w:rPr>
          <w:spacing w:val="-2"/>
          <w:sz w:val="28"/>
          <w:szCs w:val="28"/>
        </w:rPr>
        <w:t>Tổn thất điện năng phi kỹ thuật là tổn thất điện năng do ảnh hưởng của các yếu tố trong quá trình quản lý kinh doanh điện mà không phải do bản chất vật lý của đường dây dẫn điện, trang thiết bị điện trên lưới điện phân phối gây ra.</w:t>
      </w:r>
    </w:p>
    <w:p w:rsidR="007B7CCB" w:rsidRPr="00761095" w:rsidRDefault="002C0397" w:rsidP="00870C41">
      <w:pPr>
        <w:pStyle w:val="Heading4"/>
        <w:rPr>
          <w:caps/>
        </w:rPr>
      </w:pPr>
      <w:bookmarkStart w:id="114" w:name="_Toc427251877"/>
      <w:bookmarkStart w:id="115" w:name="_Toc229903531"/>
      <w:bookmarkStart w:id="116" w:name="_Toc231009109"/>
      <w:bookmarkStart w:id="117" w:name="_Toc235952673"/>
      <w:bookmarkStart w:id="118" w:name="_Toc249514212"/>
      <w:r w:rsidRPr="00761095">
        <w:t xml:space="preserve">Trình tự phê duyệt </w:t>
      </w:r>
      <w:r w:rsidR="00D919B3" w:rsidRPr="00C679AB">
        <w:t>chỉ tiêu</w:t>
      </w:r>
      <w:r w:rsidRPr="00761095">
        <w:t xml:space="preserve"> độ tin cậy cung cấp điện</w:t>
      </w:r>
      <w:r w:rsidR="00D919B3" w:rsidRPr="00C679AB">
        <w:t>, tổn thất điện năng</w:t>
      </w:r>
      <w:r w:rsidRPr="00761095">
        <w:t xml:space="preserve"> hàng năm của lưới điện phân phối</w:t>
      </w:r>
      <w:bookmarkEnd w:id="114"/>
      <w:r w:rsidRPr="00761095">
        <w:t xml:space="preserve"> </w:t>
      </w:r>
    </w:p>
    <w:p w:rsidR="001B75EF" w:rsidRPr="00761095" w:rsidRDefault="00A24911" w:rsidP="00770FFD">
      <w:pPr>
        <w:numPr>
          <w:ilvl w:val="2"/>
          <w:numId w:val="24"/>
        </w:numPr>
        <w:tabs>
          <w:tab w:val="left" w:pos="854"/>
          <w:tab w:val="num" w:pos="882"/>
        </w:tabs>
        <w:ind w:left="0" w:firstLine="561"/>
        <w:rPr>
          <w:sz w:val="28"/>
          <w:szCs w:val="28"/>
        </w:rPr>
      </w:pPr>
      <w:r w:rsidRPr="00761095">
        <w:rPr>
          <w:sz w:val="28"/>
          <w:szCs w:val="28"/>
        </w:rPr>
        <w:t xml:space="preserve">Trước ngày </w:t>
      </w:r>
      <w:r w:rsidR="00D919B3" w:rsidRPr="00C679AB">
        <w:rPr>
          <w:sz w:val="28"/>
          <w:szCs w:val="28"/>
        </w:rPr>
        <w:t>15</w:t>
      </w:r>
      <w:r w:rsidR="00DA4B97" w:rsidRPr="00761095">
        <w:rPr>
          <w:sz w:val="28"/>
          <w:szCs w:val="28"/>
        </w:rPr>
        <w:t xml:space="preserve"> </w:t>
      </w:r>
      <w:r w:rsidRPr="00761095">
        <w:rPr>
          <w:sz w:val="28"/>
          <w:szCs w:val="28"/>
        </w:rPr>
        <w:t>tháng 1</w:t>
      </w:r>
      <w:r w:rsidR="00D919B3" w:rsidRPr="00C679AB">
        <w:rPr>
          <w:sz w:val="28"/>
          <w:szCs w:val="28"/>
        </w:rPr>
        <w:t>1</w:t>
      </w:r>
      <w:r w:rsidRPr="00761095">
        <w:rPr>
          <w:sz w:val="28"/>
          <w:szCs w:val="28"/>
        </w:rPr>
        <w:t xml:space="preserve"> hàng năm, Tậ</w:t>
      </w:r>
      <w:r w:rsidR="002740AC" w:rsidRPr="00761095">
        <w:rPr>
          <w:sz w:val="28"/>
          <w:szCs w:val="28"/>
        </w:rPr>
        <w:t xml:space="preserve">p đoàn Điện lực Việt Nam có trách nhiệm </w:t>
      </w:r>
      <w:r w:rsidR="00D919B3" w:rsidRPr="00C679AB">
        <w:rPr>
          <w:sz w:val="28"/>
          <w:szCs w:val="28"/>
        </w:rPr>
        <w:t>xây dựng kế hoạch</w:t>
      </w:r>
      <w:r w:rsidR="002740AC" w:rsidRPr="00761095">
        <w:rPr>
          <w:sz w:val="28"/>
          <w:szCs w:val="28"/>
        </w:rPr>
        <w:t xml:space="preserve"> </w:t>
      </w:r>
      <w:r w:rsidR="00D919B3" w:rsidRPr="00C679AB">
        <w:rPr>
          <w:sz w:val="28"/>
          <w:szCs w:val="28"/>
        </w:rPr>
        <w:t xml:space="preserve">về </w:t>
      </w:r>
      <w:r w:rsidR="002740AC" w:rsidRPr="00761095">
        <w:rPr>
          <w:sz w:val="28"/>
          <w:szCs w:val="28"/>
        </w:rPr>
        <w:t xml:space="preserve">độ tin cậy </w:t>
      </w:r>
      <w:r w:rsidR="00D919B3" w:rsidRPr="00C679AB">
        <w:rPr>
          <w:sz w:val="28"/>
          <w:szCs w:val="28"/>
        </w:rPr>
        <w:t xml:space="preserve">cung cấp điện và tổn thất điện năng </w:t>
      </w:r>
      <w:r w:rsidR="002740AC" w:rsidRPr="00761095">
        <w:rPr>
          <w:sz w:val="28"/>
          <w:szCs w:val="28"/>
        </w:rPr>
        <w:t xml:space="preserve">cho </w:t>
      </w:r>
      <w:r w:rsidR="002740AC" w:rsidRPr="00761095">
        <w:rPr>
          <w:sz w:val="28"/>
          <w:szCs w:val="28"/>
        </w:rPr>
        <w:lastRenderedPageBreak/>
        <w:t>năm tiếp theo của các Đơn vị phân phối điện để trình Cục Điều tiết điện lực xem xét, phê duyệt.</w:t>
      </w:r>
    </w:p>
    <w:p w:rsidR="001B75EF" w:rsidRPr="00761095" w:rsidRDefault="002740AC" w:rsidP="00770FFD">
      <w:pPr>
        <w:numPr>
          <w:ilvl w:val="2"/>
          <w:numId w:val="24"/>
        </w:numPr>
        <w:tabs>
          <w:tab w:val="left" w:pos="854"/>
          <w:tab w:val="num" w:pos="882"/>
        </w:tabs>
        <w:ind w:left="0" w:firstLine="561"/>
        <w:rPr>
          <w:kern w:val="28"/>
          <w:sz w:val="28"/>
          <w:szCs w:val="28"/>
          <w:lang w:eastAsia="en-US"/>
        </w:rPr>
      </w:pPr>
      <w:r w:rsidRPr="00761095">
        <w:rPr>
          <w:kern w:val="28"/>
          <w:sz w:val="28"/>
          <w:szCs w:val="28"/>
          <w:lang w:eastAsia="en-US"/>
        </w:rPr>
        <w:t xml:space="preserve">Trước ngày </w:t>
      </w:r>
      <w:r w:rsidR="00D919B3" w:rsidRPr="00C679AB">
        <w:rPr>
          <w:kern w:val="28"/>
          <w:sz w:val="28"/>
          <w:szCs w:val="28"/>
          <w:lang w:eastAsia="en-US"/>
        </w:rPr>
        <w:t>15</w:t>
      </w:r>
      <w:r w:rsidR="00DA4B97" w:rsidRPr="00761095">
        <w:rPr>
          <w:kern w:val="28"/>
          <w:sz w:val="28"/>
          <w:szCs w:val="28"/>
          <w:lang w:eastAsia="en-US"/>
        </w:rPr>
        <w:t xml:space="preserve"> </w:t>
      </w:r>
      <w:r w:rsidRPr="00761095">
        <w:rPr>
          <w:kern w:val="28"/>
          <w:sz w:val="28"/>
          <w:szCs w:val="28"/>
          <w:lang w:eastAsia="en-US"/>
        </w:rPr>
        <w:t xml:space="preserve">tháng 12 hàng năm, Cục Điều tiết điện lực phê duyệt chỉ tiêu độ tin cậy </w:t>
      </w:r>
      <w:r w:rsidR="00D919B3" w:rsidRPr="00C679AB">
        <w:rPr>
          <w:kern w:val="28"/>
          <w:sz w:val="28"/>
          <w:szCs w:val="28"/>
          <w:lang w:eastAsia="en-US"/>
        </w:rPr>
        <w:t xml:space="preserve">cung cấp điện và </w:t>
      </w:r>
      <w:r w:rsidR="00D919B3" w:rsidRPr="00C679AB">
        <w:rPr>
          <w:sz w:val="28"/>
          <w:szCs w:val="28"/>
        </w:rPr>
        <w:t xml:space="preserve">tổn thất điện năng </w:t>
      </w:r>
      <w:r w:rsidRPr="00761095">
        <w:rPr>
          <w:kern w:val="28"/>
          <w:sz w:val="28"/>
          <w:szCs w:val="28"/>
          <w:lang w:eastAsia="en-US"/>
        </w:rPr>
        <w:t>của từng Đơn vị phân phối điện làm cơ sở tính toán chi phí phân phối điện cho Đơn vị phân phối điện.</w:t>
      </w:r>
    </w:p>
    <w:p w:rsidR="00863EC9" w:rsidRDefault="002740AC">
      <w:pPr>
        <w:pStyle w:val="Heading2"/>
        <w:numPr>
          <w:ilvl w:val="0"/>
          <w:numId w:val="0"/>
        </w:numPr>
        <w:spacing w:before="0" w:after="0"/>
        <w:jc w:val="center"/>
        <w:rPr>
          <w:caps w:val="0"/>
          <w:sz w:val="28"/>
          <w:szCs w:val="28"/>
        </w:rPr>
      </w:pPr>
      <w:bookmarkStart w:id="119" w:name="_Toc231009110"/>
      <w:bookmarkStart w:id="120" w:name="_Toc235952674"/>
      <w:bookmarkStart w:id="121" w:name="_Toc247941643"/>
      <w:bookmarkStart w:id="122" w:name="_Toc248049626"/>
      <w:bookmarkStart w:id="123" w:name="_Toc249514213"/>
      <w:bookmarkStart w:id="124" w:name="_Toc427251878"/>
      <w:bookmarkStart w:id="125" w:name="_Toc229903532"/>
      <w:bookmarkEnd w:id="115"/>
      <w:bookmarkEnd w:id="116"/>
      <w:bookmarkEnd w:id="117"/>
      <w:bookmarkEnd w:id="118"/>
      <w:r w:rsidRPr="00761095">
        <w:rPr>
          <w:caps w:val="0"/>
          <w:sz w:val="28"/>
          <w:szCs w:val="28"/>
        </w:rPr>
        <w:t xml:space="preserve">Mục </w:t>
      </w:r>
      <w:bookmarkEnd w:id="119"/>
      <w:bookmarkEnd w:id="120"/>
      <w:bookmarkEnd w:id="121"/>
      <w:bookmarkEnd w:id="122"/>
      <w:bookmarkEnd w:id="123"/>
      <w:bookmarkEnd w:id="124"/>
      <w:r w:rsidR="00D919B3" w:rsidRPr="00C679AB">
        <w:rPr>
          <w:caps w:val="0"/>
          <w:sz w:val="28"/>
          <w:szCs w:val="28"/>
        </w:rPr>
        <w:t>3</w:t>
      </w:r>
    </w:p>
    <w:p w:rsidR="00863EC9" w:rsidRDefault="00D919B3">
      <w:pPr>
        <w:pStyle w:val="Heading2"/>
        <w:numPr>
          <w:ilvl w:val="0"/>
          <w:numId w:val="0"/>
        </w:numPr>
        <w:spacing w:before="0" w:after="0"/>
        <w:jc w:val="center"/>
        <w:rPr>
          <w:caps w:val="0"/>
          <w:sz w:val="28"/>
          <w:szCs w:val="28"/>
        </w:rPr>
      </w:pPr>
      <w:bookmarkStart w:id="126" w:name="_Toc249514214"/>
      <w:bookmarkStart w:id="127" w:name="_Toc427251879"/>
      <w:r w:rsidRPr="00C679AB">
        <w:rPr>
          <w:caps w:val="0"/>
          <w:sz w:val="28"/>
          <w:szCs w:val="28"/>
        </w:rPr>
        <w:t>YÊU CẦU</w:t>
      </w:r>
      <w:r w:rsidR="002740AC" w:rsidRPr="00761095">
        <w:rPr>
          <w:caps w:val="0"/>
          <w:sz w:val="28"/>
          <w:szCs w:val="28"/>
        </w:rPr>
        <w:t xml:space="preserve"> CHẤT LƯỢNG DỊCH VỤ</w:t>
      </w:r>
      <w:bookmarkEnd w:id="126"/>
      <w:r w:rsidRPr="00C679AB">
        <w:rPr>
          <w:caps w:val="0"/>
          <w:sz w:val="28"/>
          <w:szCs w:val="28"/>
        </w:rPr>
        <w:t xml:space="preserve"> KHÁCH HÀNG</w:t>
      </w:r>
      <w:bookmarkEnd w:id="127"/>
    </w:p>
    <w:p w:rsidR="007B7CCB" w:rsidRPr="00761095" w:rsidRDefault="002C0397" w:rsidP="00870C41">
      <w:pPr>
        <w:pStyle w:val="Heading4"/>
      </w:pPr>
      <w:bookmarkStart w:id="128" w:name="_Toc249514215"/>
      <w:bookmarkStart w:id="129" w:name="_Toc427251880"/>
      <w:bookmarkStart w:id="130" w:name="_Toc229903533"/>
      <w:bookmarkStart w:id="131" w:name="_Toc231009112"/>
      <w:bookmarkStart w:id="132" w:name="_Toc235952676"/>
      <w:bookmarkEnd w:id="125"/>
      <w:r w:rsidRPr="00761095">
        <w:t xml:space="preserve">Các </w:t>
      </w:r>
      <w:r w:rsidR="00D919B3" w:rsidRPr="00C679AB">
        <w:t xml:space="preserve">chỉ tiêu </w:t>
      </w:r>
      <w:r w:rsidRPr="00761095">
        <w:t>chất lượng dịch vụ</w:t>
      </w:r>
      <w:bookmarkEnd w:id="128"/>
      <w:r w:rsidR="00D919B3" w:rsidRPr="00C679AB">
        <w:t xml:space="preserve"> khách hàng</w:t>
      </w:r>
      <w:bookmarkEnd w:id="129"/>
      <w:r w:rsidRPr="00761095">
        <w:t xml:space="preserve"> </w:t>
      </w:r>
      <w:bookmarkEnd w:id="130"/>
      <w:bookmarkEnd w:id="131"/>
      <w:bookmarkEnd w:id="132"/>
    </w:p>
    <w:p w:rsidR="00326853" w:rsidRPr="00393AB6" w:rsidRDefault="00A24911" w:rsidP="00770FFD">
      <w:pPr>
        <w:numPr>
          <w:ilvl w:val="2"/>
          <w:numId w:val="24"/>
        </w:numPr>
        <w:tabs>
          <w:tab w:val="left" w:pos="854"/>
          <w:tab w:val="num" w:pos="882"/>
        </w:tabs>
        <w:ind w:left="0" w:firstLine="567"/>
        <w:rPr>
          <w:sz w:val="28"/>
          <w:szCs w:val="28"/>
        </w:rPr>
      </w:pPr>
      <w:r w:rsidRPr="00761095">
        <w:rPr>
          <w:sz w:val="28"/>
          <w:szCs w:val="28"/>
        </w:rPr>
        <w:t xml:space="preserve">Thời gian </w:t>
      </w:r>
      <w:r w:rsidRPr="00761095">
        <w:rPr>
          <w:sz w:val="28"/>
          <w:szCs w:val="28"/>
          <w:lang w:eastAsia="en-US"/>
        </w:rPr>
        <w:t>xem xét, ký th</w:t>
      </w:r>
      <w:r w:rsidR="002740AC" w:rsidRPr="00761095">
        <w:rPr>
          <w:sz w:val="28"/>
          <w:szCs w:val="28"/>
          <w:lang w:eastAsia="en-US"/>
        </w:rPr>
        <w:t xml:space="preserve">ỏa thuận đấu nối và </w:t>
      </w:r>
      <w:r w:rsidR="002740AC" w:rsidRPr="00761095">
        <w:rPr>
          <w:sz w:val="28"/>
          <w:szCs w:val="28"/>
        </w:rPr>
        <w:t>thực hiện đấu nối mới hoặc thời gian điều chỉnh đấu nối cho khách hàng.</w:t>
      </w:r>
    </w:p>
    <w:p w:rsidR="00393AB6" w:rsidRPr="00761095" w:rsidRDefault="00393AB6" w:rsidP="00770FFD">
      <w:pPr>
        <w:numPr>
          <w:ilvl w:val="2"/>
          <w:numId w:val="24"/>
        </w:numPr>
        <w:tabs>
          <w:tab w:val="left" w:pos="854"/>
          <w:tab w:val="num" w:pos="882"/>
        </w:tabs>
        <w:ind w:left="0" w:firstLine="567"/>
        <w:rPr>
          <w:sz w:val="28"/>
          <w:szCs w:val="28"/>
        </w:rPr>
      </w:pPr>
      <w:r>
        <w:rPr>
          <w:sz w:val="28"/>
          <w:szCs w:val="28"/>
          <w:lang w:val="en-US"/>
        </w:rPr>
        <w:t>Thời gian thông báo ngừng, giảm mức cung cấp điện.</w:t>
      </w:r>
    </w:p>
    <w:p w:rsidR="004642C2" w:rsidRPr="00761095" w:rsidRDefault="002740AC" w:rsidP="00770FFD">
      <w:pPr>
        <w:numPr>
          <w:ilvl w:val="2"/>
          <w:numId w:val="24"/>
        </w:numPr>
        <w:tabs>
          <w:tab w:val="left" w:pos="854"/>
          <w:tab w:val="num" w:pos="882"/>
        </w:tabs>
        <w:ind w:left="0" w:firstLine="560"/>
        <w:rPr>
          <w:sz w:val="28"/>
          <w:szCs w:val="28"/>
        </w:rPr>
      </w:pPr>
      <w:r w:rsidRPr="00761095">
        <w:rPr>
          <w:sz w:val="28"/>
          <w:szCs w:val="28"/>
        </w:rPr>
        <w:t xml:space="preserve">Chất lượng trả lời kiến nghị, khiếu nại </w:t>
      </w:r>
      <w:r w:rsidR="00D919B3" w:rsidRPr="00C679AB">
        <w:rPr>
          <w:sz w:val="28"/>
          <w:szCs w:val="28"/>
        </w:rPr>
        <w:t xml:space="preserve">của khách hàng </w:t>
      </w:r>
      <w:r w:rsidRPr="00761095">
        <w:rPr>
          <w:sz w:val="28"/>
          <w:szCs w:val="28"/>
        </w:rPr>
        <w:t>bằng văn bản</w:t>
      </w:r>
      <w:r w:rsidR="00D919B3" w:rsidRPr="00C679AB">
        <w:rPr>
          <w:sz w:val="28"/>
          <w:szCs w:val="28"/>
        </w:rPr>
        <w:t xml:space="preserve"> được đánh giá trên các tiêu chí:</w:t>
      </w:r>
    </w:p>
    <w:p w:rsidR="00B90294" w:rsidRPr="00761095" w:rsidRDefault="00D919B3" w:rsidP="00770FFD">
      <w:pPr>
        <w:numPr>
          <w:ilvl w:val="3"/>
          <w:numId w:val="24"/>
        </w:numPr>
        <w:tabs>
          <w:tab w:val="clear" w:pos="2110"/>
          <w:tab w:val="left" w:pos="854"/>
          <w:tab w:val="num" w:pos="882"/>
        </w:tabs>
        <w:ind w:left="0" w:firstLine="567"/>
        <w:rPr>
          <w:sz w:val="28"/>
          <w:szCs w:val="28"/>
          <w:lang w:eastAsia="en-US"/>
        </w:rPr>
      </w:pPr>
      <w:r w:rsidRPr="00C679AB">
        <w:rPr>
          <w:sz w:val="28"/>
          <w:szCs w:val="28"/>
          <w:lang w:eastAsia="en-US"/>
        </w:rPr>
        <w:t xml:space="preserve">Mức độ rõ ràng </w:t>
      </w:r>
      <w:r w:rsidR="00F56844" w:rsidRPr="00F56844">
        <w:rPr>
          <w:sz w:val="28"/>
          <w:szCs w:val="28"/>
          <w:lang w:eastAsia="en-US"/>
        </w:rPr>
        <w:t xml:space="preserve">trong việc trả lời kiến nghị, khiếu nại </w:t>
      </w:r>
      <w:r w:rsidRPr="00C679AB">
        <w:rPr>
          <w:sz w:val="28"/>
          <w:szCs w:val="28"/>
          <w:lang w:eastAsia="en-US"/>
        </w:rPr>
        <w:t>của</w:t>
      </w:r>
      <w:r w:rsidR="00F56844" w:rsidRPr="00F56844">
        <w:rPr>
          <w:sz w:val="28"/>
          <w:szCs w:val="28"/>
          <w:lang w:eastAsia="en-US"/>
        </w:rPr>
        <w:t xml:space="preserve"> khách hàng bằng</w:t>
      </w:r>
      <w:r w:rsidRPr="00C679AB">
        <w:rPr>
          <w:sz w:val="28"/>
          <w:szCs w:val="28"/>
          <w:lang w:eastAsia="en-US"/>
        </w:rPr>
        <w:t xml:space="preserve"> v</w:t>
      </w:r>
      <w:r w:rsidR="002740AC" w:rsidRPr="00761095">
        <w:rPr>
          <w:sz w:val="28"/>
          <w:szCs w:val="28"/>
          <w:lang w:eastAsia="en-US"/>
        </w:rPr>
        <w:t xml:space="preserve">ăn bản </w:t>
      </w:r>
      <w:r w:rsidR="00432FE7">
        <w:rPr>
          <w:sz w:val="28"/>
          <w:szCs w:val="28"/>
          <w:lang w:val="en-US" w:eastAsia="en-US"/>
        </w:rPr>
        <w:t xml:space="preserve">thể hiện thông qua văn bản trả lời phải </w:t>
      </w:r>
      <w:r w:rsidR="002740AC" w:rsidRPr="00761095">
        <w:rPr>
          <w:sz w:val="28"/>
          <w:szCs w:val="28"/>
          <w:lang w:eastAsia="en-US"/>
        </w:rPr>
        <w:t>bao gồm các nội dung sau:</w:t>
      </w:r>
    </w:p>
    <w:p w:rsidR="00B90294" w:rsidRPr="00761095" w:rsidRDefault="002740AC" w:rsidP="00770FFD">
      <w:pPr>
        <w:numPr>
          <w:ilvl w:val="6"/>
          <w:numId w:val="24"/>
        </w:numPr>
        <w:tabs>
          <w:tab w:val="clear" w:pos="3822"/>
          <w:tab w:val="left" w:pos="854"/>
          <w:tab w:val="num" w:pos="3402"/>
        </w:tabs>
        <w:ind w:left="0" w:firstLine="567"/>
        <w:rPr>
          <w:sz w:val="28"/>
          <w:szCs w:val="28"/>
          <w:lang w:eastAsia="en-US"/>
        </w:rPr>
      </w:pPr>
      <w:r w:rsidRPr="00761095">
        <w:rPr>
          <w:sz w:val="28"/>
          <w:szCs w:val="28"/>
          <w:lang w:eastAsia="en-US"/>
        </w:rPr>
        <w:t>Trả lời khiếu nại được chấp nhận hay không;</w:t>
      </w:r>
    </w:p>
    <w:p w:rsidR="00B90294" w:rsidRPr="00761095" w:rsidRDefault="002740AC" w:rsidP="00770FFD">
      <w:pPr>
        <w:numPr>
          <w:ilvl w:val="6"/>
          <w:numId w:val="24"/>
        </w:numPr>
        <w:tabs>
          <w:tab w:val="clear" w:pos="3822"/>
          <w:tab w:val="left" w:pos="854"/>
          <w:tab w:val="num" w:pos="3402"/>
        </w:tabs>
        <w:ind w:left="0" w:firstLine="567"/>
        <w:rPr>
          <w:sz w:val="28"/>
          <w:szCs w:val="28"/>
          <w:lang w:eastAsia="en-US"/>
        </w:rPr>
      </w:pPr>
      <w:r w:rsidRPr="00761095">
        <w:rPr>
          <w:sz w:val="28"/>
          <w:szCs w:val="28"/>
          <w:lang w:eastAsia="en-US"/>
        </w:rPr>
        <w:t>Giải thích rõ ràng phương án giải quyết trong trường hợp khiếu nại được chấp nhận;</w:t>
      </w:r>
    </w:p>
    <w:p w:rsidR="00B90294" w:rsidRPr="00761095" w:rsidRDefault="002740AC" w:rsidP="00770FFD">
      <w:pPr>
        <w:numPr>
          <w:ilvl w:val="6"/>
          <w:numId w:val="24"/>
        </w:numPr>
        <w:tabs>
          <w:tab w:val="clear" w:pos="3822"/>
          <w:tab w:val="left" w:pos="854"/>
          <w:tab w:val="num" w:pos="3402"/>
        </w:tabs>
        <w:ind w:left="0" w:firstLine="567"/>
        <w:rPr>
          <w:sz w:val="28"/>
          <w:szCs w:val="28"/>
          <w:lang w:eastAsia="en-US"/>
        </w:rPr>
      </w:pPr>
      <w:r w:rsidRPr="00761095">
        <w:rPr>
          <w:sz w:val="28"/>
          <w:szCs w:val="28"/>
          <w:lang w:eastAsia="en-US"/>
        </w:rPr>
        <w:t>Trong trường hợp không chấp nhận khiếu nại, Đơn vị phân phối điện</w:t>
      </w:r>
      <w:r w:rsidR="00D919B3" w:rsidRPr="00C679AB">
        <w:rPr>
          <w:sz w:val="28"/>
          <w:szCs w:val="28"/>
          <w:lang w:eastAsia="en-US"/>
        </w:rPr>
        <w:t xml:space="preserve"> hoặc Đơn vị phân phối và bản lẻ điện</w:t>
      </w:r>
      <w:r w:rsidRPr="00761095">
        <w:rPr>
          <w:sz w:val="28"/>
          <w:szCs w:val="28"/>
          <w:lang w:eastAsia="en-US"/>
        </w:rPr>
        <w:t xml:space="preserve"> phải nêu rõ lý do và hướng dẫn khách hàng theo từng trường hợp cụ thể;</w:t>
      </w:r>
    </w:p>
    <w:p w:rsidR="00B90294" w:rsidRPr="00761095" w:rsidRDefault="002740AC" w:rsidP="00770FFD">
      <w:pPr>
        <w:numPr>
          <w:ilvl w:val="6"/>
          <w:numId w:val="24"/>
        </w:numPr>
        <w:tabs>
          <w:tab w:val="clear" w:pos="3822"/>
          <w:tab w:val="left" w:pos="854"/>
          <w:tab w:val="num" w:pos="3402"/>
        </w:tabs>
        <w:ind w:left="0" w:firstLine="567"/>
        <w:rPr>
          <w:sz w:val="28"/>
          <w:szCs w:val="28"/>
          <w:lang w:eastAsia="en-US"/>
        </w:rPr>
      </w:pPr>
      <w:r w:rsidRPr="00761095">
        <w:rPr>
          <w:sz w:val="28"/>
          <w:szCs w:val="28"/>
          <w:lang w:eastAsia="en-US"/>
        </w:rPr>
        <w:t>Cung cấp đầy đủ các thông tin cần thiết khác giúp khách hàng đánh giá được phương án giải quyết</w:t>
      </w:r>
      <w:r w:rsidR="00D919B3" w:rsidRPr="00C679AB">
        <w:rPr>
          <w:sz w:val="28"/>
          <w:szCs w:val="28"/>
          <w:lang w:eastAsia="en-US"/>
        </w:rPr>
        <w:t>.</w:t>
      </w:r>
    </w:p>
    <w:p w:rsidR="00B90294" w:rsidRPr="00761095" w:rsidRDefault="00D919B3" w:rsidP="00770FFD">
      <w:pPr>
        <w:numPr>
          <w:ilvl w:val="3"/>
          <w:numId w:val="24"/>
        </w:numPr>
        <w:tabs>
          <w:tab w:val="clear" w:pos="2110"/>
          <w:tab w:val="left" w:pos="854"/>
          <w:tab w:val="num" w:pos="882"/>
        </w:tabs>
        <w:ind w:left="0" w:firstLine="567"/>
        <w:rPr>
          <w:sz w:val="28"/>
          <w:szCs w:val="28"/>
          <w:lang w:eastAsia="en-US"/>
        </w:rPr>
      </w:pPr>
      <w:r w:rsidRPr="00C679AB">
        <w:rPr>
          <w:sz w:val="28"/>
          <w:szCs w:val="28"/>
          <w:lang w:eastAsia="en-US"/>
        </w:rPr>
        <w:t>T</w:t>
      </w:r>
      <w:r w:rsidR="007F6EFA">
        <w:rPr>
          <w:sz w:val="28"/>
          <w:szCs w:val="28"/>
          <w:lang w:val="en-US" w:eastAsia="en-US"/>
        </w:rPr>
        <w:t xml:space="preserve">ỷ lệ số văn bản trả lời khiếu nại của khách hàng </w:t>
      </w:r>
      <w:r w:rsidR="002740AC" w:rsidRPr="00761095">
        <w:rPr>
          <w:sz w:val="28"/>
          <w:szCs w:val="28"/>
          <w:lang w:eastAsia="en-US"/>
        </w:rPr>
        <w:t xml:space="preserve">trong thời gian quy định tại Điểm </w:t>
      </w:r>
      <w:r w:rsidR="00E9604D">
        <w:rPr>
          <w:sz w:val="28"/>
          <w:szCs w:val="28"/>
          <w:lang w:val="en-US" w:eastAsia="en-US"/>
        </w:rPr>
        <w:t>c</w:t>
      </w:r>
      <w:r w:rsidR="00E9604D" w:rsidRPr="00761095">
        <w:rPr>
          <w:sz w:val="28"/>
          <w:szCs w:val="28"/>
          <w:lang w:eastAsia="en-US"/>
        </w:rPr>
        <w:t xml:space="preserve"> </w:t>
      </w:r>
      <w:r w:rsidR="002740AC" w:rsidRPr="00761095">
        <w:rPr>
          <w:sz w:val="28"/>
          <w:szCs w:val="28"/>
          <w:lang w:eastAsia="en-US"/>
        </w:rPr>
        <w:t>Khoản 2 Điều 17 Thông tư này.</w:t>
      </w:r>
    </w:p>
    <w:p w:rsidR="004C043C" w:rsidRDefault="002740AC">
      <w:pPr>
        <w:numPr>
          <w:ilvl w:val="2"/>
          <w:numId w:val="24"/>
        </w:numPr>
        <w:tabs>
          <w:tab w:val="left" w:pos="854"/>
          <w:tab w:val="num" w:pos="882"/>
        </w:tabs>
        <w:ind w:left="0" w:firstLine="560"/>
        <w:rPr>
          <w:sz w:val="28"/>
          <w:szCs w:val="28"/>
        </w:rPr>
      </w:pPr>
      <w:r w:rsidRPr="00761095">
        <w:rPr>
          <w:sz w:val="28"/>
          <w:szCs w:val="28"/>
        </w:rPr>
        <w:t>Chất lượng t</w:t>
      </w:r>
      <w:r w:rsidR="00F56844" w:rsidRPr="00F56844">
        <w:rPr>
          <w:sz w:val="28"/>
          <w:szCs w:val="28"/>
        </w:rPr>
        <w:t xml:space="preserve">iếp nhận </w:t>
      </w:r>
      <w:r w:rsidRPr="00761095">
        <w:rPr>
          <w:sz w:val="28"/>
          <w:szCs w:val="28"/>
        </w:rPr>
        <w:t>khiếu nại của khách hàng qua điện thoại được đánh giá trên tiêu chí</w:t>
      </w:r>
      <w:r w:rsidR="00F56844" w:rsidRPr="00F56844">
        <w:rPr>
          <w:sz w:val="28"/>
          <w:szCs w:val="28"/>
        </w:rPr>
        <w:t xml:space="preserve"> t</w:t>
      </w:r>
      <w:r w:rsidR="00F56844">
        <w:rPr>
          <w:sz w:val="28"/>
          <w:szCs w:val="28"/>
        </w:rPr>
        <w:t xml:space="preserve">ỷ lệ số cuộc gọi của khách hàng được </w:t>
      </w:r>
      <w:r w:rsidR="00F56844" w:rsidRPr="00F56844">
        <w:rPr>
          <w:sz w:val="28"/>
          <w:szCs w:val="28"/>
        </w:rPr>
        <w:t xml:space="preserve">tiếp nhận </w:t>
      </w:r>
      <w:r w:rsidR="00F56844">
        <w:rPr>
          <w:sz w:val="28"/>
          <w:szCs w:val="28"/>
        </w:rPr>
        <w:t xml:space="preserve">trong thời gian quy định tại Điểm </w:t>
      </w:r>
      <w:r w:rsidR="00E9604D">
        <w:rPr>
          <w:sz w:val="28"/>
          <w:szCs w:val="28"/>
          <w:lang w:val="en-US"/>
        </w:rPr>
        <w:t>d</w:t>
      </w:r>
      <w:r w:rsidR="00F56844">
        <w:rPr>
          <w:sz w:val="28"/>
          <w:szCs w:val="28"/>
        </w:rPr>
        <w:t xml:space="preserve"> Khoản 2 Điều 17 Thông tư </w:t>
      </w:r>
      <w:r w:rsidRPr="00761095">
        <w:rPr>
          <w:sz w:val="28"/>
          <w:szCs w:val="28"/>
        </w:rPr>
        <w:t>này.</w:t>
      </w:r>
    </w:p>
    <w:p w:rsidR="007B7CCB" w:rsidRPr="00761095" w:rsidRDefault="00D919B3" w:rsidP="00870C41">
      <w:pPr>
        <w:pStyle w:val="Heading4"/>
      </w:pPr>
      <w:bookmarkStart w:id="133" w:name="_Toc229903534"/>
      <w:bookmarkStart w:id="134" w:name="_Toc231009113"/>
      <w:bookmarkStart w:id="135" w:name="_Toc235952677"/>
      <w:bookmarkStart w:id="136" w:name="_Toc249514216"/>
      <w:bookmarkStart w:id="137" w:name="_Ref257119957"/>
      <w:bookmarkStart w:id="138" w:name="_Toc427251881"/>
      <w:r w:rsidRPr="00C679AB">
        <w:t>Yêu cầu</w:t>
      </w:r>
      <w:r w:rsidR="002C0397" w:rsidRPr="00761095">
        <w:t xml:space="preserve"> chất lượng dịch vụ </w:t>
      </w:r>
      <w:r w:rsidRPr="00C679AB">
        <w:t xml:space="preserve">khách hàng </w:t>
      </w:r>
      <w:bookmarkEnd w:id="133"/>
      <w:bookmarkEnd w:id="134"/>
      <w:bookmarkEnd w:id="135"/>
      <w:bookmarkEnd w:id="136"/>
      <w:bookmarkEnd w:id="137"/>
      <w:bookmarkEnd w:id="138"/>
    </w:p>
    <w:p w:rsidR="008137E4" w:rsidRPr="00761095" w:rsidRDefault="00A24911" w:rsidP="00770FFD">
      <w:pPr>
        <w:numPr>
          <w:ilvl w:val="2"/>
          <w:numId w:val="24"/>
        </w:numPr>
        <w:tabs>
          <w:tab w:val="left" w:pos="854"/>
          <w:tab w:val="num" w:pos="882"/>
        </w:tabs>
        <w:ind w:left="0" w:firstLine="567"/>
        <w:rPr>
          <w:sz w:val="28"/>
          <w:szCs w:val="28"/>
        </w:rPr>
      </w:pPr>
      <w:r w:rsidRPr="00761095">
        <w:rPr>
          <w:sz w:val="28"/>
          <w:szCs w:val="28"/>
        </w:rPr>
        <w:t>Đơn vị phân phố</w:t>
      </w:r>
      <w:r w:rsidR="002740AC" w:rsidRPr="00761095">
        <w:rPr>
          <w:sz w:val="28"/>
          <w:szCs w:val="28"/>
        </w:rPr>
        <w:t>i điện</w:t>
      </w:r>
      <w:r w:rsidR="00D919B3" w:rsidRPr="00C679AB">
        <w:rPr>
          <w:sz w:val="28"/>
          <w:szCs w:val="28"/>
        </w:rPr>
        <w:t>, Đơn vị phân phối và bán lẻ điện</w:t>
      </w:r>
      <w:r w:rsidR="002740AC" w:rsidRPr="00761095">
        <w:rPr>
          <w:sz w:val="28"/>
          <w:szCs w:val="28"/>
        </w:rPr>
        <w:t xml:space="preserve"> phải tổ chức, duy trì và cập nhật hệ thống thông tin để ghi nhận tất cả kiến nghị, khiếu nại từ khách hàng bằng văn bản h</w:t>
      </w:r>
      <w:r w:rsidR="00D919B3" w:rsidRPr="00C679AB">
        <w:rPr>
          <w:sz w:val="28"/>
          <w:szCs w:val="28"/>
        </w:rPr>
        <w:t>oặc</w:t>
      </w:r>
      <w:r w:rsidR="002740AC" w:rsidRPr="00761095">
        <w:rPr>
          <w:sz w:val="28"/>
          <w:szCs w:val="28"/>
        </w:rPr>
        <w:t xml:space="preserve"> qua điện thoại.</w:t>
      </w:r>
    </w:p>
    <w:p w:rsidR="00C71C66" w:rsidRPr="00761095" w:rsidRDefault="00D919B3" w:rsidP="00770FFD">
      <w:pPr>
        <w:numPr>
          <w:ilvl w:val="2"/>
          <w:numId w:val="24"/>
        </w:numPr>
        <w:tabs>
          <w:tab w:val="left" w:pos="854"/>
          <w:tab w:val="num" w:pos="882"/>
        </w:tabs>
        <w:ind w:left="0" w:firstLine="567"/>
        <w:rPr>
          <w:sz w:val="28"/>
          <w:szCs w:val="28"/>
        </w:rPr>
      </w:pPr>
      <w:r w:rsidRPr="00C679AB">
        <w:rPr>
          <w:sz w:val="28"/>
          <w:szCs w:val="28"/>
        </w:rPr>
        <w:t>Yêu cầu</w:t>
      </w:r>
      <w:r w:rsidR="002740AC" w:rsidRPr="00761095">
        <w:rPr>
          <w:sz w:val="28"/>
          <w:szCs w:val="28"/>
        </w:rPr>
        <w:t xml:space="preserve"> chất lượng dịch vụ </w:t>
      </w:r>
      <w:r w:rsidRPr="00C679AB">
        <w:rPr>
          <w:sz w:val="28"/>
          <w:szCs w:val="28"/>
        </w:rPr>
        <w:t xml:space="preserve">khách hàng </w:t>
      </w:r>
      <w:r w:rsidR="002740AC" w:rsidRPr="00761095">
        <w:rPr>
          <w:sz w:val="28"/>
          <w:szCs w:val="28"/>
        </w:rPr>
        <w:t>được quy định như sau:</w:t>
      </w:r>
    </w:p>
    <w:p w:rsidR="00170441" w:rsidRPr="00761095" w:rsidRDefault="002740AC" w:rsidP="00770FFD">
      <w:pPr>
        <w:numPr>
          <w:ilvl w:val="3"/>
          <w:numId w:val="24"/>
        </w:numPr>
        <w:tabs>
          <w:tab w:val="clear" w:pos="2110"/>
          <w:tab w:val="left" w:pos="854"/>
          <w:tab w:val="num" w:pos="882"/>
        </w:tabs>
        <w:ind w:left="0" w:firstLine="560"/>
        <w:rPr>
          <w:sz w:val="28"/>
          <w:szCs w:val="28"/>
          <w:lang w:eastAsia="en-US"/>
        </w:rPr>
      </w:pPr>
      <w:r w:rsidRPr="00761095">
        <w:rPr>
          <w:sz w:val="28"/>
          <w:szCs w:val="28"/>
          <w:lang w:eastAsia="en-US"/>
        </w:rPr>
        <w:t xml:space="preserve">Thời gian xem xét và ký </w:t>
      </w:r>
      <w:r w:rsidR="00D919B3" w:rsidRPr="00C679AB">
        <w:rPr>
          <w:sz w:val="28"/>
          <w:szCs w:val="28"/>
          <w:lang w:eastAsia="en-US"/>
        </w:rPr>
        <w:t>T</w:t>
      </w:r>
      <w:r w:rsidRPr="00761095">
        <w:rPr>
          <w:sz w:val="28"/>
          <w:szCs w:val="28"/>
          <w:lang w:eastAsia="en-US"/>
        </w:rPr>
        <w:t xml:space="preserve">hỏa thuận đấu nối kể từ khi nhận được hồ sơ đề nghị đấu nối hoàn chỉnh, hợp lệ theo quy định tại </w:t>
      </w:r>
      <w:r w:rsidRPr="00761095">
        <w:rPr>
          <w:sz w:val="28"/>
          <w:szCs w:val="28"/>
        </w:rPr>
        <w:t>Điều 4</w:t>
      </w:r>
      <w:r w:rsidR="00D919B3" w:rsidRPr="00C679AB">
        <w:rPr>
          <w:sz w:val="28"/>
          <w:szCs w:val="28"/>
        </w:rPr>
        <w:t>5</w:t>
      </w:r>
      <w:r w:rsidRPr="00761095">
        <w:rPr>
          <w:sz w:val="28"/>
          <w:szCs w:val="28"/>
        </w:rPr>
        <w:t xml:space="preserve"> </w:t>
      </w:r>
      <w:r w:rsidRPr="00761095">
        <w:rPr>
          <w:sz w:val="28"/>
          <w:szCs w:val="28"/>
          <w:lang w:eastAsia="en-US"/>
        </w:rPr>
        <w:t>Thông tư này;</w:t>
      </w:r>
    </w:p>
    <w:p w:rsidR="007618DB" w:rsidRPr="007618DB" w:rsidRDefault="007618DB" w:rsidP="00770FFD">
      <w:pPr>
        <w:numPr>
          <w:ilvl w:val="3"/>
          <w:numId w:val="24"/>
        </w:numPr>
        <w:tabs>
          <w:tab w:val="clear" w:pos="2110"/>
          <w:tab w:val="left" w:pos="854"/>
          <w:tab w:val="num" w:pos="882"/>
        </w:tabs>
        <w:ind w:left="0" w:firstLine="567"/>
        <w:rPr>
          <w:sz w:val="28"/>
          <w:szCs w:val="28"/>
          <w:lang w:eastAsia="en-US"/>
        </w:rPr>
      </w:pPr>
      <w:r>
        <w:rPr>
          <w:sz w:val="28"/>
          <w:szCs w:val="28"/>
          <w:lang w:val="en-US"/>
        </w:rPr>
        <w:t>Thời gian thông báo ngừng, giảm mức cung cấp điện t</w:t>
      </w:r>
      <w:r w:rsidR="008A6BCD">
        <w:rPr>
          <w:sz w:val="28"/>
          <w:szCs w:val="28"/>
          <w:lang w:val="en-US"/>
        </w:rPr>
        <w:t>ại</w:t>
      </w:r>
      <w:r>
        <w:rPr>
          <w:sz w:val="28"/>
          <w:szCs w:val="28"/>
          <w:lang w:val="en-US"/>
        </w:rPr>
        <w:t xml:space="preserve"> </w:t>
      </w:r>
      <w:r w:rsidR="008A6BCD">
        <w:rPr>
          <w:sz w:val="28"/>
          <w:szCs w:val="28"/>
          <w:lang w:val="en-US"/>
        </w:rPr>
        <w:t>Q</w:t>
      </w:r>
      <w:r>
        <w:rPr>
          <w:sz w:val="28"/>
          <w:szCs w:val="28"/>
          <w:lang w:val="en-US"/>
        </w:rPr>
        <w:t>uy định</w:t>
      </w:r>
      <w:r w:rsidR="008A6BCD">
        <w:rPr>
          <w:sz w:val="28"/>
          <w:szCs w:val="28"/>
          <w:lang w:val="en-US"/>
        </w:rPr>
        <w:t xml:space="preserve"> điều kiện, trình tự ngừng, giảm </w:t>
      </w:r>
      <w:r w:rsidR="00C5247B">
        <w:rPr>
          <w:sz w:val="28"/>
          <w:szCs w:val="28"/>
          <w:lang w:val="en-US"/>
        </w:rPr>
        <w:t xml:space="preserve">mức </w:t>
      </w:r>
      <w:r w:rsidR="008A6BCD">
        <w:rPr>
          <w:sz w:val="28"/>
          <w:szCs w:val="28"/>
          <w:lang w:val="en-US"/>
        </w:rPr>
        <w:t>cung cấp điện do Bộ Công Thương ban hành;</w:t>
      </w:r>
      <w:r>
        <w:rPr>
          <w:sz w:val="28"/>
          <w:szCs w:val="28"/>
          <w:lang w:val="en-US"/>
        </w:rPr>
        <w:t xml:space="preserve"> </w:t>
      </w:r>
    </w:p>
    <w:p w:rsidR="004C043C" w:rsidRDefault="00F56844">
      <w:pPr>
        <w:numPr>
          <w:ilvl w:val="3"/>
          <w:numId w:val="24"/>
        </w:numPr>
        <w:tabs>
          <w:tab w:val="clear" w:pos="2110"/>
          <w:tab w:val="left" w:pos="854"/>
          <w:tab w:val="num" w:pos="882"/>
        </w:tabs>
        <w:ind w:left="0" w:firstLine="567"/>
        <w:rPr>
          <w:sz w:val="28"/>
          <w:szCs w:val="28"/>
          <w:lang w:val="en-US"/>
        </w:rPr>
      </w:pPr>
      <w:r w:rsidRPr="00F56844">
        <w:rPr>
          <w:sz w:val="28"/>
          <w:szCs w:val="28"/>
          <w:lang w:val="en-US"/>
        </w:rPr>
        <w:lastRenderedPageBreak/>
        <w:t>Chất lượng trả lời kiến nghị, khiếu nại của khách hàng bằng văn bản: Có trên 95% văn bản trả lời khiếu nại bằng văn bản</w:t>
      </w:r>
      <w:r w:rsidR="004323D8">
        <w:rPr>
          <w:sz w:val="28"/>
          <w:szCs w:val="28"/>
          <w:lang w:val="en-US"/>
        </w:rPr>
        <w:t xml:space="preserve"> có nội dung trả lời rõ ràng và tuân thủ các quy định của pháp luật</w:t>
      </w:r>
      <w:r w:rsidRPr="00F56844">
        <w:rPr>
          <w:sz w:val="28"/>
          <w:szCs w:val="28"/>
          <w:lang w:val="en-US"/>
        </w:rPr>
        <w:t xml:space="preserve"> trong thời hạn 05 ngày làm việc</w:t>
      </w:r>
      <w:r w:rsidR="00DC2589">
        <w:rPr>
          <w:sz w:val="28"/>
          <w:szCs w:val="28"/>
          <w:lang w:val="en-US"/>
        </w:rPr>
        <w:t>;</w:t>
      </w:r>
    </w:p>
    <w:p w:rsidR="004C043C" w:rsidRDefault="00F56844">
      <w:pPr>
        <w:numPr>
          <w:ilvl w:val="3"/>
          <w:numId w:val="24"/>
        </w:numPr>
        <w:tabs>
          <w:tab w:val="clear" w:pos="2110"/>
          <w:tab w:val="left" w:pos="854"/>
          <w:tab w:val="num" w:pos="882"/>
        </w:tabs>
        <w:ind w:left="0" w:firstLine="567"/>
        <w:rPr>
          <w:sz w:val="28"/>
          <w:szCs w:val="28"/>
          <w:lang w:val="en-US"/>
        </w:rPr>
      </w:pPr>
      <w:r w:rsidRPr="00F56844">
        <w:rPr>
          <w:sz w:val="28"/>
          <w:szCs w:val="28"/>
          <w:lang w:val="en-US"/>
        </w:rPr>
        <w:t>Chất lượng tiếp nhận khiếu nại của khách hàng qua điện thoại</w:t>
      </w:r>
      <w:r w:rsidR="00835107" w:rsidRPr="00E9604D">
        <w:rPr>
          <w:sz w:val="28"/>
          <w:szCs w:val="28"/>
          <w:lang w:val="en-US"/>
        </w:rPr>
        <w:t xml:space="preserve">: </w:t>
      </w:r>
      <w:r w:rsidRPr="00F56844">
        <w:rPr>
          <w:sz w:val="28"/>
          <w:szCs w:val="28"/>
          <w:lang w:val="en-US"/>
        </w:rPr>
        <w:t>Có trên 80% các cuộc điện thoại của khách hàng được tiếp nhận trong thời gian 30 giây.</w:t>
      </w:r>
    </w:p>
    <w:p w:rsidR="00863EC9" w:rsidRDefault="002740AC">
      <w:pPr>
        <w:pStyle w:val="Heading1"/>
        <w:spacing w:before="0" w:after="0"/>
        <w:jc w:val="center"/>
        <w:rPr>
          <w:caps w:val="0"/>
          <w:sz w:val="28"/>
          <w:szCs w:val="28"/>
          <w:lang w:val="vi-VN"/>
        </w:rPr>
      </w:pPr>
      <w:bookmarkStart w:id="139" w:name="_Toc241034422"/>
      <w:bookmarkStart w:id="140" w:name="_Toc241399552"/>
      <w:bookmarkStart w:id="141" w:name="_Toc242587198"/>
      <w:bookmarkStart w:id="142" w:name="_Toc242590779"/>
      <w:bookmarkStart w:id="143" w:name="_Toc241034427"/>
      <w:bookmarkStart w:id="144" w:name="_Toc241399557"/>
      <w:bookmarkStart w:id="145" w:name="_Toc242587203"/>
      <w:bookmarkStart w:id="146" w:name="_Toc242590784"/>
      <w:bookmarkStart w:id="147" w:name="_Toc241399562"/>
      <w:bookmarkStart w:id="148" w:name="_Toc242587208"/>
      <w:bookmarkStart w:id="149" w:name="_Toc242590789"/>
      <w:bookmarkStart w:id="150" w:name="_Toc241399563"/>
      <w:bookmarkStart w:id="151" w:name="_Toc242587209"/>
      <w:bookmarkStart w:id="152" w:name="_Toc242590790"/>
      <w:bookmarkStart w:id="153" w:name="_Toc241399569"/>
      <w:bookmarkStart w:id="154" w:name="_Toc242587215"/>
      <w:bookmarkStart w:id="155" w:name="_Toc242590796"/>
      <w:bookmarkStart w:id="156" w:name="_Toc247941648"/>
      <w:bookmarkStart w:id="157" w:name="_Toc248049631"/>
      <w:bookmarkStart w:id="158" w:name="_Toc249514218"/>
      <w:bookmarkStart w:id="159" w:name="_Toc427251882"/>
      <w:bookmarkEnd w:id="37"/>
      <w:bookmarkEnd w:id="38"/>
      <w:bookmarkEnd w:id="3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761095">
        <w:rPr>
          <w:caps w:val="0"/>
          <w:sz w:val="28"/>
          <w:szCs w:val="28"/>
          <w:lang w:val="vi-VN"/>
        </w:rPr>
        <w:t>Chương III</w:t>
      </w:r>
      <w:bookmarkEnd w:id="156"/>
      <w:bookmarkEnd w:id="157"/>
      <w:bookmarkEnd w:id="158"/>
      <w:bookmarkEnd w:id="159"/>
    </w:p>
    <w:p w:rsidR="00863EC9" w:rsidRDefault="002740AC">
      <w:pPr>
        <w:pStyle w:val="Heading1"/>
        <w:spacing w:before="0" w:after="0"/>
        <w:jc w:val="center"/>
        <w:rPr>
          <w:caps w:val="0"/>
          <w:sz w:val="28"/>
          <w:szCs w:val="28"/>
          <w:lang w:val="vi-VN"/>
        </w:rPr>
      </w:pPr>
      <w:bookmarkStart w:id="160" w:name="_Toc249514219"/>
      <w:bookmarkStart w:id="161" w:name="_Toc427251883"/>
      <w:r w:rsidRPr="00761095">
        <w:rPr>
          <w:caps w:val="0"/>
          <w:sz w:val="28"/>
          <w:szCs w:val="28"/>
          <w:lang w:val="vi-VN"/>
        </w:rPr>
        <w:t>DỰ BÁO NHU CẦU PHỤ TẢI</w:t>
      </w:r>
      <w:bookmarkEnd w:id="160"/>
      <w:r w:rsidRPr="00761095">
        <w:rPr>
          <w:caps w:val="0"/>
          <w:sz w:val="28"/>
          <w:szCs w:val="28"/>
          <w:lang w:val="vi-VN"/>
        </w:rPr>
        <w:t xml:space="preserve"> ĐIỆN HỆ THỐNG ĐIỆN PHÂN PHỐI</w:t>
      </w:r>
      <w:bookmarkEnd w:id="161"/>
    </w:p>
    <w:p w:rsidR="007B7CCB" w:rsidRPr="00761095" w:rsidRDefault="00D919B3" w:rsidP="00870C41">
      <w:pPr>
        <w:pStyle w:val="Heading4"/>
      </w:pPr>
      <w:bookmarkStart w:id="162" w:name="_Toc427251884"/>
      <w:bookmarkStart w:id="163" w:name="_Toc249514220"/>
      <w:r w:rsidRPr="00C679AB">
        <w:t>Quy định chung</w:t>
      </w:r>
      <w:bookmarkEnd w:id="162"/>
      <w:r w:rsidRPr="00C679AB">
        <w:t xml:space="preserve"> về dự báo nhu cầu phụ tải điện hệ thống điện phân phối </w:t>
      </w:r>
    </w:p>
    <w:p w:rsidR="00BB54FC" w:rsidRPr="00761095" w:rsidRDefault="00A24911" w:rsidP="00770FFD">
      <w:pPr>
        <w:numPr>
          <w:ilvl w:val="2"/>
          <w:numId w:val="24"/>
        </w:numPr>
        <w:tabs>
          <w:tab w:val="left" w:pos="854"/>
          <w:tab w:val="num" w:pos="882"/>
        </w:tabs>
        <w:ind w:left="0" w:firstLine="560"/>
        <w:rPr>
          <w:sz w:val="28"/>
          <w:szCs w:val="28"/>
        </w:rPr>
      </w:pPr>
      <w:r w:rsidRPr="00761095">
        <w:rPr>
          <w:sz w:val="28"/>
          <w:szCs w:val="28"/>
        </w:rPr>
        <w:t>Dự báo nhu cầ</w:t>
      </w:r>
      <w:r w:rsidR="002740AC" w:rsidRPr="00761095">
        <w:rPr>
          <w:sz w:val="28"/>
          <w:szCs w:val="28"/>
        </w:rPr>
        <w:t xml:space="preserve">u phụ tải điện </w:t>
      </w:r>
      <w:bookmarkStart w:id="164" w:name="OLE_LINK5"/>
      <w:bookmarkStart w:id="165" w:name="OLE_LINK6"/>
      <w:r w:rsidR="002740AC" w:rsidRPr="00761095">
        <w:rPr>
          <w:sz w:val="28"/>
          <w:szCs w:val="28"/>
        </w:rPr>
        <w:t xml:space="preserve">hệ thống điện phân phối </w:t>
      </w:r>
      <w:bookmarkEnd w:id="164"/>
      <w:bookmarkEnd w:id="165"/>
      <w:r w:rsidR="002740AC" w:rsidRPr="00761095">
        <w:rPr>
          <w:sz w:val="28"/>
          <w:szCs w:val="28"/>
        </w:rPr>
        <w:t>là dự báo cho toàn bộ phụ tải điện được cung cấp điện từ hệ thống điện phân phối, trừ các phụ tải có nguồn cung cấp điện riêng. Dự báo nhu cầu phụ tải điện hệ thống điện phân phối là cơ sở để lập kế hoạch đầu tư phát triển lưới điện phân phối hàng năm, kế hoạch vận hành hệ thống điện phân phối</w:t>
      </w:r>
      <w:r w:rsidR="00D919B3" w:rsidRPr="00C679AB">
        <w:rPr>
          <w:sz w:val="28"/>
          <w:szCs w:val="28"/>
        </w:rPr>
        <w:t xml:space="preserve">, kế hoạch vận hành hệ thống điện </w:t>
      </w:r>
      <w:r w:rsidR="00C679AB">
        <w:rPr>
          <w:sz w:val="28"/>
          <w:szCs w:val="28"/>
        </w:rPr>
        <w:t>quốc gia</w:t>
      </w:r>
      <w:r w:rsidR="00D919B3" w:rsidRPr="00C679AB">
        <w:rPr>
          <w:sz w:val="28"/>
          <w:szCs w:val="28"/>
        </w:rPr>
        <w:t xml:space="preserve"> và kế hoạch vận hành thị trường điện</w:t>
      </w:r>
      <w:r w:rsidR="002740AC" w:rsidRPr="00761095">
        <w:rPr>
          <w:sz w:val="28"/>
          <w:szCs w:val="28"/>
        </w:rPr>
        <w:t>.</w:t>
      </w:r>
    </w:p>
    <w:p w:rsidR="00BB54FC" w:rsidRPr="00761095" w:rsidRDefault="002740AC" w:rsidP="00770FFD">
      <w:pPr>
        <w:numPr>
          <w:ilvl w:val="2"/>
          <w:numId w:val="24"/>
        </w:numPr>
        <w:tabs>
          <w:tab w:val="left" w:pos="854"/>
          <w:tab w:val="num" w:pos="882"/>
        </w:tabs>
        <w:ind w:left="0" w:firstLine="560"/>
        <w:rPr>
          <w:sz w:val="28"/>
          <w:szCs w:val="28"/>
        </w:rPr>
      </w:pPr>
      <w:r w:rsidRPr="00761095">
        <w:rPr>
          <w:sz w:val="28"/>
          <w:szCs w:val="28"/>
        </w:rPr>
        <w:t>Dự báo nhu cầu phụ tải điện hệ thống điện phân phối bao gồm dự báo nhu cầu phụ tải điện năm, tháng và tuần.</w:t>
      </w:r>
    </w:p>
    <w:p w:rsidR="00883BC0" w:rsidRPr="00761095" w:rsidRDefault="002740AC">
      <w:pPr>
        <w:numPr>
          <w:ilvl w:val="2"/>
          <w:numId w:val="24"/>
        </w:numPr>
        <w:tabs>
          <w:tab w:val="left" w:pos="854"/>
          <w:tab w:val="num" w:pos="882"/>
        </w:tabs>
        <w:ind w:left="0" w:firstLine="560"/>
        <w:rPr>
          <w:sz w:val="28"/>
          <w:szCs w:val="28"/>
        </w:rPr>
      </w:pPr>
      <w:r w:rsidRPr="00761095">
        <w:rPr>
          <w:sz w:val="28"/>
          <w:szCs w:val="28"/>
        </w:rPr>
        <w:t>Trách nhiệm dự báo nhu cầu phụ tải điện hệ thống điện phân phối</w:t>
      </w:r>
    </w:p>
    <w:p w:rsidR="00BB54FC" w:rsidRPr="00761095" w:rsidRDefault="00A24911" w:rsidP="00770FFD">
      <w:pPr>
        <w:numPr>
          <w:ilvl w:val="3"/>
          <w:numId w:val="24"/>
        </w:numPr>
        <w:tabs>
          <w:tab w:val="clear" w:pos="2110"/>
          <w:tab w:val="left" w:pos="854"/>
          <w:tab w:val="num" w:pos="882"/>
        </w:tabs>
        <w:ind w:left="0" w:firstLine="560"/>
        <w:rPr>
          <w:sz w:val="28"/>
          <w:szCs w:val="28"/>
        </w:rPr>
      </w:pPr>
      <w:r w:rsidRPr="00761095">
        <w:rPr>
          <w:sz w:val="28"/>
          <w:szCs w:val="28"/>
          <w:lang w:eastAsia="en-US"/>
        </w:rPr>
        <w:t>Đơn vị phân phố</w:t>
      </w:r>
      <w:r w:rsidR="002740AC" w:rsidRPr="00761095">
        <w:rPr>
          <w:sz w:val="28"/>
          <w:szCs w:val="28"/>
          <w:lang w:eastAsia="en-US"/>
        </w:rPr>
        <w:t>i và bán lẻ điện, Khách hàng lớn sử dụng lưới điện phân phối có trách nhiệm cung cấp cho Đơn vị phân phối điện các số liệu dự báo nhu cầu phụ tải điện của mình, trong đó bao gồm dự báo nhu cầu phụ tải điện tổng hợp</w:t>
      </w:r>
      <w:r w:rsidR="002740AC" w:rsidRPr="00761095">
        <w:rPr>
          <w:sz w:val="28"/>
          <w:szCs w:val="28"/>
        </w:rPr>
        <w:t xml:space="preserve"> toàn đơn vị và nhu cầu phụ tải điện tại từng điểm đấu nối</w:t>
      </w:r>
      <w:r w:rsidR="00D919B3" w:rsidRPr="00C679AB">
        <w:rPr>
          <w:sz w:val="28"/>
          <w:szCs w:val="28"/>
        </w:rPr>
        <w:t>;</w:t>
      </w:r>
      <w:r w:rsidR="002740AC" w:rsidRPr="00761095">
        <w:rPr>
          <w:sz w:val="28"/>
          <w:szCs w:val="28"/>
        </w:rPr>
        <w:t xml:space="preserve"> </w:t>
      </w:r>
    </w:p>
    <w:p w:rsidR="005878D2" w:rsidRPr="00761095" w:rsidRDefault="00D919B3" w:rsidP="00770FFD">
      <w:pPr>
        <w:numPr>
          <w:ilvl w:val="3"/>
          <w:numId w:val="24"/>
        </w:numPr>
        <w:tabs>
          <w:tab w:val="clear" w:pos="2110"/>
          <w:tab w:val="left" w:pos="854"/>
          <w:tab w:val="num" w:pos="882"/>
        </w:tabs>
        <w:ind w:left="0" w:firstLine="560"/>
        <w:rPr>
          <w:sz w:val="28"/>
          <w:szCs w:val="28"/>
          <w:lang w:eastAsia="en-US"/>
        </w:rPr>
      </w:pPr>
      <w:r w:rsidRPr="00C679AB">
        <w:rPr>
          <w:sz w:val="28"/>
          <w:szCs w:val="28"/>
          <w:lang w:eastAsia="en-US"/>
        </w:rPr>
        <w:t>Công ty Điện lực tỉnh</w:t>
      </w:r>
      <w:r w:rsidR="002740AC" w:rsidRPr="00761095">
        <w:rPr>
          <w:sz w:val="28"/>
          <w:szCs w:val="28"/>
          <w:lang w:eastAsia="en-US"/>
        </w:rPr>
        <w:t xml:space="preserve"> có trách nhiệm dự báo nhu cầu phụ tải điện của hệ thống điện phân phối t</w:t>
      </w:r>
      <w:r w:rsidR="00C679AB">
        <w:rPr>
          <w:sz w:val="28"/>
          <w:szCs w:val="28"/>
          <w:lang w:eastAsia="en-US"/>
        </w:rPr>
        <w:t>rong</w:t>
      </w:r>
      <w:r w:rsidR="002740AC" w:rsidRPr="00761095">
        <w:rPr>
          <w:sz w:val="28"/>
          <w:szCs w:val="28"/>
          <w:lang w:eastAsia="en-US"/>
        </w:rPr>
        <w:t xml:space="preserve"> phạm vi quản lý </w:t>
      </w:r>
      <w:r w:rsidRPr="00C679AB">
        <w:rPr>
          <w:sz w:val="28"/>
          <w:szCs w:val="28"/>
          <w:lang w:eastAsia="en-US"/>
        </w:rPr>
        <w:t>bao gồm</w:t>
      </w:r>
      <w:r w:rsidR="008358B7" w:rsidRPr="00761095">
        <w:rPr>
          <w:sz w:val="28"/>
          <w:szCs w:val="28"/>
          <w:lang w:eastAsia="en-US"/>
        </w:rPr>
        <w:t xml:space="preserve"> </w:t>
      </w:r>
      <w:r w:rsidR="00C679AB">
        <w:rPr>
          <w:sz w:val="28"/>
          <w:szCs w:val="28"/>
          <w:lang w:eastAsia="en-US"/>
        </w:rPr>
        <w:t xml:space="preserve">cả </w:t>
      </w:r>
      <w:r w:rsidRPr="00C679AB">
        <w:rPr>
          <w:sz w:val="28"/>
          <w:szCs w:val="28"/>
          <w:lang w:eastAsia="en-US"/>
        </w:rPr>
        <w:t xml:space="preserve">dự báo nhu cầu </w:t>
      </w:r>
      <w:r w:rsidR="002740AC" w:rsidRPr="00761095">
        <w:rPr>
          <w:sz w:val="28"/>
          <w:szCs w:val="28"/>
          <w:lang w:eastAsia="en-US"/>
        </w:rPr>
        <w:t>phụ tải điện tại các điểm đấu nối với lưới điện truyền tải;</w:t>
      </w:r>
    </w:p>
    <w:p w:rsidR="00B90294" w:rsidRPr="00761095" w:rsidRDefault="00D919B3" w:rsidP="00770FFD">
      <w:pPr>
        <w:numPr>
          <w:ilvl w:val="3"/>
          <w:numId w:val="24"/>
        </w:numPr>
        <w:tabs>
          <w:tab w:val="clear" w:pos="2110"/>
          <w:tab w:val="left" w:pos="854"/>
          <w:tab w:val="num" w:pos="882"/>
        </w:tabs>
        <w:ind w:left="0" w:firstLine="560"/>
        <w:rPr>
          <w:sz w:val="28"/>
          <w:szCs w:val="28"/>
          <w:lang w:eastAsia="en-US"/>
        </w:rPr>
      </w:pPr>
      <w:r w:rsidRPr="00C679AB">
        <w:rPr>
          <w:sz w:val="28"/>
          <w:szCs w:val="28"/>
          <w:lang w:eastAsia="en-US"/>
        </w:rPr>
        <w:t>Tổng công ty Điện lực</w:t>
      </w:r>
      <w:r w:rsidR="002740AC" w:rsidRPr="00761095">
        <w:rPr>
          <w:sz w:val="28"/>
          <w:szCs w:val="28"/>
          <w:lang w:eastAsia="en-US"/>
        </w:rPr>
        <w:t xml:space="preserve"> có trách nhiệm dự báo nhu cầu phụ tải điện của hệ thống điện phân phối </w:t>
      </w:r>
      <w:r w:rsidR="00C679AB" w:rsidRPr="00761095">
        <w:rPr>
          <w:sz w:val="28"/>
          <w:szCs w:val="28"/>
          <w:lang w:eastAsia="en-US"/>
        </w:rPr>
        <w:t>t</w:t>
      </w:r>
      <w:r w:rsidR="00C679AB">
        <w:rPr>
          <w:sz w:val="28"/>
          <w:szCs w:val="28"/>
          <w:lang w:eastAsia="en-US"/>
        </w:rPr>
        <w:t>rong</w:t>
      </w:r>
      <w:r w:rsidR="00C679AB" w:rsidRPr="00761095">
        <w:rPr>
          <w:sz w:val="28"/>
          <w:szCs w:val="28"/>
          <w:lang w:eastAsia="en-US"/>
        </w:rPr>
        <w:t xml:space="preserve"> </w:t>
      </w:r>
      <w:r w:rsidR="002740AC" w:rsidRPr="00761095">
        <w:rPr>
          <w:sz w:val="28"/>
          <w:szCs w:val="28"/>
          <w:lang w:eastAsia="en-US"/>
        </w:rPr>
        <w:t xml:space="preserve">phạm vi quản lý </w:t>
      </w:r>
      <w:r w:rsidRPr="00C679AB">
        <w:rPr>
          <w:sz w:val="28"/>
          <w:szCs w:val="28"/>
          <w:lang w:eastAsia="en-US"/>
        </w:rPr>
        <w:t xml:space="preserve">bao gồm </w:t>
      </w:r>
      <w:r w:rsidR="00C679AB">
        <w:rPr>
          <w:sz w:val="28"/>
          <w:szCs w:val="28"/>
          <w:lang w:eastAsia="en-US"/>
        </w:rPr>
        <w:t xml:space="preserve">cả </w:t>
      </w:r>
      <w:r w:rsidRPr="00C679AB">
        <w:rPr>
          <w:sz w:val="28"/>
          <w:szCs w:val="28"/>
          <w:lang w:eastAsia="en-US"/>
        </w:rPr>
        <w:t>dự báo nhu cầu</w:t>
      </w:r>
      <w:r w:rsidR="00914D8A" w:rsidRPr="00761095">
        <w:rPr>
          <w:sz w:val="28"/>
          <w:szCs w:val="28"/>
          <w:lang w:eastAsia="en-US"/>
        </w:rPr>
        <w:t xml:space="preserve"> </w:t>
      </w:r>
      <w:r w:rsidR="002740AC" w:rsidRPr="00761095">
        <w:rPr>
          <w:sz w:val="28"/>
          <w:szCs w:val="28"/>
          <w:lang w:eastAsia="en-US"/>
        </w:rPr>
        <w:t>phụ tải điện tại tất cả các điểm đấu nối với lưới điện truyền tải</w:t>
      </w:r>
      <w:r w:rsidRPr="00C679AB">
        <w:rPr>
          <w:sz w:val="28"/>
          <w:szCs w:val="28"/>
          <w:lang w:eastAsia="en-US"/>
        </w:rPr>
        <w:t xml:space="preserve"> </w:t>
      </w:r>
      <w:r w:rsidR="002740AC" w:rsidRPr="00761095">
        <w:rPr>
          <w:sz w:val="28"/>
          <w:szCs w:val="28"/>
          <w:lang w:eastAsia="en-US"/>
        </w:rPr>
        <w:t xml:space="preserve">trên cơ sở kết quả dự báo nhu cầu phụ tải điện của các </w:t>
      </w:r>
      <w:r w:rsidRPr="00C679AB">
        <w:rPr>
          <w:sz w:val="28"/>
          <w:szCs w:val="28"/>
          <w:lang w:eastAsia="en-US"/>
        </w:rPr>
        <w:t>Công ty Điện lực tỉnh trực thuộc và</w:t>
      </w:r>
      <w:r w:rsidR="002740AC" w:rsidRPr="00761095">
        <w:rPr>
          <w:sz w:val="28"/>
          <w:szCs w:val="28"/>
          <w:lang w:eastAsia="en-US"/>
        </w:rPr>
        <w:t xml:space="preserve"> </w:t>
      </w:r>
      <w:r w:rsidRPr="00C679AB">
        <w:rPr>
          <w:sz w:val="28"/>
          <w:szCs w:val="28"/>
          <w:lang w:eastAsia="en-US"/>
        </w:rPr>
        <w:t>K</w:t>
      </w:r>
      <w:r w:rsidR="002740AC" w:rsidRPr="00761095">
        <w:rPr>
          <w:sz w:val="28"/>
          <w:szCs w:val="28"/>
          <w:lang w:eastAsia="en-US"/>
        </w:rPr>
        <w:t>hách hàng lớn sử dụng lưới điện phân phối.</w:t>
      </w:r>
    </w:p>
    <w:p w:rsidR="007F7F3B" w:rsidRPr="00761095" w:rsidRDefault="00D919B3" w:rsidP="00770FFD">
      <w:pPr>
        <w:numPr>
          <w:ilvl w:val="2"/>
          <w:numId w:val="24"/>
        </w:numPr>
        <w:tabs>
          <w:tab w:val="left" w:pos="854"/>
          <w:tab w:val="num" w:pos="882"/>
        </w:tabs>
        <w:ind w:left="0" w:firstLine="560"/>
        <w:rPr>
          <w:sz w:val="28"/>
          <w:szCs w:val="28"/>
        </w:rPr>
      </w:pPr>
      <w:r w:rsidRPr="00C679AB">
        <w:rPr>
          <w:sz w:val="28"/>
          <w:szCs w:val="28"/>
        </w:rPr>
        <w:t>Tổng công ty Điện lực</w:t>
      </w:r>
      <w:r w:rsidR="002740AC" w:rsidRPr="00761095">
        <w:rPr>
          <w:sz w:val="28"/>
          <w:szCs w:val="28"/>
        </w:rPr>
        <w:t xml:space="preserve"> có trách nhiệm thực hiện nghiên cứu phụ tải phục vụ dự báo nhu cầu phụ tải điện và tính toán giá bán lẻ điện theo Quy định nội dung, phương pháp, trình tự và thủ tục nghiên cứu phụ tải điện do Bộ Công Thương ban hành</w:t>
      </w:r>
      <w:r w:rsidRPr="00C679AB">
        <w:rPr>
          <w:sz w:val="28"/>
          <w:szCs w:val="28"/>
        </w:rPr>
        <w:t>.</w:t>
      </w:r>
    </w:p>
    <w:p w:rsidR="000D4A09" w:rsidRPr="00761095" w:rsidRDefault="002740AC" w:rsidP="00770FFD">
      <w:pPr>
        <w:numPr>
          <w:ilvl w:val="2"/>
          <w:numId w:val="24"/>
        </w:numPr>
        <w:tabs>
          <w:tab w:val="left" w:pos="854"/>
          <w:tab w:val="num" w:pos="882"/>
        </w:tabs>
        <w:ind w:left="0" w:firstLine="560"/>
        <w:rPr>
          <w:sz w:val="28"/>
          <w:szCs w:val="28"/>
        </w:rPr>
      </w:pPr>
      <w:r w:rsidRPr="00761095">
        <w:rPr>
          <w:sz w:val="28"/>
          <w:szCs w:val="28"/>
        </w:rPr>
        <w:t>Cục Điều tiết điện lực có trách nhiệm tổ chức xây dựng và ban hành Quy trình Dự báo phụ tải điện hệ thống điện quốc gia.</w:t>
      </w:r>
    </w:p>
    <w:p w:rsidR="007B7CCB" w:rsidRPr="00761095" w:rsidRDefault="002C0397" w:rsidP="00870C41">
      <w:pPr>
        <w:pStyle w:val="Heading4"/>
      </w:pPr>
      <w:bookmarkStart w:id="166" w:name="_Toc256685899"/>
      <w:bookmarkStart w:id="167" w:name="_Toc249514221"/>
      <w:bookmarkStart w:id="168" w:name="_Toc427251885"/>
      <w:bookmarkEnd w:id="163"/>
      <w:bookmarkEnd w:id="166"/>
      <w:r w:rsidRPr="00761095">
        <w:t>Dự báo nhu cầu phụ tải điện năm</w:t>
      </w:r>
      <w:bookmarkEnd w:id="167"/>
      <w:bookmarkEnd w:id="168"/>
      <w:r w:rsidRPr="00761095">
        <w:t xml:space="preserve"> </w:t>
      </w:r>
    </w:p>
    <w:p w:rsidR="00255075" w:rsidRPr="00761095" w:rsidRDefault="00A24911" w:rsidP="00770FFD">
      <w:pPr>
        <w:numPr>
          <w:ilvl w:val="2"/>
          <w:numId w:val="24"/>
        </w:numPr>
        <w:tabs>
          <w:tab w:val="left" w:pos="854"/>
        </w:tabs>
        <w:ind w:left="0" w:firstLine="567"/>
        <w:rPr>
          <w:sz w:val="28"/>
          <w:szCs w:val="28"/>
        </w:rPr>
      </w:pPr>
      <w:r w:rsidRPr="00761095">
        <w:rPr>
          <w:sz w:val="28"/>
          <w:szCs w:val="28"/>
        </w:rPr>
        <w:t>Các thông tin, dữ li</w:t>
      </w:r>
      <w:r w:rsidR="002740AC" w:rsidRPr="00761095">
        <w:rPr>
          <w:sz w:val="28"/>
          <w:szCs w:val="28"/>
        </w:rPr>
        <w:t>ệu sử dụng cho dự báo nhu cầu phụ tải điện năm bao gồm:</w:t>
      </w:r>
    </w:p>
    <w:p w:rsidR="00255075" w:rsidRPr="00761095" w:rsidRDefault="002740AC" w:rsidP="00770FFD">
      <w:pPr>
        <w:numPr>
          <w:ilvl w:val="3"/>
          <w:numId w:val="24"/>
        </w:numPr>
        <w:tabs>
          <w:tab w:val="clear" w:pos="2110"/>
          <w:tab w:val="left" w:pos="854"/>
        </w:tabs>
        <w:ind w:left="0" w:firstLine="560"/>
        <w:rPr>
          <w:sz w:val="28"/>
          <w:szCs w:val="28"/>
          <w:lang w:eastAsia="en-US"/>
        </w:rPr>
      </w:pPr>
      <w:r w:rsidRPr="00761095">
        <w:rPr>
          <w:sz w:val="28"/>
          <w:szCs w:val="28"/>
          <w:lang w:eastAsia="en-US"/>
        </w:rPr>
        <w:lastRenderedPageBreak/>
        <w:t xml:space="preserve">Các số liệu dự báo nhu cầu phụ tải điện trong </w:t>
      </w:r>
      <w:r w:rsidRPr="00761095">
        <w:rPr>
          <w:rFonts w:eastAsia="Times New Roman"/>
          <w:sz w:val="28"/>
          <w:szCs w:val="28"/>
        </w:rPr>
        <w:t>Quy hoạch phát triển điện lực tỉnh, thành phố trực thuộc Trung ương</w:t>
      </w:r>
      <w:r w:rsidRPr="00761095">
        <w:rPr>
          <w:sz w:val="28"/>
          <w:szCs w:val="28"/>
          <w:lang w:eastAsia="en-US"/>
        </w:rPr>
        <w:t xml:space="preserve"> đã được duyệt;</w:t>
      </w:r>
    </w:p>
    <w:p w:rsidR="00255075" w:rsidRPr="00761095" w:rsidRDefault="002740AC" w:rsidP="00770FFD">
      <w:pPr>
        <w:numPr>
          <w:ilvl w:val="3"/>
          <w:numId w:val="24"/>
        </w:numPr>
        <w:tabs>
          <w:tab w:val="clear" w:pos="2110"/>
          <w:tab w:val="left" w:pos="854"/>
        </w:tabs>
        <w:ind w:left="0" w:firstLine="560"/>
        <w:rPr>
          <w:sz w:val="28"/>
          <w:szCs w:val="28"/>
          <w:lang w:eastAsia="en-US"/>
        </w:rPr>
      </w:pPr>
      <w:r w:rsidRPr="00761095">
        <w:rPr>
          <w:sz w:val="28"/>
          <w:szCs w:val="28"/>
          <w:lang w:eastAsia="en-US"/>
        </w:rPr>
        <w:t>Yếu tố giá điện, tốc độ tăng dân số, xu hướng phát triển kinh tế trên địa bàn của Đơn vị phân phối điện và các yếu tố kinh tế - xã hội khác có liên quan;</w:t>
      </w:r>
    </w:p>
    <w:p w:rsidR="00255075" w:rsidRPr="00761095" w:rsidRDefault="002740AC" w:rsidP="00770FFD">
      <w:pPr>
        <w:numPr>
          <w:ilvl w:val="3"/>
          <w:numId w:val="24"/>
        </w:numPr>
        <w:tabs>
          <w:tab w:val="clear" w:pos="2110"/>
          <w:tab w:val="left" w:pos="854"/>
        </w:tabs>
        <w:ind w:left="0" w:firstLine="560"/>
        <w:rPr>
          <w:sz w:val="28"/>
          <w:szCs w:val="28"/>
          <w:lang w:eastAsia="en-US"/>
        </w:rPr>
      </w:pPr>
      <w:r w:rsidRPr="00761095">
        <w:rPr>
          <w:sz w:val="28"/>
          <w:szCs w:val="28"/>
          <w:lang w:eastAsia="en-US"/>
        </w:rPr>
        <w:t xml:space="preserve">Diễn biến nhu cầu phụ tải điện trong 05 năm trước gần nhất; </w:t>
      </w:r>
    </w:p>
    <w:p w:rsidR="00255075" w:rsidRPr="00761095" w:rsidRDefault="002740AC" w:rsidP="00770FFD">
      <w:pPr>
        <w:numPr>
          <w:ilvl w:val="3"/>
          <w:numId w:val="24"/>
        </w:numPr>
        <w:tabs>
          <w:tab w:val="clear" w:pos="2110"/>
          <w:tab w:val="left" w:pos="854"/>
        </w:tabs>
        <w:ind w:left="0" w:firstLine="560"/>
        <w:rPr>
          <w:sz w:val="28"/>
          <w:szCs w:val="28"/>
          <w:lang w:eastAsia="en-US"/>
        </w:rPr>
      </w:pPr>
      <w:r w:rsidRPr="00761095">
        <w:rPr>
          <w:sz w:val="28"/>
          <w:szCs w:val="28"/>
          <w:lang w:eastAsia="en-US"/>
        </w:rPr>
        <w:t>Dự báo tăng trưởng nhu cầu điện của các phụ tải điện hiện có trong các năm tới;</w:t>
      </w:r>
    </w:p>
    <w:p w:rsidR="00255075" w:rsidRPr="00761095" w:rsidRDefault="002740AC" w:rsidP="00770FFD">
      <w:pPr>
        <w:tabs>
          <w:tab w:val="left" w:pos="854"/>
        </w:tabs>
        <w:ind w:firstLine="567"/>
        <w:rPr>
          <w:sz w:val="28"/>
          <w:szCs w:val="28"/>
          <w:lang w:eastAsia="en-US"/>
        </w:rPr>
      </w:pPr>
      <w:r w:rsidRPr="00761095">
        <w:rPr>
          <w:sz w:val="28"/>
          <w:szCs w:val="28"/>
          <w:lang w:eastAsia="en-US"/>
        </w:rPr>
        <w:t>đ) Nhu cầu điện của các phụ tải mới, các dự án, các khu - cụm công nghiệp đã có kế hoạch đầu tư xây dựng và tiến độ đưa vào vận hành;</w:t>
      </w:r>
    </w:p>
    <w:p w:rsidR="00255075" w:rsidRPr="00761095" w:rsidRDefault="002740AC" w:rsidP="00770FFD">
      <w:pPr>
        <w:numPr>
          <w:ilvl w:val="3"/>
          <w:numId w:val="24"/>
        </w:numPr>
        <w:tabs>
          <w:tab w:val="clear" w:pos="2110"/>
          <w:tab w:val="left" w:pos="854"/>
        </w:tabs>
        <w:ind w:left="0" w:firstLine="560"/>
        <w:rPr>
          <w:sz w:val="28"/>
          <w:szCs w:val="28"/>
          <w:lang w:eastAsia="en-US"/>
        </w:rPr>
      </w:pPr>
      <w:r w:rsidRPr="00761095">
        <w:rPr>
          <w:sz w:val="28"/>
          <w:szCs w:val="28"/>
          <w:lang w:eastAsia="en-US"/>
        </w:rPr>
        <w:t>Các chương trình tiết kiệm năng lượng, quản lý nhu cầu phụ tải và các giải pháp giảm tổn thất điện năng;</w:t>
      </w:r>
    </w:p>
    <w:p w:rsidR="00255075" w:rsidRPr="00761095" w:rsidRDefault="002740AC" w:rsidP="00770FFD">
      <w:pPr>
        <w:tabs>
          <w:tab w:val="left" w:pos="854"/>
        </w:tabs>
        <w:ind w:firstLine="567"/>
        <w:rPr>
          <w:sz w:val="28"/>
          <w:szCs w:val="28"/>
          <w:lang w:eastAsia="en-US"/>
        </w:rPr>
      </w:pPr>
      <w:r w:rsidRPr="00761095">
        <w:rPr>
          <w:sz w:val="28"/>
          <w:szCs w:val="28"/>
          <w:lang w:eastAsia="en-US"/>
        </w:rPr>
        <w:t>g) Công suất và sản lượng điện mua, bán tại mỗi điểm đấu nối với lưới điện của Đơn vị phân phối điện khác;</w:t>
      </w:r>
    </w:p>
    <w:p w:rsidR="00255075" w:rsidRPr="00761095" w:rsidRDefault="002740AC" w:rsidP="00770FFD">
      <w:pPr>
        <w:tabs>
          <w:tab w:val="left" w:pos="854"/>
        </w:tabs>
        <w:ind w:firstLine="567"/>
        <w:rPr>
          <w:sz w:val="28"/>
          <w:szCs w:val="28"/>
          <w:lang w:eastAsia="en-US"/>
        </w:rPr>
      </w:pPr>
      <w:r w:rsidRPr="00761095">
        <w:rPr>
          <w:sz w:val="28"/>
          <w:szCs w:val="28"/>
          <w:lang w:eastAsia="en-US"/>
        </w:rPr>
        <w:t>h) Công suất và sản lượng điện xuất, nhập khẩu (nếu có);</w:t>
      </w:r>
    </w:p>
    <w:p w:rsidR="00255075" w:rsidRPr="00761095" w:rsidRDefault="002740AC" w:rsidP="00770FFD">
      <w:pPr>
        <w:tabs>
          <w:tab w:val="left" w:pos="854"/>
        </w:tabs>
        <w:ind w:firstLine="567"/>
        <w:rPr>
          <w:spacing w:val="-2"/>
          <w:sz w:val="28"/>
          <w:szCs w:val="28"/>
        </w:rPr>
      </w:pPr>
      <w:r w:rsidRPr="00761095">
        <w:rPr>
          <w:sz w:val="28"/>
          <w:szCs w:val="28"/>
          <w:lang w:eastAsia="en-US"/>
        </w:rPr>
        <w:t>i)  Các</w:t>
      </w:r>
      <w:r w:rsidRPr="00761095">
        <w:rPr>
          <w:spacing w:val="-2"/>
          <w:sz w:val="28"/>
          <w:szCs w:val="28"/>
        </w:rPr>
        <w:t xml:space="preserve"> yếu tố, sự kiện xã hội ảnh hưởng tới nhu cầu phụ tải</w:t>
      </w:r>
      <w:r w:rsidR="00D919B3" w:rsidRPr="00C679AB">
        <w:rPr>
          <w:spacing w:val="-2"/>
          <w:sz w:val="28"/>
          <w:szCs w:val="28"/>
        </w:rPr>
        <w:t xml:space="preserve"> điện</w:t>
      </w:r>
      <w:r w:rsidRPr="00761095">
        <w:rPr>
          <w:spacing w:val="-2"/>
          <w:sz w:val="28"/>
          <w:szCs w:val="28"/>
        </w:rPr>
        <w:t>.</w:t>
      </w:r>
    </w:p>
    <w:p w:rsidR="00255075" w:rsidRPr="00761095" w:rsidRDefault="002740AC" w:rsidP="00770FFD">
      <w:pPr>
        <w:numPr>
          <w:ilvl w:val="2"/>
          <w:numId w:val="24"/>
        </w:numPr>
        <w:tabs>
          <w:tab w:val="left" w:pos="854"/>
        </w:tabs>
        <w:ind w:left="0" w:firstLine="560"/>
        <w:rPr>
          <w:sz w:val="28"/>
          <w:szCs w:val="28"/>
        </w:rPr>
      </w:pPr>
      <w:r w:rsidRPr="00761095">
        <w:rPr>
          <w:sz w:val="28"/>
          <w:szCs w:val="28"/>
        </w:rPr>
        <w:t>Kết quả dự báo nhu cầu phụ tải điện năm</w:t>
      </w:r>
    </w:p>
    <w:p w:rsidR="00255075" w:rsidRPr="00761095" w:rsidRDefault="002740AC" w:rsidP="00770FFD">
      <w:pPr>
        <w:numPr>
          <w:ilvl w:val="3"/>
          <w:numId w:val="24"/>
        </w:numPr>
        <w:tabs>
          <w:tab w:val="clear" w:pos="2110"/>
          <w:tab w:val="left" w:pos="854"/>
        </w:tabs>
        <w:ind w:left="0" w:firstLine="567"/>
        <w:rPr>
          <w:sz w:val="28"/>
          <w:szCs w:val="28"/>
          <w:lang w:val="en-US"/>
        </w:rPr>
      </w:pPr>
      <w:r w:rsidRPr="00761095">
        <w:rPr>
          <w:sz w:val="28"/>
          <w:szCs w:val="28"/>
        </w:rPr>
        <w:t>Cho năm đầu tiên</w:t>
      </w:r>
    </w:p>
    <w:p w:rsidR="00255075" w:rsidRPr="00761095" w:rsidRDefault="002740AC" w:rsidP="00770FFD">
      <w:pPr>
        <w:numPr>
          <w:ilvl w:val="6"/>
          <w:numId w:val="24"/>
        </w:numPr>
        <w:tabs>
          <w:tab w:val="clear" w:pos="3822"/>
          <w:tab w:val="left" w:pos="798"/>
        </w:tabs>
        <w:ind w:left="0" w:firstLine="567"/>
        <w:rPr>
          <w:sz w:val="28"/>
          <w:szCs w:val="28"/>
        </w:rPr>
      </w:pPr>
      <w:r w:rsidRPr="00761095">
        <w:rPr>
          <w:sz w:val="28"/>
          <w:szCs w:val="28"/>
        </w:rPr>
        <w:t>Số liệu dự báo điện năng, công suất cực đại hàng tháng của toàn Đơn vị phân phối điện và tại từng điểm đấu nối với lưới điện truyền tải;</w:t>
      </w:r>
    </w:p>
    <w:p w:rsidR="00255075" w:rsidRPr="00761095" w:rsidRDefault="002740AC" w:rsidP="00770FFD">
      <w:pPr>
        <w:numPr>
          <w:ilvl w:val="6"/>
          <w:numId w:val="24"/>
        </w:numPr>
        <w:tabs>
          <w:tab w:val="clear" w:pos="3822"/>
          <w:tab w:val="left" w:pos="798"/>
        </w:tabs>
        <w:ind w:left="0" w:firstLine="567"/>
        <w:rPr>
          <w:sz w:val="28"/>
          <w:szCs w:val="28"/>
        </w:rPr>
      </w:pPr>
      <w:r w:rsidRPr="00761095">
        <w:rPr>
          <w:sz w:val="28"/>
          <w:szCs w:val="28"/>
        </w:rPr>
        <w:t>Biểu đồ ngày điển hình hàng tháng của toàn Đơn vị phân phối điện và tại từng điểm đấu nối với lưới điện truyền tải.</w:t>
      </w:r>
    </w:p>
    <w:p w:rsidR="00255075" w:rsidRPr="00761095" w:rsidRDefault="002740AC" w:rsidP="00770FFD">
      <w:pPr>
        <w:numPr>
          <w:ilvl w:val="3"/>
          <w:numId w:val="24"/>
        </w:numPr>
        <w:tabs>
          <w:tab w:val="clear" w:pos="2110"/>
          <w:tab w:val="left" w:pos="854"/>
        </w:tabs>
        <w:ind w:left="0" w:firstLine="567"/>
        <w:rPr>
          <w:sz w:val="28"/>
          <w:szCs w:val="28"/>
        </w:rPr>
      </w:pPr>
      <w:r w:rsidRPr="00761095">
        <w:rPr>
          <w:sz w:val="28"/>
          <w:szCs w:val="28"/>
        </w:rPr>
        <w:t>Cho 04 năm tiếp theo</w:t>
      </w:r>
    </w:p>
    <w:p w:rsidR="00255075" w:rsidRPr="00761095" w:rsidRDefault="002740AC" w:rsidP="00770FFD">
      <w:pPr>
        <w:numPr>
          <w:ilvl w:val="6"/>
          <w:numId w:val="24"/>
        </w:numPr>
        <w:tabs>
          <w:tab w:val="clear" w:pos="3822"/>
          <w:tab w:val="left" w:pos="798"/>
        </w:tabs>
        <w:ind w:left="0" w:firstLine="567"/>
        <w:rPr>
          <w:sz w:val="28"/>
          <w:szCs w:val="28"/>
        </w:rPr>
      </w:pPr>
      <w:r w:rsidRPr="00761095">
        <w:rPr>
          <w:sz w:val="28"/>
          <w:szCs w:val="28"/>
        </w:rPr>
        <w:t>Số liệu dự báo điện năng, công suất cực đại hàng năm của toàn Đơn vị phân phối điện và tại từng điểm đấu nối với lưới điện truyền tải;</w:t>
      </w:r>
    </w:p>
    <w:p w:rsidR="00255075" w:rsidRPr="00761095" w:rsidRDefault="002740AC" w:rsidP="00770FFD">
      <w:pPr>
        <w:numPr>
          <w:ilvl w:val="6"/>
          <w:numId w:val="24"/>
        </w:numPr>
        <w:tabs>
          <w:tab w:val="clear" w:pos="3822"/>
          <w:tab w:val="left" w:pos="798"/>
        </w:tabs>
        <w:ind w:left="0" w:firstLine="567"/>
        <w:rPr>
          <w:sz w:val="28"/>
          <w:szCs w:val="28"/>
        </w:rPr>
      </w:pPr>
      <w:r w:rsidRPr="00761095">
        <w:rPr>
          <w:sz w:val="28"/>
          <w:szCs w:val="28"/>
        </w:rPr>
        <w:t>Biểu đồ ngày điển hình hàng năm của toàn Đơn vị phân phối điện và tại từng điểm đấu nối với lưới điện truyền tải.</w:t>
      </w:r>
    </w:p>
    <w:p w:rsidR="00255075" w:rsidRPr="00761095" w:rsidRDefault="002740AC" w:rsidP="00770FFD">
      <w:pPr>
        <w:numPr>
          <w:ilvl w:val="2"/>
          <w:numId w:val="24"/>
        </w:numPr>
        <w:tabs>
          <w:tab w:val="left" w:pos="854"/>
        </w:tabs>
        <w:ind w:left="0" w:firstLine="567"/>
        <w:rPr>
          <w:sz w:val="28"/>
          <w:szCs w:val="28"/>
        </w:rPr>
      </w:pPr>
      <w:r w:rsidRPr="00761095">
        <w:rPr>
          <w:sz w:val="28"/>
          <w:szCs w:val="28"/>
        </w:rPr>
        <w:t xml:space="preserve">Trách nhiệm cung cấp thông tin phục vụ dự báo nhu cầu phụ tải điện </w:t>
      </w:r>
    </w:p>
    <w:p w:rsidR="004C043C" w:rsidRDefault="00121FF2">
      <w:pPr>
        <w:numPr>
          <w:ilvl w:val="0"/>
          <w:numId w:val="82"/>
        </w:numPr>
        <w:tabs>
          <w:tab w:val="left" w:pos="854"/>
        </w:tabs>
        <w:ind w:left="0" w:firstLine="600"/>
        <w:rPr>
          <w:sz w:val="28"/>
          <w:szCs w:val="28"/>
        </w:rPr>
      </w:pPr>
      <w:r w:rsidRPr="00761095">
        <w:rPr>
          <w:sz w:val="28"/>
          <w:szCs w:val="28"/>
        </w:rPr>
        <w:t xml:space="preserve">Khách hàng sử dụng điện </w:t>
      </w:r>
      <w:r w:rsidRPr="00C679AB">
        <w:rPr>
          <w:sz w:val="28"/>
          <w:szCs w:val="28"/>
        </w:rPr>
        <w:t xml:space="preserve">có </w:t>
      </w:r>
      <w:r w:rsidRPr="00761095">
        <w:rPr>
          <w:sz w:val="28"/>
          <w:szCs w:val="28"/>
        </w:rPr>
        <w:t>sản lượng bình quân từ 1.000.000 kWh/tháng trở lên</w:t>
      </w:r>
      <w:r w:rsidR="00F56844" w:rsidRPr="00F56844">
        <w:rPr>
          <w:sz w:val="28"/>
          <w:szCs w:val="28"/>
        </w:rPr>
        <w:t xml:space="preserve"> </w:t>
      </w:r>
      <w:r w:rsidRPr="00761095">
        <w:rPr>
          <w:sz w:val="28"/>
          <w:szCs w:val="28"/>
        </w:rPr>
        <w:t>có trách nhiệm cung cấp các thông tin sau</w:t>
      </w:r>
      <w:r w:rsidR="00F56844" w:rsidRPr="00F56844">
        <w:rPr>
          <w:sz w:val="28"/>
          <w:szCs w:val="28"/>
        </w:rPr>
        <w:t>:</w:t>
      </w:r>
    </w:p>
    <w:p w:rsidR="00255075" w:rsidRPr="00761095" w:rsidRDefault="002740AC" w:rsidP="00770FFD">
      <w:pPr>
        <w:numPr>
          <w:ilvl w:val="6"/>
          <w:numId w:val="24"/>
        </w:numPr>
        <w:tabs>
          <w:tab w:val="clear" w:pos="3822"/>
          <w:tab w:val="left" w:pos="798"/>
        </w:tabs>
        <w:ind w:left="0" w:firstLine="567"/>
        <w:rPr>
          <w:sz w:val="28"/>
          <w:szCs w:val="28"/>
        </w:rPr>
      </w:pPr>
      <w:r w:rsidRPr="00761095">
        <w:rPr>
          <w:sz w:val="28"/>
          <w:szCs w:val="28"/>
        </w:rPr>
        <w:t>Biểu đồ phụ tải điện ngày điển hình hiện trạng;</w:t>
      </w:r>
    </w:p>
    <w:p w:rsidR="00255075" w:rsidRPr="00761095" w:rsidRDefault="002740AC" w:rsidP="00770FFD">
      <w:pPr>
        <w:numPr>
          <w:ilvl w:val="6"/>
          <w:numId w:val="24"/>
        </w:numPr>
        <w:tabs>
          <w:tab w:val="clear" w:pos="3822"/>
          <w:tab w:val="left" w:pos="798"/>
        </w:tabs>
        <w:ind w:left="0" w:firstLine="567"/>
        <w:rPr>
          <w:sz w:val="28"/>
          <w:szCs w:val="28"/>
        </w:rPr>
      </w:pPr>
      <w:r w:rsidRPr="00761095">
        <w:rPr>
          <w:sz w:val="28"/>
          <w:szCs w:val="28"/>
        </w:rPr>
        <w:t>Dự kiến công suất cực đại và sản lượng điện đăng ký sử dụng hàng tháng trong năm tới; dự kiến công suất cực đại và sản lượng điện đăng ký sử dụng hàng năm trong 04 năm tiếp theo;</w:t>
      </w:r>
    </w:p>
    <w:p w:rsidR="00255075" w:rsidRPr="00761095" w:rsidRDefault="002740AC" w:rsidP="00770FFD">
      <w:pPr>
        <w:numPr>
          <w:ilvl w:val="6"/>
          <w:numId w:val="24"/>
        </w:numPr>
        <w:tabs>
          <w:tab w:val="clear" w:pos="3822"/>
          <w:tab w:val="left" w:pos="798"/>
        </w:tabs>
        <w:ind w:left="0" w:firstLine="567"/>
        <w:rPr>
          <w:sz w:val="28"/>
          <w:szCs w:val="28"/>
        </w:rPr>
      </w:pPr>
      <w:r w:rsidRPr="00761095">
        <w:rPr>
          <w:sz w:val="28"/>
          <w:szCs w:val="28"/>
        </w:rPr>
        <w:t>Các thông số bổ sung về lưới điện, máy cắt và sơ đồ bố trí bảo vệ cho các thiết bị trực tiếp đấu nối hoặc có ảnh hưởng tới lưới điện phân phối.</w:t>
      </w:r>
    </w:p>
    <w:p w:rsidR="00255075" w:rsidRPr="00761095" w:rsidRDefault="002740AC" w:rsidP="00770FFD">
      <w:pPr>
        <w:numPr>
          <w:ilvl w:val="0"/>
          <w:numId w:val="82"/>
        </w:numPr>
        <w:tabs>
          <w:tab w:val="left" w:pos="854"/>
        </w:tabs>
        <w:ind w:left="0" w:firstLine="600"/>
        <w:rPr>
          <w:sz w:val="28"/>
          <w:szCs w:val="28"/>
        </w:rPr>
      </w:pPr>
      <w:r w:rsidRPr="00761095">
        <w:rPr>
          <w:sz w:val="28"/>
          <w:szCs w:val="28"/>
        </w:rPr>
        <w:t xml:space="preserve"> Khách hàng lớn sử dụng lưới điện phân phối sở hữu tổ máy phát điện có trách nhiệm cung cấp các thông tin sau:</w:t>
      </w:r>
    </w:p>
    <w:p w:rsidR="00255075" w:rsidRPr="00761095" w:rsidRDefault="002740AC" w:rsidP="00770FFD">
      <w:pPr>
        <w:numPr>
          <w:ilvl w:val="6"/>
          <w:numId w:val="24"/>
        </w:numPr>
        <w:tabs>
          <w:tab w:val="clear" w:pos="3822"/>
          <w:tab w:val="left" w:pos="798"/>
        </w:tabs>
        <w:ind w:left="0" w:firstLine="567"/>
        <w:rPr>
          <w:sz w:val="28"/>
          <w:szCs w:val="28"/>
        </w:rPr>
      </w:pPr>
      <w:r w:rsidRPr="00761095">
        <w:rPr>
          <w:sz w:val="28"/>
          <w:szCs w:val="28"/>
        </w:rPr>
        <w:lastRenderedPageBreak/>
        <w:t>Dự báo sản lượng, công suất hàng tháng có thể phát lên lưới điện phân phối;</w:t>
      </w:r>
    </w:p>
    <w:p w:rsidR="00255075" w:rsidRPr="00761095" w:rsidRDefault="002740AC" w:rsidP="00770FFD">
      <w:pPr>
        <w:numPr>
          <w:ilvl w:val="6"/>
          <w:numId w:val="24"/>
        </w:numPr>
        <w:tabs>
          <w:tab w:val="clear" w:pos="3822"/>
          <w:tab w:val="left" w:pos="798"/>
        </w:tabs>
        <w:ind w:left="0" w:firstLine="567"/>
        <w:rPr>
          <w:sz w:val="28"/>
          <w:szCs w:val="28"/>
        </w:rPr>
      </w:pPr>
      <w:r w:rsidRPr="00761095">
        <w:rPr>
          <w:sz w:val="28"/>
          <w:szCs w:val="28"/>
        </w:rPr>
        <w:t>Thông số kỹ thuật của các tổ máy phát điện mới và tiến độ đưa vào vận hành trong 05 năm tiếp theo.</w:t>
      </w:r>
    </w:p>
    <w:p w:rsidR="00255075" w:rsidRPr="00761095" w:rsidRDefault="002740AC" w:rsidP="00770FFD">
      <w:pPr>
        <w:numPr>
          <w:ilvl w:val="0"/>
          <w:numId w:val="82"/>
        </w:numPr>
        <w:tabs>
          <w:tab w:val="left" w:pos="854"/>
        </w:tabs>
        <w:ind w:left="0" w:firstLine="567"/>
        <w:rPr>
          <w:sz w:val="28"/>
          <w:szCs w:val="28"/>
        </w:rPr>
      </w:pPr>
      <w:r w:rsidRPr="00761095">
        <w:rPr>
          <w:sz w:val="28"/>
          <w:szCs w:val="28"/>
        </w:rPr>
        <w:t>Đơn vị phân phối và bán lẻ điện có trách nhiệm cung cấp các thông tin sau:</w:t>
      </w:r>
    </w:p>
    <w:p w:rsidR="00255075" w:rsidRPr="00761095" w:rsidRDefault="002740AC" w:rsidP="00770FFD">
      <w:pPr>
        <w:numPr>
          <w:ilvl w:val="6"/>
          <w:numId w:val="24"/>
        </w:numPr>
        <w:tabs>
          <w:tab w:val="clear" w:pos="3822"/>
          <w:tab w:val="left" w:pos="798"/>
        </w:tabs>
        <w:ind w:left="0" w:firstLine="567"/>
        <w:rPr>
          <w:sz w:val="28"/>
          <w:szCs w:val="28"/>
        </w:rPr>
      </w:pPr>
      <w:r w:rsidRPr="00761095">
        <w:rPr>
          <w:sz w:val="28"/>
          <w:szCs w:val="28"/>
        </w:rPr>
        <w:t>Tổng số khách hàng</w:t>
      </w:r>
      <w:r w:rsidR="00D919B3" w:rsidRPr="00C679AB">
        <w:rPr>
          <w:sz w:val="28"/>
          <w:szCs w:val="28"/>
        </w:rPr>
        <w:t>, điện năng</w:t>
      </w:r>
      <w:r w:rsidRPr="00761095">
        <w:rPr>
          <w:sz w:val="28"/>
          <w:szCs w:val="28"/>
        </w:rPr>
        <w:t xml:space="preserve"> thống kê theo năm thành phần</w:t>
      </w:r>
      <w:r w:rsidR="00D919B3" w:rsidRPr="00C679AB">
        <w:rPr>
          <w:sz w:val="28"/>
          <w:szCs w:val="28"/>
        </w:rPr>
        <w:t xml:space="preserve"> của 05 năm trước gần nhất</w:t>
      </w:r>
      <w:r w:rsidRPr="00761095">
        <w:rPr>
          <w:sz w:val="28"/>
          <w:szCs w:val="28"/>
        </w:rPr>
        <w:t>;</w:t>
      </w:r>
    </w:p>
    <w:p w:rsidR="00255075" w:rsidRPr="00761095" w:rsidRDefault="002740AC" w:rsidP="00770FFD">
      <w:pPr>
        <w:numPr>
          <w:ilvl w:val="6"/>
          <w:numId w:val="24"/>
        </w:numPr>
        <w:tabs>
          <w:tab w:val="clear" w:pos="3822"/>
          <w:tab w:val="left" w:pos="798"/>
        </w:tabs>
        <w:ind w:left="0" w:firstLine="567"/>
        <w:rPr>
          <w:sz w:val="28"/>
          <w:szCs w:val="28"/>
        </w:rPr>
      </w:pPr>
      <w:r w:rsidRPr="00761095">
        <w:rPr>
          <w:sz w:val="28"/>
          <w:szCs w:val="28"/>
        </w:rPr>
        <w:t>Dự báo nhu cầu công suất và điện năng của năm thành phần khách hàng trong 05 năm tiếp theo;</w:t>
      </w:r>
    </w:p>
    <w:p w:rsidR="00255075" w:rsidRPr="00761095" w:rsidRDefault="002740AC" w:rsidP="00770FFD">
      <w:pPr>
        <w:numPr>
          <w:ilvl w:val="6"/>
          <w:numId w:val="24"/>
        </w:numPr>
        <w:tabs>
          <w:tab w:val="clear" w:pos="3822"/>
          <w:tab w:val="left" w:pos="798"/>
        </w:tabs>
        <w:ind w:left="0" w:firstLine="567"/>
        <w:rPr>
          <w:sz w:val="28"/>
          <w:szCs w:val="28"/>
        </w:rPr>
      </w:pPr>
      <w:r w:rsidRPr="00761095">
        <w:rPr>
          <w:sz w:val="28"/>
          <w:szCs w:val="28"/>
        </w:rPr>
        <w:t xml:space="preserve">Biểu đồ phụ tải ngày điển hình hàng tháng tại điểm đấu nối cho năm tới; </w:t>
      </w:r>
    </w:p>
    <w:p w:rsidR="00255075" w:rsidRPr="00761095" w:rsidRDefault="002740AC" w:rsidP="00770FFD">
      <w:pPr>
        <w:numPr>
          <w:ilvl w:val="6"/>
          <w:numId w:val="24"/>
        </w:numPr>
        <w:tabs>
          <w:tab w:val="clear" w:pos="3822"/>
          <w:tab w:val="left" w:pos="798"/>
        </w:tabs>
        <w:ind w:left="0" w:firstLine="567"/>
        <w:rPr>
          <w:sz w:val="28"/>
          <w:szCs w:val="28"/>
        </w:rPr>
      </w:pPr>
      <w:r w:rsidRPr="00761095">
        <w:rPr>
          <w:sz w:val="28"/>
          <w:szCs w:val="28"/>
        </w:rPr>
        <w:t>Các thông số bổ sung về lưới</w:t>
      </w:r>
      <w:r w:rsidR="00D919B3" w:rsidRPr="00C679AB">
        <w:rPr>
          <w:sz w:val="28"/>
          <w:szCs w:val="28"/>
        </w:rPr>
        <w:t xml:space="preserve"> điện</w:t>
      </w:r>
      <w:r w:rsidRPr="00761095">
        <w:rPr>
          <w:sz w:val="28"/>
          <w:szCs w:val="28"/>
        </w:rPr>
        <w:t xml:space="preserve">, máy cắt và sơ đồ bố trí bảo vệ cho các thiết bị </w:t>
      </w:r>
      <w:r w:rsidR="00D919B3" w:rsidRPr="00C679AB">
        <w:rPr>
          <w:sz w:val="28"/>
          <w:szCs w:val="28"/>
        </w:rPr>
        <w:t xml:space="preserve">điện </w:t>
      </w:r>
      <w:r w:rsidRPr="00761095">
        <w:rPr>
          <w:sz w:val="28"/>
          <w:szCs w:val="28"/>
        </w:rPr>
        <w:t>trực tiếp đấu nối hoặc có ảnh hưởng tới lưới điện phân phối.</w:t>
      </w:r>
    </w:p>
    <w:p w:rsidR="00255075" w:rsidRPr="00761095" w:rsidRDefault="002740AC" w:rsidP="00770FFD">
      <w:pPr>
        <w:numPr>
          <w:ilvl w:val="0"/>
          <w:numId w:val="82"/>
        </w:numPr>
        <w:tabs>
          <w:tab w:val="left" w:pos="854"/>
        </w:tabs>
        <w:ind w:left="0" w:firstLine="567"/>
        <w:rPr>
          <w:sz w:val="28"/>
          <w:szCs w:val="28"/>
        </w:rPr>
      </w:pPr>
      <w:r w:rsidRPr="00761095">
        <w:rPr>
          <w:sz w:val="28"/>
          <w:szCs w:val="28"/>
        </w:rPr>
        <w:t xml:space="preserve">Đơn vị phân phối điện đấu nối với lưới điện của Đơn vị phân phối điện </w:t>
      </w:r>
      <w:r w:rsidR="00D919B3" w:rsidRPr="00C679AB">
        <w:rPr>
          <w:sz w:val="28"/>
          <w:szCs w:val="28"/>
        </w:rPr>
        <w:t xml:space="preserve">khác </w:t>
      </w:r>
      <w:r w:rsidRPr="00761095">
        <w:rPr>
          <w:sz w:val="28"/>
          <w:szCs w:val="28"/>
        </w:rPr>
        <w:t>phải cung cấp các thông tin về công suất cực đại và sản lượng giao nhận dự kiến tại điểm đấu nối trong từng tháng của năm tới; công suất cực đại và sản lượng giao nhận dự kiến tại điểm đấu nối trong từng năm trong giai đoạn 04 năm tiếp theo.</w:t>
      </w:r>
    </w:p>
    <w:p w:rsidR="00255075" w:rsidRPr="00761095" w:rsidRDefault="002740AC" w:rsidP="00770FFD">
      <w:pPr>
        <w:numPr>
          <w:ilvl w:val="2"/>
          <w:numId w:val="24"/>
        </w:numPr>
        <w:tabs>
          <w:tab w:val="left" w:pos="854"/>
        </w:tabs>
        <w:ind w:left="0" w:firstLine="567"/>
        <w:rPr>
          <w:sz w:val="28"/>
          <w:szCs w:val="28"/>
        </w:rPr>
      </w:pPr>
      <w:r w:rsidRPr="00761095">
        <w:rPr>
          <w:sz w:val="28"/>
          <w:szCs w:val="28"/>
        </w:rPr>
        <w:t>Trình tự thực hiện</w:t>
      </w:r>
    </w:p>
    <w:p w:rsidR="00255075" w:rsidRPr="00761095" w:rsidRDefault="002740AC" w:rsidP="00770FFD">
      <w:pPr>
        <w:numPr>
          <w:ilvl w:val="0"/>
          <w:numId w:val="32"/>
        </w:numPr>
        <w:tabs>
          <w:tab w:val="left" w:pos="854"/>
        </w:tabs>
        <w:ind w:firstLine="567"/>
        <w:rPr>
          <w:sz w:val="28"/>
          <w:szCs w:val="28"/>
        </w:rPr>
      </w:pPr>
      <w:r w:rsidRPr="00761095">
        <w:rPr>
          <w:sz w:val="28"/>
          <w:szCs w:val="28"/>
        </w:rPr>
        <w:t xml:space="preserve">Trước ngày 01 tháng 7 hàng năm, các đối tượng được quy định tại </w:t>
      </w:r>
      <w:r w:rsidR="00D919B3" w:rsidRPr="00C679AB">
        <w:rPr>
          <w:sz w:val="28"/>
          <w:szCs w:val="28"/>
        </w:rPr>
        <w:t>K</w:t>
      </w:r>
      <w:r w:rsidRPr="00761095">
        <w:rPr>
          <w:sz w:val="28"/>
          <w:szCs w:val="28"/>
        </w:rPr>
        <w:t xml:space="preserve">hoản 3 Điều này phải cung cấp thông tin cho Đơn vị phân phối điện để lập dự báo nhu cầu phụ tải điện cho năm tới và 04 năm tiếp theo; </w:t>
      </w:r>
    </w:p>
    <w:p w:rsidR="00255075" w:rsidRPr="00761095" w:rsidRDefault="002740AC" w:rsidP="00770FFD">
      <w:pPr>
        <w:numPr>
          <w:ilvl w:val="0"/>
          <w:numId w:val="32"/>
        </w:numPr>
        <w:tabs>
          <w:tab w:val="left" w:pos="854"/>
          <w:tab w:val="num" w:pos="1440"/>
        </w:tabs>
        <w:ind w:firstLine="567"/>
        <w:rPr>
          <w:sz w:val="28"/>
          <w:szCs w:val="28"/>
        </w:rPr>
      </w:pPr>
      <w:r w:rsidRPr="00761095">
        <w:rPr>
          <w:sz w:val="28"/>
          <w:szCs w:val="28"/>
        </w:rPr>
        <w:t xml:space="preserve">Trước ngày 01 tháng 8 hàng năm, </w:t>
      </w:r>
      <w:r w:rsidR="00D919B3" w:rsidRPr="00C679AB">
        <w:rPr>
          <w:sz w:val="28"/>
          <w:szCs w:val="28"/>
        </w:rPr>
        <w:t xml:space="preserve">Tổng công ty Điện lực </w:t>
      </w:r>
      <w:r w:rsidRPr="00761095">
        <w:rPr>
          <w:sz w:val="28"/>
          <w:szCs w:val="28"/>
        </w:rPr>
        <w:t>phải hoàn thành kết quả dự báo nhu cầu phụ tải điện hàng năm theo quy định tại Khoản 2 Điều này để cung cấp cho Đơn vị điều độ hệ thống điện quốc gia.</w:t>
      </w:r>
    </w:p>
    <w:p w:rsidR="007B7CCB" w:rsidRPr="00761095" w:rsidRDefault="002C0397" w:rsidP="00870C41">
      <w:pPr>
        <w:pStyle w:val="Heading4"/>
      </w:pPr>
      <w:bookmarkStart w:id="169" w:name="_Toc249514222"/>
      <w:bookmarkStart w:id="170" w:name="_Toc427251886"/>
      <w:r w:rsidRPr="00761095">
        <w:t>Dự báo nhu cầu phụ tải điện tháng</w:t>
      </w:r>
      <w:bookmarkEnd w:id="169"/>
      <w:bookmarkEnd w:id="170"/>
    </w:p>
    <w:p w:rsidR="00255075" w:rsidRPr="00761095" w:rsidRDefault="00A24911" w:rsidP="00770FFD">
      <w:pPr>
        <w:numPr>
          <w:ilvl w:val="2"/>
          <w:numId w:val="24"/>
        </w:numPr>
        <w:tabs>
          <w:tab w:val="left" w:pos="854"/>
        </w:tabs>
        <w:ind w:left="0" w:firstLine="567"/>
        <w:rPr>
          <w:sz w:val="28"/>
          <w:szCs w:val="28"/>
        </w:rPr>
      </w:pPr>
      <w:bookmarkStart w:id="171" w:name="_Toc244393825"/>
      <w:r w:rsidRPr="00761095">
        <w:rPr>
          <w:sz w:val="28"/>
          <w:szCs w:val="28"/>
        </w:rPr>
        <w:t>Các thông tin, dữ liệ</w:t>
      </w:r>
      <w:r w:rsidR="002740AC" w:rsidRPr="00761095">
        <w:rPr>
          <w:sz w:val="28"/>
          <w:szCs w:val="28"/>
        </w:rPr>
        <w:t>u sử dụng cho dự báo nhu cầu phụ tải điện tháng</w:t>
      </w:r>
      <w:bookmarkEnd w:id="171"/>
    </w:p>
    <w:p w:rsidR="00255075" w:rsidRPr="00761095" w:rsidRDefault="002740AC" w:rsidP="00770FFD">
      <w:pPr>
        <w:pStyle w:val="NumberedList"/>
        <w:numPr>
          <w:ilvl w:val="1"/>
          <w:numId w:val="33"/>
        </w:numPr>
        <w:tabs>
          <w:tab w:val="left" w:pos="854"/>
          <w:tab w:val="left" w:pos="994"/>
        </w:tabs>
        <w:spacing w:after="120"/>
        <w:ind w:firstLine="567"/>
        <w:jc w:val="both"/>
        <w:rPr>
          <w:sz w:val="28"/>
          <w:szCs w:val="28"/>
          <w:lang w:val="vi-VN"/>
        </w:rPr>
      </w:pPr>
      <w:r w:rsidRPr="00761095">
        <w:rPr>
          <w:sz w:val="28"/>
          <w:szCs w:val="28"/>
          <w:lang w:val="vi-VN"/>
        </w:rPr>
        <w:t>Kết quả dự báo nhu cầu phụ tải điện năm;</w:t>
      </w:r>
    </w:p>
    <w:p w:rsidR="00255075" w:rsidRPr="00761095" w:rsidRDefault="002740AC" w:rsidP="00770FFD">
      <w:pPr>
        <w:pStyle w:val="NumberedList"/>
        <w:numPr>
          <w:ilvl w:val="1"/>
          <w:numId w:val="33"/>
        </w:numPr>
        <w:tabs>
          <w:tab w:val="left" w:pos="854"/>
          <w:tab w:val="left" w:pos="994"/>
        </w:tabs>
        <w:spacing w:after="120"/>
        <w:ind w:firstLine="567"/>
        <w:jc w:val="both"/>
        <w:rPr>
          <w:sz w:val="28"/>
          <w:szCs w:val="28"/>
          <w:lang w:val="vi-VN"/>
        </w:rPr>
      </w:pPr>
      <w:r w:rsidRPr="00761095">
        <w:rPr>
          <w:sz w:val="28"/>
          <w:szCs w:val="28"/>
          <w:lang w:val="vi-VN"/>
        </w:rPr>
        <w:t>Các số liệu thống kê về điện năng tiêu thụ, công suất cao điểm ngày và cao điểm tối trong tháng tương ứng của năm trước đó;</w:t>
      </w:r>
    </w:p>
    <w:p w:rsidR="00255075" w:rsidRPr="00761095" w:rsidRDefault="002740AC" w:rsidP="00770FFD">
      <w:pPr>
        <w:pStyle w:val="NumberedList"/>
        <w:numPr>
          <w:ilvl w:val="1"/>
          <w:numId w:val="33"/>
        </w:numPr>
        <w:tabs>
          <w:tab w:val="left" w:pos="854"/>
          <w:tab w:val="left" w:pos="994"/>
        </w:tabs>
        <w:spacing w:after="120"/>
        <w:ind w:firstLine="567"/>
        <w:jc w:val="both"/>
        <w:rPr>
          <w:sz w:val="28"/>
          <w:szCs w:val="28"/>
          <w:lang w:val="vi-VN"/>
        </w:rPr>
      </w:pPr>
      <w:r w:rsidRPr="00761095">
        <w:rPr>
          <w:sz w:val="28"/>
          <w:szCs w:val="28"/>
          <w:lang w:val="vi-VN"/>
        </w:rPr>
        <w:t>Các thông tin cần thiết khác.</w:t>
      </w:r>
    </w:p>
    <w:p w:rsidR="00255075" w:rsidRPr="00761095" w:rsidRDefault="002740AC" w:rsidP="00770FFD">
      <w:pPr>
        <w:numPr>
          <w:ilvl w:val="2"/>
          <w:numId w:val="24"/>
        </w:numPr>
        <w:tabs>
          <w:tab w:val="left" w:pos="854"/>
        </w:tabs>
        <w:ind w:left="0" w:firstLine="567"/>
        <w:rPr>
          <w:sz w:val="28"/>
          <w:szCs w:val="28"/>
        </w:rPr>
      </w:pPr>
      <w:bookmarkStart w:id="172" w:name="_Toc244393826"/>
      <w:r w:rsidRPr="00761095">
        <w:rPr>
          <w:sz w:val="28"/>
          <w:szCs w:val="28"/>
        </w:rPr>
        <w:t>Kết quả dự báo nhu cầu phụ tải điện tháng</w:t>
      </w:r>
      <w:bookmarkEnd w:id="172"/>
    </w:p>
    <w:p w:rsidR="00255075" w:rsidRPr="00761095" w:rsidRDefault="002740AC" w:rsidP="00770FFD">
      <w:pPr>
        <w:pStyle w:val="NumberedList"/>
        <w:numPr>
          <w:ilvl w:val="1"/>
          <w:numId w:val="21"/>
        </w:numPr>
        <w:tabs>
          <w:tab w:val="clear" w:pos="960"/>
          <w:tab w:val="left" w:pos="854"/>
          <w:tab w:val="num" w:pos="1152"/>
        </w:tabs>
        <w:spacing w:after="120"/>
        <w:ind w:left="0" w:firstLine="567"/>
        <w:jc w:val="both"/>
        <w:rPr>
          <w:sz w:val="28"/>
          <w:szCs w:val="28"/>
          <w:lang w:val="vi-VN"/>
        </w:rPr>
      </w:pPr>
      <w:r w:rsidRPr="00761095">
        <w:rPr>
          <w:sz w:val="28"/>
          <w:szCs w:val="28"/>
          <w:lang w:val="vi-VN"/>
        </w:rPr>
        <w:t>Công suất cực đại, điện năng tiêu thụ hàng tuần của toàn Đơn vị phân phối điện và tại từng điểm đấu nối với lưới điện truyền tải;</w:t>
      </w:r>
    </w:p>
    <w:p w:rsidR="00255075" w:rsidRPr="00761095" w:rsidRDefault="002740AC" w:rsidP="00770FFD">
      <w:pPr>
        <w:pStyle w:val="NumberedList"/>
        <w:numPr>
          <w:ilvl w:val="1"/>
          <w:numId w:val="21"/>
        </w:numPr>
        <w:tabs>
          <w:tab w:val="clear" w:pos="960"/>
          <w:tab w:val="left" w:pos="854"/>
          <w:tab w:val="num" w:pos="1152"/>
        </w:tabs>
        <w:spacing w:after="120"/>
        <w:ind w:left="0" w:firstLine="567"/>
        <w:jc w:val="both"/>
        <w:rPr>
          <w:sz w:val="28"/>
          <w:szCs w:val="28"/>
          <w:lang w:val="vi-VN"/>
        </w:rPr>
      </w:pPr>
      <w:r w:rsidRPr="00761095">
        <w:rPr>
          <w:sz w:val="28"/>
          <w:szCs w:val="28"/>
          <w:lang w:val="vi-VN"/>
        </w:rPr>
        <w:t xml:space="preserve"> Công suất cực đại, điện năng giao nhận hàng tuần tại các điểm mua bán điện với nước ngoài thông qua lưới điện của Đơn vị phân phối điện;</w:t>
      </w:r>
    </w:p>
    <w:p w:rsidR="00255075" w:rsidRPr="00761095" w:rsidRDefault="002740AC" w:rsidP="00770FFD">
      <w:pPr>
        <w:pStyle w:val="NumberedList"/>
        <w:numPr>
          <w:ilvl w:val="1"/>
          <w:numId w:val="21"/>
        </w:numPr>
        <w:tabs>
          <w:tab w:val="clear" w:pos="960"/>
          <w:tab w:val="left" w:pos="854"/>
          <w:tab w:val="num" w:pos="1152"/>
        </w:tabs>
        <w:spacing w:after="120"/>
        <w:ind w:left="0" w:firstLine="567"/>
        <w:jc w:val="both"/>
        <w:rPr>
          <w:sz w:val="28"/>
          <w:szCs w:val="28"/>
          <w:lang w:val="vi-VN"/>
        </w:rPr>
      </w:pPr>
      <w:r w:rsidRPr="00761095">
        <w:rPr>
          <w:sz w:val="28"/>
          <w:szCs w:val="28"/>
          <w:lang w:val="vi-VN"/>
        </w:rPr>
        <w:t xml:space="preserve"> Công suất cực đại, điện năng giao nhận hàng tuần của các Khách hàng lớn sử dụng lưới điện phân phối;</w:t>
      </w:r>
    </w:p>
    <w:p w:rsidR="00255075" w:rsidRPr="00761095" w:rsidRDefault="002740AC" w:rsidP="00770FFD">
      <w:pPr>
        <w:pStyle w:val="NumberedList"/>
        <w:numPr>
          <w:ilvl w:val="1"/>
          <w:numId w:val="21"/>
        </w:numPr>
        <w:tabs>
          <w:tab w:val="clear" w:pos="960"/>
          <w:tab w:val="left" w:pos="854"/>
          <w:tab w:val="num" w:pos="1152"/>
        </w:tabs>
        <w:spacing w:after="120"/>
        <w:ind w:left="0" w:firstLine="567"/>
        <w:jc w:val="both"/>
        <w:rPr>
          <w:sz w:val="28"/>
          <w:szCs w:val="28"/>
          <w:lang w:val="vi-VN"/>
        </w:rPr>
      </w:pPr>
      <w:r w:rsidRPr="00761095">
        <w:rPr>
          <w:sz w:val="28"/>
          <w:szCs w:val="28"/>
          <w:lang w:val="vi-VN"/>
        </w:rPr>
        <w:lastRenderedPageBreak/>
        <w:t xml:space="preserve"> Biểu đồ điển hình </w:t>
      </w:r>
      <w:r w:rsidR="00D919B3" w:rsidRPr="00C679AB">
        <w:rPr>
          <w:sz w:val="28"/>
          <w:szCs w:val="28"/>
          <w:lang w:val="vi-VN"/>
        </w:rPr>
        <w:t>của ngày làm việc, ngày nghỉ, ngày lễ</w:t>
      </w:r>
      <w:r w:rsidRPr="00761095">
        <w:rPr>
          <w:sz w:val="28"/>
          <w:szCs w:val="28"/>
          <w:lang w:val="vi-VN"/>
        </w:rPr>
        <w:t xml:space="preserve"> </w:t>
      </w:r>
      <w:r w:rsidR="00D919B3" w:rsidRPr="00C679AB">
        <w:rPr>
          <w:sz w:val="28"/>
          <w:szCs w:val="28"/>
          <w:lang w:val="vi-VN"/>
        </w:rPr>
        <w:t xml:space="preserve">hàng tuần </w:t>
      </w:r>
      <w:r w:rsidRPr="00761095">
        <w:rPr>
          <w:sz w:val="28"/>
          <w:szCs w:val="28"/>
          <w:lang w:val="vi-VN"/>
        </w:rPr>
        <w:t>của toàn Đơn vị phân phối điện.</w:t>
      </w:r>
    </w:p>
    <w:p w:rsidR="00255075" w:rsidRPr="00761095" w:rsidRDefault="002740AC" w:rsidP="00770FFD">
      <w:pPr>
        <w:numPr>
          <w:ilvl w:val="2"/>
          <w:numId w:val="24"/>
        </w:numPr>
        <w:tabs>
          <w:tab w:val="left" w:pos="854"/>
        </w:tabs>
        <w:ind w:left="0" w:firstLine="567"/>
        <w:rPr>
          <w:sz w:val="28"/>
          <w:szCs w:val="28"/>
          <w:lang w:eastAsia="ja-JP"/>
        </w:rPr>
      </w:pPr>
      <w:r w:rsidRPr="00761095">
        <w:rPr>
          <w:sz w:val="28"/>
          <w:szCs w:val="28"/>
          <w:lang w:eastAsia="ja-JP"/>
        </w:rPr>
        <w:t>Khách hàng lớn sử dụng lưới điện phân phối có trách nhiệm cung cấp cho Đơn vị phân phối điện về dự báo điện năng tiêu thụ, công suất cực đại trong tháng tới tại các điểm đấu nối trong các trường hợp sau:</w:t>
      </w:r>
    </w:p>
    <w:p w:rsidR="00255075" w:rsidRPr="00761095" w:rsidRDefault="002740AC" w:rsidP="00770FFD">
      <w:pPr>
        <w:pStyle w:val="NumberedList"/>
        <w:numPr>
          <w:ilvl w:val="0"/>
          <w:numId w:val="83"/>
        </w:numPr>
        <w:tabs>
          <w:tab w:val="clear" w:pos="1812"/>
          <w:tab w:val="left" w:pos="854"/>
        </w:tabs>
        <w:spacing w:after="120"/>
        <w:ind w:left="0" w:firstLine="567"/>
        <w:jc w:val="both"/>
        <w:rPr>
          <w:sz w:val="28"/>
          <w:szCs w:val="28"/>
          <w:lang w:val="vi-VN" w:eastAsia="ja-JP"/>
        </w:rPr>
      </w:pPr>
      <w:r w:rsidRPr="00761095">
        <w:rPr>
          <w:sz w:val="28"/>
          <w:szCs w:val="28"/>
          <w:lang w:val="vi-VN" w:eastAsia="ja-JP"/>
        </w:rPr>
        <w:t>Công suất điện tiêu thụ chênh lệch trên 02 MW so với số liệu của tháng tương ứng trong dự báo nhu cầu phụ tải điện năm;</w:t>
      </w:r>
    </w:p>
    <w:p w:rsidR="00255075" w:rsidRPr="00761095" w:rsidRDefault="002740AC" w:rsidP="00770FFD">
      <w:pPr>
        <w:pStyle w:val="NumberedList"/>
        <w:numPr>
          <w:ilvl w:val="0"/>
          <w:numId w:val="83"/>
        </w:numPr>
        <w:tabs>
          <w:tab w:val="clear" w:pos="1812"/>
          <w:tab w:val="left" w:pos="854"/>
        </w:tabs>
        <w:spacing w:after="120"/>
        <w:ind w:left="0" w:firstLine="567"/>
        <w:jc w:val="both"/>
        <w:rPr>
          <w:sz w:val="28"/>
          <w:szCs w:val="28"/>
          <w:lang w:val="vi-VN" w:eastAsia="ja-JP"/>
        </w:rPr>
      </w:pPr>
      <w:r w:rsidRPr="00761095">
        <w:rPr>
          <w:sz w:val="28"/>
          <w:szCs w:val="28"/>
          <w:lang w:val="vi-VN" w:eastAsia="ja-JP"/>
        </w:rPr>
        <w:t xml:space="preserve">Công suất phát của </w:t>
      </w:r>
      <w:r w:rsidR="001D0235" w:rsidRPr="00761095">
        <w:rPr>
          <w:sz w:val="28"/>
          <w:szCs w:val="28"/>
          <w:lang w:val="vi-VN" w:eastAsia="ja-JP"/>
        </w:rPr>
        <w:t>Đơn vị phát điện</w:t>
      </w:r>
      <w:r w:rsidRPr="00761095">
        <w:rPr>
          <w:sz w:val="28"/>
          <w:szCs w:val="28"/>
          <w:lang w:val="vi-VN" w:eastAsia="ja-JP"/>
        </w:rPr>
        <w:t xml:space="preserve"> chênh lệch trên 01 MW so với công suất phát dự kiến của tháng tương ứng trong dự báo nhu cầu phụ tải điện năm.</w:t>
      </w:r>
    </w:p>
    <w:p w:rsidR="00255075" w:rsidRPr="00761095" w:rsidRDefault="002740AC" w:rsidP="00770FFD">
      <w:pPr>
        <w:numPr>
          <w:ilvl w:val="2"/>
          <w:numId w:val="24"/>
        </w:numPr>
        <w:tabs>
          <w:tab w:val="left" w:pos="854"/>
        </w:tabs>
        <w:ind w:left="0" w:firstLine="567"/>
        <w:rPr>
          <w:sz w:val="28"/>
          <w:szCs w:val="28"/>
        </w:rPr>
      </w:pPr>
      <w:bookmarkStart w:id="173" w:name="_Toc244393828"/>
      <w:r w:rsidRPr="00761095">
        <w:rPr>
          <w:sz w:val="28"/>
          <w:szCs w:val="28"/>
        </w:rPr>
        <w:t>Trình tự thực hiện</w:t>
      </w:r>
      <w:bookmarkEnd w:id="173"/>
      <w:r w:rsidRPr="00761095">
        <w:rPr>
          <w:sz w:val="28"/>
          <w:szCs w:val="28"/>
        </w:rPr>
        <w:t xml:space="preserve"> </w:t>
      </w:r>
    </w:p>
    <w:p w:rsidR="00255075" w:rsidRPr="00761095" w:rsidRDefault="002740AC" w:rsidP="00770FFD">
      <w:pPr>
        <w:pStyle w:val="NumberedList"/>
        <w:numPr>
          <w:ilvl w:val="0"/>
          <w:numId w:val="0"/>
        </w:numPr>
        <w:tabs>
          <w:tab w:val="left" w:pos="0"/>
          <w:tab w:val="left" w:pos="854"/>
        </w:tabs>
        <w:spacing w:after="120"/>
        <w:ind w:firstLine="600"/>
        <w:jc w:val="both"/>
        <w:rPr>
          <w:sz w:val="28"/>
          <w:szCs w:val="28"/>
          <w:lang w:val="vi-VN" w:eastAsia="ja-JP"/>
        </w:rPr>
      </w:pPr>
      <w:r w:rsidRPr="00761095">
        <w:rPr>
          <w:sz w:val="28"/>
          <w:szCs w:val="28"/>
          <w:lang w:val="vi-VN" w:eastAsia="ja-JP"/>
        </w:rPr>
        <w:t>a) Trước ngày 15 hàng tháng, Khách hàng lớn sử dụng lưới điện phân phối phải cung cấp cho Đơn vị phân phối điện các thông tin theo quy định tại Khoản 3 Điều này phục vụ dự báo nhu cầu phụ tải điện tháng tới;</w:t>
      </w:r>
    </w:p>
    <w:p w:rsidR="00255075" w:rsidRPr="00761095" w:rsidRDefault="002740AC" w:rsidP="00770FFD">
      <w:pPr>
        <w:pStyle w:val="NumberedList"/>
        <w:numPr>
          <w:ilvl w:val="0"/>
          <w:numId w:val="0"/>
        </w:numPr>
        <w:tabs>
          <w:tab w:val="left" w:pos="0"/>
          <w:tab w:val="left" w:pos="854"/>
        </w:tabs>
        <w:spacing w:after="120"/>
        <w:ind w:firstLine="601"/>
        <w:jc w:val="both"/>
        <w:rPr>
          <w:sz w:val="28"/>
          <w:szCs w:val="28"/>
          <w:lang w:val="vi-VN" w:eastAsia="ja-JP"/>
        </w:rPr>
      </w:pPr>
      <w:r w:rsidRPr="00761095">
        <w:rPr>
          <w:sz w:val="28"/>
          <w:szCs w:val="28"/>
          <w:lang w:val="vi-VN" w:eastAsia="ja-JP"/>
        </w:rPr>
        <w:t xml:space="preserve">b) Trước ngày 20 hàng tháng, </w:t>
      </w:r>
      <w:r w:rsidR="00D919B3" w:rsidRPr="00C679AB">
        <w:rPr>
          <w:sz w:val="28"/>
          <w:szCs w:val="28"/>
          <w:lang w:val="vi-VN"/>
        </w:rPr>
        <w:t>Tổng công ty Điện lực</w:t>
      </w:r>
      <w:r w:rsidRPr="00761095">
        <w:rPr>
          <w:sz w:val="28"/>
          <w:szCs w:val="28"/>
          <w:lang w:val="vi-VN" w:eastAsia="ja-JP"/>
        </w:rPr>
        <w:t xml:space="preserve"> phải hoàn thành dự báo nhu cầu phụ tải điện tháng tới và thông báo cho Đơn vị điều độ hệ thống điện quốc gia.</w:t>
      </w:r>
    </w:p>
    <w:p w:rsidR="007B7CCB" w:rsidRPr="00761095" w:rsidRDefault="002C0397" w:rsidP="00870C41">
      <w:pPr>
        <w:pStyle w:val="Heading4"/>
      </w:pPr>
      <w:bookmarkStart w:id="174" w:name="_Toc249514223"/>
      <w:bookmarkStart w:id="175" w:name="_Toc427251887"/>
      <w:r w:rsidRPr="00761095">
        <w:t>Dự báo nhu cầu phụ tải điện tuần</w:t>
      </w:r>
      <w:bookmarkEnd w:id="174"/>
      <w:bookmarkEnd w:id="175"/>
    </w:p>
    <w:p w:rsidR="00255075" w:rsidRPr="00761095" w:rsidRDefault="00A24911" w:rsidP="00770FFD">
      <w:pPr>
        <w:numPr>
          <w:ilvl w:val="2"/>
          <w:numId w:val="24"/>
        </w:numPr>
        <w:tabs>
          <w:tab w:val="left" w:pos="854"/>
        </w:tabs>
        <w:ind w:left="0" w:firstLine="562"/>
        <w:rPr>
          <w:sz w:val="28"/>
          <w:szCs w:val="28"/>
        </w:rPr>
      </w:pPr>
      <w:r w:rsidRPr="00761095">
        <w:rPr>
          <w:sz w:val="28"/>
          <w:szCs w:val="28"/>
        </w:rPr>
        <w:t>Kết quả</w:t>
      </w:r>
      <w:r w:rsidR="002740AC" w:rsidRPr="00761095">
        <w:rPr>
          <w:sz w:val="28"/>
          <w:szCs w:val="28"/>
        </w:rPr>
        <w:t xml:space="preserve"> dự báo nhu cầu phụ tải điện tuần bao gồm các thông số sau: </w:t>
      </w:r>
    </w:p>
    <w:p w:rsidR="00255075" w:rsidRPr="00761095" w:rsidRDefault="002740AC" w:rsidP="00770FFD">
      <w:pPr>
        <w:pStyle w:val="NumberedList"/>
        <w:numPr>
          <w:ilvl w:val="0"/>
          <w:numId w:val="84"/>
        </w:numPr>
        <w:tabs>
          <w:tab w:val="clear" w:pos="1812"/>
          <w:tab w:val="left" w:pos="854"/>
        </w:tabs>
        <w:spacing w:after="120"/>
        <w:ind w:left="0" w:firstLine="562"/>
        <w:jc w:val="both"/>
        <w:rPr>
          <w:sz w:val="28"/>
          <w:szCs w:val="28"/>
          <w:lang w:val="vi-VN" w:eastAsia="ja-JP"/>
        </w:rPr>
      </w:pPr>
      <w:r w:rsidRPr="00761095">
        <w:rPr>
          <w:sz w:val="28"/>
          <w:szCs w:val="28"/>
          <w:lang w:val="vi-VN" w:eastAsia="ja-JP"/>
        </w:rPr>
        <w:t>Công suất cực đại, điện năng tiêu thụ theo từng ngày của toàn Đơn vị phân phối điện và tại từng điểm đấu nối với lưới điện truyền tải;</w:t>
      </w:r>
    </w:p>
    <w:p w:rsidR="00255075" w:rsidRPr="00761095" w:rsidRDefault="002740AC" w:rsidP="00770FFD">
      <w:pPr>
        <w:pStyle w:val="NumberedList"/>
        <w:numPr>
          <w:ilvl w:val="0"/>
          <w:numId w:val="84"/>
        </w:numPr>
        <w:tabs>
          <w:tab w:val="clear" w:pos="1812"/>
          <w:tab w:val="left" w:pos="854"/>
        </w:tabs>
        <w:spacing w:after="120"/>
        <w:ind w:left="0" w:firstLine="562"/>
        <w:jc w:val="both"/>
        <w:rPr>
          <w:sz w:val="28"/>
          <w:szCs w:val="28"/>
          <w:lang w:val="vi-VN" w:eastAsia="ja-JP"/>
        </w:rPr>
      </w:pPr>
      <w:r w:rsidRPr="00761095">
        <w:rPr>
          <w:sz w:val="28"/>
          <w:szCs w:val="28"/>
          <w:lang w:val="vi-VN" w:eastAsia="ja-JP"/>
        </w:rPr>
        <w:t>Công suất cực đại, điện năng giao nhận theo từng ngày tại các điểm mua bán điện với nước ngoài thông qua lưới điện của Đơn vị phân phối điện;</w:t>
      </w:r>
    </w:p>
    <w:p w:rsidR="00255075" w:rsidRPr="00761095" w:rsidRDefault="002740AC" w:rsidP="00770FFD">
      <w:pPr>
        <w:pStyle w:val="NumberedList"/>
        <w:numPr>
          <w:ilvl w:val="0"/>
          <w:numId w:val="84"/>
        </w:numPr>
        <w:tabs>
          <w:tab w:val="clear" w:pos="1812"/>
          <w:tab w:val="left" w:pos="854"/>
        </w:tabs>
        <w:spacing w:after="120"/>
        <w:ind w:left="0" w:firstLine="562"/>
        <w:jc w:val="both"/>
        <w:rPr>
          <w:sz w:val="28"/>
          <w:szCs w:val="28"/>
          <w:lang w:val="vi-VN" w:eastAsia="ja-JP"/>
        </w:rPr>
      </w:pPr>
      <w:r w:rsidRPr="00761095">
        <w:rPr>
          <w:sz w:val="28"/>
          <w:szCs w:val="28"/>
          <w:lang w:val="vi-VN" w:eastAsia="ja-JP"/>
        </w:rPr>
        <w:t>Biểu đồ phụ tải từng ngày trong tuần của toàn Đơn vị phân phối điện.</w:t>
      </w:r>
    </w:p>
    <w:p w:rsidR="00255075" w:rsidRPr="00761095" w:rsidRDefault="002740AC" w:rsidP="00770FFD">
      <w:pPr>
        <w:numPr>
          <w:ilvl w:val="2"/>
          <w:numId w:val="24"/>
        </w:numPr>
        <w:tabs>
          <w:tab w:val="left" w:pos="854"/>
        </w:tabs>
        <w:ind w:left="0" w:firstLine="562"/>
        <w:rPr>
          <w:sz w:val="28"/>
          <w:szCs w:val="28"/>
        </w:rPr>
      </w:pPr>
      <w:r w:rsidRPr="00761095">
        <w:rPr>
          <w:sz w:val="28"/>
          <w:szCs w:val="28"/>
        </w:rPr>
        <w:t xml:space="preserve">Trước 10h00 thứ Ba hàng tuần, </w:t>
      </w:r>
      <w:r w:rsidR="00D919B3" w:rsidRPr="00C679AB">
        <w:rPr>
          <w:sz w:val="28"/>
          <w:szCs w:val="28"/>
        </w:rPr>
        <w:t>Tổng công ty Điện lực</w:t>
      </w:r>
      <w:r w:rsidRPr="00761095">
        <w:rPr>
          <w:sz w:val="28"/>
          <w:szCs w:val="28"/>
        </w:rPr>
        <w:t xml:space="preserve"> có trách nhiệm hoàn thành và cung cấp cho Đơn vị điều độ hệ thống điện quốc gia dự báo nhu cầu phụ tải 02 tuần tới để lập phương thức vận hành cho 02 tuần tới.</w:t>
      </w:r>
    </w:p>
    <w:p w:rsidR="00863EC9" w:rsidRDefault="002740AC">
      <w:pPr>
        <w:pStyle w:val="Heading1"/>
        <w:keepNext w:val="0"/>
        <w:keepLines w:val="0"/>
        <w:spacing w:before="0" w:after="0"/>
        <w:ind w:right="-40"/>
        <w:jc w:val="center"/>
        <w:rPr>
          <w:rFonts w:eastAsia="Times New Roman"/>
          <w:bCs/>
          <w:caps w:val="0"/>
          <w:kern w:val="32"/>
          <w:sz w:val="28"/>
          <w:szCs w:val="32"/>
          <w:lang w:val="vi-VN" w:eastAsia="en-US"/>
        </w:rPr>
      </w:pPr>
      <w:bookmarkStart w:id="176" w:name="_Toc247941655"/>
      <w:bookmarkStart w:id="177" w:name="_Toc248049638"/>
      <w:bookmarkStart w:id="178" w:name="_Toc249514224"/>
      <w:bookmarkStart w:id="179" w:name="_Toc427251889"/>
      <w:r w:rsidRPr="00761095">
        <w:rPr>
          <w:rFonts w:eastAsia="Times New Roman"/>
          <w:bCs/>
          <w:caps w:val="0"/>
          <w:kern w:val="32"/>
          <w:sz w:val="28"/>
          <w:szCs w:val="32"/>
          <w:lang w:val="vi-VN" w:eastAsia="en-US"/>
        </w:rPr>
        <w:t>Chương IV</w:t>
      </w:r>
      <w:bookmarkEnd w:id="176"/>
      <w:bookmarkEnd w:id="177"/>
      <w:bookmarkEnd w:id="178"/>
      <w:bookmarkEnd w:id="179"/>
    </w:p>
    <w:p w:rsidR="00863EC9" w:rsidRDefault="002740AC">
      <w:pPr>
        <w:pStyle w:val="Heading1"/>
        <w:spacing w:before="0" w:after="0"/>
        <w:jc w:val="center"/>
        <w:rPr>
          <w:rFonts w:eastAsia="Times New Roman"/>
          <w:bCs/>
          <w:caps w:val="0"/>
          <w:kern w:val="32"/>
          <w:sz w:val="28"/>
          <w:szCs w:val="32"/>
          <w:lang w:val="vi-VN" w:eastAsia="en-US"/>
        </w:rPr>
      </w:pPr>
      <w:bookmarkStart w:id="180" w:name="_Toc231009119"/>
      <w:bookmarkStart w:id="181" w:name="_Toc249514225"/>
      <w:bookmarkStart w:id="182" w:name="_Toc427251890"/>
      <w:bookmarkStart w:id="183" w:name="_Toc235952683"/>
      <w:r w:rsidRPr="00761095">
        <w:rPr>
          <w:rFonts w:eastAsia="Times New Roman"/>
          <w:bCs/>
          <w:caps w:val="0"/>
          <w:kern w:val="32"/>
          <w:sz w:val="28"/>
          <w:szCs w:val="32"/>
          <w:lang w:val="vi-VN" w:eastAsia="en-US"/>
        </w:rPr>
        <w:t>KẾ HOẠCH ĐẦU TƯ PHÁT TRIỂN LƯỚI ĐIỆN PHÂN PHỐI</w:t>
      </w:r>
      <w:bookmarkEnd w:id="180"/>
      <w:bookmarkEnd w:id="181"/>
      <w:bookmarkEnd w:id="182"/>
      <w:r w:rsidRPr="00761095">
        <w:rPr>
          <w:rFonts w:eastAsia="Times New Roman"/>
          <w:bCs/>
          <w:caps w:val="0"/>
          <w:kern w:val="32"/>
          <w:sz w:val="28"/>
          <w:szCs w:val="32"/>
          <w:lang w:val="vi-VN" w:eastAsia="en-US"/>
        </w:rPr>
        <w:t xml:space="preserve"> </w:t>
      </w:r>
      <w:bookmarkEnd w:id="183"/>
    </w:p>
    <w:p w:rsidR="007B7CCB" w:rsidRPr="00761095" w:rsidRDefault="000F394A" w:rsidP="00870C41">
      <w:pPr>
        <w:pStyle w:val="Heading4"/>
      </w:pPr>
      <w:bookmarkStart w:id="184" w:name="_Toc244393832"/>
      <w:bookmarkStart w:id="185" w:name="_Toc249514226"/>
      <w:bookmarkStart w:id="186" w:name="_Toc427251891"/>
      <w:bookmarkStart w:id="187" w:name="_Toc229903543"/>
      <w:bookmarkStart w:id="188" w:name="_Toc231009122"/>
      <w:bookmarkStart w:id="189" w:name="_Toc235952686"/>
      <w:bookmarkEnd w:id="184"/>
      <w:r>
        <w:rPr>
          <w:lang w:val="en-US"/>
        </w:rPr>
        <w:t xml:space="preserve">Quy định </w:t>
      </w:r>
      <w:bookmarkEnd w:id="185"/>
      <w:r w:rsidR="002C0397" w:rsidRPr="00761095">
        <w:rPr>
          <w:lang w:val="en-US"/>
        </w:rPr>
        <w:t>chung</w:t>
      </w:r>
      <w:bookmarkEnd w:id="186"/>
      <w:r>
        <w:rPr>
          <w:lang w:val="en-US"/>
        </w:rPr>
        <w:t xml:space="preserve"> về kế hoạch đầu tư phát triển lưới điện phân phối</w:t>
      </w:r>
    </w:p>
    <w:p w:rsidR="002E59D5" w:rsidRPr="00761095" w:rsidRDefault="00A24911" w:rsidP="00770FFD">
      <w:pPr>
        <w:numPr>
          <w:ilvl w:val="2"/>
          <w:numId w:val="24"/>
        </w:numPr>
        <w:tabs>
          <w:tab w:val="left" w:pos="854"/>
        </w:tabs>
        <w:ind w:left="0" w:firstLine="567"/>
        <w:rPr>
          <w:sz w:val="28"/>
          <w:szCs w:val="28"/>
        </w:rPr>
      </w:pPr>
      <w:r w:rsidRPr="00761095">
        <w:rPr>
          <w:sz w:val="28"/>
          <w:szCs w:val="28"/>
        </w:rPr>
        <w:t xml:space="preserve">Hàng năm, </w:t>
      </w:r>
      <w:r w:rsidR="00D919B3" w:rsidRPr="00C679AB">
        <w:rPr>
          <w:sz w:val="28"/>
          <w:szCs w:val="28"/>
        </w:rPr>
        <w:t>Tổng công ty Điện lực</w:t>
      </w:r>
      <w:r w:rsidR="002740AC" w:rsidRPr="00761095">
        <w:rPr>
          <w:sz w:val="28"/>
          <w:szCs w:val="28"/>
        </w:rPr>
        <w:t xml:space="preserve"> có trách nhiệm lập kế hoạch đầu tư phát triển lưới điện phân phối trong phạm vi quản lý</w:t>
      </w:r>
      <w:r w:rsidR="00D919B3" w:rsidRPr="00C679AB">
        <w:rPr>
          <w:sz w:val="28"/>
          <w:szCs w:val="28"/>
        </w:rPr>
        <w:t xml:space="preserve"> </w:t>
      </w:r>
      <w:r w:rsidR="002740AC" w:rsidRPr="00761095">
        <w:rPr>
          <w:sz w:val="28"/>
          <w:szCs w:val="28"/>
        </w:rPr>
        <w:t>cho năm tới và có xét đến 0</w:t>
      </w:r>
      <w:r w:rsidR="00691FDA">
        <w:rPr>
          <w:sz w:val="28"/>
          <w:szCs w:val="28"/>
          <w:lang w:val="en-US"/>
        </w:rPr>
        <w:t>2</w:t>
      </w:r>
      <w:r w:rsidR="002740AC" w:rsidRPr="00761095">
        <w:rPr>
          <w:sz w:val="28"/>
          <w:szCs w:val="28"/>
        </w:rPr>
        <w:t xml:space="preserve"> năm tiếp theo.</w:t>
      </w:r>
    </w:p>
    <w:p w:rsidR="002E59D5" w:rsidRPr="00761095" w:rsidRDefault="002740AC" w:rsidP="00770FFD">
      <w:pPr>
        <w:numPr>
          <w:ilvl w:val="2"/>
          <w:numId w:val="24"/>
        </w:numPr>
        <w:tabs>
          <w:tab w:val="left" w:pos="854"/>
        </w:tabs>
        <w:ind w:left="0" w:firstLine="567"/>
        <w:rPr>
          <w:sz w:val="28"/>
          <w:szCs w:val="28"/>
        </w:rPr>
      </w:pPr>
      <w:r w:rsidRPr="00761095">
        <w:rPr>
          <w:sz w:val="28"/>
          <w:szCs w:val="28"/>
        </w:rPr>
        <w:t>Kế hoạch đầu tư phát triển lưới điện phân phối hàng năm được lập căn cứ trên các cơ sở sau đây:</w:t>
      </w:r>
    </w:p>
    <w:p w:rsidR="002E59D5" w:rsidRPr="00761095" w:rsidRDefault="002740AC" w:rsidP="00770FFD">
      <w:pPr>
        <w:pStyle w:val="NumberedList"/>
        <w:widowControl w:val="0"/>
        <w:numPr>
          <w:ilvl w:val="1"/>
          <w:numId w:val="94"/>
        </w:numPr>
        <w:tabs>
          <w:tab w:val="clear" w:pos="720"/>
          <w:tab w:val="left" w:pos="854"/>
        </w:tabs>
        <w:spacing w:after="120"/>
        <w:ind w:left="0" w:firstLine="567"/>
        <w:jc w:val="both"/>
        <w:rPr>
          <w:sz w:val="28"/>
          <w:szCs w:val="28"/>
          <w:lang w:val="vi-VN"/>
        </w:rPr>
      </w:pPr>
      <w:r w:rsidRPr="00761095">
        <w:rPr>
          <w:sz w:val="28"/>
          <w:szCs w:val="28"/>
          <w:lang w:val="vi-VN"/>
        </w:rPr>
        <w:t>Kết quả dự báo nhu cầu phụ tải điện năm;</w:t>
      </w:r>
    </w:p>
    <w:p w:rsidR="002E59D5" w:rsidRPr="00761095" w:rsidRDefault="002740AC" w:rsidP="00770FFD">
      <w:pPr>
        <w:pStyle w:val="NumberedList"/>
        <w:widowControl w:val="0"/>
        <w:numPr>
          <w:ilvl w:val="1"/>
          <w:numId w:val="94"/>
        </w:numPr>
        <w:tabs>
          <w:tab w:val="clear" w:pos="720"/>
          <w:tab w:val="left" w:pos="854"/>
        </w:tabs>
        <w:spacing w:after="120"/>
        <w:ind w:left="0" w:firstLine="567"/>
        <w:jc w:val="both"/>
        <w:rPr>
          <w:sz w:val="28"/>
          <w:szCs w:val="28"/>
          <w:lang w:val="vi-VN"/>
        </w:rPr>
      </w:pPr>
      <w:r w:rsidRPr="00761095">
        <w:rPr>
          <w:sz w:val="28"/>
          <w:szCs w:val="28"/>
          <w:lang w:val="vi-VN"/>
        </w:rPr>
        <w:t xml:space="preserve">Phù hợp với </w:t>
      </w:r>
      <w:r w:rsidRPr="00761095">
        <w:rPr>
          <w:rFonts w:eastAsia="Times New Roman"/>
          <w:sz w:val="28"/>
          <w:szCs w:val="28"/>
          <w:lang w:val="vi-VN"/>
        </w:rPr>
        <w:t>Quy hoạch phát triển điện lực tỉnh, thành phố trực thuộc Trung ương</w:t>
      </w:r>
      <w:r w:rsidRPr="00761095">
        <w:rPr>
          <w:sz w:val="28"/>
          <w:szCs w:val="28"/>
          <w:lang w:val="vi-VN"/>
        </w:rPr>
        <w:t xml:space="preserve"> đã được phê duyệt và các thỏa thuận đấu nối đã ký</w:t>
      </w:r>
      <w:r w:rsidR="00D919B3" w:rsidRPr="00C679AB">
        <w:rPr>
          <w:sz w:val="28"/>
          <w:szCs w:val="28"/>
          <w:lang w:val="vi-VN"/>
        </w:rPr>
        <w:t>.</w:t>
      </w:r>
    </w:p>
    <w:p w:rsidR="007B7CCB" w:rsidRPr="00761095" w:rsidRDefault="002C0397" w:rsidP="00870C41">
      <w:pPr>
        <w:pStyle w:val="Heading4"/>
      </w:pPr>
      <w:bookmarkStart w:id="190" w:name="_Toc249514227"/>
      <w:bookmarkStart w:id="191" w:name="_Toc427251892"/>
      <w:r w:rsidRPr="00761095">
        <w:lastRenderedPageBreak/>
        <w:t>Yêu cầu đối với kế hoạch đầu tư phát triển lưới điện phân phối hàng năm</w:t>
      </w:r>
      <w:bookmarkEnd w:id="190"/>
      <w:bookmarkEnd w:id="191"/>
      <w:r w:rsidRPr="00761095">
        <w:t xml:space="preserve"> </w:t>
      </w:r>
      <w:bookmarkEnd w:id="187"/>
      <w:bookmarkEnd w:id="188"/>
      <w:bookmarkEnd w:id="189"/>
    </w:p>
    <w:p w:rsidR="004A7322" w:rsidRPr="00761095" w:rsidRDefault="00A24911" w:rsidP="00770FFD">
      <w:pPr>
        <w:numPr>
          <w:ilvl w:val="2"/>
          <w:numId w:val="24"/>
        </w:numPr>
        <w:tabs>
          <w:tab w:val="left" w:pos="854"/>
        </w:tabs>
        <w:ind w:left="0" w:firstLine="567"/>
        <w:rPr>
          <w:sz w:val="28"/>
          <w:szCs w:val="28"/>
        </w:rPr>
      </w:pPr>
      <w:bookmarkStart w:id="192" w:name="_Toc241399582"/>
      <w:bookmarkStart w:id="193" w:name="_Toc242587228"/>
      <w:bookmarkStart w:id="194" w:name="_Toc242590809"/>
      <w:bookmarkEnd w:id="192"/>
      <w:bookmarkEnd w:id="193"/>
      <w:bookmarkEnd w:id="194"/>
      <w:r w:rsidRPr="00761095">
        <w:rPr>
          <w:sz w:val="28"/>
          <w:szCs w:val="28"/>
        </w:rPr>
        <w:t>Đảm bả</w:t>
      </w:r>
      <w:r w:rsidR="002740AC" w:rsidRPr="00761095">
        <w:rPr>
          <w:sz w:val="28"/>
          <w:szCs w:val="28"/>
        </w:rPr>
        <w:t>o cung cấp điện cho nhu cầu phụ tải của khách hàng hiện có và các khách hàng mới</w:t>
      </w:r>
      <w:r w:rsidR="00D919B3" w:rsidRPr="00C679AB">
        <w:rPr>
          <w:sz w:val="28"/>
          <w:szCs w:val="28"/>
        </w:rPr>
        <w:t xml:space="preserve"> dự kiến</w:t>
      </w:r>
      <w:r w:rsidR="002740AC" w:rsidRPr="00761095">
        <w:rPr>
          <w:sz w:val="28"/>
          <w:szCs w:val="28"/>
        </w:rPr>
        <w:t>; đấu nối các nguồn điện mới vào lưới điện phân phối.</w:t>
      </w:r>
    </w:p>
    <w:p w:rsidR="00F23A78" w:rsidRPr="00761095" w:rsidRDefault="002740AC" w:rsidP="00770FFD">
      <w:pPr>
        <w:numPr>
          <w:ilvl w:val="2"/>
          <w:numId w:val="24"/>
        </w:numPr>
        <w:tabs>
          <w:tab w:val="left" w:pos="854"/>
        </w:tabs>
        <w:ind w:left="0" w:firstLine="567"/>
        <w:rPr>
          <w:sz w:val="28"/>
          <w:szCs w:val="28"/>
        </w:rPr>
      </w:pPr>
      <w:r w:rsidRPr="00761095">
        <w:rPr>
          <w:sz w:val="28"/>
          <w:szCs w:val="28"/>
        </w:rPr>
        <w:t xml:space="preserve">Đáp ứng các </w:t>
      </w:r>
      <w:r w:rsidR="00D919B3" w:rsidRPr="00C679AB">
        <w:rPr>
          <w:sz w:val="28"/>
          <w:szCs w:val="28"/>
        </w:rPr>
        <w:t>yêu cầu</w:t>
      </w:r>
      <w:r w:rsidRPr="00761095">
        <w:rPr>
          <w:sz w:val="28"/>
          <w:szCs w:val="28"/>
        </w:rPr>
        <w:t xml:space="preserve"> vận hành hệ thống điện phân phối quy định tại  Chương II Thông tư này. </w:t>
      </w:r>
    </w:p>
    <w:p w:rsidR="003031F9" w:rsidRPr="00761095" w:rsidRDefault="002740AC" w:rsidP="00770FFD">
      <w:pPr>
        <w:numPr>
          <w:ilvl w:val="2"/>
          <w:numId w:val="24"/>
        </w:numPr>
        <w:tabs>
          <w:tab w:val="left" w:pos="854"/>
        </w:tabs>
        <w:ind w:left="0" w:firstLine="567"/>
        <w:rPr>
          <w:sz w:val="28"/>
          <w:szCs w:val="28"/>
        </w:rPr>
      </w:pPr>
      <w:bookmarkStart w:id="195" w:name="_Toc235952688"/>
      <w:r w:rsidRPr="00761095">
        <w:rPr>
          <w:sz w:val="28"/>
          <w:szCs w:val="28"/>
        </w:rPr>
        <w:t xml:space="preserve">Đề xuất danh mục </w:t>
      </w:r>
      <w:r w:rsidR="00682529">
        <w:rPr>
          <w:sz w:val="28"/>
          <w:szCs w:val="28"/>
        </w:rPr>
        <w:t xml:space="preserve">chi tiết </w:t>
      </w:r>
      <w:r w:rsidRPr="00761095">
        <w:rPr>
          <w:sz w:val="28"/>
          <w:szCs w:val="28"/>
        </w:rPr>
        <w:t>và tiến độ đưa vào vận hành các công trình lưới điện phân phối cần đầu tư trong năm tới và tổng khối lượng đầu tư theo các hạng mục công trình cho 0</w:t>
      </w:r>
      <w:r w:rsidR="00691FDA">
        <w:rPr>
          <w:sz w:val="28"/>
          <w:szCs w:val="28"/>
          <w:lang w:val="en-US"/>
        </w:rPr>
        <w:t>2</w:t>
      </w:r>
      <w:r w:rsidRPr="00761095">
        <w:rPr>
          <w:sz w:val="28"/>
          <w:szCs w:val="28"/>
        </w:rPr>
        <w:t xml:space="preserve"> năm tiếp theo.</w:t>
      </w:r>
    </w:p>
    <w:p w:rsidR="00E15DBD" w:rsidRPr="00761095" w:rsidRDefault="002740AC" w:rsidP="00770FFD">
      <w:pPr>
        <w:numPr>
          <w:ilvl w:val="2"/>
          <w:numId w:val="24"/>
        </w:numPr>
        <w:tabs>
          <w:tab w:val="left" w:pos="854"/>
        </w:tabs>
        <w:ind w:left="0" w:firstLine="567"/>
        <w:rPr>
          <w:sz w:val="28"/>
          <w:szCs w:val="28"/>
        </w:rPr>
      </w:pPr>
      <w:r w:rsidRPr="00761095">
        <w:rPr>
          <w:sz w:val="28"/>
          <w:szCs w:val="28"/>
        </w:rPr>
        <w:t>Đề xuất danh mục các công trình lưới điện truyền tải cần đầu tư, nâng cấp để đáp ứng các yêu cầu về tiến độ đầu tư các công trình trong kế hoạch đầu tư phát triển lưới điện phân phối.</w:t>
      </w:r>
    </w:p>
    <w:p w:rsidR="007B7CCB" w:rsidRPr="00761095" w:rsidRDefault="002C0397" w:rsidP="00870C41">
      <w:pPr>
        <w:pStyle w:val="Heading4"/>
        <w:rPr>
          <w:caps/>
        </w:rPr>
      </w:pPr>
      <w:bookmarkStart w:id="196" w:name="_Toc249514228"/>
      <w:bookmarkStart w:id="197" w:name="_Ref255913872"/>
      <w:bookmarkStart w:id="198" w:name="_Ref255913942"/>
      <w:bookmarkStart w:id="199" w:name="_Toc427251893"/>
      <w:r w:rsidRPr="00761095">
        <w:t>Nội dung kế hoạch đầu tư phát triển lưới điện phân phối</w:t>
      </w:r>
      <w:bookmarkEnd w:id="196"/>
      <w:bookmarkEnd w:id="197"/>
      <w:bookmarkEnd w:id="198"/>
      <w:bookmarkEnd w:id="199"/>
    </w:p>
    <w:p w:rsidR="00DA7B2D" w:rsidRPr="00761095" w:rsidRDefault="00A24911" w:rsidP="00770FFD">
      <w:pPr>
        <w:ind w:firstLine="560"/>
        <w:rPr>
          <w:sz w:val="28"/>
          <w:szCs w:val="28"/>
        </w:rPr>
      </w:pPr>
      <w:r w:rsidRPr="00761095">
        <w:rPr>
          <w:sz w:val="28"/>
          <w:szCs w:val="28"/>
        </w:rPr>
        <w:t>Kế hoạ</w:t>
      </w:r>
      <w:r w:rsidR="002740AC" w:rsidRPr="00761095">
        <w:rPr>
          <w:sz w:val="28"/>
          <w:szCs w:val="28"/>
        </w:rPr>
        <w:t xml:space="preserve">ch đầu tư phát triển lưới điện phân phối bao gồm các nội dung </w:t>
      </w:r>
      <w:r w:rsidR="00D919B3" w:rsidRPr="00C679AB">
        <w:rPr>
          <w:sz w:val="28"/>
          <w:szCs w:val="28"/>
        </w:rPr>
        <w:t xml:space="preserve">chính </w:t>
      </w:r>
      <w:r w:rsidR="002740AC" w:rsidRPr="00761095">
        <w:rPr>
          <w:sz w:val="28"/>
          <w:szCs w:val="28"/>
        </w:rPr>
        <w:t>sau:</w:t>
      </w:r>
    </w:p>
    <w:p w:rsidR="00DA7B2D" w:rsidRPr="00761095" w:rsidRDefault="002740AC" w:rsidP="00770FFD">
      <w:pPr>
        <w:numPr>
          <w:ilvl w:val="2"/>
          <w:numId w:val="24"/>
        </w:numPr>
        <w:tabs>
          <w:tab w:val="left" w:pos="854"/>
        </w:tabs>
        <w:ind w:left="0" w:firstLine="567"/>
        <w:rPr>
          <w:sz w:val="28"/>
          <w:szCs w:val="28"/>
        </w:rPr>
      </w:pPr>
      <w:r w:rsidRPr="00761095">
        <w:rPr>
          <w:sz w:val="28"/>
          <w:szCs w:val="28"/>
        </w:rPr>
        <w:t>Đánh giá hiện trạng lưới điện phân phối.</w:t>
      </w:r>
    </w:p>
    <w:p w:rsidR="00DA7B2D" w:rsidRPr="00761095" w:rsidRDefault="002740AC" w:rsidP="00770FFD">
      <w:pPr>
        <w:numPr>
          <w:ilvl w:val="2"/>
          <w:numId w:val="24"/>
        </w:numPr>
        <w:tabs>
          <w:tab w:val="left" w:pos="854"/>
        </w:tabs>
        <w:ind w:left="0" w:firstLine="567"/>
        <w:rPr>
          <w:sz w:val="28"/>
          <w:szCs w:val="28"/>
        </w:rPr>
      </w:pPr>
      <w:r w:rsidRPr="00761095">
        <w:rPr>
          <w:sz w:val="28"/>
          <w:szCs w:val="28"/>
        </w:rPr>
        <w:t xml:space="preserve">Dự báo nhu cầu phụ tải điện năm tới </w:t>
      </w:r>
      <w:r w:rsidR="00D919B3" w:rsidRPr="00C679AB">
        <w:rPr>
          <w:sz w:val="28"/>
          <w:szCs w:val="28"/>
        </w:rPr>
        <w:t>có xét đến 04 năm tiếp theo quy định tại Điều 19 Thông tư này.</w:t>
      </w:r>
    </w:p>
    <w:p w:rsidR="00DA7B2D" w:rsidRPr="00761095" w:rsidRDefault="002740AC" w:rsidP="00770FFD">
      <w:pPr>
        <w:numPr>
          <w:ilvl w:val="2"/>
          <w:numId w:val="24"/>
        </w:numPr>
        <w:tabs>
          <w:tab w:val="left" w:pos="854"/>
        </w:tabs>
        <w:ind w:left="0" w:firstLine="567"/>
        <w:rPr>
          <w:sz w:val="28"/>
          <w:szCs w:val="28"/>
        </w:rPr>
      </w:pPr>
      <w:r w:rsidRPr="00761095">
        <w:rPr>
          <w:sz w:val="28"/>
          <w:szCs w:val="28"/>
        </w:rPr>
        <w:t>Đánh giá tình hình thực hiện đầu tư các công trình lưới điện phân phối đã được phê duyệt</w:t>
      </w:r>
      <w:r w:rsidR="00682529">
        <w:rPr>
          <w:sz w:val="28"/>
          <w:szCs w:val="28"/>
        </w:rPr>
        <w:t xml:space="preserve"> trong kế hoạch đầu tư phát triển lưới điện phân phối năm liền kề</w:t>
      </w:r>
      <w:r w:rsidRPr="00761095">
        <w:rPr>
          <w:sz w:val="28"/>
          <w:szCs w:val="28"/>
        </w:rPr>
        <w:t>.</w:t>
      </w:r>
    </w:p>
    <w:p w:rsidR="00DA7B2D" w:rsidRPr="00761095" w:rsidRDefault="002740AC" w:rsidP="00770FFD">
      <w:pPr>
        <w:numPr>
          <w:ilvl w:val="2"/>
          <w:numId w:val="24"/>
        </w:numPr>
        <w:tabs>
          <w:tab w:val="left" w:pos="854"/>
        </w:tabs>
        <w:ind w:left="0" w:firstLine="567"/>
        <w:rPr>
          <w:sz w:val="28"/>
          <w:szCs w:val="28"/>
        </w:rPr>
      </w:pPr>
      <w:r w:rsidRPr="00761095">
        <w:rPr>
          <w:sz w:val="28"/>
          <w:szCs w:val="28"/>
        </w:rPr>
        <w:t xml:space="preserve">Danh mục các </w:t>
      </w:r>
      <w:r w:rsidR="00D919B3" w:rsidRPr="00C679AB">
        <w:rPr>
          <w:sz w:val="28"/>
          <w:szCs w:val="28"/>
        </w:rPr>
        <w:t xml:space="preserve">điểm </w:t>
      </w:r>
      <w:r w:rsidRPr="00761095">
        <w:rPr>
          <w:sz w:val="28"/>
          <w:szCs w:val="28"/>
        </w:rPr>
        <w:t>đấu nối mới với Khách hàng lớn sử dụng lưới điện phân phối kèm theo dự kiến điểm đấu nối đã được thỏa thuận.</w:t>
      </w:r>
    </w:p>
    <w:p w:rsidR="00DA7B2D" w:rsidRPr="00761095" w:rsidRDefault="002740AC" w:rsidP="00770FFD">
      <w:pPr>
        <w:numPr>
          <w:ilvl w:val="2"/>
          <w:numId w:val="24"/>
        </w:numPr>
        <w:tabs>
          <w:tab w:val="left" w:pos="854"/>
        </w:tabs>
        <w:ind w:left="0" w:firstLine="567"/>
        <w:rPr>
          <w:sz w:val="28"/>
          <w:szCs w:val="28"/>
        </w:rPr>
      </w:pPr>
      <w:r w:rsidRPr="00761095">
        <w:rPr>
          <w:sz w:val="28"/>
          <w:szCs w:val="28"/>
        </w:rPr>
        <w:t>Các tính toán phân tích, lựa chọn sơ đồ kết lưới tối ưu, bao gồm:</w:t>
      </w:r>
    </w:p>
    <w:p w:rsidR="00DA7B2D" w:rsidRPr="00761095" w:rsidRDefault="002740AC" w:rsidP="00770FFD">
      <w:pPr>
        <w:pStyle w:val="NumberedList"/>
        <w:numPr>
          <w:ilvl w:val="0"/>
          <w:numId w:val="41"/>
        </w:numPr>
        <w:tabs>
          <w:tab w:val="clear" w:pos="864"/>
          <w:tab w:val="left" w:pos="854"/>
        </w:tabs>
        <w:spacing w:after="120"/>
        <w:ind w:firstLine="567"/>
        <w:jc w:val="both"/>
        <w:rPr>
          <w:sz w:val="28"/>
          <w:szCs w:val="28"/>
          <w:lang w:val="vi-VN"/>
        </w:rPr>
      </w:pPr>
      <w:r w:rsidRPr="00761095">
        <w:rPr>
          <w:sz w:val="28"/>
          <w:szCs w:val="28"/>
          <w:lang w:val="vi-VN"/>
        </w:rPr>
        <w:t>Tính toán chế độ vận hành lưới điện phân phối;</w:t>
      </w:r>
    </w:p>
    <w:p w:rsidR="00D90CF3" w:rsidRPr="00761095" w:rsidRDefault="002740AC" w:rsidP="00770FFD">
      <w:pPr>
        <w:pStyle w:val="NumberedList"/>
        <w:numPr>
          <w:ilvl w:val="0"/>
          <w:numId w:val="41"/>
        </w:numPr>
        <w:tabs>
          <w:tab w:val="clear" w:pos="864"/>
          <w:tab w:val="left" w:pos="854"/>
        </w:tabs>
        <w:spacing w:after="120"/>
        <w:ind w:firstLine="567"/>
        <w:jc w:val="both"/>
        <w:rPr>
          <w:sz w:val="28"/>
          <w:szCs w:val="28"/>
          <w:lang w:val="vi-VN"/>
        </w:rPr>
      </w:pPr>
      <w:r w:rsidRPr="00761095">
        <w:rPr>
          <w:sz w:val="28"/>
          <w:szCs w:val="28"/>
          <w:lang w:val="vi-VN"/>
        </w:rPr>
        <w:t>Tính toán ngắn mạch tới thanh cái trung thế của các trạm 110</w:t>
      </w:r>
      <w:r w:rsidR="00D919B3" w:rsidRPr="00C679AB">
        <w:rPr>
          <w:sz w:val="28"/>
          <w:szCs w:val="28"/>
          <w:lang w:val="vi-VN"/>
        </w:rPr>
        <w:t xml:space="preserve"> </w:t>
      </w:r>
      <w:r w:rsidRPr="00761095">
        <w:rPr>
          <w:sz w:val="28"/>
          <w:szCs w:val="28"/>
          <w:lang w:val="vi-VN"/>
        </w:rPr>
        <w:t>kV</w:t>
      </w:r>
      <w:r w:rsidR="00D919B3" w:rsidRPr="00C679AB">
        <w:rPr>
          <w:sz w:val="28"/>
          <w:szCs w:val="28"/>
          <w:lang w:val="vi-VN"/>
        </w:rPr>
        <w:t>;</w:t>
      </w:r>
    </w:p>
    <w:p w:rsidR="00DA7B2D" w:rsidRPr="00761095" w:rsidRDefault="002740AC" w:rsidP="00770FFD">
      <w:pPr>
        <w:pStyle w:val="NumberedList"/>
        <w:numPr>
          <w:ilvl w:val="0"/>
          <w:numId w:val="41"/>
        </w:numPr>
        <w:tabs>
          <w:tab w:val="clear" w:pos="864"/>
          <w:tab w:val="left" w:pos="854"/>
        </w:tabs>
        <w:spacing w:after="120"/>
        <w:ind w:firstLine="567"/>
        <w:jc w:val="both"/>
        <w:rPr>
          <w:sz w:val="28"/>
          <w:szCs w:val="28"/>
          <w:lang w:val="vi-VN"/>
        </w:rPr>
      </w:pPr>
      <w:r w:rsidRPr="00761095">
        <w:rPr>
          <w:sz w:val="28"/>
          <w:szCs w:val="28"/>
          <w:lang w:val="vi-VN"/>
        </w:rPr>
        <w:t>Tính toán tổn thất điện áp</w:t>
      </w:r>
      <w:r w:rsidR="00D919B3" w:rsidRPr="00C679AB">
        <w:rPr>
          <w:sz w:val="28"/>
          <w:szCs w:val="28"/>
          <w:lang w:val="vi-VN"/>
        </w:rPr>
        <w:t xml:space="preserve"> </w:t>
      </w:r>
      <w:r w:rsidRPr="00761095">
        <w:rPr>
          <w:sz w:val="28"/>
          <w:szCs w:val="28"/>
          <w:lang w:val="vi-VN"/>
        </w:rPr>
        <w:t xml:space="preserve">trên lưới phân phối; </w:t>
      </w:r>
    </w:p>
    <w:p w:rsidR="00DA7B2D" w:rsidRPr="00761095" w:rsidRDefault="002740AC" w:rsidP="00770FFD">
      <w:pPr>
        <w:pStyle w:val="NumberedList"/>
        <w:numPr>
          <w:ilvl w:val="0"/>
          <w:numId w:val="41"/>
        </w:numPr>
        <w:tabs>
          <w:tab w:val="clear" w:pos="864"/>
          <w:tab w:val="left" w:pos="854"/>
        </w:tabs>
        <w:spacing w:after="120"/>
        <w:ind w:firstLine="567"/>
        <w:jc w:val="both"/>
        <w:rPr>
          <w:sz w:val="28"/>
          <w:szCs w:val="28"/>
          <w:lang w:val="vi-VN"/>
        </w:rPr>
      </w:pPr>
      <w:r w:rsidRPr="00761095">
        <w:rPr>
          <w:sz w:val="28"/>
          <w:szCs w:val="28"/>
          <w:lang w:val="vi-VN"/>
        </w:rPr>
        <w:t xml:space="preserve">Tính toán tổn thất điện năng trên lưới phân phối; </w:t>
      </w:r>
    </w:p>
    <w:p w:rsidR="00DA7B2D" w:rsidRPr="00761095" w:rsidRDefault="002740AC" w:rsidP="00770FFD">
      <w:pPr>
        <w:pStyle w:val="NumberedList"/>
        <w:numPr>
          <w:ilvl w:val="0"/>
          <w:numId w:val="0"/>
        </w:numPr>
        <w:tabs>
          <w:tab w:val="left" w:pos="854"/>
        </w:tabs>
        <w:spacing w:after="120"/>
        <w:ind w:firstLine="567"/>
        <w:jc w:val="both"/>
        <w:rPr>
          <w:sz w:val="28"/>
          <w:szCs w:val="28"/>
          <w:lang w:val="vi-VN"/>
        </w:rPr>
      </w:pPr>
      <w:r w:rsidRPr="00761095">
        <w:rPr>
          <w:sz w:val="28"/>
          <w:szCs w:val="28"/>
          <w:lang w:val="vi-VN"/>
        </w:rPr>
        <w:t>đ) Tính toán bù công suất phản kháng;</w:t>
      </w:r>
    </w:p>
    <w:p w:rsidR="00D149AE" w:rsidRPr="00761095" w:rsidRDefault="002740AC" w:rsidP="00770FFD">
      <w:pPr>
        <w:pStyle w:val="NumberedList"/>
        <w:numPr>
          <w:ilvl w:val="0"/>
          <w:numId w:val="41"/>
        </w:numPr>
        <w:tabs>
          <w:tab w:val="clear" w:pos="864"/>
          <w:tab w:val="left" w:pos="854"/>
        </w:tabs>
        <w:spacing w:after="120"/>
        <w:ind w:firstLine="567"/>
        <w:jc w:val="both"/>
        <w:rPr>
          <w:sz w:val="28"/>
          <w:szCs w:val="28"/>
          <w:lang w:val="vi-VN"/>
        </w:rPr>
      </w:pPr>
      <w:r w:rsidRPr="00761095">
        <w:rPr>
          <w:sz w:val="28"/>
          <w:szCs w:val="28"/>
          <w:lang w:val="vi-VN"/>
        </w:rPr>
        <w:t>Kế hoạch thực hiện bù công suất phản kháng trên lưới điện phân phối.</w:t>
      </w:r>
    </w:p>
    <w:p w:rsidR="00DA7B2D" w:rsidRPr="00761095" w:rsidRDefault="002740AC" w:rsidP="00770FFD">
      <w:pPr>
        <w:numPr>
          <w:ilvl w:val="2"/>
          <w:numId w:val="24"/>
        </w:numPr>
        <w:tabs>
          <w:tab w:val="left" w:pos="854"/>
        </w:tabs>
        <w:ind w:left="0" w:firstLine="567"/>
        <w:rPr>
          <w:sz w:val="28"/>
          <w:szCs w:val="28"/>
        </w:rPr>
      </w:pPr>
      <w:r w:rsidRPr="00761095">
        <w:rPr>
          <w:sz w:val="28"/>
          <w:szCs w:val="28"/>
        </w:rPr>
        <w:t>Danh mục các công trình đường dây và trạm biến áp phân phối điện xây mới hoặc cần cải tạo cho năm tới và tổng khối lượng đầu tư xây dựng mới và cải tạo lưới điện phân phối theo các cấp điện áp và các hạng mục công trình cho 0</w:t>
      </w:r>
      <w:r w:rsidR="00691FDA">
        <w:rPr>
          <w:sz w:val="28"/>
          <w:szCs w:val="28"/>
          <w:lang w:val="en-US"/>
        </w:rPr>
        <w:t>2</w:t>
      </w:r>
      <w:r w:rsidRPr="00761095">
        <w:rPr>
          <w:sz w:val="28"/>
          <w:szCs w:val="28"/>
        </w:rPr>
        <w:t xml:space="preserve"> năm tiếp theo theo quy định tại Phụ lục 1 </w:t>
      </w:r>
      <w:r w:rsidR="00D919B3" w:rsidRPr="00C679AB">
        <w:rPr>
          <w:sz w:val="28"/>
          <w:szCs w:val="28"/>
        </w:rPr>
        <w:t xml:space="preserve">ban hành kèm theo </w:t>
      </w:r>
      <w:r w:rsidRPr="00761095">
        <w:rPr>
          <w:sz w:val="28"/>
          <w:szCs w:val="28"/>
        </w:rPr>
        <w:t>Thông tư này.</w:t>
      </w:r>
    </w:p>
    <w:p w:rsidR="005B221C" w:rsidRPr="00761095" w:rsidRDefault="002740AC" w:rsidP="00770FFD">
      <w:pPr>
        <w:numPr>
          <w:ilvl w:val="2"/>
          <w:numId w:val="24"/>
        </w:numPr>
        <w:tabs>
          <w:tab w:val="left" w:pos="854"/>
        </w:tabs>
        <w:ind w:left="0" w:firstLine="567"/>
        <w:rPr>
          <w:sz w:val="28"/>
          <w:szCs w:val="28"/>
        </w:rPr>
      </w:pPr>
      <w:r w:rsidRPr="00761095">
        <w:rPr>
          <w:sz w:val="28"/>
          <w:szCs w:val="28"/>
        </w:rPr>
        <w:t>Tổng hợp vốn đầu tư xây dựng mới và cải tạo lưới điện phân phối theo các cấp điện áp.</w:t>
      </w:r>
    </w:p>
    <w:p w:rsidR="007B7CCB" w:rsidRPr="00761095" w:rsidRDefault="002C0397" w:rsidP="00870C41">
      <w:pPr>
        <w:pStyle w:val="Heading4"/>
      </w:pPr>
      <w:bookmarkStart w:id="200" w:name="_Toc241399598"/>
      <w:bookmarkStart w:id="201" w:name="_Toc242587244"/>
      <w:bookmarkStart w:id="202" w:name="_Toc242590825"/>
      <w:bookmarkStart w:id="203" w:name="_Toc244393837"/>
      <w:bookmarkStart w:id="204" w:name="_Toc244393838"/>
      <w:bookmarkStart w:id="205" w:name="_Toc239066357"/>
      <w:bookmarkStart w:id="206" w:name="_Toc239131678"/>
      <w:bookmarkStart w:id="207" w:name="_Toc239132058"/>
      <w:bookmarkStart w:id="208" w:name="_Toc239066358"/>
      <w:bookmarkStart w:id="209" w:name="_Toc239131679"/>
      <w:bookmarkStart w:id="210" w:name="_Toc239132059"/>
      <w:bookmarkStart w:id="211" w:name="_Toc249514229"/>
      <w:bookmarkStart w:id="212" w:name="_Toc427251894"/>
      <w:bookmarkStart w:id="213" w:name="_Toc235952699"/>
      <w:bookmarkEnd w:id="195"/>
      <w:bookmarkEnd w:id="200"/>
      <w:bookmarkEnd w:id="201"/>
      <w:bookmarkEnd w:id="202"/>
      <w:bookmarkEnd w:id="203"/>
      <w:bookmarkEnd w:id="204"/>
      <w:bookmarkEnd w:id="205"/>
      <w:bookmarkEnd w:id="206"/>
      <w:bookmarkEnd w:id="207"/>
      <w:bookmarkEnd w:id="208"/>
      <w:bookmarkEnd w:id="209"/>
      <w:bookmarkEnd w:id="210"/>
      <w:r w:rsidRPr="00761095">
        <w:lastRenderedPageBreak/>
        <w:t>Trình tự phê duyệt kế hoạch đầu tư phát triển lưới điện phân phối</w:t>
      </w:r>
      <w:bookmarkEnd w:id="211"/>
      <w:bookmarkEnd w:id="212"/>
    </w:p>
    <w:p w:rsidR="00326788" w:rsidRPr="00761095" w:rsidRDefault="00A24911" w:rsidP="00770FFD">
      <w:pPr>
        <w:numPr>
          <w:ilvl w:val="2"/>
          <w:numId w:val="24"/>
        </w:numPr>
        <w:tabs>
          <w:tab w:val="left" w:pos="854"/>
        </w:tabs>
        <w:ind w:left="0" w:firstLine="567"/>
        <w:rPr>
          <w:sz w:val="28"/>
          <w:szCs w:val="28"/>
        </w:rPr>
      </w:pPr>
      <w:r w:rsidRPr="00761095">
        <w:rPr>
          <w:sz w:val="28"/>
          <w:szCs w:val="28"/>
        </w:rPr>
        <w:t xml:space="preserve">Trước ngày </w:t>
      </w:r>
      <w:r w:rsidR="00D919B3" w:rsidRPr="00C679AB">
        <w:rPr>
          <w:sz w:val="28"/>
          <w:szCs w:val="28"/>
        </w:rPr>
        <w:t>15</w:t>
      </w:r>
      <w:r w:rsidR="002740AC" w:rsidRPr="00761095">
        <w:rPr>
          <w:sz w:val="28"/>
          <w:szCs w:val="28"/>
        </w:rPr>
        <w:t xml:space="preserve"> tháng </w:t>
      </w:r>
      <w:r w:rsidR="00D919B3" w:rsidRPr="00C679AB">
        <w:rPr>
          <w:sz w:val="28"/>
          <w:szCs w:val="28"/>
        </w:rPr>
        <w:t>9</w:t>
      </w:r>
      <w:r w:rsidR="002740AC" w:rsidRPr="00761095">
        <w:rPr>
          <w:sz w:val="28"/>
          <w:szCs w:val="28"/>
        </w:rPr>
        <w:t xml:space="preserve"> hàng năm, </w:t>
      </w:r>
      <w:r w:rsidR="00D919B3" w:rsidRPr="00C679AB">
        <w:rPr>
          <w:sz w:val="28"/>
          <w:szCs w:val="28"/>
        </w:rPr>
        <w:t>Tổng công ty Điện lực</w:t>
      </w:r>
      <w:r w:rsidR="002740AC" w:rsidRPr="00761095">
        <w:rPr>
          <w:sz w:val="28"/>
          <w:szCs w:val="28"/>
        </w:rPr>
        <w:t xml:space="preserve"> </w:t>
      </w:r>
      <w:r w:rsidR="00D919B3" w:rsidRPr="00C679AB">
        <w:rPr>
          <w:sz w:val="28"/>
          <w:szCs w:val="28"/>
        </w:rPr>
        <w:t xml:space="preserve">có trách nhiệm lập kế hoạch đầu tư phát triển lưới điện phân phối </w:t>
      </w:r>
      <w:r w:rsidR="002740AC" w:rsidRPr="00761095">
        <w:rPr>
          <w:sz w:val="28"/>
          <w:szCs w:val="28"/>
        </w:rPr>
        <w:t>hàng năm bao gồm các nội dung quy định tại</w:t>
      </w:r>
      <w:r w:rsidR="002740AC" w:rsidRPr="00761095">
        <w:t xml:space="preserve"> </w:t>
      </w:r>
      <w:r w:rsidR="002740AC" w:rsidRPr="00761095">
        <w:rPr>
          <w:sz w:val="28"/>
          <w:szCs w:val="28"/>
        </w:rPr>
        <w:t>Điều 2</w:t>
      </w:r>
      <w:r w:rsidR="00D919B3" w:rsidRPr="00C679AB">
        <w:rPr>
          <w:sz w:val="28"/>
          <w:szCs w:val="28"/>
        </w:rPr>
        <w:t>4</w:t>
      </w:r>
      <w:r w:rsidR="002740AC" w:rsidRPr="00761095">
        <w:rPr>
          <w:sz w:val="28"/>
          <w:szCs w:val="28"/>
        </w:rPr>
        <w:t xml:space="preserve"> Thông tư này</w:t>
      </w:r>
      <w:r w:rsidR="00D919B3" w:rsidRPr="00C679AB">
        <w:rPr>
          <w:sz w:val="28"/>
          <w:szCs w:val="28"/>
        </w:rPr>
        <w:t xml:space="preserve"> và</w:t>
      </w:r>
      <w:r w:rsidR="002740AC" w:rsidRPr="00761095">
        <w:rPr>
          <w:sz w:val="28"/>
          <w:szCs w:val="28"/>
        </w:rPr>
        <w:t xml:space="preserve"> báo cáo Tập đoàn Điện lực Việt Nam để thông qua</w:t>
      </w:r>
      <w:r w:rsidR="00D919B3" w:rsidRPr="00C679AB">
        <w:rPr>
          <w:sz w:val="28"/>
          <w:szCs w:val="28"/>
        </w:rPr>
        <w:t>.</w:t>
      </w:r>
    </w:p>
    <w:p w:rsidR="00AA7BE6" w:rsidRPr="00761095" w:rsidRDefault="002740AC" w:rsidP="00770FFD">
      <w:pPr>
        <w:numPr>
          <w:ilvl w:val="2"/>
          <w:numId w:val="24"/>
        </w:numPr>
        <w:tabs>
          <w:tab w:val="left" w:pos="854"/>
        </w:tabs>
        <w:ind w:left="0" w:firstLine="567"/>
        <w:rPr>
          <w:sz w:val="28"/>
          <w:szCs w:val="28"/>
        </w:rPr>
      </w:pPr>
      <w:r w:rsidRPr="00761095">
        <w:rPr>
          <w:sz w:val="28"/>
          <w:szCs w:val="28"/>
        </w:rPr>
        <w:t xml:space="preserve">Trước 01 tháng 10 hàng năm, Tổng công ty Điện lực có trách nhiệm trình Cục Điều tiết điện lực kế hoạch đầu tư phát triển lưới điện phân phối hàng năm đã được Tập đoàn Điện lực Việt Nam thông qua. </w:t>
      </w:r>
    </w:p>
    <w:p w:rsidR="00326788" w:rsidRPr="00761095" w:rsidRDefault="002740AC" w:rsidP="00770FFD">
      <w:pPr>
        <w:numPr>
          <w:ilvl w:val="2"/>
          <w:numId w:val="24"/>
        </w:numPr>
        <w:tabs>
          <w:tab w:val="left" w:pos="854"/>
        </w:tabs>
        <w:ind w:left="0" w:firstLine="567"/>
        <w:rPr>
          <w:sz w:val="28"/>
          <w:szCs w:val="28"/>
        </w:rPr>
      </w:pPr>
      <w:r w:rsidRPr="00761095">
        <w:rPr>
          <w:sz w:val="28"/>
          <w:szCs w:val="28"/>
        </w:rPr>
        <w:t xml:space="preserve">Trước ngày 15 tháng 10 hàng năm, Cục Điều tiết điện lực </w:t>
      </w:r>
      <w:r w:rsidR="00D919B3" w:rsidRPr="00C679AB">
        <w:rPr>
          <w:sz w:val="28"/>
          <w:szCs w:val="28"/>
        </w:rPr>
        <w:t xml:space="preserve">có trách nhiệm tổ chức </w:t>
      </w:r>
      <w:r w:rsidRPr="00761095">
        <w:rPr>
          <w:sz w:val="28"/>
          <w:szCs w:val="28"/>
        </w:rPr>
        <w:t xml:space="preserve">thẩm định và </w:t>
      </w:r>
      <w:r w:rsidR="00D919B3" w:rsidRPr="00C679AB">
        <w:rPr>
          <w:sz w:val="28"/>
          <w:szCs w:val="28"/>
        </w:rPr>
        <w:t>phê duyệt</w:t>
      </w:r>
      <w:r w:rsidRPr="00761095">
        <w:rPr>
          <w:sz w:val="28"/>
          <w:szCs w:val="28"/>
        </w:rPr>
        <w:t xml:space="preserve"> kế hoạch đầu tư phát triển lưới điện phân phối của </w:t>
      </w:r>
      <w:r w:rsidR="00D919B3" w:rsidRPr="00C679AB">
        <w:rPr>
          <w:sz w:val="28"/>
          <w:szCs w:val="28"/>
        </w:rPr>
        <w:t xml:space="preserve">Tổng công ty Điện lực nhằm đảm bảo vận hành an toàn hệ thống điện phân phối, cung cấp điện phục vụ phát triển kinh tế - xã hội </w:t>
      </w:r>
      <w:r w:rsidRPr="00761095">
        <w:rPr>
          <w:sz w:val="28"/>
          <w:szCs w:val="28"/>
        </w:rPr>
        <w:t xml:space="preserve">và xây dựng giá bán điện. </w:t>
      </w:r>
    </w:p>
    <w:p w:rsidR="00863EC9" w:rsidRDefault="002740AC">
      <w:pPr>
        <w:pStyle w:val="Heading2"/>
        <w:numPr>
          <w:ilvl w:val="0"/>
          <w:numId w:val="0"/>
        </w:numPr>
        <w:spacing w:before="0" w:after="0"/>
        <w:ind w:right="-40"/>
        <w:jc w:val="center"/>
        <w:rPr>
          <w:caps w:val="0"/>
          <w:sz w:val="28"/>
          <w:szCs w:val="28"/>
        </w:rPr>
      </w:pPr>
      <w:bookmarkStart w:id="214" w:name="_Toc247941660"/>
      <w:bookmarkStart w:id="215" w:name="_Toc248049643"/>
      <w:bookmarkStart w:id="216" w:name="_Toc249514230"/>
      <w:bookmarkStart w:id="217" w:name="_Toc427251895"/>
      <w:bookmarkEnd w:id="213"/>
      <w:r w:rsidRPr="00761095">
        <w:rPr>
          <w:caps w:val="0"/>
          <w:sz w:val="28"/>
          <w:szCs w:val="28"/>
        </w:rPr>
        <w:t>Chương V</w:t>
      </w:r>
      <w:bookmarkStart w:id="218" w:name="_Toc249514231"/>
      <w:bookmarkEnd w:id="214"/>
      <w:bookmarkEnd w:id="215"/>
      <w:bookmarkEnd w:id="216"/>
      <w:bookmarkEnd w:id="217"/>
    </w:p>
    <w:p w:rsidR="00863EC9" w:rsidRDefault="002740AC">
      <w:pPr>
        <w:pStyle w:val="Heading2"/>
        <w:numPr>
          <w:ilvl w:val="0"/>
          <w:numId w:val="0"/>
        </w:numPr>
        <w:spacing w:before="0" w:after="0"/>
        <w:ind w:right="-41"/>
        <w:jc w:val="center"/>
        <w:rPr>
          <w:caps w:val="0"/>
          <w:sz w:val="28"/>
          <w:szCs w:val="28"/>
        </w:rPr>
      </w:pPr>
      <w:bookmarkStart w:id="219" w:name="_Toc427251896"/>
      <w:r w:rsidRPr="00761095">
        <w:rPr>
          <w:caps w:val="0"/>
          <w:sz w:val="28"/>
          <w:szCs w:val="28"/>
        </w:rPr>
        <w:t>ĐẤU NỐI VÀO LƯỚI ĐIỆN PHÂN PHỐI</w:t>
      </w:r>
      <w:bookmarkEnd w:id="218"/>
      <w:bookmarkEnd w:id="219"/>
    </w:p>
    <w:p w:rsidR="00F11097" w:rsidRPr="00761095" w:rsidRDefault="002740AC" w:rsidP="00770FFD">
      <w:pPr>
        <w:pStyle w:val="Heading2"/>
        <w:numPr>
          <w:ilvl w:val="0"/>
          <w:numId w:val="0"/>
        </w:numPr>
        <w:spacing w:before="120"/>
        <w:ind w:right="-40"/>
        <w:jc w:val="center"/>
        <w:rPr>
          <w:caps w:val="0"/>
          <w:sz w:val="28"/>
          <w:szCs w:val="28"/>
          <w:lang w:val="en-US"/>
        </w:rPr>
      </w:pPr>
      <w:bookmarkStart w:id="220" w:name="_Toc247941662"/>
      <w:bookmarkStart w:id="221" w:name="_Toc248049645"/>
      <w:bookmarkStart w:id="222" w:name="_Toc249514232"/>
      <w:bookmarkStart w:id="223" w:name="_Toc427251897"/>
      <w:r w:rsidRPr="00761095">
        <w:rPr>
          <w:caps w:val="0"/>
          <w:sz w:val="28"/>
          <w:szCs w:val="28"/>
        </w:rPr>
        <w:t>Mục 1</w:t>
      </w:r>
      <w:bookmarkEnd w:id="220"/>
      <w:bookmarkEnd w:id="221"/>
      <w:bookmarkEnd w:id="222"/>
      <w:bookmarkEnd w:id="223"/>
    </w:p>
    <w:p w:rsidR="002A1E79" w:rsidRPr="00761095" w:rsidRDefault="002740AC" w:rsidP="00770FFD">
      <w:pPr>
        <w:pStyle w:val="Heading2"/>
        <w:numPr>
          <w:ilvl w:val="0"/>
          <w:numId w:val="0"/>
        </w:numPr>
        <w:spacing w:before="120"/>
        <w:ind w:right="-40"/>
        <w:jc w:val="center"/>
        <w:rPr>
          <w:caps w:val="0"/>
          <w:sz w:val="28"/>
          <w:szCs w:val="28"/>
        </w:rPr>
      </w:pPr>
      <w:bookmarkStart w:id="224" w:name="_Toc249514233"/>
      <w:bookmarkStart w:id="225" w:name="_Toc427251898"/>
      <w:r w:rsidRPr="00761095">
        <w:rPr>
          <w:caps w:val="0"/>
          <w:sz w:val="28"/>
          <w:szCs w:val="28"/>
        </w:rPr>
        <w:t>N</w:t>
      </w:r>
      <w:r w:rsidRPr="00761095">
        <w:rPr>
          <w:caps w:val="0"/>
          <w:sz w:val="28"/>
          <w:szCs w:val="28"/>
          <w:lang w:val="en-US"/>
        </w:rPr>
        <w:t>GUYÊN TẮC CHUNG</w:t>
      </w:r>
      <w:bookmarkEnd w:id="224"/>
      <w:bookmarkEnd w:id="225"/>
    </w:p>
    <w:p w:rsidR="007B7CCB" w:rsidRPr="00761095" w:rsidRDefault="002C0397" w:rsidP="00870C41">
      <w:pPr>
        <w:pStyle w:val="Heading4"/>
      </w:pPr>
      <w:bookmarkStart w:id="226" w:name="_Toc249514234"/>
      <w:bookmarkStart w:id="227" w:name="_Toc427251899"/>
      <w:r w:rsidRPr="00761095">
        <w:t>Điểm đấu nối</w:t>
      </w:r>
      <w:bookmarkEnd w:id="226"/>
      <w:bookmarkEnd w:id="227"/>
      <w:r w:rsidRPr="00761095">
        <w:t xml:space="preserve"> </w:t>
      </w:r>
    </w:p>
    <w:p w:rsidR="00DE383C" w:rsidRDefault="00A24911">
      <w:pPr>
        <w:numPr>
          <w:ilvl w:val="2"/>
          <w:numId w:val="24"/>
        </w:numPr>
        <w:tabs>
          <w:tab w:val="left" w:pos="854"/>
        </w:tabs>
        <w:spacing w:before="60" w:after="60"/>
        <w:ind w:left="0" w:firstLine="567"/>
        <w:rPr>
          <w:sz w:val="28"/>
          <w:szCs w:val="28"/>
        </w:rPr>
      </w:pPr>
      <w:r w:rsidRPr="00761095">
        <w:rPr>
          <w:sz w:val="28"/>
          <w:szCs w:val="28"/>
        </w:rPr>
        <w:t>Điểm đấ</w:t>
      </w:r>
      <w:r w:rsidR="002740AC" w:rsidRPr="00761095">
        <w:rPr>
          <w:sz w:val="28"/>
          <w:szCs w:val="28"/>
        </w:rPr>
        <w:t xml:space="preserve">u nối </w:t>
      </w:r>
      <w:r w:rsidR="00D919B3" w:rsidRPr="00C679AB">
        <w:rPr>
          <w:sz w:val="28"/>
          <w:szCs w:val="28"/>
        </w:rPr>
        <w:t xml:space="preserve">trong hệ thống điện phân phối </w:t>
      </w:r>
      <w:r w:rsidR="002740AC" w:rsidRPr="00761095">
        <w:rPr>
          <w:sz w:val="28"/>
          <w:szCs w:val="28"/>
        </w:rPr>
        <w:t>bao gồm:</w:t>
      </w:r>
    </w:p>
    <w:p w:rsidR="00DE383C" w:rsidRDefault="002740AC">
      <w:pPr>
        <w:numPr>
          <w:ilvl w:val="0"/>
          <w:numId w:val="120"/>
        </w:numPr>
        <w:tabs>
          <w:tab w:val="clear" w:pos="960"/>
          <w:tab w:val="left" w:pos="854"/>
        </w:tabs>
        <w:spacing w:before="60" w:after="60"/>
        <w:ind w:left="0" w:firstLine="562"/>
        <w:rPr>
          <w:sz w:val="28"/>
          <w:szCs w:val="28"/>
        </w:rPr>
      </w:pPr>
      <w:r w:rsidRPr="00761095">
        <w:rPr>
          <w:sz w:val="28"/>
          <w:szCs w:val="28"/>
        </w:rPr>
        <w:t>Điểm nối trang thiết bị, lưới điện và nhà máy điện của Khách hàng sử dụng lưới điện phân phối vào lưới điện phân phối của Đơn vị phân phối điện;</w:t>
      </w:r>
    </w:p>
    <w:p w:rsidR="00DE383C" w:rsidRDefault="002740AC">
      <w:pPr>
        <w:numPr>
          <w:ilvl w:val="0"/>
          <w:numId w:val="120"/>
        </w:numPr>
        <w:tabs>
          <w:tab w:val="clear" w:pos="960"/>
          <w:tab w:val="left" w:pos="854"/>
        </w:tabs>
        <w:spacing w:before="60" w:after="60"/>
        <w:ind w:left="0" w:firstLine="562"/>
        <w:rPr>
          <w:sz w:val="28"/>
          <w:szCs w:val="28"/>
        </w:rPr>
      </w:pPr>
      <w:r w:rsidRPr="00761095">
        <w:rPr>
          <w:sz w:val="28"/>
          <w:szCs w:val="28"/>
        </w:rPr>
        <w:t>Điểm nối trang thiết bị, lưới điện giữa hai Đơn vị phân phối điện;</w:t>
      </w:r>
    </w:p>
    <w:p w:rsidR="00DE383C" w:rsidRDefault="002740AC">
      <w:pPr>
        <w:numPr>
          <w:ilvl w:val="0"/>
          <w:numId w:val="120"/>
        </w:numPr>
        <w:tabs>
          <w:tab w:val="clear" w:pos="960"/>
          <w:tab w:val="left" w:pos="854"/>
        </w:tabs>
        <w:spacing w:before="60" w:after="60"/>
        <w:ind w:left="0" w:firstLine="562"/>
        <w:rPr>
          <w:sz w:val="28"/>
          <w:szCs w:val="28"/>
        </w:rPr>
      </w:pPr>
      <w:r w:rsidRPr="00761095">
        <w:rPr>
          <w:sz w:val="28"/>
          <w:szCs w:val="28"/>
        </w:rPr>
        <w:t>Điểm nối trang thiết bị, lưới điện của Khách hàng sử dụng điện vào lưới điện phân phối của Đơn vị phân phối và bán lẻ điện.</w:t>
      </w:r>
    </w:p>
    <w:p w:rsidR="00DE383C" w:rsidRDefault="002740AC">
      <w:pPr>
        <w:numPr>
          <w:ilvl w:val="2"/>
          <w:numId w:val="24"/>
        </w:numPr>
        <w:tabs>
          <w:tab w:val="left" w:pos="854"/>
        </w:tabs>
        <w:spacing w:before="60" w:after="60"/>
        <w:ind w:left="0" w:firstLine="567"/>
        <w:rPr>
          <w:sz w:val="28"/>
          <w:szCs w:val="28"/>
        </w:rPr>
      </w:pPr>
      <w:r w:rsidRPr="00761095">
        <w:rPr>
          <w:sz w:val="28"/>
          <w:szCs w:val="28"/>
        </w:rPr>
        <w:t xml:space="preserve">Điểm đấu nối phải được mô tả chi tiết bằng các bản vẽ, sơ đồ, thuyết minh có liên quan trong </w:t>
      </w:r>
      <w:r w:rsidR="00EB72E3">
        <w:rPr>
          <w:sz w:val="28"/>
          <w:szCs w:val="28"/>
          <w:lang w:val="en-US"/>
        </w:rPr>
        <w:t>T</w:t>
      </w:r>
      <w:r w:rsidR="00EB72E3" w:rsidRPr="00761095">
        <w:rPr>
          <w:sz w:val="28"/>
          <w:szCs w:val="28"/>
        </w:rPr>
        <w:t xml:space="preserve">hoả </w:t>
      </w:r>
      <w:r w:rsidRPr="00761095">
        <w:rPr>
          <w:sz w:val="28"/>
          <w:szCs w:val="28"/>
        </w:rPr>
        <w:t>thuận đấu nối hoặc hợp đồng mua bán điện.</w:t>
      </w:r>
    </w:p>
    <w:p w:rsidR="007B7CCB" w:rsidRPr="00761095" w:rsidRDefault="002C0397" w:rsidP="00870C41">
      <w:pPr>
        <w:pStyle w:val="Heading4"/>
      </w:pPr>
      <w:bookmarkStart w:id="228" w:name="_Toc249514235"/>
      <w:bookmarkStart w:id="229" w:name="_Toc427251900"/>
      <w:r w:rsidRPr="00761095">
        <w:t>Ranh giới phân định tài sản và quản lý vận hành</w:t>
      </w:r>
      <w:bookmarkEnd w:id="228"/>
      <w:bookmarkEnd w:id="229"/>
    </w:p>
    <w:p w:rsidR="00DE383C" w:rsidRDefault="00A24911">
      <w:pPr>
        <w:numPr>
          <w:ilvl w:val="2"/>
          <w:numId w:val="24"/>
        </w:numPr>
        <w:tabs>
          <w:tab w:val="left" w:pos="854"/>
        </w:tabs>
        <w:spacing w:before="60" w:after="60"/>
        <w:ind w:left="0" w:firstLine="567"/>
        <w:rPr>
          <w:sz w:val="28"/>
          <w:szCs w:val="28"/>
        </w:rPr>
      </w:pPr>
      <w:r w:rsidRPr="00761095">
        <w:rPr>
          <w:sz w:val="28"/>
          <w:szCs w:val="28"/>
        </w:rPr>
        <w:t>Ranh giới phân đị</w:t>
      </w:r>
      <w:r w:rsidR="002740AC" w:rsidRPr="00761095">
        <w:rPr>
          <w:sz w:val="28"/>
          <w:szCs w:val="28"/>
        </w:rPr>
        <w:t>nh tài sản giữa Đơn vị phân phối điện hoặc Đơn vị phân phối và bán lẻ điện với Khách hàng sử dụng lưới điện phân phối là điểm đấu nối.</w:t>
      </w:r>
    </w:p>
    <w:p w:rsidR="00DE383C" w:rsidRDefault="002740AC">
      <w:pPr>
        <w:numPr>
          <w:ilvl w:val="2"/>
          <w:numId w:val="24"/>
        </w:numPr>
        <w:tabs>
          <w:tab w:val="left" w:pos="854"/>
        </w:tabs>
        <w:spacing w:before="60" w:after="60"/>
        <w:ind w:left="0" w:firstLine="567"/>
        <w:rPr>
          <w:sz w:val="28"/>
          <w:szCs w:val="28"/>
        </w:rPr>
      </w:pPr>
      <w:r w:rsidRPr="00761095">
        <w:rPr>
          <w:sz w:val="28"/>
          <w:szCs w:val="28"/>
        </w:rPr>
        <w:t xml:space="preserve">Tài sản của mỗi bên tại ranh giới phân định tài sản phải được liệt kê chi tiết kèm theo các bản vẽ, sơ đồ có liên quan trong </w:t>
      </w:r>
      <w:r w:rsidR="00E665F3">
        <w:rPr>
          <w:sz w:val="28"/>
          <w:szCs w:val="28"/>
          <w:lang w:val="en-US"/>
        </w:rPr>
        <w:t>T</w:t>
      </w:r>
      <w:r w:rsidR="00E665F3" w:rsidRPr="00761095">
        <w:rPr>
          <w:sz w:val="28"/>
          <w:szCs w:val="28"/>
        </w:rPr>
        <w:t xml:space="preserve">hỏa </w:t>
      </w:r>
      <w:r w:rsidRPr="00761095">
        <w:rPr>
          <w:sz w:val="28"/>
          <w:szCs w:val="28"/>
        </w:rPr>
        <w:t>thuận đấu nối hoặc hợp đồng mua bán điện.</w:t>
      </w:r>
    </w:p>
    <w:p w:rsidR="00DE383C" w:rsidRDefault="002740AC">
      <w:pPr>
        <w:numPr>
          <w:ilvl w:val="2"/>
          <w:numId w:val="24"/>
        </w:numPr>
        <w:tabs>
          <w:tab w:val="left" w:pos="854"/>
        </w:tabs>
        <w:spacing w:before="60" w:after="60"/>
        <w:ind w:left="0" w:firstLine="567"/>
        <w:rPr>
          <w:sz w:val="28"/>
          <w:szCs w:val="28"/>
        </w:rPr>
      </w:pPr>
      <w:r w:rsidRPr="00761095">
        <w:rPr>
          <w:sz w:val="28"/>
          <w:szCs w:val="28"/>
        </w:rPr>
        <w:t>Tài sản thuộc sở hữu của bên nào thì bên đó có trách nhiệm đầu tư</w:t>
      </w:r>
      <w:r w:rsidR="00D919B3" w:rsidRPr="00C679AB">
        <w:rPr>
          <w:sz w:val="28"/>
          <w:szCs w:val="28"/>
        </w:rPr>
        <w:t>,</w:t>
      </w:r>
      <w:r w:rsidRPr="00761095">
        <w:rPr>
          <w:sz w:val="28"/>
          <w:szCs w:val="28"/>
        </w:rPr>
        <w:t xml:space="preserve"> xây dựng và quản lý, vận hành theo các tiêu chuẩn và quy định của pháp luật, trừ trường hợp có thỏa thuận khác.</w:t>
      </w:r>
    </w:p>
    <w:p w:rsidR="007B7CCB" w:rsidRPr="00761095" w:rsidRDefault="002C0397" w:rsidP="00870C41">
      <w:pPr>
        <w:pStyle w:val="Heading4"/>
      </w:pPr>
      <w:bookmarkStart w:id="230" w:name="_Toc249514236"/>
      <w:bookmarkStart w:id="231" w:name="_Ref255991697"/>
      <w:bookmarkStart w:id="232" w:name="_Toc427251901"/>
      <w:r w:rsidRPr="00761095">
        <w:t>Tuân thủ quy hoạch phát triển điện lực</w:t>
      </w:r>
      <w:bookmarkEnd w:id="230"/>
      <w:bookmarkEnd w:id="231"/>
      <w:bookmarkEnd w:id="232"/>
      <w:r w:rsidRPr="00761095">
        <w:t xml:space="preserve"> </w:t>
      </w:r>
    </w:p>
    <w:p w:rsidR="002A1E79" w:rsidRPr="00761095" w:rsidRDefault="00A24911" w:rsidP="00770FFD">
      <w:pPr>
        <w:numPr>
          <w:ilvl w:val="2"/>
          <w:numId w:val="24"/>
        </w:numPr>
        <w:tabs>
          <w:tab w:val="left" w:pos="854"/>
        </w:tabs>
        <w:ind w:left="0" w:firstLine="567"/>
        <w:rPr>
          <w:sz w:val="28"/>
          <w:szCs w:val="28"/>
        </w:rPr>
      </w:pPr>
      <w:r w:rsidRPr="00761095">
        <w:rPr>
          <w:sz w:val="28"/>
          <w:szCs w:val="28"/>
        </w:rPr>
        <w:t>Phương án đấu nố</w:t>
      </w:r>
      <w:r w:rsidR="002740AC" w:rsidRPr="00761095">
        <w:rPr>
          <w:sz w:val="28"/>
          <w:szCs w:val="28"/>
        </w:rPr>
        <w:t>i các trạm điện, lưới điện và nhà máy điện mới vào lưới điện phân phối phải phù hợp với quy hoạch phát triển điện lực đã được cơ quan nhà nước có thẩm quyền phê duyệt.</w:t>
      </w:r>
    </w:p>
    <w:p w:rsidR="00921AE1" w:rsidRPr="00761095" w:rsidRDefault="00D919B3" w:rsidP="00770FFD">
      <w:pPr>
        <w:numPr>
          <w:ilvl w:val="2"/>
          <w:numId w:val="24"/>
        </w:numPr>
        <w:tabs>
          <w:tab w:val="left" w:pos="854"/>
        </w:tabs>
        <w:ind w:left="0" w:firstLine="567"/>
        <w:rPr>
          <w:sz w:val="28"/>
          <w:szCs w:val="28"/>
        </w:rPr>
      </w:pPr>
      <w:r w:rsidRPr="00C679AB">
        <w:rPr>
          <w:sz w:val="28"/>
          <w:szCs w:val="28"/>
        </w:rPr>
        <w:lastRenderedPageBreak/>
        <w:t>T</w:t>
      </w:r>
      <w:r w:rsidR="002740AC" w:rsidRPr="00761095">
        <w:rPr>
          <w:sz w:val="28"/>
          <w:szCs w:val="28"/>
        </w:rPr>
        <w:t>rường hợp phương án đấu nối đề nghị của khách hàng không phù hợp với quy hoạch phát triển điện lực đã được phê duyệt</w:t>
      </w:r>
      <w:r w:rsidRPr="00C679AB">
        <w:rPr>
          <w:sz w:val="28"/>
          <w:szCs w:val="28"/>
        </w:rPr>
        <w:t>,</w:t>
      </w:r>
      <w:r w:rsidR="002740AC" w:rsidRPr="00761095">
        <w:rPr>
          <w:sz w:val="28"/>
          <w:szCs w:val="28"/>
        </w:rPr>
        <w:t xml:space="preserve"> Đơn vị phân phối điện </w:t>
      </w:r>
      <w:r w:rsidRPr="00C679AB">
        <w:rPr>
          <w:sz w:val="28"/>
          <w:szCs w:val="28"/>
        </w:rPr>
        <w:t xml:space="preserve">hoặc Đơn vị phân phối và bán lẻ điện </w:t>
      </w:r>
      <w:r w:rsidR="002740AC" w:rsidRPr="00761095">
        <w:rPr>
          <w:sz w:val="28"/>
          <w:szCs w:val="28"/>
        </w:rPr>
        <w:t xml:space="preserve">có trách nhiệm </w:t>
      </w:r>
      <w:r w:rsidRPr="00C679AB">
        <w:rPr>
          <w:sz w:val="28"/>
          <w:szCs w:val="28"/>
        </w:rPr>
        <w:t xml:space="preserve">thông báo cho </w:t>
      </w:r>
      <w:r w:rsidR="002740AC" w:rsidRPr="00761095">
        <w:rPr>
          <w:sz w:val="28"/>
          <w:szCs w:val="28"/>
        </w:rPr>
        <w:t>Khách hàng sử dụng lưới điện phân phối</w:t>
      </w:r>
      <w:r w:rsidRPr="00C679AB">
        <w:rPr>
          <w:sz w:val="28"/>
          <w:szCs w:val="28"/>
        </w:rPr>
        <w:t xml:space="preserve"> biết để thực hiện điều chỉnh, bổ sung quy hoạch theo </w:t>
      </w:r>
      <w:r w:rsidR="002740AC" w:rsidRPr="00761095">
        <w:rPr>
          <w:rFonts w:eastAsia="Times New Roman"/>
          <w:sz w:val="28"/>
          <w:szCs w:val="28"/>
        </w:rPr>
        <w:t>Quy định nội dung, trình tự, thủ tục lập, thẩm định, phê duyệt và điều chỉnh quy hoạch phát triển điện lực do Bộ Công Thương ban hành.</w:t>
      </w:r>
    </w:p>
    <w:p w:rsidR="007B7CCB" w:rsidRPr="00761095" w:rsidRDefault="002C0397" w:rsidP="00870C41">
      <w:pPr>
        <w:pStyle w:val="Heading4"/>
      </w:pPr>
      <w:bookmarkStart w:id="233" w:name="_Toc415498027"/>
      <w:bookmarkStart w:id="234" w:name="_Toc415498028"/>
      <w:bookmarkStart w:id="235" w:name="_Toc249514237"/>
      <w:bookmarkStart w:id="236" w:name="_Toc427251902"/>
      <w:bookmarkEnd w:id="233"/>
      <w:bookmarkEnd w:id="234"/>
      <w:r w:rsidRPr="00761095">
        <w:t>Trách nhiệm tuân thủ các yêu cầu về đấu nối và phối hợp thực hiện</w:t>
      </w:r>
      <w:bookmarkEnd w:id="235"/>
      <w:r w:rsidRPr="00761095">
        <w:t xml:space="preserve"> đấu nối</w:t>
      </w:r>
      <w:bookmarkEnd w:id="236"/>
    </w:p>
    <w:p w:rsidR="0068222E" w:rsidRPr="00761095" w:rsidRDefault="00A24911" w:rsidP="00770FFD">
      <w:pPr>
        <w:numPr>
          <w:ilvl w:val="2"/>
          <w:numId w:val="24"/>
        </w:numPr>
        <w:tabs>
          <w:tab w:val="left" w:pos="854"/>
        </w:tabs>
        <w:ind w:left="0" w:firstLine="567"/>
        <w:rPr>
          <w:sz w:val="28"/>
          <w:szCs w:val="28"/>
        </w:rPr>
      </w:pPr>
      <w:r w:rsidRPr="00761095">
        <w:rPr>
          <w:sz w:val="28"/>
          <w:szCs w:val="28"/>
        </w:rPr>
        <w:t>Đơn vị phân phố</w:t>
      </w:r>
      <w:r w:rsidR="002740AC" w:rsidRPr="00761095">
        <w:rPr>
          <w:sz w:val="28"/>
          <w:szCs w:val="28"/>
        </w:rPr>
        <w:t>i điện</w:t>
      </w:r>
      <w:r w:rsidR="00D919B3" w:rsidRPr="00C679AB">
        <w:rPr>
          <w:sz w:val="28"/>
          <w:szCs w:val="28"/>
        </w:rPr>
        <w:t xml:space="preserve"> và Khách hàng sử dụng lưới điện phân phối</w:t>
      </w:r>
      <w:r w:rsidR="002740AC" w:rsidRPr="00761095">
        <w:rPr>
          <w:sz w:val="28"/>
          <w:szCs w:val="28"/>
        </w:rPr>
        <w:t xml:space="preserve"> có trách nhiệm tuân thủ các yêu cầu về đấu nối thiết bị điện thuộc sở hữu của mình theo đúng quy định tại Thông tư này.</w:t>
      </w:r>
    </w:p>
    <w:p w:rsidR="00B045BD" w:rsidRPr="00761095" w:rsidRDefault="002740AC" w:rsidP="00770FFD">
      <w:pPr>
        <w:numPr>
          <w:ilvl w:val="2"/>
          <w:numId w:val="24"/>
        </w:numPr>
        <w:tabs>
          <w:tab w:val="left" w:pos="854"/>
        </w:tabs>
        <w:ind w:left="0" w:firstLine="567"/>
        <w:rPr>
          <w:sz w:val="28"/>
          <w:szCs w:val="28"/>
        </w:rPr>
      </w:pPr>
      <w:r w:rsidRPr="00761095">
        <w:rPr>
          <w:sz w:val="28"/>
          <w:szCs w:val="28"/>
        </w:rPr>
        <w:t xml:space="preserve">Đơn vị phân phối điện có trách nhiệm phối hợp thực hiện phương án đấu nối khi khách hàng có hồ sơ đề nghị đấu nối hợp lệ. Việc đấu nối và điều chỉnh đấu nối phải đảm bảo đáp ứng các </w:t>
      </w:r>
      <w:r w:rsidR="00D919B3" w:rsidRPr="00C679AB">
        <w:rPr>
          <w:sz w:val="28"/>
          <w:szCs w:val="28"/>
        </w:rPr>
        <w:t>yêu cầu</w:t>
      </w:r>
      <w:r w:rsidRPr="00761095">
        <w:rPr>
          <w:sz w:val="28"/>
          <w:szCs w:val="28"/>
        </w:rPr>
        <w:t xml:space="preserve"> </w:t>
      </w:r>
      <w:r w:rsidR="00D919B3" w:rsidRPr="00C679AB">
        <w:rPr>
          <w:sz w:val="28"/>
          <w:szCs w:val="28"/>
        </w:rPr>
        <w:t>kỹ thuật</w:t>
      </w:r>
      <w:r w:rsidRPr="00761095">
        <w:rPr>
          <w:sz w:val="28"/>
          <w:szCs w:val="28"/>
        </w:rPr>
        <w:t xml:space="preserve"> </w:t>
      </w:r>
      <w:r w:rsidR="00D919B3" w:rsidRPr="00C679AB">
        <w:rPr>
          <w:sz w:val="28"/>
          <w:szCs w:val="28"/>
        </w:rPr>
        <w:t>đối với thiết bị</w:t>
      </w:r>
      <w:r w:rsidRPr="00761095">
        <w:rPr>
          <w:sz w:val="28"/>
          <w:szCs w:val="28"/>
        </w:rPr>
        <w:t xml:space="preserve"> đấu nối quy định tại Mục 2 Chương này.</w:t>
      </w:r>
    </w:p>
    <w:p w:rsidR="00B045BD" w:rsidRPr="00761095" w:rsidRDefault="002740AC" w:rsidP="00770FFD">
      <w:pPr>
        <w:numPr>
          <w:ilvl w:val="2"/>
          <w:numId w:val="24"/>
        </w:numPr>
        <w:tabs>
          <w:tab w:val="left" w:pos="854"/>
        </w:tabs>
        <w:ind w:left="0" w:firstLine="567"/>
        <w:rPr>
          <w:sz w:val="28"/>
          <w:szCs w:val="28"/>
        </w:rPr>
      </w:pPr>
      <w:r w:rsidRPr="00761095">
        <w:rPr>
          <w:sz w:val="28"/>
          <w:szCs w:val="28"/>
        </w:rPr>
        <w:t xml:space="preserve">Trường hợp các thiết bị tại điểm đấu nối của Khách hàng sử dụng lưới điện phân phối không đáp ứng được các </w:t>
      </w:r>
      <w:r w:rsidR="00D919B3" w:rsidRPr="00C679AB">
        <w:rPr>
          <w:sz w:val="28"/>
          <w:szCs w:val="28"/>
        </w:rPr>
        <w:t>yêu cầu</w:t>
      </w:r>
      <w:r w:rsidRPr="00761095">
        <w:rPr>
          <w:sz w:val="28"/>
          <w:szCs w:val="28"/>
        </w:rPr>
        <w:t xml:space="preserve"> kỹ thuật và </w:t>
      </w:r>
      <w:r w:rsidR="00D919B3" w:rsidRPr="00C679AB">
        <w:rPr>
          <w:sz w:val="28"/>
          <w:szCs w:val="28"/>
        </w:rPr>
        <w:t xml:space="preserve">yêu cầu </w:t>
      </w:r>
      <w:r w:rsidRPr="00761095">
        <w:rPr>
          <w:sz w:val="28"/>
          <w:szCs w:val="28"/>
        </w:rPr>
        <w:t xml:space="preserve">vận hành lưới điện phân phối, Đơn vị phân phối điện có trách nhiệm thông báo và phối hợp với khách hàng đưa ra biện pháp khắc phục. Khách hàng sử dụng lưới điện phân phối phải chịu mọi chi phí thực hiện các biện pháp khắc phục. </w:t>
      </w:r>
    </w:p>
    <w:p w:rsidR="0022428A" w:rsidRPr="00761095" w:rsidRDefault="002740AC" w:rsidP="00770FFD">
      <w:pPr>
        <w:numPr>
          <w:ilvl w:val="2"/>
          <w:numId w:val="24"/>
        </w:numPr>
        <w:tabs>
          <w:tab w:val="left" w:pos="854"/>
        </w:tabs>
        <w:ind w:left="0" w:firstLine="567"/>
        <w:rPr>
          <w:sz w:val="28"/>
          <w:szCs w:val="28"/>
        </w:rPr>
      </w:pPr>
      <w:r w:rsidRPr="00761095">
        <w:rPr>
          <w:spacing w:val="-2"/>
          <w:sz w:val="28"/>
          <w:szCs w:val="28"/>
        </w:rPr>
        <w:t>Đơn vị phân phối điện có trách nhiệm</w:t>
      </w:r>
      <w:r w:rsidR="00D919B3" w:rsidRPr="00C679AB">
        <w:rPr>
          <w:spacing w:val="-2"/>
          <w:sz w:val="28"/>
          <w:szCs w:val="28"/>
        </w:rPr>
        <w:t xml:space="preserve"> ban hành quy trình nội bộ thực hiện các nội dung công tác của đơn vị, phối hợp với khách hàng để nhằm rút ngắn thời gian thực hiện thỏa thuận đấu nối, thực hiện đấu nối cho khách hàng.</w:t>
      </w:r>
    </w:p>
    <w:p w:rsidR="00863EC9" w:rsidRDefault="002740AC">
      <w:pPr>
        <w:pStyle w:val="Heading2"/>
        <w:numPr>
          <w:ilvl w:val="0"/>
          <w:numId w:val="0"/>
        </w:numPr>
        <w:spacing w:before="0" w:after="0"/>
        <w:jc w:val="center"/>
        <w:rPr>
          <w:caps w:val="0"/>
          <w:sz w:val="28"/>
          <w:szCs w:val="28"/>
        </w:rPr>
      </w:pPr>
      <w:bookmarkStart w:id="237" w:name="_Toc247941668"/>
      <w:bookmarkStart w:id="238" w:name="_Toc248049651"/>
      <w:bookmarkStart w:id="239" w:name="_Toc249514238"/>
      <w:bookmarkStart w:id="240" w:name="_Toc427251903"/>
      <w:r w:rsidRPr="00761095">
        <w:rPr>
          <w:caps w:val="0"/>
          <w:sz w:val="28"/>
          <w:szCs w:val="28"/>
        </w:rPr>
        <w:t>Mục 2</w:t>
      </w:r>
      <w:bookmarkStart w:id="241" w:name="_Toc249514239"/>
      <w:bookmarkEnd w:id="237"/>
      <w:bookmarkEnd w:id="238"/>
      <w:bookmarkEnd w:id="239"/>
      <w:bookmarkEnd w:id="240"/>
    </w:p>
    <w:p w:rsidR="00863EC9" w:rsidRDefault="002740AC">
      <w:pPr>
        <w:pStyle w:val="Heading2"/>
        <w:numPr>
          <w:ilvl w:val="0"/>
          <w:numId w:val="0"/>
        </w:numPr>
        <w:spacing w:before="0" w:after="0"/>
        <w:jc w:val="center"/>
        <w:rPr>
          <w:caps w:val="0"/>
          <w:sz w:val="28"/>
          <w:szCs w:val="28"/>
        </w:rPr>
      </w:pPr>
      <w:bookmarkStart w:id="242" w:name="_Toc427251904"/>
      <w:r w:rsidRPr="00761095">
        <w:rPr>
          <w:caps w:val="0"/>
          <w:sz w:val="28"/>
          <w:szCs w:val="28"/>
        </w:rPr>
        <w:t xml:space="preserve">YÊU CẦU KỸ THUẬT </w:t>
      </w:r>
      <w:r w:rsidR="00D919B3" w:rsidRPr="00C679AB">
        <w:rPr>
          <w:caps w:val="0"/>
          <w:sz w:val="28"/>
          <w:szCs w:val="28"/>
        </w:rPr>
        <w:t>ĐỐI VỚI THIẾT BỊ</w:t>
      </w:r>
      <w:r w:rsidRPr="00761095">
        <w:rPr>
          <w:caps w:val="0"/>
          <w:sz w:val="28"/>
          <w:szCs w:val="28"/>
        </w:rPr>
        <w:t xml:space="preserve"> ĐẤU NỐI</w:t>
      </w:r>
      <w:bookmarkEnd w:id="241"/>
      <w:bookmarkEnd w:id="242"/>
      <w:r w:rsidRPr="00761095">
        <w:rPr>
          <w:caps w:val="0"/>
          <w:sz w:val="28"/>
          <w:szCs w:val="28"/>
        </w:rPr>
        <w:t xml:space="preserve"> </w:t>
      </w:r>
    </w:p>
    <w:p w:rsidR="007B7CCB" w:rsidRPr="00C679AB" w:rsidRDefault="002C0397" w:rsidP="00870C41">
      <w:pPr>
        <w:pStyle w:val="Heading4"/>
      </w:pPr>
      <w:bookmarkStart w:id="243" w:name="_Toc242587256"/>
      <w:bookmarkStart w:id="244" w:name="_Toc242590837"/>
      <w:bookmarkStart w:id="245" w:name="_Yêu_cầu_về"/>
      <w:bookmarkStart w:id="246" w:name="_Toc237087008"/>
      <w:bookmarkStart w:id="247" w:name="_Toc258243869"/>
      <w:bookmarkStart w:id="248" w:name="_Toc427251905"/>
      <w:bookmarkStart w:id="249" w:name="_Toc249514240"/>
      <w:bookmarkStart w:id="250" w:name="_Ref255990470"/>
      <w:bookmarkStart w:id="251" w:name="_Ref255990476"/>
      <w:bookmarkStart w:id="252" w:name="_Ref256412674"/>
      <w:bookmarkStart w:id="253" w:name="_Ref260066897"/>
      <w:bookmarkEnd w:id="243"/>
      <w:bookmarkEnd w:id="244"/>
      <w:bookmarkEnd w:id="245"/>
      <w:r w:rsidRPr="00761095">
        <w:t xml:space="preserve">Yêu cầu đối với thiết bị </w:t>
      </w:r>
      <w:r w:rsidR="00D919B3" w:rsidRPr="00C679AB">
        <w:t xml:space="preserve">điện </w:t>
      </w:r>
      <w:r w:rsidRPr="00761095">
        <w:t>đấu nối</w:t>
      </w:r>
      <w:bookmarkEnd w:id="246"/>
      <w:bookmarkEnd w:id="247"/>
      <w:bookmarkEnd w:id="248"/>
    </w:p>
    <w:p w:rsidR="00593493" w:rsidRPr="00761095" w:rsidRDefault="00A24911" w:rsidP="00770FFD">
      <w:pPr>
        <w:widowControl w:val="0"/>
        <w:numPr>
          <w:ilvl w:val="6"/>
          <w:numId w:val="147"/>
        </w:numPr>
        <w:tabs>
          <w:tab w:val="clear" w:pos="2520"/>
          <w:tab w:val="left" w:pos="900"/>
          <w:tab w:val="left" w:pos="975"/>
        </w:tabs>
        <w:ind w:left="0" w:firstLine="567"/>
        <w:rPr>
          <w:sz w:val="28"/>
          <w:szCs w:val="28"/>
        </w:rPr>
      </w:pPr>
      <w:r w:rsidRPr="00761095">
        <w:rPr>
          <w:sz w:val="28"/>
          <w:szCs w:val="28"/>
        </w:rPr>
        <w:t>Sơ đồ đấ</w:t>
      </w:r>
      <w:r w:rsidR="002740AC" w:rsidRPr="00761095">
        <w:rPr>
          <w:sz w:val="28"/>
          <w:szCs w:val="28"/>
        </w:rPr>
        <w:t xml:space="preserve">u nối điện chính phải bao gồm tất cả thiết bị điện trung và cao áp tại vị trí đấu nối, phải thể hiện được liên kết giữa lưới điện của Khách hàng sử dụng lưới điện </w:t>
      </w:r>
      <w:r w:rsidR="00D919B3" w:rsidRPr="00C679AB">
        <w:rPr>
          <w:sz w:val="28"/>
          <w:szCs w:val="28"/>
        </w:rPr>
        <w:t>phân phối</w:t>
      </w:r>
      <w:r w:rsidR="002740AC" w:rsidRPr="00761095">
        <w:rPr>
          <w:sz w:val="28"/>
          <w:szCs w:val="28"/>
        </w:rPr>
        <w:t xml:space="preserve"> với lưới điện </w:t>
      </w:r>
      <w:r w:rsidR="00D919B3" w:rsidRPr="00C679AB">
        <w:rPr>
          <w:sz w:val="28"/>
          <w:szCs w:val="28"/>
        </w:rPr>
        <w:t>phân phối</w:t>
      </w:r>
      <w:r w:rsidR="002740AC" w:rsidRPr="00761095">
        <w:rPr>
          <w:sz w:val="28"/>
          <w:szCs w:val="28"/>
        </w:rPr>
        <w:t xml:space="preserve">. Các trang thiết bị điện phải được mô tả bằng các biểu tượng, ký hiệu tiêu chuẩn và được </w:t>
      </w:r>
      <w:r w:rsidR="00D919B3" w:rsidRPr="00C679AB">
        <w:rPr>
          <w:sz w:val="28"/>
          <w:szCs w:val="28"/>
        </w:rPr>
        <w:t xml:space="preserve">đặt tên, </w:t>
      </w:r>
      <w:r w:rsidR="002740AC" w:rsidRPr="00761095">
        <w:rPr>
          <w:sz w:val="28"/>
          <w:szCs w:val="28"/>
        </w:rPr>
        <w:t xml:space="preserve">đánh số theo </w:t>
      </w:r>
      <w:r w:rsidR="00D919B3" w:rsidRPr="00C679AB">
        <w:rPr>
          <w:sz w:val="28"/>
          <w:szCs w:val="28"/>
        </w:rPr>
        <w:t>Q</w:t>
      </w:r>
      <w:r w:rsidR="002740AC" w:rsidRPr="00761095">
        <w:rPr>
          <w:sz w:val="28"/>
          <w:szCs w:val="28"/>
        </w:rPr>
        <w:t xml:space="preserve">uy </w:t>
      </w:r>
      <w:r w:rsidR="00D919B3" w:rsidRPr="00C679AB">
        <w:rPr>
          <w:sz w:val="28"/>
          <w:szCs w:val="28"/>
        </w:rPr>
        <w:t>trình thao tác trong hệ thống điện quốc gia do Bộ Công Thương ban hành</w:t>
      </w:r>
      <w:r w:rsidR="002740AC" w:rsidRPr="00761095">
        <w:rPr>
          <w:sz w:val="28"/>
          <w:szCs w:val="28"/>
        </w:rPr>
        <w:t>.</w:t>
      </w:r>
    </w:p>
    <w:p w:rsidR="00593493" w:rsidRPr="00761095" w:rsidRDefault="002740AC" w:rsidP="00770FFD">
      <w:pPr>
        <w:widowControl w:val="0"/>
        <w:numPr>
          <w:ilvl w:val="6"/>
          <w:numId w:val="147"/>
        </w:numPr>
        <w:tabs>
          <w:tab w:val="clear" w:pos="2520"/>
          <w:tab w:val="left" w:pos="900"/>
          <w:tab w:val="left" w:pos="975"/>
        </w:tabs>
        <w:ind w:left="0" w:firstLine="567"/>
        <w:rPr>
          <w:sz w:val="28"/>
          <w:szCs w:val="28"/>
        </w:rPr>
      </w:pPr>
      <w:r w:rsidRPr="00761095">
        <w:rPr>
          <w:sz w:val="28"/>
          <w:szCs w:val="28"/>
        </w:rPr>
        <w:t>Máy cắt có liên hệ trực tiếp với điểm đấu nối và các hệ thống bảo vệ, điều khiển, đo lường đi kèm phải có khả năng đóng cắt dòng điện ngắn mạch lớn nhất tại điểm đấu nối đáp ứng sơ đồ phát triển lưới điện cho 10 năm tiếp theo.</w:t>
      </w:r>
    </w:p>
    <w:p w:rsidR="00593493" w:rsidRPr="00761095" w:rsidRDefault="002740AC" w:rsidP="00770FFD">
      <w:pPr>
        <w:widowControl w:val="0"/>
        <w:numPr>
          <w:ilvl w:val="6"/>
          <w:numId w:val="147"/>
        </w:numPr>
        <w:tabs>
          <w:tab w:val="clear" w:pos="2520"/>
          <w:tab w:val="left" w:pos="900"/>
          <w:tab w:val="left" w:pos="975"/>
        </w:tabs>
        <w:ind w:left="0" w:firstLine="567"/>
        <w:rPr>
          <w:sz w:val="28"/>
          <w:szCs w:val="28"/>
        </w:rPr>
      </w:pPr>
      <w:r w:rsidRPr="00761095">
        <w:rPr>
          <w:sz w:val="28"/>
          <w:szCs w:val="28"/>
        </w:rPr>
        <w:t xml:space="preserve">Máy cắt thực hiện thao tác tại điểm đấu nối </w:t>
      </w:r>
      <w:r w:rsidR="00D919B3" w:rsidRPr="00C679AB">
        <w:rPr>
          <w:sz w:val="28"/>
          <w:szCs w:val="28"/>
        </w:rPr>
        <w:t xml:space="preserve">giữa nhà máy điện </w:t>
      </w:r>
      <w:r w:rsidRPr="00761095">
        <w:rPr>
          <w:sz w:val="28"/>
          <w:szCs w:val="28"/>
        </w:rPr>
        <w:t xml:space="preserve">với lưới điện </w:t>
      </w:r>
      <w:r w:rsidR="00D919B3" w:rsidRPr="00C679AB">
        <w:rPr>
          <w:sz w:val="28"/>
          <w:szCs w:val="28"/>
        </w:rPr>
        <w:t>phân phối</w:t>
      </w:r>
      <w:r w:rsidRPr="00761095">
        <w:rPr>
          <w:sz w:val="28"/>
          <w:szCs w:val="28"/>
        </w:rPr>
        <w:t xml:space="preserve"> phải được trang bị hệ thống kiểm tra đồng bộ</w:t>
      </w:r>
      <w:r w:rsidR="00D919B3" w:rsidRPr="00C679AB">
        <w:rPr>
          <w:sz w:val="28"/>
          <w:szCs w:val="28"/>
        </w:rPr>
        <w:t>.</w:t>
      </w:r>
    </w:p>
    <w:p w:rsidR="007B7CCB" w:rsidRPr="00761095" w:rsidRDefault="002C0397" w:rsidP="00870C41">
      <w:pPr>
        <w:pStyle w:val="Heading4"/>
      </w:pPr>
      <w:bookmarkStart w:id="254" w:name="_Toc427251906"/>
      <w:r w:rsidRPr="00761095">
        <w:t>Yêu cầu về cân bằng pha</w:t>
      </w:r>
      <w:bookmarkEnd w:id="249"/>
      <w:bookmarkEnd w:id="250"/>
      <w:bookmarkEnd w:id="251"/>
      <w:bookmarkEnd w:id="252"/>
      <w:bookmarkEnd w:id="253"/>
      <w:bookmarkEnd w:id="254"/>
    </w:p>
    <w:p w:rsidR="002A1E79" w:rsidRPr="00761095" w:rsidRDefault="00A24911" w:rsidP="00770FFD">
      <w:pPr>
        <w:ind w:firstLine="560"/>
        <w:rPr>
          <w:sz w:val="28"/>
          <w:szCs w:val="28"/>
        </w:rPr>
      </w:pPr>
      <w:r w:rsidRPr="00761095">
        <w:rPr>
          <w:sz w:val="28"/>
          <w:szCs w:val="28"/>
        </w:rPr>
        <w:t>Trong chế độ</w:t>
      </w:r>
      <w:r w:rsidR="002740AC" w:rsidRPr="00761095">
        <w:rPr>
          <w:sz w:val="28"/>
          <w:szCs w:val="28"/>
        </w:rPr>
        <w:t xml:space="preserve"> làm việc bình thường, Khách hàng sử dụng lưới điện phân phối phải đảm bảo thiết bị của mình không gây ra thành phần thứ tự nghịch của </w:t>
      </w:r>
      <w:r w:rsidR="002740AC" w:rsidRPr="00761095">
        <w:rPr>
          <w:sz w:val="28"/>
          <w:szCs w:val="28"/>
        </w:rPr>
        <w:lastRenderedPageBreak/>
        <w:t>điện áp pha tại điểm đấu nối quá 3</w:t>
      </w:r>
      <w:r w:rsidR="000D3164">
        <w:rPr>
          <w:sz w:val="28"/>
          <w:szCs w:val="28"/>
          <w:lang w:val="en-US"/>
        </w:rPr>
        <w:t xml:space="preserve"> </w:t>
      </w:r>
      <w:r w:rsidR="002740AC" w:rsidRPr="00761095">
        <w:rPr>
          <w:sz w:val="28"/>
          <w:szCs w:val="28"/>
        </w:rPr>
        <w:t>% điện áp danh định đối với cấp điện áp 110</w:t>
      </w:r>
      <w:r w:rsidR="00D919B3" w:rsidRPr="00C679AB">
        <w:rPr>
          <w:sz w:val="28"/>
          <w:szCs w:val="28"/>
        </w:rPr>
        <w:t xml:space="preserve"> </w:t>
      </w:r>
      <w:r w:rsidR="002740AC" w:rsidRPr="00761095">
        <w:rPr>
          <w:sz w:val="28"/>
          <w:szCs w:val="28"/>
        </w:rPr>
        <w:t>kV hoặc quá 5</w:t>
      </w:r>
      <w:r w:rsidR="000D3164">
        <w:rPr>
          <w:sz w:val="28"/>
          <w:szCs w:val="28"/>
          <w:lang w:val="en-US"/>
        </w:rPr>
        <w:t xml:space="preserve"> </w:t>
      </w:r>
      <w:r w:rsidR="002740AC" w:rsidRPr="00761095">
        <w:rPr>
          <w:sz w:val="28"/>
          <w:szCs w:val="28"/>
        </w:rPr>
        <w:t>% điện áp danh định đối với cấp điện áp dưới 110 kV.</w:t>
      </w:r>
    </w:p>
    <w:p w:rsidR="007B7CCB" w:rsidRPr="00761095" w:rsidRDefault="002C0397" w:rsidP="00870C41">
      <w:pPr>
        <w:pStyle w:val="Heading4"/>
      </w:pPr>
      <w:bookmarkStart w:id="255" w:name="_Toc249514241"/>
      <w:bookmarkStart w:id="256" w:name="_Toc427251907"/>
      <w:r w:rsidRPr="00761095">
        <w:t>Yêu cầu về sóng hài</w:t>
      </w:r>
      <w:bookmarkEnd w:id="255"/>
      <w:r w:rsidRPr="00761095">
        <w:t xml:space="preserve"> dòng điện</w:t>
      </w:r>
      <w:bookmarkEnd w:id="256"/>
    </w:p>
    <w:p w:rsidR="002A1E79" w:rsidRPr="00761095" w:rsidRDefault="00A24911" w:rsidP="00770FFD">
      <w:pPr>
        <w:numPr>
          <w:ilvl w:val="2"/>
          <w:numId w:val="24"/>
        </w:numPr>
        <w:tabs>
          <w:tab w:val="left" w:pos="854"/>
        </w:tabs>
        <w:ind w:left="0" w:firstLine="567"/>
        <w:rPr>
          <w:sz w:val="28"/>
          <w:szCs w:val="28"/>
        </w:rPr>
      </w:pPr>
      <w:r w:rsidRPr="00761095">
        <w:rPr>
          <w:sz w:val="28"/>
          <w:szCs w:val="28"/>
        </w:rPr>
        <w:t>Giá trị cự</w:t>
      </w:r>
      <w:r w:rsidR="002740AC" w:rsidRPr="00761095">
        <w:rPr>
          <w:sz w:val="28"/>
          <w:szCs w:val="28"/>
        </w:rPr>
        <w:t xml:space="preserve">c đại cho phép của tổng độ biến dạng </w:t>
      </w:r>
      <w:r w:rsidR="00D919B3" w:rsidRPr="00C679AB">
        <w:rPr>
          <w:sz w:val="28"/>
          <w:szCs w:val="28"/>
        </w:rPr>
        <w:t xml:space="preserve">sóng hài </w:t>
      </w:r>
      <w:r w:rsidR="002740AC" w:rsidRPr="00761095">
        <w:rPr>
          <w:sz w:val="28"/>
          <w:szCs w:val="28"/>
        </w:rPr>
        <w:t xml:space="preserve">dòng điện </w:t>
      </w:r>
      <w:r w:rsidR="00D919B3" w:rsidRPr="00C679AB">
        <w:rPr>
          <w:sz w:val="28"/>
          <w:szCs w:val="28"/>
        </w:rPr>
        <w:t>phụ tải</w:t>
      </w:r>
      <w:r w:rsidR="002740AC" w:rsidRPr="00761095">
        <w:rPr>
          <w:sz w:val="28"/>
          <w:szCs w:val="28"/>
        </w:rPr>
        <w:t xml:space="preserve"> gây ra được quy định như sau:</w:t>
      </w:r>
    </w:p>
    <w:p w:rsidR="007223F6" w:rsidRPr="00761095" w:rsidRDefault="002740AC" w:rsidP="00770FFD">
      <w:pPr>
        <w:pStyle w:val="NumberedList"/>
        <w:numPr>
          <w:ilvl w:val="1"/>
          <w:numId w:val="85"/>
        </w:numPr>
        <w:tabs>
          <w:tab w:val="clear" w:pos="720"/>
          <w:tab w:val="num" w:pos="-120"/>
          <w:tab w:val="left" w:pos="840"/>
        </w:tabs>
        <w:spacing w:after="120"/>
        <w:ind w:left="0" w:firstLine="567"/>
        <w:jc w:val="both"/>
        <w:rPr>
          <w:sz w:val="28"/>
          <w:szCs w:val="28"/>
          <w:lang w:val="vi-VN"/>
        </w:rPr>
      </w:pPr>
      <w:r w:rsidRPr="00761095">
        <w:rPr>
          <w:sz w:val="28"/>
          <w:szCs w:val="28"/>
          <w:lang w:val="vi-VN"/>
        </w:rPr>
        <w:t xml:space="preserve">Đối với đấu nối vào cấp điện áp trung áp </w:t>
      </w:r>
      <w:r w:rsidR="00D919B3" w:rsidRPr="00C679AB">
        <w:rPr>
          <w:sz w:val="28"/>
          <w:szCs w:val="28"/>
          <w:lang w:val="vi-VN"/>
        </w:rPr>
        <w:t>và hạ áp</w:t>
      </w:r>
      <w:r w:rsidRPr="00761095">
        <w:rPr>
          <w:sz w:val="28"/>
          <w:szCs w:val="28"/>
          <w:lang w:val="vi-VN"/>
        </w:rPr>
        <w:t xml:space="preserve"> có công suất nhỏ hơn 50</w:t>
      </w:r>
      <w:r w:rsidR="00D919B3" w:rsidRPr="00C679AB">
        <w:rPr>
          <w:sz w:val="28"/>
          <w:szCs w:val="28"/>
          <w:lang w:val="vi-VN"/>
        </w:rPr>
        <w:t xml:space="preserve"> </w:t>
      </w:r>
      <w:r w:rsidRPr="00761095">
        <w:rPr>
          <w:sz w:val="28"/>
          <w:szCs w:val="28"/>
          <w:lang w:val="vi-VN"/>
        </w:rPr>
        <w:t xml:space="preserve">kW: </w:t>
      </w:r>
      <w:r w:rsidR="00D919B3" w:rsidRPr="00C679AB">
        <w:rPr>
          <w:sz w:val="28"/>
          <w:szCs w:val="28"/>
          <w:lang w:val="vi-VN"/>
        </w:rPr>
        <w:t>G</w:t>
      </w:r>
      <w:r w:rsidRPr="00761095">
        <w:rPr>
          <w:sz w:val="28"/>
          <w:szCs w:val="28"/>
          <w:lang w:val="vi-VN"/>
        </w:rPr>
        <w:t>iá trị dòng điện của sóng hài bậc cao không vượt quá 20</w:t>
      </w:r>
      <w:r w:rsidR="000D3164">
        <w:rPr>
          <w:sz w:val="28"/>
          <w:szCs w:val="28"/>
        </w:rPr>
        <w:t xml:space="preserve"> </w:t>
      </w:r>
      <w:r w:rsidRPr="00761095">
        <w:rPr>
          <w:sz w:val="28"/>
          <w:szCs w:val="28"/>
          <w:lang w:val="vi-VN"/>
        </w:rPr>
        <w:t>% dòng điện phụ tải;</w:t>
      </w:r>
    </w:p>
    <w:p w:rsidR="007223F6" w:rsidRPr="00761095" w:rsidRDefault="002740AC" w:rsidP="00770FFD">
      <w:pPr>
        <w:pStyle w:val="NumberedList"/>
        <w:numPr>
          <w:ilvl w:val="1"/>
          <w:numId w:val="85"/>
        </w:numPr>
        <w:tabs>
          <w:tab w:val="clear" w:pos="720"/>
          <w:tab w:val="num" w:pos="-120"/>
          <w:tab w:val="left" w:pos="840"/>
        </w:tabs>
        <w:spacing w:after="120"/>
        <w:ind w:left="0" w:firstLine="567"/>
        <w:jc w:val="both"/>
        <w:rPr>
          <w:sz w:val="28"/>
          <w:szCs w:val="28"/>
          <w:lang w:val="vi-VN"/>
        </w:rPr>
      </w:pPr>
      <w:r w:rsidRPr="00761095">
        <w:rPr>
          <w:sz w:val="28"/>
          <w:szCs w:val="28"/>
          <w:lang w:val="vi-VN"/>
        </w:rPr>
        <w:t>Đối với đấu nối vào cấp điện áp cao áp hoặc các đấu nối có công suất từ 50</w:t>
      </w:r>
      <w:r w:rsidR="00D919B3" w:rsidRPr="00C679AB">
        <w:rPr>
          <w:sz w:val="28"/>
          <w:szCs w:val="28"/>
          <w:lang w:val="vi-VN"/>
        </w:rPr>
        <w:t xml:space="preserve"> </w:t>
      </w:r>
      <w:r w:rsidRPr="00761095">
        <w:rPr>
          <w:sz w:val="28"/>
          <w:szCs w:val="28"/>
          <w:lang w:val="vi-VN"/>
        </w:rPr>
        <w:t xml:space="preserve">kW trở lên: </w:t>
      </w:r>
      <w:r w:rsidR="00D919B3" w:rsidRPr="00C679AB">
        <w:rPr>
          <w:sz w:val="28"/>
          <w:szCs w:val="28"/>
          <w:lang w:val="vi-VN"/>
        </w:rPr>
        <w:t>G</w:t>
      </w:r>
      <w:r w:rsidRPr="00761095">
        <w:rPr>
          <w:sz w:val="28"/>
          <w:szCs w:val="28"/>
          <w:lang w:val="vi-VN"/>
        </w:rPr>
        <w:t>iá trị dòng điện của sóng hài bậc cao không vượt quá 12</w:t>
      </w:r>
      <w:r w:rsidR="000D3164">
        <w:rPr>
          <w:sz w:val="28"/>
          <w:szCs w:val="28"/>
        </w:rPr>
        <w:t xml:space="preserve"> </w:t>
      </w:r>
      <w:r w:rsidRPr="00761095">
        <w:rPr>
          <w:sz w:val="28"/>
          <w:szCs w:val="28"/>
          <w:lang w:val="vi-VN"/>
        </w:rPr>
        <w:t>% dòng điện phụ tải.</w:t>
      </w:r>
    </w:p>
    <w:p w:rsidR="002A1E79" w:rsidRPr="00761095" w:rsidRDefault="002740AC" w:rsidP="00770FFD">
      <w:pPr>
        <w:numPr>
          <w:ilvl w:val="2"/>
          <w:numId w:val="24"/>
        </w:numPr>
        <w:tabs>
          <w:tab w:val="left" w:pos="854"/>
        </w:tabs>
        <w:ind w:left="0" w:firstLine="567"/>
        <w:rPr>
          <w:sz w:val="28"/>
          <w:szCs w:val="28"/>
        </w:rPr>
      </w:pPr>
      <w:r w:rsidRPr="00761095">
        <w:rPr>
          <w:sz w:val="28"/>
          <w:szCs w:val="28"/>
        </w:rPr>
        <w:t xml:space="preserve">Tổng độ biến dạng sóng hài </w:t>
      </w:r>
      <w:r w:rsidR="00D919B3" w:rsidRPr="00C679AB">
        <w:rPr>
          <w:sz w:val="28"/>
          <w:szCs w:val="28"/>
        </w:rPr>
        <w:t xml:space="preserve">dòng điện </w:t>
      </w:r>
      <w:r w:rsidRPr="00761095">
        <w:rPr>
          <w:sz w:val="28"/>
          <w:szCs w:val="28"/>
        </w:rPr>
        <w:t xml:space="preserve">do Đơn vị phân phối điện đo tại điểm đấu nối của Khách hàng sử dụng lưới điện phân phối được đo đếm theo tiêu chuẩn IEC1000-4-7, kéo dài ít nhất 24 giờ với chu kỳ 10 phút 01 lần. Chậm nhất 06 tháng kể từ thời điểm phát hiện thiết bị của khách hàng không đạt được giá trị quy định tại Khoản 1 Điều này, khách hàng phải áp dụng các biện pháp khắc phục để đạt được </w:t>
      </w:r>
      <w:r w:rsidR="00D919B3" w:rsidRPr="00C679AB">
        <w:rPr>
          <w:sz w:val="28"/>
          <w:szCs w:val="28"/>
        </w:rPr>
        <w:t xml:space="preserve">giá trị </w:t>
      </w:r>
      <w:r w:rsidRPr="00761095">
        <w:rPr>
          <w:sz w:val="28"/>
          <w:szCs w:val="28"/>
        </w:rPr>
        <w:t xml:space="preserve">tổng độ biến dạng sóng hài </w:t>
      </w:r>
      <w:r w:rsidR="00D919B3" w:rsidRPr="00C679AB">
        <w:rPr>
          <w:sz w:val="28"/>
          <w:szCs w:val="28"/>
        </w:rPr>
        <w:t xml:space="preserve">dòng điện </w:t>
      </w:r>
      <w:r w:rsidRPr="00761095">
        <w:rPr>
          <w:sz w:val="28"/>
          <w:szCs w:val="28"/>
        </w:rPr>
        <w:t>trong giới hạn cho phép.</w:t>
      </w:r>
    </w:p>
    <w:p w:rsidR="007B7CCB" w:rsidRPr="00761095" w:rsidRDefault="002C0397" w:rsidP="00870C41">
      <w:pPr>
        <w:pStyle w:val="Heading4"/>
      </w:pPr>
      <w:bookmarkStart w:id="257" w:name="_Toc249514242"/>
      <w:bookmarkStart w:id="258" w:name="_Toc427251908"/>
      <w:r w:rsidRPr="00761095">
        <w:t>Yêu cầu về nhấp nháy điện áp</w:t>
      </w:r>
      <w:bookmarkEnd w:id="257"/>
      <w:bookmarkEnd w:id="258"/>
    </w:p>
    <w:p w:rsidR="00594F6B" w:rsidRPr="00761095" w:rsidRDefault="00A24911" w:rsidP="00770FFD">
      <w:pPr>
        <w:ind w:firstLine="567"/>
        <w:rPr>
          <w:sz w:val="28"/>
          <w:szCs w:val="28"/>
        </w:rPr>
      </w:pPr>
      <w:r w:rsidRPr="00761095">
        <w:rPr>
          <w:sz w:val="28"/>
          <w:szCs w:val="28"/>
        </w:rPr>
        <w:t>Mức nhấ</w:t>
      </w:r>
      <w:r w:rsidR="002740AC" w:rsidRPr="00761095">
        <w:rPr>
          <w:sz w:val="28"/>
          <w:szCs w:val="28"/>
        </w:rPr>
        <w:t xml:space="preserve">p nháy điện áp tối đa cho phép tại điểm đấu nối với lưới điện phân phối phải theo quy định tại </w:t>
      </w:r>
      <w:r w:rsidR="00BD1207">
        <w:fldChar w:fldCharType="begin"/>
      </w:r>
      <w:r w:rsidR="00BD1207">
        <w:instrText xml:space="preserve"> REF _Ref267465520 \r \h  \* MERGEFORMAT </w:instrText>
      </w:r>
      <w:r w:rsidR="00BD1207">
        <w:fldChar w:fldCharType="separate"/>
      </w:r>
      <w:r w:rsidR="005F77D8" w:rsidRPr="005F77D8">
        <w:rPr>
          <w:sz w:val="28"/>
          <w:szCs w:val="28"/>
        </w:rPr>
        <w:t>Điều 8</w:t>
      </w:r>
      <w:r w:rsidR="00BD1207">
        <w:fldChar w:fldCharType="end"/>
      </w:r>
      <w:r w:rsidRPr="00761095">
        <w:rPr>
          <w:sz w:val="28"/>
          <w:szCs w:val="28"/>
        </w:rPr>
        <w:t xml:space="preserve"> Thông tư này.</w:t>
      </w:r>
    </w:p>
    <w:p w:rsidR="007B7CCB" w:rsidRPr="00761095" w:rsidRDefault="002C0397" w:rsidP="00870C41">
      <w:pPr>
        <w:pStyle w:val="Heading4"/>
      </w:pPr>
      <w:bookmarkStart w:id="259" w:name="_Toc244393868"/>
      <w:bookmarkStart w:id="260" w:name="_Toc249514243"/>
      <w:bookmarkStart w:id="261" w:name="_Toc427251909"/>
      <w:bookmarkEnd w:id="259"/>
      <w:r w:rsidRPr="00761095">
        <w:t xml:space="preserve">Yêu cầu về </w:t>
      </w:r>
      <w:r w:rsidR="00D919B3" w:rsidRPr="00C679AB">
        <w:t>chế độ n</w:t>
      </w:r>
      <w:r w:rsidRPr="00761095">
        <w:t>ối đất</w:t>
      </w:r>
      <w:bookmarkEnd w:id="260"/>
      <w:bookmarkEnd w:id="261"/>
    </w:p>
    <w:p w:rsidR="00E577F3" w:rsidRPr="00761095" w:rsidRDefault="00A24911" w:rsidP="00770FFD">
      <w:pPr>
        <w:numPr>
          <w:ilvl w:val="2"/>
          <w:numId w:val="24"/>
        </w:numPr>
        <w:tabs>
          <w:tab w:val="left" w:pos="854"/>
        </w:tabs>
        <w:ind w:left="0" w:firstLine="567"/>
        <w:rPr>
          <w:sz w:val="28"/>
          <w:szCs w:val="28"/>
        </w:rPr>
      </w:pPr>
      <w:r w:rsidRPr="00761095">
        <w:rPr>
          <w:sz w:val="28"/>
          <w:szCs w:val="28"/>
        </w:rPr>
        <w:t>Khách hàng sử dụ</w:t>
      </w:r>
      <w:r w:rsidR="002740AC" w:rsidRPr="00761095">
        <w:rPr>
          <w:sz w:val="28"/>
          <w:szCs w:val="28"/>
        </w:rPr>
        <w:t xml:space="preserve">ng lưới điện phân phối phải </w:t>
      </w:r>
      <w:r w:rsidR="00D919B3" w:rsidRPr="00C679AB">
        <w:rPr>
          <w:sz w:val="28"/>
          <w:szCs w:val="28"/>
        </w:rPr>
        <w:t>áp</w:t>
      </w:r>
      <w:r w:rsidR="002740AC" w:rsidRPr="00761095">
        <w:rPr>
          <w:sz w:val="28"/>
          <w:szCs w:val="28"/>
        </w:rPr>
        <w:t xml:space="preserve"> dụng các chế độ nối đất trung tính trong lưới điện của mình theo quy định tại </w:t>
      </w:r>
      <w:r w:rsidR="00BD1207">
        <w:fldChar w:fldCharType="begin"/>
      </w:r>
      <w:r w:rsidR="00BD1207">
        <w:instrText xml:space="preserve"> REF _Ref267465538 \r \h  \* MERGEFORMAT </w:instrText>
      </w:r>
      <w:r w:rsidR="00BD1207">
        <w:fldChar w:fldCharType="separate"/>
      </w:r>
      <w:r w:rsidR="005F77D8" w:rsidRPr="005F77D8">
        <w:rPr>
          <w:sz w:val="28"/>
          <w:szCs w:val="28"/>
        </w:rPr>
        <w:t>Điều 10</w:t>
      </w:r>
      <w:r w:rsidR="00BD1207">
        <w:fldChar w:fldCharType="end"/>
      </w:r>
      <w:r w:rsidRPr="00761095">
        <w:rPr>
          <w:sz w:val="28"/>
          <w:szCs w:val="28"/>
        </w:rPr>
        <w:t xml:space="preserve"> Thông tư này, trừ trườ</w:t>
      </w:r>
      <w:r w:rsidR="002740AC" w:rsidRPr="00761095">
        <w:rPr>
          <w:sz w:val="28"/>
          <w:szCs w:val="28"/>
        </w:rPr>
        <w:t>ng hợp có thỏa thuận khác</w:t>
      </w:r>
      <w:r w:rsidR="00D919B3" w:rsidRPr="00C679AB">
        <w:rPr>
          <w:sz w:val="28"/>
          <w:szCs w:val="28"/>
        </w:rPr>
        <w:t xml:space="preserve"> và được sự đồng ý của Cấp điều độ có quyền điều khiển</w:t>
      </w:r>
      <w:r w:rsidR="002740AC" w:rsidRPr="00761095">
        <w:rPr>
          <w:sz w:val="28"/>
          <w:szCs w:val="28"/>
        </w:rPr>
        <w:t>.</w:t>
      </w:r>
    </w:p>
    <w:p w:rsidR="00E577F3" w:rsidRPr="00761095" w:rsidRDefault="002740AC" w:rsidP="00770FFD">
      <w:pPr>
        <w:numPr>
          <w:ilvl w:val="2"/>
          <w:numId w:val="24"/>
        </w:numPr>
        <w:tabs>
          <w:tab w:val="left" w:pos="854"/>
        </w:tabs>
        <w:ind w:left="0" w:firstLine="567"/>
        <w:rPr>
          <w:sz w:val="28"/>
          <w:szCs w:val="28"/>
        </w:rPr>
      </w:pPr>
      <w:r w:rsidRPr="00761095">
        <w:rPr>
          <w:sz w:val="28"/>
          <w:szCs w:val="28"/>
        </w:rPr>
        <w:t>Trường hợp khách hàng được cung cấp điện từ nhiều phía, khách hàng có trách nhiệm lắp đặt các thiết bị bảo vệ thích hợp nhằm ngăn chặn và hạn chế dòng điện chạy qua điểm trung tính xuống đất.</w:t>
      </w:r>
    </w:p>
    <w:p w:rsidR="007B7CCB" w:rsidRPr="00761095" w:rsidRDefault="002C0397" w:rsidP="00870C41">
      <w:pPr>
        <w:pStyle w:val="Heading4"/>
      </w:pPr>
      <w:bookmarkStart w:id="262" w:name="_Toc249514244"/>
      <w:bookmarkStart w:id="263" w:name="_Toc427251910"/>
      <w:r w:rsidRPr="00761095">
        <w:t>Yêu cầu về hệ số công suất</w:t>
      </w:r>
      <w:bookmarkEnd w:id="262"/>
      <w:bookmarkEnd w:id="263"/>
    </w:p>
    <w:p w:rsidR="00B726F3" w:rsidRPr="00761095" w:rsidRDefault="00A24911" w:rsidP="00770FFD">
      <w:pPr>
        <w:ind w:firstLine="560"/>
        <w:rPr>
          <w:sz w:val="28"/>
          <w:szCs w:val="28"/>
        </w:rPr>
      </w:pPr>
      <w:r w:rsidRPr="00761095">
        <w:rPr>
          <w:sz w:val="28"/>
          <w:szCs w:val="28"/>
        </w:rPr>
        <w:t>Khách hàng sử dụ</w:t>
      </w:r>
      <w:r w:rsidR="002740AC" w:rsidRPr="00761095">
        <w:rPr>
          <w:sz w:val="28"/>
          <w:szCs w:val="28"/>
        </w:rPr>
        <w:t>ng điện để sản xuất, kinh doanh, dịch vụ có trạm biến áp riêng hoặc không có trạm biến áp riêng nhưng có công suất sử dụng cực đại từ 40</w:t>
      </w:r>
      <w:r w:rsidR="00D919B3" w:rsidRPr="00C679AB">
        <w:rPr>
          <w:sz w:val="28"/>
          <w:szCs w:val="28"/>
        </w:rPr>
        <w:t xml:space="preserve"> </w:t>
      </w:r>
      <w:r w:rsidR="002740AC" w:rsidRPr="00761095">
        <w:rPr>
          <w:sz w:val="28"/>
          <w:szCs w:val="28"/>
        </w:rPr>
        <w:t>kW trở lên có trách nhiệm duy trì hệ số công suất (cos</w:t>
      </w:r>
      <w:r w:rsidRPr="00761095">
        <w:rPr>
          <w:sz w:val="28"/>
          <w:szCs w:val="28"/>
        </w:rPr>
        <w:sym w:font="Symbol" w:char="F06A"/>
      </w:r>
      <w:r w:rsidRPr="00761095">
        <w:rPr>
          <w:sz w:val="28"/>
          <w:szCs w:val="28"/>
        </w:rPr>
        <w:t>) tại điể</w:t>
      </w:r>
      <w:r w:rsidR="002740AC" w:rsidRPr="00761095">
        <w:rPr>
          <w:sz w:val="28"/>
          <w:szCs w:val="28"/>
        </w:rPr>
        <w:t>m đặt thiết bị đo đếm điện năng theo hợp đồng mua bán điện không nhỏ hơn 0,9.</w:t>
      </w:r>
    </w:p>
    <w:p w:rsidR="007B7CCB" w:rsidRPr="00761095" w:rsidRDefault="002C0397" w:rsidP="00870C41">
      <w:pPr>
        <w:pStyle w:val="Heading4"/>
      </w:pPr>
      <w:bookmarkStart w:id="264" w:name="_Toc415498037"/>
      <w:bookmarkStart w:id="265" w:name="_Toc256685926"/>
      <w:bookmarkStart w:id="266" w:name="_Toc249514245"/>
      <w:bookmarkStart w:id="267" w:name="_Toc427251911"/>
      <w:bookmarkEnd w:id="264"/>
      <w:bookmarkEnd w:id="265"/>
      <w:r w:rsidRPr="00761095">
        <w:t xml:space="preserve">Yêu cầu về hệ thống </w:t>
      </w:r>
      <w:bookmarkEnd w:id="266"/>
      <w:r w:rsidR="00D919B3" w:rsidRPr="00C679AB">
        <w:t>bảo vệ</w:t>
      </w:r>
      <w:bookmarkEnd w:id="267"/>
      <w:r w:rsidRPr="00761095">
        <w:t xml:space="preserve"> </w:t>
      </w:r>
    </w:p>
    <w:p w:rsidR="006A7074" w:rsidRPr="00761095" w:rsidRDefault="00A24911" w:rsidP="00770FFD">
      <w:pPr>
        <w:numPr>
          <w:ilvl w:val="6"/>
          <w:numId w:val="43"/>
        </w:numPr>
        <w:tabs>
          <w:tab w:val="clear" w:pos="2520"/>
          <w:tab w:val="left" w:pos="854"/>
        </w:tabs>
        <w:ind w:left="0" w:firstLine="567"/>
        <w:rPr>
          <w:sz w:val="28"/>
          <w:szCs w:val="28"/>
        </w:rPr>
      </w:pPr>
      <w:r w:rsidRPr="00761095">
        <w:rPr>
          <w:sz w:val="28"/>
          <w:szCs w:val="28"/>
        </w:rPr>
        <w:t>Hệ thố</w:t>
      </w:r>
      <w:r w:rsidR="002740AC" w:rsidRPr="00761095">
        <w:rPr>
          <w:sz w:val="28"/>
          <w:szCs w:val="28"/>
        </w:rPr>
        <w:t>ng rơ le bảo vệ của các trạm điện</w:t>
      </w:r>
      <w:r w:rsidR="00D919B3" w:rsidRPr="00C679AB">
        <w:rPr>
          <w:sz w:val="28"/>
          <w:szCs w:val="28"/>
        </w:rPr>
        <w:t>,</w:t>
      </w:r>
      <w:r w:rsidR="002740AC" w:rsidRPr="00761095">
        <w:rPr>
          <w:sz w:val="28"/>
          <w:szCs w:val="28"/>
        </w:rPr>
        <w:t xml:space="preserve"> đường dây cấp điện áp 110</w:t>
      </w:r>
      <w:r w:rsidR="00D919B3" w:rsidRPr="00C679AB">
        <w:rPr>
          <w:sz w:val="28"/>
          <w:szCs w:val="28"/>
        </w:rPr>
        <w:t xml:space="preserve"> </w:t>
      </w:r>
      <w:r w:rsidR="002740AC" w:rsidRPr="00761095">
        <w:rPr>
          <w:sz w:val="28"/>
          <w:szCs w:val="28"/>
        </w:rPr>
        <w:t>kV</w:t>
      </w:r>
      <w:r w:rsidR="00D919B3" w:rsidRPr="00C679AB">
        <w:rPr>
          <w:sz w:val="28"/>
          <w:szCs w:val="28"/>
        </w:rPr>
        <w:t xml:space="preserve"> và</w:t>
      </w:r>
      <w:r w:rsidR="002740AC" w:rsidRPr="00761095">
        <w:rPr>
          <w:sz w:val="28"/>
          <w:szCs w:val="28"/>
        </w:rPr>
        <w:t xml:space="preserve"> tổ máy phát điện của nhà máy điện đấu nối </w:t>
      </w:r>
      <w:r w:rsidR="00D919B3" w:rsidRPr="00C679AB">
        <w:rPr>
          <w:sz w:val="28"/>
          <w:szCs w:val="28"/>
        </w:rPr>
        <w:t xml:space="preserve">vào </w:t>
      </w:r>
      <w:r w:rsidR="002740AC" w:rsidRPr="00761095">
        <w:rPr>
          <w:sz w:val="28"/>
          <w:szCs w:val="28"/>
        </w:rPr>
        <w:t xml:space="preserve">lưới điện </w:t>
      </w:r>
      <w:r w:rsidR="00D919B3" w:rsidRPr="00C679AB">
        <w:rPr>
          <w:sz w:val="28"/>
          <w:szCs w:val="28"/>
        </w:rPr>
        <w:t xml:space="preserve">cấp điện áp </w:t>
      </w:r>
      <w:r w:rsidR="002740AC" w:rsidRPr="00761095">
        <w:rPr>
          <w:sz w:val="28"/>
          <w:szCs w:val="28"/>
        </w:rPr>
        <w:t>110</w:t>
      </w:r>
      <w:r w:rsidR="00D919B3" w:rsidRPr="00C679AB">
        <w:rPr>
          <w:sz w:val="28"/>
          <w:szCs w:val="28"/>
        </w:rPr>
        <w:t xml:space="preserve"> </w:t>
      </w:r>
      <w:r w:rsidR="002740AC" w:rsidRPr="00761095">
        <w:rPr>
          <w:sz w:val="28"/>
          <w:szCs w:val="28"/>
        </w:rPr>
        <w:t xml:space="preserve">kV phải tuân thủ </w:t>
      </w:r>
      <w:r w:rsidR="00D919B3" w:rsidRPr="00C679AB">
        <w:rPr>
          <w:sz w:val="28"/>
          <w:szCs w:val="28"/>
        </w:rPr>
        <w:t>Q</w:t>
      </w:r>
      <w:r w:rsidR="002740AC" w:rsidRPr="00761095">
        <w:rPr>
          <w:sz w:val="28"/>
          <w:szCs w:val="28"/>
        </w:rPr>
        <w:t xml:space="preserve">uy định về yêu cầu kỹ thuật đối với hệ thống rơ le bảo vệ và tự </w:t>
      </w:r>
      <w:r w:rsidR="002740AC" w:rsidRPr="00761095">
        <w:rPr>
          <w:sz w:val="28"/>
          <w:szCs w:val="28"/>
        </w:rPr>
        <w:lastRenderedPageBreak/>
        <w:t xml:space="preserve">động hóa trong nhà máy điện và trạm biến áp do Cục Điều tiết điện lực ban hành. </w:t>
      </w:r>
    </w:p>
    <w:p w:rsidR="0084795E" w:rsidRPr="00761095" w:rsidRDefault="00D919B3" w:rsidP="00770FFD">
      <w:pPr>
        <w:numPr>
          <w:ilvl w:val="6"/>
          <w:numId w:val="43"/>
        </w:numPr>
        <w:tabs>
          <w:tab w:val="clear" w:pos="2520"/>
          <w:tab w:val="left" w:pos="854"/>
        </w:tabs>
        <w:ind w:left="0" w:firstLine="567"/>
        <w:rPr>
          <w:sz w:val="28"/>
          <w:szCs w:val="28"/>
        </w:rPr>
      </w:pPr>
      <w:r w:rsidRPr="00C679AB">
        <w:rPr>
          <w:sz w:val="28"/>
          <w:szCs w:val="28"/>
        </w:rPr>
        <w:t xml:space="preserve">Đơn vị phân phối điện và </w:t>
      </w:r>
      <w:r w:rsidR="002740AC" w:rsidRPr="00761095">
        <w:rPr>
          <w:sz w:val="28"/>
          <w:szCs w:val="28"/>
        </w:rPr>
        <w:t xml:space="preserve">Khách hàng sử dụng lưới điện phân phối có trạm điện riêng </w:t>
      </w:r>
      <w:r w:rsidRPr="00C679AB">
        <w:rPr>
          <w:sz w:val="28"/>
          <w:szCs w:val="28"/>
        </w:rPr>
        <w:t>có trách nhiệm</w:t>
      </w:r>
      <w:r w:rsidR="002740AC" w:rsidRPr="00761095">
        <w:rPr>
          <w:sz w:val="28"/>
          <w:szCs w:val="28"/>
        </w:rPr>
        <w:t xml:space="preserve"> thiết kế, lắp đặt, </w:t>
      </w:r>
      <w:r w:rsidRPr="00C679AB">
        <w:rPr>
          <w:sz w:val="28"/>
          <w:szCs w:val="28"/>
        </w:rPr>
        <w:t xml:space="preserve">chỉnh định, </w:t>
      </w:r>
      <w:r w:rsidR="002740AC" w:rsidRPr="00761095">
        <w:rPr>
          <w:sz w:val="28"/>
          <w:szCs w:val="28"/>
        </w:rPr>
        <w:t>th</w:t>
      </w:r>
      <w:r w:rsidRPr="00C679AB">
        <w:rPr>
          <w:sz w:val="28"/>
          <w:szCs w:val="28"/>
        </w:rPr>
        <w:t>ử</w:t>
      </w:r>
      <w:r w:rsidR="002740AC" w:rsidRPr="00761095">
        <w:rPr>
          <w:sz w:val="28"/>
          <w:szCs w:val="28"/>
        </w:rPr>
        <w:t xml:space="preserve"> nghiệm và vận hành hệ thống bảo vệ trên lưới điện </w:t>
      </w:r>
      <w:r w:rsidRPr="00C679AB">
        <w:rPr>
          <w:sz w:val="28"/>
          <w:szCs w:val="28"/>
        </w:rPr>
        <w:t>trong phạm vi quản lý</w:t>
      </w:r>
      <w:r w:rsidR="002740AC" w:rsidRPr="00761095">
        <w:rPr>
          <w:sz w:val="28"/>
          <w:szCs w:val="28"/>
        </w:rPr>
        <w:t xml:space="preserve"> để đáp ứng các</w:t>
      </w:r>
      <w:r w:rsidRPr="00C679AB">
        <w:rPr>
          <w:sz w:val="28"/>
          <w:szCs w:val="28"/>
        </w:rPr>
        <w:t xml:space="preserve"> tiêu chuẩn và</w:t>
      </w:r>
      <w:r w:rsidR="002740AC" w:rsidRPr="00761095">
        <w:rPr>
          <w:sz w:val="28"/>
          <w:szCs w:val="28"/>
        </w:rPr>
        <w:t xml:space="preserve"> yêu cầu về thời gian tác động, độ nhạy và tính chọn lọc </w:t>
      </w:r>
      <w:r w:rsidRPr="00C679AB">
        <w:rPr>
          <w:sz w:val="28"/>
          <w:szCs w:val="28"/>
        </w:rPr>
        <w:t>khi loại trừ sự cố, đảm bảo vận hành hệ thống điện phân phối an toàn, tin cậy.</w:t>
      </w:r>
    </w:p>
    <w:p w:rsidR="00F042DB" w:rsidRPr="00761095" w:rsidRDefault="002740AC" w:rsidP="00770FFD">
      <w:pPr>
        <w:numPr>
          <w:ilvl w:val="6"/>
          <w:numId w:val="43"/>
        </w:numPr>
        <w:tabs>
          <w:tab w:val="clear" w:pos="2520"/>
          <w:tab w:val="left" w:pos="854"/>
        </w:tabs>
        <w:ind w:left="0" w:firstLine="567"/>
        <w:rPr>
          <w:sz w:val="28"/>
          <w:szCs w:val="28"/>
        </w:rPr>
      </w:pPr>
      <w:r w:rsidRPr="00761095">
        <w:rPr>
          <w:sz w:val="28"/>
          <w:szCs w:val="28"/>
        </w:rPr>
        <w:t>Đơn vị phân phối điện</w:t>
      </w:r>
      <w:r w:rsidR="00D919B3" w:rsidRPr="00C679AB">
        <w:rPr>
          <w:sz w:val="28"/>
          <w:szCs w:val="28"/>
        </w:rPr>
        <w:t xml:space="preserve"> và</w:t>
      </w:r>
      <w:r w:rsidRPr="00761095">
        <w:rPr>
          <w:sz w:val="28"/>
          <w:szCs w:val="28"/>
        </w:rPr>
        <w:t xml:space="preserve"> Khách hàng sử dụng lưới điện phân phối có trạm điện riêng phải thống nhất các yêu cầu về hệ thống bảo vệ trong Thỏa thuận đấu nối. </w:t>
      </w:r>
      <w:r w:rsidR="00D919B3" w:rsidRPr="00C679AB">
        <w:rPr>
          <w:sz w:val="28"/>
          <w:szCs w:val="28"/>
        </w:rPr>
        <w:t>Việc phối hợp trang bị, lắp đặt các thiết bị bảo vệ rơ le tại điểm đấu nối phải được thỏa thuận giữa Đơn vị phân phối điện, Khách hàng sử dụng lưới điện phân phối và Cấp điều độ có quyền điều khiển trong quá trình thỏa thuận đấu nối.</w:t>
      </w:r>
    </w:p>
    <w:p w:rsidR="00832647" w:rsidRPr="00761095" w:rsidRDefault="002740AC" w:rsidP="00770FFD">
      <w:pPr>
        <w:numPr>
          <w:ilvl w:val="6"/>
          <w:numId w:val="43"/>
        </w:numPr>
        <w:tabs>
          <w:tab w:val="clear" w:pos="2520"/>
          <w:tab w:val="left" w:pos="854"/>
        </w:tabs>
        <w:ind w:left="0" w:firstLine="567"/>
        <w:rPr>
          <w:sz w:val="28"/>
          <w:szCs w:val="28"/>
        </w:rPr>
      </w:pPr>
      <w:r w:rsidRPr="00761095">
        <w:rPr>
          <w:sz w:val="28"/>
          <w:szCs w:val="28"/>
        </w:rPr>
        <w:t xml:space="preserve">Đơn vị phân phối điện phải cung cấp cho Khách hàng sử dụng lưới điện phân phối có trạm điện riêng các thông số của hệ thống rơ le bảo vệ trên lưới điện phân phối </w:t>
      </w:r>
      <w:r w:rsidR="00D919B3" w:rsidRPr="00C679AB">
        <w:rPr>
          <w:sz w:val="28"/>
          <w:szCs w:val="28"/>
        </w:rPr>
        <w:t>liên quan trực tiếp đến hệ thống bảo vệ của khách hàng tại điểm đấu nối trong quá trình thỏa thuận đấu nối</w:t>
      </w:r>
      <w:r w:rsidRPr="00761095">
        <w:rPr>
          <w:sz w:val="28"/>
          <w:szCs w:val="28"/>
        </w:rPr>
        <w:t xml:space="preserve">. Cấp điều độ có quyền điều khiển có trách nhiệm </w:t>
      </w:r>
      <w:r w:rsidRPr="00761095">
        <w:rPr>
          <w:sz w:val="28"/>
          <w:szCs w:val="28"/>
          <w:lang w:val="pl-PL"/>
        </w:rPr>
        <w:t xml:space="preserve">tính toán, kiểm tra và ban hành </w:t>
      </w:r>
      <w:r w:rsidRPr="00761095">
        <w:rPr>
          <w:sz w:val="28"/>
          <w:szCs w:val="28"/>
        </w:rPr>
        <w:t xml:space="preserve">phiếu chỉnh định rơ le </w:t>
      </w:r>
      <w:r w:rsidR="00D919B3" w:rsidRPr="00C679AB">
        <w:rPr>
          <w:sz w:val="28"/>
          <w:szCs w:val="28"/>
        </w:rPr>
        <w:t xml:space="preserve">bảo vệ </w:t>
      </w:r>
      <w:r w:rsidRPr="00761095">
        <w:rPr>
          <w:sz w:val="28"/>
          <w:szCs w:val="28"/>
          <w:lang w:val="pl-PL"/>
        </w:rPr>
        <w:t>hoặc thông qua</w:t>
      </w:r>
      <w:r w:rsidRPr="00761095">
        <w:rPr>
          <w:b/>
          <w:sz w:val="28"/>
          <w:szCs w:val="28"/>
          <w:lang w:val="pl-PL"/>
        </w:rPr>
        <w:t xml:space="preserve"> </w:t>
      </w:r>
      <w:r w:rsidRPr="00761095">
        <w:rPr>
          <w:sz w:val="28"/>
          <w:szCs w:val="28"/>
          <w:lang w:val="pl-PL"/>
        </w:rPr>
        <w:t>các trị số chỉnh định</w:t>
      </w:r>
      <w:r w:rsidRPr="00761095">
        <w:rPr>
          <w:b/>
          <w:sz w:val="28"/>
          <w:szCs w:val="28"/>
          <w:lang w:val="pl-PL"/>
        </w:rPr>
        <w:t xml:space="preserve"> </w:t>
      </w:r>
      <w:r w:rsidR="00D919B3" w:rsidRPr="00C679AB">
        <w:rPr>
          <w:sz w:val="28"/>
          <w:szCs w:val="28"/>
        </w:rPr>
        <w:t xml:space="preserve">trên lưới điện phân phối </w:t>
      </w:r>
      <w:r w:rsidRPr="00761095">
        <w:rPr>
          <w:sz w:val="28"/>
          <w:szCs w:val="28"/>
        </w:rPr>
        <w:t xml:space="preserve">thuộc </w:t>
      </w:r>
      <w:r w:rsidR="00D919B3" w:rsidRPr="00C679AB">
        <w:rPr>
          <w:sz w:val="28"/>
          <w:szCs w:val="28"/>
        </w:rPr>
        <w:t>quyền điều khiển theo Quy trình điều độ hệ thống điện quốc gia do Bộ Công Thương ban hành.</w:t>
      </w:r>
    </w:p>
    <w:p w:rsidR="006A7074" w:rsidRPr="00761095" w:rsidRDefault="002740AC" w:rsidP="00770FFD">
      <w:pPr>
        <w:numPr>
          <w:ilvl w:val="6"/>
          <w:numId w:val="43"/>
        </w:numPr>
        <w:tabs>
          <w:tab w:val="clear" w:pos="2520"/>
          <w:tab w:val="left" w:pos="854"/>
        </w:tabs>
        <w:ind w:left="0" w:firstLine="567"/>
        <w:rPr>
          <w:sz w:val="28"/>
          <w:szCs w:val="28"/>
        </w:rPr>
      </w:pPr>
      <w:r w:rsidRPr="00761095">
        <w:rPr>
          <w:sz w:val="28"/>
          <w:szCs w:val="28"/>
        </w:rPr>
        <w:t>Khách hàng sử dụng lưới điện phân phối có trạm điện riêng không được tự ý lắp đặt thiết bị để hạn chế dòng điện ngắn mạch tại thanh cái đấu nối với lưới điện phân phối, trừ trường hợp có thỏa thuận với Đơn vị phân phối điện</w:t>
      </w:r>
      <w:r w:rsidR="00D919B3" w:rsidRPr="00C679AB">
        <w:rPr>
          <w:sz w:val="28"/>
          <w:szCs w:val="28"/>
        </w:rPr>
        <w:t xml:space="preserve"> và Cấp điều độ có quyền điều khiển</w:t>
      </w:r>
      <w:r w:rsidRPr="00761095">
        <w:rPr>
          <w:sz w:val="28"/>
          <w:szCs w:val="28"/>
        </w:rPr>
        <w:t>.</w:t>
      </w:r>
    </w:p>
    <w:p w:rsidR="009E3376" w:rsidRPr="005B489A" w:rsidRDefault="00BD0AC2" w:rsidP="00770FFD">
      <w:pPr>
        <w:numPr>
          <w:ilvl w:val="6"/>
          <w:numId w:val="43"/>
        </w:numPr>
        <w:tabs>
          <w:tab w:val="clear" w:pos="2520"/>
          <w:tab w:val="left" w:pos="854"/>
        </w:tabs>
        <w:ind w:left="0" w:firstLine="567"/>
        <w:rPr>
          <w:spacing w:val="-2"/>
          <w:sz w:val="28"/>
          <w:szCs w:val="28"/>
        </w:rPr>
      </w:pPr>
      <w:r w:rsidRPr="00BD0AC2">
        <w:rPr>
          <w:spacing w:val="-2"/>
          <w:sz w:val="28"/>
          <w:szCs w:val="28"/>
        </w:rPr>
        <w:t>Ngoài các yêu cầu được quy định tại các Khoản 1, 2, 3, 4 và 5 Điều này, hệ thống bảo vệ của nhà máy điện và Khách hàng sử dụng lưới điện phân phối có trạm điện riêng đấu nối vào cấp điện áp 110 kV phải đáp ứng các yêu cầu sau:</w:t>
      </w:r>
    </w:p>
    <w:p w:rsidR="0067534E" w:rsidRPr="00C679AB" w:rsidRDefault="00D919B3" w:rsidP="00770FFD">
      <w:pPr>
        <w:tabs>
          <w:tab w:val="left" w:pos="854"/>
        </w:tabs>
        <w:ind w:firstLine="567"/>
        <w:rPr>
          <w:sz w:val="28"/>
          <w:szCs w:val="28"/>
        </w:rPr>
      </w:pPr>
      <w:r w:rsidRPr="00C679AB">
        <w:rPr>
          <w:sz w:val="28"/>
          <w:szCs w:val="28"/>
        </w:rPr>
        <w:t xml:space="preserve">a) </w:t>
      </w:r>
      <w:r w:rsidR="002740AC" w:rsidRPr="00761095">
        <w:rPr>
          <w:sz w:val="28"/>
          <w:szCs w:val="28"/>
        </w:rPr>
        <w:t>Các đường dây điện cấp điện áp 110</w:t>
      </w:r>
      <w:r w:rsidRPr="00C679AB">
        <w:rPr>
          <w:sz w:val="28"/>
          <w:szCs w:val="28"/>
        </w:rPr>
        <w:t xml:space="preserve"> </w:t>
      </w:r>
      <w:r w:rsidR="002740AC" w:rsidRPr="00761095">
        <w:rPr>
          <w:sz w:val="28"/>
          <w:szCs w:val="28"/>
        </w:rPr>
        <w:t xml:space="preserve">kV đấu nối </w:t>
      </w:r>
      <w:r w:rsidRPr="00C679AB">
        <w:rPr>
          <w:sz w:val="28"/>
          <w:szCs w:val="28"/>
        </w:rPr>
        <w:t>nhà máy điện</w:t>
      </w:r>
      <w:r w:rsidR="002740AC" w:rsidRPr="00761095">
        <w:rPr>
          <w:sz w:val="28"/>
          <w:szCs w:val="28"/>
        </w:rPr>
        <w:t xml:space="preserve"> </w:t>
      </w:r>
      <w:r w:rsidRPr="00C679AB">
        <w:rPr>
          <w:sz w:val="28"/>
          <w:szCs w:val="28"/>
        </w:rPr>
        <w:t xml:space="preserve">vào hệ thống điện quốc gia </w:t>
      </w:r>
      <w:r w:rsidR="002740AC" w:rsidRPr="00761095">
        <w:rPr>
          <w:sz w:val="28"/>
          <w:szCs w:val="28"/>
        </w:rPr>
        <w:t xml:space="preserve">phải có </w:t>
      </w:r>
      <w:r w:rsidRPr="00C679AB">
        <w:rPr>
          <w:sz w:val="28"/>
          <w:szCs w:val="28"/>
        </w:rPr>
        <w:t>02 (</w:t>
      </w:r>
      <w:r w:rsidR="002740AC" w:rsidRPr="00761095">
        <w:rPr>
          <w:sz w:val="28"/>
          <w:szCs w:val="28"/>
        </w:rPr>
        <w:t>hai</w:t>
      </w:r>
      <w:r w:rsidRPr="00C679AB">
        <w:rPr>
          <w:sz w:val="28"/>
          <w:szCs w:val="28"/>
        </w:rPr>
        <w:t>)</w:t>
      </w:r>
      <w:r w:rsidR="002740AC" w:rsidRPr="00761095">
        <w:rPr>
          <w:sz w:val="28"/>
          <w:szCs w:val="28"/>
        </w:rPr>
        <w:t xml:space="preserve"> kênh thông tin liên lạc phục vụ cho việc truyền tín hiệu rơ le bảo vệ giữa hai đầu đường dây với thời gian truyền không lớn hơn 20</w:t>
      </w:r>
      <w:r w:rsidRPr="00C679AB">
        <w:rPr>
          <w:sz w:val="28"/>
          <w:szCs w:val="28"/>
        </w:rPr>
        <w:t xml:space="preserve"> </w:t>
      </w:r>
      <w:r w:rsidR="002740AC" w:rsidRPr="00761095">
        <w:rPr>
          <w:sz w:val="28"/>
          <w:szCs w:val="28"/>
        </w:rPr>
        <w:t>ms</w:t>
      </w:r>
      <w:r w:rsidRPr="00C679AB">
        <w:rPr>
          <w:sz w:val="28"/>
          <w:szCs w:val="28"/>
        </w:rPr>
        <w:t>;</w:t>
      </w:r>
    </w:p>
    <w:p w:rsidR="0067534E" w:rsidRPr="00761095" w:rsidRDefault="00D919B3" w:rsidP="00770FFD">
      <w:pPr>
        <w:tabs>
          <w:tab w:val="left" w:pos="854"/>
        </w:tabs>
        <w:ind w:firstLine="567"/>
        <w:rPr>
          <w:sz w:val="28"/>
          <w:szCs w:val="28"/>
        </w:rPr>
      </w:pPr>
      <w:r w:rsidRPr="00C679AB">
        <w:rPr>
          <w:sz w:val="28"/>
          <w:szCs w:val="28"/>
        </w:rPr>
        <w:t xml:space="preserve">b) </w:t>
      </w:r>
      <w:r w:rsidR="002740AC" w:rsidRPr="00761095">
        <w:rPr>
          <w:sz w:val="28"/>
          <w:szCs w:val="28"/>
        </w:rPr>
        <w:t xml:space="preserve">Khách hàng sử dụng lưới điện phân phối có trạm điện riêng đấu nối vào cấp điện áp 110 kV có trách nhiệm đầu tư, lắp đặt rơ le tần số thấp phục vụ tự động sa thải phụ tải theo tính toán của Cấp điều độ có quyền điều khiển. </w:t>
      </w:r>
    </w:p>
    <w:p w:rsidR="007B7CCB" w:rsidRPr="00761095" w:rsidRDefault="002C0397" w:rsidP="00870C41">
      <w:pPr>
        <w:pStyle w:val="Heading4"/>
      </w:pPr>
      <w:bookmarkStart w:id="268" w:name="_Toc237087010"/>
      <w:bookmarkStart w:id="269" w:name="_Toc258243871"/>
      <w:bookmarkStart w:id="270" w:name="_Toc427251912"/>
      <w:bookmarkStart w:id="271" w:name="_Toc249514246"/>
      <w:r w:rsidRPr="00761095">
        <w:t xml:space="preserve">Yêu cầu về hệ thống </w:t>
      </w:r>
      <w:r w:rsidR="00D919B3" w:rsidRPr="00761095">
        <w:t>thông tin</w:t>
      </w:r>
      <w:bookmarkEnd w:id="268"/>
      <w:bookmarkEnd w:id="269"/>
      <w:bookmarkEnd w:id="270"/>
    </w:p>
    <w:p w:rsidR="00BF6788" w:rsidRPr="00761095" w:rsidRDefault="00D919B3" w:rsidP="00770FFD">
      <w:pPr>
        <w:widowControl w:val="0"/>
        <w:numPr>
          <w:ilvl w:val="6"/>
          <w:numId w:val="127"/>
        </w:numPr>
        <w:tabs>
          <w:tab w:val="clear" w:pos="2520"/>
          <w:tab w:val="left" w:pos="854"/>
          <w:tab w:val="left" w:pos="900"/>
        </w:tabs>
        <w:ind w:left="0" w:firstLine="567"/>
        <w:rPr>
          <w:spacing w:val="-4"/>
          <w:sz w:val="28"/>
          <w:szCs w:val="28"/>
        </w:rPr>
      </w:pPr>
      <w:r w:rsidRPr="00C679AB">
        <w:rPr>
          <w:sz w:val="28"/>
          <w:szCs w:val="28"/>
        </w:rPr>
        <w:t>N</w:t>
      </w:r>
      <w:r w:rsidR="00A24911" w:rsidRPr="00761095">
        <w:rPr>
          <w:sz w:val="28"/>
          <w:szCs w:val="28"/>
        </w:rPr>
        <w:t>hà máy điện đ</w:t>
      </w:r>
      <w:r w:rsidR="002740AC" w:rsidRPr="00761095">
        <w:rPr>
          <w:sz w:val="28"/>
          <w:szCs w:val="28"/>
        </w:rPr>
        <w:t xml:space="preserve">ấu nối vào lưới điện phân phối có công suất từ 10 MW trở lên hoặc trạm biến áp 110 kV </w:t>
      </w:r>
      <w:r w:rsidRPr="00C679AB">
        <w:rPr>
          <w:sz w:val="28"/>
          <w:szCs w:val="28"/>
        </w:rPr>
        <w:t>phải được trang bị</w:t>
      </w:r>
      <w:r w:rsidR="002740AC" w:rsidRPr="00761095">
        <w:rPr>
          <w:sz w:val="28"/>
          <w:szCs w:val="28"/>
        </w:rPr>
        <w:t xml:space="preserve"> hệ thống thông tin và kết nối hệ thống này tương thích với hệ thống thông tin của Cấp điều độ có quyền điều khiển phục vụ thông tin liên lạc và truyền dữ liệu trong vận hành hệ thống điện. Các phương tiện thông tin liên lạc tối thiểu phục vụ công tác điều độ gồm kênh trực thông, điện thoại</w:t>
      </w:r>
      <w:r w:rsidRPr="00C679AB">
        <w:rPr>
          <w:sz w:val="28"/>
          <w:szCs w:val="28"/>
        </w:rPr>
        <w:t xml:space="preserve"> và</w:t>
      </w:r>
      <w:r w:rsidR="002740AC" w:rsidRPr="00761095">
        <w:rPr>
          <w:sz w:val="28"/>
          <w:szCs w:val="28"/>
        </w:rPr>
        <w:t xml:space="preserve"> fax </w:t>
      </w:r>
      <w:r w:rsidRPr="00C679AB">
        <w:rPr>
          <w:sz w:val="28"/>
          <w:szCs w:val="28"/>
        </w:rPr>
        <w:t xml:space="preserve">phải </w:t>
      </w:r>
      <w:r w:rsidR="002740AC" w:rsidRPr="00761095">
        <w:rPr>
          <w:sz w:val="28"/>
          <w:szCs w:val="28"/>
        </w:rPr>
        <w:t>hoạt động tốt.</w:t>
      </w:r>
    </w:p>
    <w:p w:rsidR="00D76DA5" w:rsidRPr="00761095" w:rsidRDefault="00D919B3" w:rsidP="00770FFD">
      <w:pPr>
        <w:widowControl w:val="0"/>
        <w:numPr>
          <w:ilvl w:val="6"/>
          <w:numId w:val="127"/>
        </w:numPr>
        <w:tabs>
          <w:tab w:val="clear" w:pos="2520"/>
          <w:tab w:val="left" w:pos="854"/>
          <w:tab w:val="left" w:pos="900"/>
        </w:tabs>
        <w:ind w:left="0" w:firstLine="567"/>
        <w:rPr>
          <w:sz w:val="28"/>
          <w:szCs w:val="28"/>
        </w:rPr>
      </w:pPr>
      <w:r w:rsidRPr="00C679AB">
        <w:rPr>
          <w:sz w:val="28"/>
          <w:szCs w:val="28"/>
        </w:rPr>
        <w:lastRenderedPageBreak/>
        <w:t>Các yêu cầu về hệ thống thông tin</w:t>
      </w:r>
      <w:r w:rsidR="002740AC" w:rsidRPr="00761095">
        <w:rPr>
          <w:sz w:val="28"/>
          <w:szCs w:val="28"/>
        </w:rPr>
        <w:t xml:space="preserve"> không thuộc trường hợp quy định tại Khoản 1 Điều này </w:t>
      </w:r>
      <w:r w:rsidRPr="00C679AB">
        <w:rPr>
          <w:sz w:val="28"/>
          <w:szCs w:val="28"/>
        </w:rPr>
        <w:t xml:space="preserve">được các đơn vị thỏa thuận thống nhất </w:t>
      </w:r>
      <w:r w:rsidR="002740AC" w:rsidRPr="00761095">
        <w:rPr>
          <w:sz w:val="28"/>
          <w:szCs w:val="28"/>
        </w:rPr>
        <w:t xml:space="preserve">và phải ghi rõ trong </w:t>
      </w:r>
      <w:r w:rsidRPr="00C679AB">
        <w:rPr>
          <w:sz w:val="28"/>
          <w:szCs w:val="28"/>
        </w:rPr>
        <w:t>T</w:t>
      </w:r>
      <w:r w:rsidR="002740AC" w:rsidRPr="00761095">
        <w:rPr>
          <w:sz w:val="28"/>
          <w:szCs w:val="28"/>
        </w:rPr>
        <w:t>hoả thuận đấu nối.</w:t>
      </w:r>
    </w:p>
    <w:p w:rsidR="00D76DA5" w:rsidRPr="00761095" w:rsidRDefault="002740AC" w:rsidP="00770FFD">
      <w:pPr>
        <w:widowControl w:val="0"/>
        <w:numPr>
          <w:ilvl w:val="6"/>
          <w:numId w:val="127"/>
        </w:numPr>
        <w:tabs>
          <w:tab w:val="clear" w:pos="2520"/>
          <w:tab w:val="left" w:pos="854"/>
          <w:tab w:val="left" w:pos="900"/>
        </w:tabs>
        <w:ind w:left="0" w:firstLine="567"/>
        <w:rPr>
          <w:sz w:val="28"/>
          <w:szCs w:val="28"/>
        </w:rPr>
      </w:pPr>
      <w:r w:rsidRPr="00761095">
        <w:rPr>
          <w:sz w:val="28"/>
          <w:szCs w:val="28"/>
        </w:rPr>
        <w:t>Đơn vị phân phối điện</w:t>
      </w:r>
      <w:r w:rsidR="00D919B3" w:rsidRPr="00C679AB">
        <w:rPr>
          <w:sz w:val="28"/>
          <w:szCs w:val="28"/>
        </w:rPr>
        <w:t xml:space="preserve"> và Khách hàng sử dụng lưới điện phân phối </w:t>
      </w:r>
      <w:r w:rsidRPr="00761095">
        <w:rPr>
          <w:sz w:val="28"/>
          <w:szCs w:val="28"/>
        </w:rPr>
        <w:t>có trách nhiệm đầu tư, quản lý</w:t>
      </w:r>
      <w:r w:rsidR="00D919B3" w:rsidRPr="00C679AB">
        <w:rPr>
          <w:sz w:val="28"/>
          <w:szCs w:val="28"/>
        </w:rPr>
        <w:t>, vận hành</w:t>
      </w:r>
      <w:r w:rsidRPr="00761095">
        <w:rPr>
          <w:sz w:val="28"/>
          <w:szCs w:val="28"/>
        </w:rPr>
        <w:t xml:space="preserve"> hệ thống thông tin trong phạm vi quản lý của mình</w:t>
      </w:r>
      <w:r w:rsidR="00D919B3" w:rsidRPr="00C679AB">
        <w:rPr>
          <w:sz w:val="28"/>
          <w:szCs w:val="28"/>
        </w:rPr>
        <w:t xml:space="preserve"> để đảm bảo thông tin liên tục, tin cậy về </w:t>
      </w:r>
      <w:r w:rsidRPr="00761095">
        <w:rPr>
          <w:sz w:val="28"/>
          <w:szCs w:val="28"/>
        </w:rPr>
        <w:t>Cấp điều độ có quyền điều khiển</w:t>
      </w:r>
      <w:r w:rsidR="00D919B3" w:rsidRPr="00C679AB">
        <w:rPr>
          <w:sz w:val="28"/>
          <w:szCs w:val="28"/>
        </w:rPr>
        <w:t xml:space="preserve"> để </w:t>
      </w:r>
      <w:r w:rsidRPr="00761095">
        <w:rPr>
          <w:sz w:val="28"/>
          <w:szCs w:val="28"/>
        </w:rPr>
        <w:t>phục vụ vận hành hệ thống điện phân phối.</w:t>
      </w:r>
    </w:p>
    <w:p w:rsidR="00D76DA5" w:rsidRPr="00761095" w:rsidRDefault="002740AC" w:rsidP="00770FFD">
      <w:pPr>
        <w:widowControl w:val="0"/>
        <w:numPr>
          <w:ilvl w:val="6"/>
          <w:numId w:val="127"/>
        </w:numPr>
        <w:tabs>
          <w:tab w:val="clear" w:pos="2520"/>
          <w:tab w:val="left" w:pos="854"/>
          <w:tab w:val="left" w:pos="900"/>
        </w:tabs>
        <w:ind w:left="0" w:firstLine="567"/>
        <w:rPr>
          <w:spacing w:val="-4"/>
          <w:sz w:val="28"/>
          <w:szCs w:val="28"/>
        </w:rPr>
      </w:pPr>
      <w:r w:rsidRPr="00761095">
        <w:rPr>
          <w:sz w:val="28"/>
          <w:szCs w:val="28"/>
        </w:rPr>
        <w:t xml:space="preserve">Cấp điều độ có quyền điều khiển và Đơn vị phân phối điện có trách nhiệm </w:t>
      </w:r>
      <w:r w:rsidR="00D919B3" w:rsidRPr="00C679AB">
        <w:rPr>
          <w:sz w:val="28"/>
          <w:szCs w:val="28"/>
        </w:rPr>
        <w:t xml:space="preserve">phối hợp </w:t>
      </w:r>
      <w:r w:rsidRPr="00761095">
        <w:rPr>
          <w:sz w:val="28"/>
          <w:szCs w:val="28"/>
        </w:rPr>
        <w:t>cung cấp cho Khách hàng sử dụng lưới điện phân phối các yêu cầu về dữ liệu thông tin</w:t>
      </w:r>
      <w:r w:rsidR="00D919B3" w:rsidRPr="00C679AB">
        <w:rPr>
          <w:sz w:val="28"/>
          <w:szCs w:val="28"/>
        </w:rPr>
        <w:t xml:space="preserve">, </w:t>
      </w:r>
      <w:r w:rsidRPr="00761095">
        <w:rPr>
          <w:sz w:val="28"/>
          <w:szCs w:val="28"/>
        </w:rPr>
        <w:t>giao diện thông tin cần thiết và phối hợp với khách hàng trong việc thử nghiệm, kiểm tra và kết nối hệ thống thông tin, dữ liệu của khách hàng v</w:t>
      </w:r>
      <w:r w:rsidR="00D919B3" w:rsidRPr="00C679AB">
        <w:rPr>
          <w:sz w:val="28"/>
          <w:szCs w:val="28"/>
        </w:rPr>
        <w:t>ới</w:t>
      </w:r>
      <w:r w:rsidRPr="00761095">
        <w:rPr>
          <w:sz w:val="28"/>
          <w:szCs w:val="28"/>
        </w:rPr>
        <w:t xml:space="preserve"> hệ thống thông tin, dữ liệu hiện có trong phạm vi quản lý phục vụ vận hành hệ thống điện phân phối.</w:t>
      </w:r>
    </w:p>
    <w:p w:rsidR="007B7CCB" w:rsidRPr="00761095" w:rsidRDefault="002C0397" w:rsidP="00870C41">
      <w:pPr>
        <w:pStyle w:val="Heading4"/>
      </w:pPr>
      <w:bookmarkStart w:id="272" w:name="_Toc415498040"/>
      <w:bookmarkStart w:id="273" w:name="_Toc427251913"/>
      <w:bookmarkEnd w:id="272"/>
      <w:r w:rsidRPr="00761095">
        <w:t>Yêu cầu về kết nối hệ thống SCADA</w:t>
      </w:r>
      <w:bookmarkEnd w:id="271"/>
      <w:bookmarkEnd w:id="273"/>
    </w:p>
    <w:p w:rsidR="00297E24" w:rsidRPr="00761095" w:rsidRDefault="00A24911" w:rsidP="00770FFD">
      <w:pPr>
        <w:numPr>
          <w:ilvl w:val="2"/>
          <w:numId w:val="24"/>
        </w:numPr>
        <w:tabs>
          <w:tab w:val="left" w:pos="854"/>
        </w:tabs>
        <w:ind w:left="0" w:firstLine="567"/>
        <w:rPr>
          <w:sz w:val="28"/>
          <w:szCs w:val="28"/>
        </w:rPr>
      </w:pPr>
      <w:r w:rsidRPr="00761095">
        <w:rPr>
          <w:sz w:val="28"/>
          <w:szCs w:val="28"/>
        </w:rPr>
        <w:t>Nhà máy điện đấ</w:t>
      </w:r>
      <w:r w:rsidR="002740AC" w:rsidRPr="00761095">
        <w:rPr>
          <w:sz w:val="28"/>
          <w:szCs w:val="28"/>
        </w:rPr>
        <w:t>u nối vào lưới điện phân phối có công suất từ 10 MW trở lên</w:t>
      </w:r>
      <w:r w:rsidR="00D0076F">
        <w:rPr>
          <w:sz w:val="28"/>
          <w:szCs w:val="28"/>
          <w:lang w:val="en-US"/>
        </w:rPr>
        <w:t xml:space="preserve"> </w:t>
      </w:r>
      <w:r w:rsidR="006E4503" w:rsidRPr="006E4503">
        <w:rPr>
          <w:color w:val="000000"/>
          <w:sz w:val="28"/>
          <w:szCs w:val="28"/>
          <w:lang w:val="pl-PL"/>
        </w:rPr>
        <w:t xml:space="preserve">(không </w:t>
      </w:r>
      <w:r w:rsidR="00B24254">
        <w:rPr>
          <w:color w:val="000000"/>
          <w:sz w:val="28"/>
          <w:szCs w:val="28"/>
          <w:lang w:val="pl-PL"/>
        </w:rPr>
        <w:t>phân biệt</w:t>
      </w:r>
      <w:r w:rsidR="006E4503" w:rsidRPr="006E4503">
        <w:rPr>
          <w:color w:val="000000"/>
          <w:sz w:val="28"/>
          <w:szCs w:val="28"/>
          <w:lang w:val="pl-PL"/>
        </w:rPr>
        <w:t xml:space="preserve"> cấp điệ</w:t>
      </w:r>
      <w:r w:rsidR="00B24254">
        <w:rPr>
          <w:color w:val="000000"/>
          <w:sz w:val="28"/>
          <w:szCs w:val="28"/>
          <w:lang w:val="pl-PL"/>
        </w:rPr>
        <w:t>n áp đấu nối</w:t>
      </w:r>
      <w:r w:rsidR="006E4503" w:rsidRPr="006E4503">
        <w:rPr>
          <w:color w:val="000000"/>
          <w:sz w:val="28"/>
          <w:szCs w:val="28"/>
          <w:lang w:val="pl-PL"/>
        </w:rPr>
        <w:t>)</w:t>
      </w:r>
      <w:r w:rsidR="002740AC" w:rsidRPr="00761095">
        <w:rPr>
          <w:sz w:val="28"/>
          <w:szCs w:val="28"/>
        </w:rPr>
        <w:t xml:space="preserve"> và các trạm biến áp 110 kV </w:t>
      </w:r>
      <w:r w:rsidR="00D919B3" w:rsidRPr="00C679AB">
        <w:rPr>
          <w:sz w:val="28"/>
          <w:szCs w:val="28"/>
        </w:rPr>
        <w:t xml:space="preserve">chưa kết nối đến </w:t>
      </w:r>
      <w:r w:rsidR="002740AC" w:rsidRPr="00761095">
        <w:rPr>
          <w:sz w:val="28"/>
          <w:szCs w:val="28"/>
        </w:rPr>
        <w:t xml:space="preserve">Trung tâm điều khiển phải được trang bị Gateway hoặc RTU </w:t>
      </w:r>
      <w:r w:rsidR="002740AC" w:rsidRPr="00761095">
        <w:rPr>
          <w:color w:val="000000"/>
          <w:sz w:val="28"/>
          <w:szCs w:val="28"/>
          <w:lang w:val="pl-PL"/>
        </w:rPr>
        <w:t xml:space="preserve">có 02 (hai) cổng kết nối trực tiếp, đồng thời và độc lập về vật lý </w:t>
      </w:r>
      <w:r w:rsidR="002740AC" w:rsidRPr="00761095">
        <w:rPr>
          <w:sz w:val="28"/>
          <w:szCs w:val="28"/>
        </w:rPr>
        <w:t>với hệ thống SCADA của Cấp điều độ có quyền điều khiển. Trường hợp nhà máy điện, trạm biến áp có nhiều cấp điều độ có quyền điều khiển, các cấp điều độ có trách nhiệm chia sẻ thông tin</w:t>
      </w:r>
      <w:r w:rsidR="00D919B3" w:rsidRPr="00C679AB">
        <w:rPr>
          <w:sz w:val="28"/>
          <w:szCs w:val="28"/>
        </w:rPr>
        <w:t xml:space="preserve"> phục vụ phối hợp vận hành hệ thống điện</w:t>
      </w:r>
      <w:r w:rsidR="002740AC" w:rsidRPr="00761095">
        <w:rPr>
          <w:sz w:val="28"/>
          <w:szCs w:val="28"/>
        </w:rPr>
        <w:t>.</w:t>
      </w:r>
    </w:p>
    <w:p w:rsidR="009C18F1" w:rsidRPr="00761095" w:rsidRDefault="002740AC" w:rsidP="00770FFD">
      <w:pPr>
        <w:numPr>
          <w:ilvl w:val="2"/>
          <w:numId w:val="24"/>
        </w:numPr>
        <w:tabs>
          <w:tab w:val="left" w:pos="854"/>
        </w:tabs>
        <w:ind w:left="0" w:firstLine="567"/>
        <w:rPr>
          <w:sz w:val="28"/>
          <w:szCs w:val="28"/>
        </w:rPr>
      </w:pPr>
      <w:r w:rsidRPr="00761095">
        <w:rPr>
          <w:sz w:val="28"/>
          <w:szCs w:val="28"/>
        </w:rPr>
        <w:t xml:space="preserve">Nhà máy điện đấu nối vào lưới điện phân phối có công suất từ 10 MW trở lên </w:t>
      </w:r>
      <w:r w:rsidR="002C0397" w:rsidRPr="00761095">
        <w:rPr>
          <w:sz w:val="28"/>
          <w:szCs w:val="28"/>
        </w:rPr>
        <w:t xml:space="preserve">đã kết nối đến </w:t>
      </w:r>
      <w:r w:rsidRPr="00761095">
        <w:rPr>
          <w:sz w:val="28"/>
          <w:szCs w:val="28"/>
        </w:rPr>
        <w:t xml:space="preserve">Trung tâm điều khiển phải được trang bị Gateway hoặc RTU </w:t>
      </w:r>
      <w:r w:rsidR="002C0397" w:rsidRPr="00761095">
        <w:rPr>
          <w:sz w:val="28"/>
          <w:szCs w:val="28"/>
        </w:rPr>
        <w:t>được thiết lập 01 (một) kết nối trực tiếp với hệ thống SCADA của Cấp điều độ có quyền điều khiển và 02 (hai) kết nối trực tiếp với hệ thống điều khiển tại Trung tâm điều khiển</w:t>
      </w:r>
      <w:r w:rsidRPr="00761095">
        <w:rPr>
          <w:sz w:val="28"/>
          <w:szCs w:val="28"/>
        </w:rPr>
        <w:t>.</w:t>
      </w:r>
      <w:r w:rsidR="002C0397" w:rsidRPr="00761095">
        <w:rPr>
          <w:sz w:val="28"/>
          <w:szCs w:val="28"/>
        </w:rPr>
        <w:t xml:space="preserve"> C</w:t>
      </w:r>
      <w:r w:rsidR="00A60434" w:rsidRPr="00761095">
        <w:rPr>
          <w:sz w:val="28"/>
          <w:szCs w:val="28"/>
        </w:rPr>
        <w:t xml:space="preserve">ác trạm biến áp 110 kV </w:t>
      </w:r>
      <w:r w:rsidR="00D919B3" w:rsidRPr="00C679AB">
        <w:rPr>
          <w:sz w:val="28"/>
          <w:szCs w:val="28"/>
        </w:rPr>
        <w:t>được điều khiển và thao tác xa từ</w:t>
      </w:r>
      <w:r w:rsidR="002C0397" w:rsidRPr="00761095">
        <w:rPr>
          <w:sz w:val="28"/>
          <w:szCs w:val="28"/>
        </w:rPr>
        <w:t xml:space="preserve"> </w:t>
      </w:r>
      <w:r w:rsidR="00A60434" w:rsidRPr="00761095">
        <w:rPr>
          <w:sz w:val="28"/>
          <w:szCs w:val="28"/>
        </w:rPr>
        <w:t xml:space="preserve">Trung tâm điều khiển phải được trang bị Gateway hoặc RTU </w:t>
      </w:r>
      <w:r w:rsidR="002C0397" w:rsidRPr="00761095">
        <w:rPr>
          <w:sz w:val="28"/>
          <w:szCs w:val="28"/>
        </w:rPr>
        <w:t>được thiết lập 02 (hai) kết nối trực tiếp với hệ thống điều khiển tại Trung tâm điều khiển</w:t>
      </w:r>
      <w:r w:rsidR="00A60434" w:rsidRPr="00761095">
        <w:rPr>
          <w:sz w:val="28"/>
          <w:szCs w:val="28"/>
        </w:rPr>
        <w:t>.</w:t>
      </w:r>
      <w:r w:rsidR="002C0397" w:rsidRPr="00761095">
        <w:rPr>
          <w:sz w:val="28"/>
          <w:szCs w:val="28"/>
        </w:rPr>
        <w:t xml:space="preserve"> Các thông tin, dữ liệu kết nối SCADA của nhà máy điện, trạm biến áp này phải đảm bảo kết nối và chia sẻ thời gian thực về hệ thống SCADA của Cấp điều độ có quyền điều khiển phục vụ vận hành, điều độ hệ thống điện.</w:t>
      </w:r>
    </w:p>
    <w:p w:rsidR="000226A3" w:rsidRPr="00761095" w:rsidRDefault="00D919B3" w:rsidP="00770FFD">
      <w:pPr>
        <w:numPr>
          <w:ilvl w:val="2"/>
          <w:numId w:val="24"/>
        </w:numPr>
        <w:tabs>
          <w:tab w:val="left" w:pos="854"/>
        </w:tabs>
        <w:ind w:left="0" w:firstLine="567"/>
        <w:rPr>
          <w:sz w:val="28"/>
          <w:szCs w:val="28"/>
        </w:rPr>
      </w:pPr>
      <w:r w:rsidRPr="00C679AB">
        <w:rPr>
          <w:sz w:val="28"/>
          <w:szCs w:val="28"/>
        </w:rPr>
        <w:t xml:space="preserve">Các yêu cầu về </w:t>
      </w:r>
      <w:r w:rsidR="002740AC" w:rsidRPr="00761095">
        <w:rPr>
          <w:sz w:val="28"/>
          <w:szCs w:val="28"/>
        </w:rPr>
        <w:t xml:space="preserve">kết nối với hệ thống SCADA của Cấp điều độ có quyền điều khiển không thuộc trường hợp quy định tại Khoản 1 và Khoản 2 Điều này </w:t>
      </w:r>
      <w:r w:rsidRPr="00C679AB">
        <w:rPr>
          <w:sz w:val="28"/>
          <w:szCs w:val="28"/>
        </w:rPr>
        <w:t xml:space="preserve">phải được các đơn vị thỏa thuận thống nhất </w:t>
      </w:r>
      <w:r w:rsidR="002740AC" w:rsidRPr="00761095">
        <w:rPr>
          <w:sz w:val="28"/>
          <w:szCs w:val="28"/>
        </w:rPr>
        <w:t xml:space="preserve">và ghi rõ trong </w:t>
      </w:r>
      <w:r w:rsidRPr="00C679AB">
        <w:rPr>
          <w:sz w:val="28"/>
          <w:szCs w:val="28"/>
        </w:rPr>
        <w:t>T</w:t>
      </w:r>
      <w:r w:rsidR="002740AC" w:rsidRPr="00761095">
        <w:rPr>
          <w:sz w:val="28"/>
          <w:szCs w:val="28"/>
        </w:rPr>
        <w:t xml:space="preserve">hoả thuận đấu nối. </w:t>
      </w:r>
      <w:r w:rsidRPr="00C679AB">
        <w:rPr>
          <w:sz w:val="28"/>
          <w:szCs w:val="28"/>
        </w:rPr>
        <w:t>Trong trường hợp này, Đơn vị phân phối điện có trách nhiệm phối hợp với Cấp điều độ có quyền điều khiển để</w:t>
      </w:r>
      <w:r w:rsidR="002740AC" w:rsidRPr="00761095">
        <w:rPr>
          <w:sz w:val="28"/>
          <w:szCs w:val="28"/>
        </w:rPr>
        <w:t xml:space="preserve"> </w:t>
      </w:r>
      <w:r w:rsidRPr="00C679AB">
        <w:rPr>
          <w:sz w:val="28"/>
          <w:szCs w:val="28"/>
        </w:rPr>
        <w:t>thống nhất yêu cầu về kết nối hệ thống SCADA trong Thỏa thuận đấu nối.</w:t>
      </w:r>
      <w:r w:rsidR="002740AC" w:rsidRPr="00761095">
        <w:rPr>
          <w:sz w:val="28"/>
          <w:szCs w:val="28"/>
        </w:rPr>
        <w:t xml:space="preserve"> </w:t>
      </w:r>
    </w:p>
    <w:p w:rsidR="00115B32" w:rsidRPr="00761095" w:rsidRDefault="002740AC" w:rsidP="00770FFD">
      <w:pPr>
        <w:numPr>
          <w:ilvl w:val="2"/>
          <w:numId w:val="24"/>
        </w:numPr>
        <w:tabs>
          <w:tab w:val="left" w:pos="854"/>
        </w:tabs>
        <w:ind w:left="0" w:firstLine="567"/>
        <w:rPr>
          <w:sz w:val="28"/>
          <w:szCs w:val="28"/>
        </w:rPr>
      </w:pPr>
      <w:r w:rsidRPr="00761095">
        <w:rPr>
          <w:sz w:val="28"/>
          <w:szCs w:val="28"/>
        </w:rPr>
        <w:t>Thiết bị đầu cuối RTU/Gateway của Đơn vị phân phố</w:t>
      </w:r>
      <w:r w:rsidR="00D919B3" w:rsidRPr="00C679AB">
        <w:rPr>
          <w:sz w:val="28"/>
          <w:szCs w:val="28"/>
        </w:rPr>
        <w:t>i điện và Khách hàng sử dụng lư</w:t>
      </w:r>
      <w:r w:rsidRPr="00761095">
        <w:rPr>
          <w:sz w:val="28"/>
          <w:szCs w:val="28"/>
        </w:rPr>
        <w:t>ới điện phân phối phải có đặc tính kỹ t</w:t>
      </w:r>
      <w:r w:rsidR="00D919B3" w:rsidRPr="00C679AB">
        <w:rPr>
          <w:sz w:val="28"/>
          <w:szCs w:val="28"/>
        </w:rPr>
        <w:t>h</w:t>
      </w:r>
      <w:r w:rsidRPr="00761095">
        <w:rPr>
          <w:sz w:val="28"/>
          <w:szCs w:val="28"/>
        </w:rPr>
        <w:t>uật tương thích và đả</w:t>
      </w:r>
      <w:r w:rsidR="00D919B3" w:rsidRPr="00C679AB">
        <w:rPr>
          <w:sz w:val="28"/>
          <w:szCs w:val="28"/>
        </w:rPr>
        <w:t>m bảo kết</w:t>
      </w:r>
      <w:r w:rsidRPr="00761095">
        <w:rPr>
          <w:sz w:val="28"/>
          <w:szCs w:val="28"/>
        </w:rPr>
        <w:t xml:space="preserve"> nối được với </w:t>
      </w:r>
      <w:r w:rsidR="00D919B3" w:rsidRPr="00C679AB">
        <w:rPr>
          <w:sz w:val="28"/>
          <w:szCs w:val="28"/>
        </w:rPr>
        <w:t>hệ</w:t>
      </w:r>
      <w:r w:rsidRPr="00761095">
        <w:rPr>
          <w:sz w:val="28"/>
          <w:szCs w:val="28"/>
        </w:rPr>
        <w:t xml:space="preserve"> </w:t>
      </w:r>
      <w:r w:rsidR="00D919B3" w:rsidRPr="00C679AB">
        <w:rPr>
          <w:sz w:val="28"/>
          <w:szCs w:val="28"/>
        </w:rPr>
        <w:t>t</w:t>
      </w:r>
      <w:r w:rsidRPr="00761095">
        <w:rPr>
          <w:sz w:val="28"/>
          <w:szCs w:val="28"/>
        </w:rPr>
        <w:t>hống SCADA của Cấp điều độ có quyền điều khiển.</w:t>
      </w:r>
    </w:p>
    <w:p w:rsidR="00F66ACB" w:rsidRPr="00761095" w:rsidRDefault="002740AC" w:rsidP="00770FFD">
      <w:pPr>
        <w:numPr>
          <w:ilvl w:val="2"/>
          <w:numId w:val="24"/>
        </w:numPr>
        <w:tabs>
          <w:tab w:val="left" w:pos="854"/>
        </w:tabs>
        <w:ind w:left="0" w:firstLine="567"/>
        <w:rPr>
          <w:sz w:val="28"/>
          <w:szCs w:val="28"/>
        </w:rPr>
      </w:pPr>
      <w:r w:rsidRPr="00761095">
        <w:rPr>
          <w:sz w:val="28"/>
          <w:szCs w:val="28"/>
        </w:rPr>
        <w:t xml:space="preserve">Chủ sở hữu nhà máy điện, trạm </w:t>
      </w:r>
      <w:r w:rsidR="00D919B3" w:rsidRPr="00C679AB">
        <w:rPr>
          <w:sz w:val="28"/>
          <w:szCs w:val="28"/>
        </w:rPr>
        <w:t>điện</w:t>
      </w:r>
      <w:r w:rsidRPr="00761095">
        <w:rPr>
          <w:sz w:val="28"/>
          <w:szCs w:val="28"/>
        </w:rPr>
        <w:t xml:space="preserve"> có trách nhiệm đầu tư, lắp đặt, </w:t>
      </w:r>
      <w:r w:rsidR="00D919B3" w:rsidRPr="00C679AB">
        <w:rPr>
          <w:sz w:val="28"/>
          <w:szCs w:val="28"/>
        </w:rPr>
        <w:t xml:space="preserve">quản lý, </w:t>
      </w:r>
      <w:r w:rsidRPr="00761095">
        <w:rPr>
          <w:sz w:val="28"/>
          <w:szCs w:val="28"/>
        </w:rPr>
        <w:t xml:space="preserve">vận hành </w:t>
      </w:r>
      <w:r w:rsidR="00D919B3" w:rsidRPr="00C679AB">
        <w:rPr>
          <w:sz w:val="28"/>
          <w:szCs w:val="28"/>
        </w:rPr>
        <w:t>t</w:t>
      </w:r>
      <w:r w:rsidRPr="00761095">
        <w:rPr>
          <w:sz w:val="28"/>
          <w:szCs w:val="28"/>
        </w:rPr>
        <w:t>hiết bị đầu cuối RTU/Gateway trong phạm vi quản lý</w:t>
      </w:r>
      <w:r w:rsidR="00D919B3" w:rsidRPr="00C679AB">
        <w:rPr>
          <w:sz w:val="28"/>
          <w:szCs w:val="28"/>
        </w:rPr>
        <w:t xml:space="preserve">, đường </w:t>
      </w:r>
      <w:r w:rsidR="00D919B3" w:rsidRPr="00C679AB">
        <w:rPr>
          <w:sz w:val="28"/>
          <w:szCs w:val="28"/>
        </w:rPr>
        <w:lastRenderedPageBreak/>
        <w:t>truyền dữ liệu</w:t>
      </w:r>
      <w:r w:rsidRPr="00761095">
        <w:rPr>
          <w:sz w:val="28"/>
          <w:szCs w:val="28"/>
        </w:rPr>
        <w:t xml:space="preserve"> hoặc </w:t>
      </w:r>
      <w:r w:rsidR="00D919B3" w:rsidRPr="00C679AB">
        <w:rPr>
          <w:sz w:val="28"/>
          <w:szCs w:val="28"/>
        </w:rPr>
        <w:t xml:space="preserve">thuê của </w:t>
      </w:r>
      <w:r w:rsidRPr="00761095">
        <w:rPr>
          <w:sz w:val="28"/>
          <w:szCs w:val="28"/>
        </w:rPr>
        <w:t xml:space="preserve">đơn vị cung cấp dịch vụ để </w:t>
      </w:r>
      <w:r w:rsidR="00D919B3" w:rsidRPr="00C679AB">
        <w:rPr>
          <w:sz w:val="28"/>
          <w:szCs w:val="28"/>
        </w:rPr>
        <w:t xml:space="preserve">đảm bảo </w:t>
      </w:r>
      <w:r w:rsidRPr="00761095">
        <w:rPr>
          <w:sz w:val="28"/>
          <w:szCs w:val="28"/>
        </w:rPr>
        <w:t>kết nối</w:t>
      </w:r>
      <w:r w:rsidR="00D919B3" w:rsidRPr="00C679AB">
        <w:rPr>
          <w:sz w:val="28"/>
          <w:szCs w:val="28"/>
        </w:rPr>
        <w:t xml:space="preserve">, truyền </w:t>
      </w:r>
      <w:r w:rsidRPr="00761095">
        <w:rPr>
          <w:sz w:val="28"/>
          <w:szCs w:val="28"/>
        </w:rPr>
        <w:t>dữ liệu</w:t>
      </w:r>
      <w:r w:rsidR="00D919B3" w:rsidRPr="00C679AB">
        <w:rPr>
          <w:sz w:val="28"/>
          <w:szCs w:val="28"/>
        </w:rPr>
        <w:t xml:space="preserve"> liên tục, tin cậy về</w:t>
      </w:r>
      <w:r w:rsidRPr="00761095">
        <w:rPr>
          <w:sz w:val="28"/>
          <w:szCs w:val="28"/>
        </w:rPr>
        <w:t xml:space="preserve"> hệ thống SCADA của Cấp điều độ có quyền điều khiển</w:t>
      </w:r>
      <w:r w:rsidR="00D919B3" w:rsidRPr="00C679AB">
        <w:rPr>
          <w:sz w:val="28"/>
          <w:szCs w:val="28"/>
        </w:rPr>
        <w:t>.</w:t>
      </w:r>
      <w:r w:rsidRPr="00761095">
        <w:rPr>
          <w:sz w:val="28"/>
          <w:szCs w:val="28"/>
        </w:rPr>
        <w:t xml:space="preserve"> </w:t>
      </w:r>
    </w:p>
    <w:p w:rsidR="00043B9C" w:rsidRPr="00761095" w:rsidRDefault="002740AC" w:rsidP="00770FFD">
      <w:pPr>
        <w:numPr>
          <w:ilvl w:val="2"/>
          <w:numId w:val="24"/>
        </w:numPr>
        <w:tabs>
          <w:tab w:val="left" w:pos="854"/>
        </w:tabs>
        <w:ind w:left="0" w:firstLine="567"/>
        <w:rPr>
          <w:sz w:val="28"/>
          <w:szCs w:val="28"/>
        </w:rPr>
      </w:pPr>
      <w:r w:rsidRPr="00761095">
        <w:rPr>
          <w:sz w:val="28"/>
          <w:szCs w:val="28"/>
        </w:rPr>
        <w:t>Cấp điều độ có quyền điều khiển có trách nhiệm tích hợp các</w:t>
      </w:r>
      <w:r w:rsidR="00D919B3" w:rsidRPr="00C679AB">
        <w:rPr>
          <w:sz w:val="28"/>
          <w:szCs w:val="28"/>
        </w:rPr>
        <w:t xml:space="preserve"> dữ liệu theo danh sách dữ liệu đã thỏa thuận</w:t>
      </w:r>
      <w:r w:rsidRPr="00761095">
        <w:rPr>
          <w:sz w:val="28"/>
          <w:szCs w:val="28"/>
        </w:rPr>
        <w:t xml:space="preserve"> với</w:t>
      </w:r>
      <w:r w:rsidR="00D919B3" w:rsidRPr="00C679AB">
        <w:rPr>
          <w:sz w:val="28"/>
          <w:szCs w:val="28"/>
        </w:rPr>
        <w:t xml:space="preserve"> Đơn vị phân phối điện, Khách hàng sử dụng lưới điện phân </w:t>
      </w:r>
      <w:r w:rsidRPr="00761095">
        <w:rPr>
          <w:sz w:val="28"/>
          <w:szCs w:val="28"/>
        </w:rPr>
        <w:t>phối vào hệ thống SCADA của mình. Đơn vị phân phối điện, Khách hàng sử dụng lưới điện phân phối có trách nhiệm cấu hình</w:t>
      </w:r>
      <w:r w:rsidR="00D919B3" w:rsidRPr="00C679AB">
        <w:rPr>
          <w:sz w:val="28"/>
          <w:szCs w:val="28"/>
        </w:rPr>
        <w:t>,</w:t>
      </w:r>
      <w:r w:rsidRPr="00761095">
        <w:rPr>
          <w:sz w:val="28"/>
          <w:szCs w:val="28"/>
        </w:rPr>
        <w:t xml:space="preserve"> thiết lập cơ sở dữ liệu trên hệ thống của mình để đảm bảo sự tương thích với hệ thống SCADA của </w:t>
      </w:r>
      <w:r w:rsidR="001E24F2">
        <w:rPr>
          <w:sz w:val="28"/>
          <w:szCs w:val="28"/>
          <w:lang w:val="en-US"/>
        </w:rPr>
        <w:t>C</w:t>
      </w:r>
      <w:r w:rsidR="001E24F2" w:rsidRPr="00761095">
        <w:rPr>
          <w:sz w:val="28"/>
          <w:szCs w:val="28"/>
        </w:rPr>
        <w:t xml:space="preserve">ấp </w:t>
      </w:r>
      <w:r w:rsidRPr="00761095">
        <w:rPr>
          <w:sz w:val="28"/>
          <w:szCs w:val="28"/>
        </w:rPr>
        <w:t>điều độ có quyền điều khiển</w:t>
      </w:r>
      <w:r w:rsidR="00D919B3" w:rsidRPr="00C679AB">
        <w:rPr>
          <w:sz w:val="28"/>
          <w:szCs w:val="28"/>
        </w:rPr>
        <w:t xml:space="preserve"> và</w:t>
      </w:r>
      <w:r w:rsidRPr="00761095">
        <w:rPr>
          <w:sz w:val="28"/>
          <w:szCs w:val="28"/>
        </w:rPr>
        <w:t xml:space="preserve"> phối hợp với Cấp điều độ có quyền điều khiển trong quá trình thực hiện.</w:t>
      </w:r>
    </w:p>
    <w:p w:rsidR="002A1E79" w:rsidRPr="00761095" w:rsidRDefault="002740AC" w:rsidP="00770FFD">
      <w:pPr>
        <w:numPr>
          <w:ilvl w:val="2"/>
          <w:numId w:val="24"/>
        </w:numPr>
        <w:tabs>
          <w:tab w:val="left" w:pos="854"/>
        </w:tabs>
        <w:ind w:left="0" w:firstLine="567"/>
        <w:rPr>
          <w:sz w:val="28"/>
          <w:szCs w:val="28"/>
        </w:rPr>
      </w:pPr>
      <w:r w:rsidRPr="00761095">
        <w:rPr>
          <w:sz w:val="28"/>
          <w:szCs w:val="28"/>
        </w:rPr>
        <w:t xml:space="preserve">Trường hợp hệ thống SCADA của Cấp điều độ có quyền điều khiển có sự thay đổi về công nghệ và được cơ quan có thẩm quyền phê duyệt sau thời điểm ký </w:t>
      </w:r>
      <w:r w:rsidR="00D919B3" w:rsidRPr="00C679AB">
        <w:rPr>
          <w:sz w:val="28"/>
          <w:szCs w:val="28"/>
        </w:rPr>
        <w:t>T</w:t>
      </w:r>
      <w:r w:rsidRPr="00761095">
        <w:rPr>
          <w:sz w:val="28"/>
          <w:szCs w:val="28"/>
        </w:rPr>
        <w:t xml:space="preserve">hoả thuận đấu nối dẫn đến phải thay đổi hoặc nâng cấp hệ thống </w:t>
      </w:r>
      <w:r w:rsidR="00D919B3" w:rsidRPr="00C679AB">
        <w:rPr>
          <w:sz w:val="28"/>
          <w:szCs w:val="28"/>
        </w:rPr>
        <w:t>điều khiển</w:t>
      </w:r>
      <w:r w:rsidRPr="00761095">
        <w:rPr>
          <w:sz w:val="28"/>
          <w:szCs w:val="28"/>
        </w:rPr>
        <w:t xml:space="preserve">, </w:t>
      </w:r>
      <w:r w:rsidR="00D919B3" w:rsidRPr="00C679AB">
        <w:rPr>
          <w:sz w:val="28"/>
          <w:szCs w:val="28"/>
        </w:rPr>
        <w:t>t</w:t>
      </w:r>
      <w:r w:rsidRPr="00761095">
        <w:rPr>
          <w:sz w:val="28"/>
          <w:szCs w:val="28"/>
        </w:rPr>
        <w:t xml:space="preserve">hiết bị đầu cuối RTU/Gateway của Đơn vị phân phối điện và Khách hàng sử dụng lưới điện phân phối, Cấp điều độ có quyền điều khiển, Đơn vị phân phối điện và Khách hàng sử dụng lưới điện phân phối có trách nhiệm phối hợp thực hiện các hiệu chỉnh cần thiết để các thiết bị của khách hàng và Đơn vị phân phối điện tương thích với các thay đổi của hệ thống SCADA. Đơn vị phân phối điện và Khách hàng sử dụng lưới điện phân phối có trách nhiệm đầu tư, nâng cấp hệ thống </w:t>
      </w:r>
      <w:r w:rsidR="00D919B3" w:rsidRPr="00C679AB">
        <w:rPr>
          <w:sz w:val="28"/>
          <w:szCs w:val="28"/>
        </w:rPr>
        <w:t>điều khiển</w:t>
      </w:r>
      <w:r w:rsidRPr="00761095">
        <w:rPr>
          <w:sz w:val="28"/>
          <w:szCs w:val="28"/>
        </w:rPr>
        <w:t xml:space="preserve">, </w:t>
      </w:r>
      <w:r w:rsidR="00D919B3" w:rsidRPr="00C679AB">
        <w:rPr>
          <w:sz w:val="28"/>
          <w:szCs w:val="28"/>
        </w:rPr>
        <w:t>t</w:t>
      </w:r>
      <w:r w:rsidRPr="00761095">
        <w:rPr>
          <w:sz w:val="28"/>
          <w:szCs w:val="28"/>
        </w:rPr>
        <w:t>hiết bị đầu cuối RTU/Gateway để đảm bảo kết nối tương thích với hệ thống SCADA của Cấp điều độ có quyền điều khiển.</w:t>
      </w:r>
    </w:p>
    <w:p w:rsidR="001B042F" w:rsidRPr="00761095" w:rsidRDefault="002740AC" w:rsidP="00770FFD">
      <w:pPr>
        <w:numPr>
          <w:ilvl w:val="2"/>
          <w:numId w:val="24"/>
        </w:numPr>
        <w:tabs>
          <w:tab w:val="left" w:pos="854"/>
        </w:tabs>
        <w:ind w:left="0" w:firstLine="567"/>
        <w:rPr>
          <w:sz w:val="28"/>
          <w:szCs w:val="28"/>
        </w:rPr>
      </w:pPr>
      <w:r w:rsidRPr="00761095">
        <w:rPr>
          <w:sz w:val="28"/>
          <w:szCs w:val="28"/>
        </w:rPr>
        <w:t xml:space="preserve">Yêu cầu danh sách dữ liệu, </w:t>
      </w:r>
      <w:r w:rsidR="00D919B3" w:rsidRPr="00C679AB">
        <w:rPr>
          <w:sz w:val="28"/>
          <w:szCs w:val="28"/>
        </w:rPr>
        <w:t>yêu cầu</w:t>
      </w:r>
      <w:r w:rsidRPr="00761095">
        <w:rPr>
          <w:sz w:val="28"/>
          <w:szCs w:val="28"/>
        </w:rPr>
        <w:t xml:space="preserve"> kỹ thuật của</w:t>
      </w:r>
      <w:r w:rsidR="00D919B3" w:rsidRPr="00C679AB">
        <w:rPr>
          <w:sz w:val="28"/>
          <w:szCs w:val="28"/>
        </w:rPr>
        <w:t xml:space="preserve"> t</w:t>
      </w:r>
      <w:r w:rsidRPr="00761095">
        <w:rPr>
          <w:sz w:val="28"/>
          <w:szCs w:val="28"/>
        </w:rPr>
        <w:t xml:space="preserve">hiết bị đầu cuối RTU/Gateway được quy định cụ thể tại Quy định về yêu cầu kỹ thuật và quản lý vận hành hệ thống SCADA do Cục Điều tiết điện lực ban hành. </w:t>
      </w:r>
    </w:p>
    <w:p w:rsidR="006D61AE" w:rsidRPr="00761095" w:rsidRDefault="002740AC" w:rsidP="00770FFD">
      <w:pPr>
        <w:numPr>
          <w:ilvl w:val="2"/>
          <w:numId w:val="24"/>
        </w:numPr>
        <w:tabs>
          <w:tab w:val="left" w:pos="854"/>
        </w:tabs>
        <w:ind w:left="0" w:firstLine="567"/>
        <w:rPr>
          <w:sz w:val="28"/>
          <w:szCs w:val="28"/>
        </w:rPr>
      </w:pPr>
      <w:r w:rsidRPr="00761095">
        <w:rPr>
          <w:sz w:val="28"/>
          <w:szCs w:val="28"/>
        </w:rPr>
        <w:t>Cục Điều tiết điện lực có trách nhiệm tổ chức xây dựng và ban hành Quy định yêu cầu kỹ thuật và quản lý vận hành hệ thống SCADA.</w:t>
      </w:r>
    </w:p>
    <w:p w:rsidR="007B7CCB" w:rsidRPr="00761095" w:rsidRDefault="002C0397" w:rsidP="00870C41">
      <w:pPr>
        <w:pStyle w:val="Heading4"/>
      </w:pPr>
      <w:bookmarkStart w:id="274" w:name="_Toc256685930"/>
      <w:bookmarkStart w:id="275" w:name="_Toc256685931"/>
      <w:bookmarkStart w:id="276" w:name="_Toc242587262"/>
      <w:bookmarkStart w:id="277" w:name="_Toc242590843"/>
      <w:bookmarkStart w:id="278" w:name="_Toc242587265"/>
      <w:bookmarkStart w:id="279" w:name="_Toc242590846"/>
      <w:bookmarkStart w:id="280" w:name="_Toc249514248"/>
      <w:bookmarkStart w:id="281" w:name="_Ref256412694"/>
      <w:bookmarkStart w:id="282" w:name="_Toc427251914"/>
      <w:bookmarkEnd w:id="274"/>
      <w:bookmarkEnd w:id="275"/>
      <w:bookmarkEnd w:id="276"/>
      <w:bookmarkEnd w:id="277"/>
      <w:bookmarkEnd w:id="278"/>
      <w:bookmarkEnd w:id="279"/>
      <w:r w:rsidRPr="00761095">
        <w:t>Yêu cầu đối với tổ máy phát điện của nhà máy thủy điện và nhà máy nhiệt điện đấu nối vào lưới điện phân phối</w:t>
      </w:r>
      <w:bookmarkEnd w:id="280"/>
      <w:bookmarkEnd w:id="281"/>
      <w:bookmarkEnd w:id="282"/>
    </w:p>
    <w:p w:rsidR="0067534E" w:rsidRPr="00761095" w:rsidRDefault="00A24911" w:rsidP="00770FFD">
      <w:pPr>
        <w:ind w:firstLine="567"/>
        <w:rPr>
          <w:sz w:val="28"/>
          <w:szCs w:val="28"/>
        </w:rPr>
      </w:pPr>
      <w:r w:rsidRPr="00761095">
        <w:rPr>
          <w:sz w:val="28"/>
          <w:szCs w:val="28"/>
        </w:rPr>
        <w:t>1. Yêu cầu đố</w:t>
      </w:r>
      <w:r w:rsidR="002740AC" w:rsidRPr="00761095">
        <w:rPr>
          <w:sz w:val="28"/>
          <w:szCs w:val="28"/>
        </w:rPr>
        <w:t xml:space="preserve">i với tổ máy phát điện </w:t>
      </w:r>
      <w:r w:rsidR="00D919B3" w:rsidRPr="00C679AB">
        <w:rPr>
          <w:sz w:val="28"/>
          <w:szCs w:val="28"/>
        </w:rPr>
        <w:t xml:space="preserve">của nhà máy điện có tổng công suất lắp đặt lớn hơn 30 MW </w:t>
      </w:r>
      <w:r w:rsidR="002740AC" w:rsidRPr="00761095">
        <w:rPr>
          <w:sz w:val="28"/>
          <w:szCs w:val="28"/>
        </w:rPr>
        <w:t>đấu nối vào lưới điện phân phối tuân theo các yêu cầu kỹ thuật tại Quy định hệ thống điện truyền tải do Bộ Công Thương ban hành.</w:t>
      </w:r>
    </w:p>
    <w:p w:rsidR="0067534E" w:rsidRPr="00761095" w:rsidRDefault="002740AC" w:rsidP="00770FFD">
      <w:pPr>
        <w:ind w:firstLine="567"/>
        <w:rPr>
          <w:sz w:val="28"/>
          <w:szCs w:val="28"/>
        </w:rPr>
      </w:pPr>
      <w:r w:rsidRPr="00761095">
        <w:rPr>
          <w:sz w:val="28"/>
          <w:szCs w:val="28"/>
        </w:rPr>
        <w:t>2. Yêu cầu đối với tổ máy phát điện của nhà máy thủy điện và nhà máy nhiệt điện (bao gồm cả các nhà máy điện sinh khối, khí sinh học</w:t>
      </w:r>
      <w:r w:rsidR="00D919B3" w:rsidRPr="00C679AB">
        <w:rPr>
          <w:sz w:val="28"/>
          <w:szCs w:val="28"/>
        </w:rPr>
        <w:t xml:space="preserve"> và nhà máy điện sử dụng chất thải rắn</w:t>
      </w:r>
      <w:r w:rsidRPr="00761095">
        <w:rPr>
          <w:sz w:val="28"/>
          <w:szCs w:val="28"/>
        </w:rPr>
        <w:t>) có tổng công suất lắp đặt từ 30 MW trở xuống</w:t>
      </w:r>
    </w:p>
    <w:p w:rsidR="006F1688" w:rsidRPr="00761095" w:rsidRDefault="001D0235" w:rsidP="00C679AB">
      <w:pPr>
        <w:numPr>
          <w:ilvl w:val="6"/>
          <w:numId w:val="86"/>
        </w:numPr>
        <w:tabs>
          <w:tab w:val="clear" w:pos="2520"/>
          <w:tab w:val="left" w:pos="854"/>
        </w:tabs>
        <w:ind w:left="0" w:firstLine="567"/>
        <w:rPr>
          <w:sz w:val="28"/>
          <w:szCs w:val="28"/>
        </w:rPr>
      </w:pPr>
      <w:r w:rsidRPr="00761095">
        <w:rPr>
          <w:sz w:val="28"/>
          <w:szCs w:val="28"/>
        </w:rPr>
        <w:t>Có khả năng phát công suất tác dụng định mức liên tục trong dải tần số từ 49 Hz đến 51 Hz. Trong dải tần số từ 47</w:t>
      </w:r>
      <w:r w:rsidR="00D919B3" w:rsidRPr="00C679AB">
        <w:rPr>
          <w:sz w:val="28"/>
          <w:szCs w:val="28"/>
        </w:rPr>
        <w:t>,5</w:t>
      </w:r>
      <w:r w:rsidRPr="00761095">
        <w:rPr>
          <w:sz w:val="28"/>
          <w:szCs w:val="28"/>
        </w:rPr>
        <w:t xml:space="preserve"> Hz đến 49 Hz, mức giảm công suất không được vượt quá giá trị tính theo tỷ lệ yêu cầu của mức giảm tần số hệ thống điện, phù hợp với đặc tuyến quan hệ giữa công suất tác dụng và tần số của tổ máy. </w:t>
      </w:r>
      <w:r w:rsidR="00D919B3" w:rsidRPr="00C679AB">
        <w:rPr>
          <w:sz w:val="28"/>
          <w:szCs w:val="28"/>
        </w:rPr>
        <w:t xml:space="preserve">Thời gian </w:t>
      </w:r>
      <w:r w:rsidR="00193BC3" w:rsidRPr="00761095">
        <w:rPr>
          <w:sz w:val="28"/>
          <w:szCs w:val="28"/>
        </w:rPr>
        <w:t xml:space="preserve">tối thiểu </w:t>
      </w:r>
      <w:r w:rsidR="00D919B3" w:rsidRPr="00C679AB">
        <w:rPr>
          <w:sz w:val="28"/>
          <w:szCs w:val="28"/>
        </w:rPr>
        <w:t xml:space="preserve">duy trì vận hành phát điện tương ứng với các dải tần số của hệ thống </w:t>
      </w:r>
      <w:r w:rsidR="00CE32DA" w:rsidRPr="00761095">
        <w:rPr>
          <w:sz w:val="28"/>
          <w:szCs w:val="28"/>
        </w:rPr>
        <w:t>theo quy định tại Bảng 5 như sau:</w:t>
      </w:r>
    </w:p>
    <w:p w:rsidR="005B489A" w:rsidRDefault="005B489A">
      <w:pPr>
        <w:pStyle w:val="ListParagraph"/>
        <w:widowControl w:val="0"/>
        <w:spacing w:before="0" w:after="0"/>
        <w:ind w:left="360"/>
        <w:jc w:val="center"/>
        <w:rPr>
          <w:bCs/>
          <w:i/>
          <w:sz w:val="28"/>
          <w:szCs w:val="28"/>
          <w:lang w:val="en-US"/>
        </w:rPr>
      </w:pPr>
    </w:p>
    <w:p w:rsidR="00883BC0" w:rsidRPr="00761095" w:rsidRDefault="001D0235">
      <w:pPr>
        <w:pStyle w:val="ListParagraph"/>
        <w:widowControl w:val="0"/>
        <w:spacing w:before="0" w:after="0"/>
        <w:ind w:left="360"/>
        <w:jc w:val="center"/>
        <w:rPr>
          <w:i/>
          <w:sz w:val="28"/>
          <w:szCs w:val="28"/>
        </w:rPr>
      </w:pPr>
      <w:r w:rsidRPr="00761095">
        <w:rPr>
          <w:bCs/>
          <w:i/>
          <w:sz w:val="28"/>
          <w:szCs w:val="28"/>
        </w:rPr>
        <w:lastRenderedPageBreak/>
        <w:t>Bảng 5.</w:t>
      </w:r>
      <w:r w:rsidRPr="00761095">
        <w:rPr>
          <w:i/>
          <w:sz w:val="28"/>
          <w:szCs w:val="28"/>
        </w:rPr>
        <w:t xml:space="preserve"> Thời gian </w:t>
      </w:r>
      <w:r w:rsidR="00193BC3" w:rsidRPr="00761095">
        <w:rPr>
          <w:i/>
          <w:sz w:val="28"/>
          <w:szCs w:val="28"/>
        </w:rPr>
        <w:t xml:space="preserve">tối thiểu </w:t>
      </w:r>
      <w:r w:rsidRPr="00761095">
        <w:rPr>
          <w:i/>
          <w:sz w:val="28"/>
          <w:szCs w:val="28"/>
        </w:rPr>
        <w:t xml:space="preserve">duy trì </w:t>
      </w:r>
      <w:r w:rsidR="00D919B3" w:rsidRPr="00C679AB">
        <w:rPr>
          <w:i/>
          <w:sz w:val="28"/>
          <w:szCs w:val="28"/>
        </w:rPr>
        <w:t xml:space="preserve">vận hành phát điện </w:t>
      </w:r>
    </w:p>
    <w:p w:rsidR="00883BC0" w:rsidRPr="00761095" w:rsidRDefault="001D0235">
      <w:pPr>
        <w:pStyle w:val="ListParagraph"/>
        <w:widowControl w:val="0"/>
        <w:spacing w:before="0"/>
        <w:ind w:left="360"/>
        <w:jc w:val="center"/>
        <w:rPr>
          <w:i/>
          <w:sz w:val="28"/>
          <w:szCs w:val="28"/>
        </w:rPr>
      </w:pPr>
      <w:r w:rsidRPr="00761095">
        <w:rPr>
          <w:i/>
          <w:sz w:val="28"/>
          <w:szCs w:val="28"/>
        </w:rPr>
        <w:t xml:space="preserve">tương ứng với các dải tần số </w:t>
      </w:r>
      <w:r w:rsidR="00D919B3" w:rsidRPr="00C679AB">
        <w:rPr>
          <w:i/>
          <w:sz w:val="28"/>
          <w:szCs w:val="28"/>
        </w:rPr>
        <w:t>của hệ thống điện</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4645"/>
      </w:tblGrid>
      <w:tr w:rsidR="00C046CD" w:rsidRPr="00761095" w:rsidTr="005B489A">
        <w:trPr>
          <w:jc w:val="center"/>
        </w:trPr>
        <w:tc>
          <w:tcPr>
            <w:tcW w:w="2433" w:type="pct"/>
            <w:vAlign w:val="center"/>
          </w:tcPr>
          <w:p w:rsidR="00DE383C" w:rsidRDefault="001D0235">
            <w:pPr>
              <w:keepNext/>
              <w:keepLines/>
              <w:widowControl w:val="0"/>
              <w:spacing w:before="60" w:after="60"/>
              <w:ind w:left="21"/>
              <w:jc w:val="center"/>
              <w:outlineLvl w:val="1"/>
              <w:rPr>
                <w:b/>
                <w:sz w:val="28"/>
                <w:szCs w:val="28"/>
              </w:rPr>
            </w:pPr>
            <w:bookmarkStart w:id="283" w:name="OLE_LINK1"/>
            <w:bookmarkStart w:id="284" w:name="OLE_LINK2"/>
            <w:r w:rsidRPr="00761095">
              <w:rPr>
                <w:b/>
                <w:sz w:val="28"/>
                <w:szCs w:val="28"/>
              </w:rPr>
              <w:t xml:space="preserve">Dải tần số </w:t>
            </w:r>
            <w:r w:rsidR="00D919B3" w:rsidRPr="00C679AB">
              <w:rPr>
                <w:b/>
                <w:sz w:val="28"/>
                <w:szCs w:val="28"/>
              </w:rPr>
              <w:t>của hệ thống điện</w:t>
            </w:r>
          </w:p>
        </w:tc>
        <w:tc>
          <w:tcPr>
            <w:tcW w:w="2567" w:type="pct"/>
            <w:vAlign w:val="center"/>
          </w:tcPr>
          <w:p w:rsidR="00C046CD" w:rsidRPr="00C679AB" w:rsidRDefault="001D0235" w:rsidP="00E57B7F">
            <w:pPr>
              <w:keepNext/>
              <w:keepLines/>
              <w:widowControl w:val="0"/>
              <w:spacing w:before="60" w:after="60"/>
              <w:ind w:left="822"/>
              <w:outlineLvl w:val="1"/>
              <w:rPr>
                <w:b/>
                <w:sz w:val="28"/>
                <w:szCs w:val="28"/>
                <w:lang w:val="en-US"/>
              </w:rPr>
            </w:pPr>
            <w:r w:rsidRPr="00761095">
              <w:rPr>
                <w:b/>
                <w:sz w:val="28"/>
                <w:szCs w:val="28"/>
                <w:lang w:val="en-US"/>
              </w:rPr>
              <w:t>Thời gian duy trì tối thiểu</w:t>
            </w:r>
          </w:p>
        </w:tc>
      </w:tr>
      <w:tr w:rsidR="00C046CD" w:rsidRPr="00761095" w:rsidTr="005B489A">
        <w:trPr>
          <w:jc w:val="center"/>
        </w:trPr>
        <w:tc>
          <w:tcPr>
            <w:tcW w:w="2433" w:type="pct"/>
            <w:vAlign w:val="center"/>
          </w:tcPr>
          <w:p w:rsidR="00C046CD" w:rsidRPr="00C679AB" w:rsidRDefault="001D0235" w:rsidP="00E57B7F">
            <w:pPr>
              <w:keepNext/>
              <w:keepLines/>
              <w:widowControl w:val="0"/>
              <w:spacing w:before="60" w:after="60"/>
              <w:ind w:left="142"/>
              <w:jc w:val="center"/>
              <w:outlineLvl w:val="1"/>
              <w:rPr>
                <w:sz w:val="28"/>
                <w:szCs w:val="28"/>
                <w:lang w:val="en-US"/>
              </w:rPr>
            </w:pPr>
            <w:r w:rsidRPr="00761095">
              <w:rPr>
                <w:sz w:val="28"/>
                <w:szCs w:val="28"/>
              </w:rPr>
              <w:t>47,5</w:t>
            </w:r>
            <w:r w:rsidRPr="00761095">
              <w:rPr>
                <w:sz w:val="28"/>
                <w:szCs w:val="28"/>
                <w:lang w:val="en-US"/>
              </w:rPr>
              <w:t xml:space="preserve"> </w:t>
            </w:r>
            <w:r w:rsidRPr="00761095">
              <w:rPr>
                <w:sz w:val="28"/>
                <w:szCs w:val="28"/>
              </w:rPr>
              <w:t>HZ đến 48,0</w:t>
            </w:r>
            <w:r w:rsidRPr="00761095">
              <w:rPr>
                <w:sz w:val="28"/>
                <w:szCs w:val="28"/>
                <w:lang w:val="en-US"/>
              </w:rPr>
              <w:t xml:space="preserve"> </w:t>
            </w:r>
            <w:r w:rsidRPr="00761095">
              <w:rPr>
                <w:sz w:val="28"/>
                <w:szCs w:val="28"/>
              </w:rPr>
              <w:t>Hz</w:t>
            </w:r>
          </w:p>
        </w:tc>
        <w:tc>
          <w:tcPr>
            <w:tcW w:w="2567" w:type="pct"/>
            <w:vAlign w:val="center"/>
          </w:tcPr>
          <w:p w:rsidR="00863EC9" w:rsidRDefault="00CE32DA">
            <w:pPr>
              <w:keepNext/>
              <w:keepLines/>
              <w:widowControl w:val="0"/>
              <w:spacing w:before="60" w:after="60"/>
              <w:ind w:left="33"/>
              <w:jc w:val="center"/>
              <w:outlineLvl w:val="1"/>
              <w:rPr>
                <w:sz w:val="28"/>
                <w:szCs w:val="28"/>
                <w:lang w:val="en-US"/>
              </w:rPr>
            </w:pPr>
            <w:r w:rsidRPr="00761095">
              <w:rPr>
                <w:sz w:val="28"/>
                <w:szCs w:val="28"/>
              </w:rPr>
              <w:t>1</w:t>
            </w:r>
            <w:r w:rsidR="00E87B24">
              <w:rPr>
                <w:sz w:val="28"/>
                <w:szCs w:val="28"/>
                <w:lang w:val="en-US"/>
              </w:rPr>
              <w:t>0</w:t>
            </w:r>
            <w:r w:rsidR="001D0235" w:rsidRPr="00761095">
              <w:rPr>
                <w:sz w:val="28"/>
                <w:szCs w:val="28"/>
              </w:rPr>
              <w:t xml:space="preserve"> </w:t>
            </w:r>
            <w:r w:rsidR="001D0235" w:rsidRPr="00761095">
              <w:rPr>
                <w:sz w:val="28"/>
                <w:szCs w:val="28"/>
                <w:lang w:val="en-US"/>
              </w:rPr>
              <w:t>phút</w:t>
            </w:r>
          </w:p>
        </w:tc>
      </w:tr>
      <w:tr w:rsidR="00C046CD" w:rsidRPr="00761095" w:rsidTr="005B489A">
        <w:trPr>
          <w:jc w:val="center"/>
        </w:trPr>
        <w:tc>
          <w:tcPr>
            <w:tcW w:w="2433" w:type="pct"/>
            <w:vAlign w:val="center"/>
          </w:tcPr>
          <w:p w:rsidR="00C046CD" w:rsidRPr="00C679AB" w:rsidRDefault="001D0235" w:rsidP="00E57B7F">
            <w:pPr>
              <w:keepNext/>
              <w:keepLines/>
              <w:widowControl w:val="0"/>
              <w:spacing w:before="60" w:after="60"/>
              <w:ind w:left="142"/>
              <w:jc w:val="center"/>
              <w:outlineLvl w:val="1"/>
              <w:rPr>
                <w:sz w:val="28"/>
                <w:szCs w:val="28"/>
                <w:lang w:val="en-US"/>
              </w:rPr>
            </w:pPr>
            <w:r w:rsidRPr="00761095">
              <w:rPr>
                <w:sz w:val="28"/>
                <w:szCs w:val="28"/>
              </w:rPr>
              <w:t>48</w:t>
            </w:r>
            <w:r w:rsidRPr="00761095">
              <w:rPr>
                <w:sz w:val="28"/>
                <w:szCs w:val="28"/>
                <w:lang w:val="en-US"/>
              </w:rPr>
              <w:t xml:space="preserve"> </w:t>
            </w:r>
            <w:r w:rsidRPr="00761095">
              <w:rPr>
                <w:sz w:val="28"/>
                <w:szCs w:val="28"/>
              </w:rPr>
              <w:t>Hz đến 4</w:t>
            </w:r>
            <w:r w:rsidRPr="00761095">
              <w:rPr>
                <w:sz w:val="28"/>
                <w:szCs w:val="28"/>
                <w:lang w:val="en-US"/>
              </w:rPr>
              <w:t xml:space="preserve">9 </w:t>
            </w:r>
            <w:r w:rsidRPr="00761095">
              <w:rPr>
                <w:sz w:val="28"/>
                <w:szCs w:val="28"/>
              </w:rPr>
              <w:t>Hz</w:t>
            </w:r>
          </w:p>
        </w:tc>
        <w:tc>
          <w:tcPr>
            <w:tcW w:w="2567" w:type="pct"/>
            <w:vAlign w:val="center"/>
          </w:tcPr>
          <w:p w:rsidR="00863EC9" w:rsidRDefault="001D0235">
            <w:pPr>
              <w:keepNext/>
              <w:keepLines/>
              <w:widowControl w:val="0"/>
              <w:spacing w:before="60" w:after="60"/>
              <w:ind w:left="33"/>
              <w:jc w:val="center"/>
              <w:outlineLvl w:val="1"/>
              <w:rPr>
                <w:sz w:val="28"/>
                <w:szCs w:val="28"/>
                <w:lang w:val="en-US"/>
              </w:rPr>
            </w:pPr>
            <w:r w:rsidRPr="00761095">
              <w:rPr>
                <w:sz w:val="28"/>
                <w:szCs w:val="28"/>
                <w:lang w:val="en-US"/>
              </w:rPr>
              <w:t>30</w:t>
            </w:r>
            <w:r w:rsidRPr="00761095">
              <w:rPr>
                <w:sz w:val="28"/>
                <w:szCs w:val="28"/>
              </w:rPr>
              <w:t xml:space="preserve"> phút</w:t>
            </w:r>
          </w:p>
        </w:tc>
      </w:tr>
      <w:tr w:rsidR="00C046CD" w:rsidRPr="00761095" w:rsidTr="005B489A">
        <w:trPr>
          <w:jc w:val="center"/>
        </w:trPr>
        <w:tc>
          <w:tcPr>
            <w:tcW w:w="2433" w:type="pct"/>
            <w:vAlign w:val="center"/>
          </w:tcPr>
          <w:p w:rsidR="00C046CD" w:rsidRPr="00C679AB" w:rsidRDefault="001D0235" w:rsidP="00E57B7F">
            <w:pPr>
              <w:keepNext/>
              <w:keepLines/>
              <w:widowControl w:val="0"/>
              <w:spacing w:before="60" w:after="60"/>
              <w:ind w:left="142"/>
              <w:jc w:val="center"/>
              <w:outlineLvl w:val="1"/>
              <w:rPr>
                <w:sz w:val="28"/>
                <w:szCs w:val="28"/>
              </w:rPr>
            </w:pPr>
            <w:r w:rsidRPr="00761095">
              <w:rPr>
                <w:sz w:val="28"/>
                <w:szCs w:val="28"/>
              </w:rPr>
              <w:t>4</w:t>
            </w:r>
            <w:r w:rsidRPr="00761095">
              <w:rPr>
                <w:sz w:val="28"/>
                <w:szCs w:val="28"/>
                <w:lang w:val="en-US"/>
              </w:rPr>
              <w:t>9</w:t>
            </w:r>
            <w:r w:rsidRPr="00761095">
              <w:rPr>
                <w:sz w:val="28"/>
                <w:szCs w:val="28"/>
              </w:rPr>
              <w:t xml:space="preserve"> Hz đến 51</w:t>
            </w:r>
            <w:r w:rsidRPr="00761095">
              <w:rPr>
                <w:sz w:val="28"/>
                <w:szCs w:val="28"/>
                <w:lang w:val="en-US"/>
              </w:rPr>
              <w:t xml:space="preserve"> </w:t>
            </w:r>
            <w:r w:rsidRPr="00761095">
              <w:rPr>
                <w:sz w:val="28"/>
                <w:szCs w:val="28"/>
              </w:rPr>
              <w:t>Hz</w:t>
            </w:r>
          </w:p>
        </w:tc>
        <w:tc>
          <w:tcPr>
            <w:tcW w:w="2567" w:type="pct"/>
            <w:vAlign w:val="center"/>
          </w:tcPr>
          <w:p w:rsidR="00863EC9" w:rsidRDefault="00234243">
            <w:pPr>
              <w:widowControl w:val="0"/>
              <w:spacing w:before="60" w:after="60"/>
              <w:ind w:left="33"/>
              <w:jc w:val="center"/>
              <w:outlineLvl w:val="7"/>
              <w:rPr>
                <w:sz w:val="28"/>
                <w:szCs w:val="28"/>
              </w:rPr>
            </w:pPr>
            <w:r>
              <w:rPr>
                <w:sz w:val="28"/>
                <w:szCs w:val="28"/>
              </w:rPr>
              <w:t>P</w:t>
            </w:r>
            <w:r w:rsidR="00C046CD" w:rsidRPr="00761095">
              <w:rPr>
                <w:sz w:val="28"/>
                <w:szCs w:val="28"/>
              </w:rPr>
              <w:t>hát liên tục</w:t>
            </w:r>
          </w:p>
        </w:tc>
      </w:tr>
      <w:tr w:rsidR="00C046CD" w:rsidRPr="00761095" w:rsidTr="005B489A">
        <w:trPr>
          <w:jc w:val="center"/>
        </w:trPr>
        <w:tc>
          <w:tcPr>
            <w:tcW w:w="2433" w:type="pct"/>
            <w:vAlign w:val="center"/>
          </w:tcPr>
          <w:p w:rsidR="00C046CD" w:rsidRPr="00C679AB" w:rsidRDefault="00C046CD" w:rsidP="00234243">
            <w:pPr>
              <w:keepNext/>
              <w:keepLines/>
              <w:widowControl w:val="0"/>
              <w:spacing w:before="60" w:after="60"/>
              <w:ind w:left="142"/>
              <w:jc w:val="center"/>
              <w:outlineLvl w:val="1"/>
              <w:rPr>
                <w:b/>
                <w:caps/>
                <w:sz w:val="28"/>
                <w:szCs w:val="28"/>
              </w:rPr>
            </w:pPr>
            <w:r w:rsidRPr="00761095">
              <w:rPr>
                <w:sz w:val="28"/>
                <w:szCs w:val="28"/>
              </w:rPr>
              <w:t>51Hz đến 5</w:t>
            </w:r>
            <w:r w:rsidR="00803909" w:rsidRPr="00761095">
              <w:rPr>
                <w:sz w:val="28"/>
                <w:szCs w:val="28"/>
                <w:lang w:val="en-US"/>
              </w:rPr>
              <w:t>1,5</w:t>
            </w:r>
            <w:r w:rsidRPr="00761095">
              <w:rPr>
                <w:sz w:val="28"/>
                <w:szCs w:val="28"/>
                <w:lang w:val="en-US"/>
              </w:rPr>
              <w:t xml:space="preserve"> </w:t>
            </w:r>
            <w:r w:rsidRPr="00761095">
              <w:rPr>
                <w:sz w:val="28"/>
                <w:szCs w:val="28"/>
              </w:rPr>
              <w:t>Hz</w:t>
            </w:r>
          </w:p>
        </w:tc>
        <w:tc>
          <w:tcPr>
            <w:tcW w:w="2567" w:type="pct"/>
            <w:vAlign w:val="center"/>
          </w:tcPr>
          <w:p w:rsidR="00863EC9" w:rsidRDefault="002C0397">
            <w:pPr>
              <w:widowControl w:val="0"/>
              <w:spacing w:before="60" w:after="60"/>
              <w:ind w:left="33"/>
              <w:jc w:val="center"/>
              <w:outlineLvl w:val="7"/>
              <w:rPr>
                <w:sz w:val="28"/>
                <w:szCs w:val="28"/>
                <w:lang w:val="en-US"/>
              </w:rPr>
            </w:pPr>
            <w:r w:rsidRPr="00761095">
              <w:rPr>
                <w:sz w:val="28"/>
                <w:szCs w:val="28"/>
                <w:lang w:val="en-US"/>
              </w:rPr>
              <w:t>30</w:t>
            </w:r>
            <w:r w:rsidR="005325BE" w:rsidRPr="00761095">
              <w:rPr>
                <w:sz w:val="28"/>
                <w:szCs w:val="28"/>
              </w:rPr>
              <w:t xml:space="preserve"> phút</w:t>
            </w:r>
          </w:p>
        </w:tc>
      </w:tr>
      <w:tr w:rsidR="00C046CD" w:rsidRPr="00761095" w:rsidTr="005B489A">
        <w:trPr>
          <w:jc w:val="center"/>
        </w:trPr>
        <w:tc>
          <w:tcPr>
            <w:tcW w:w="2433" w:type="pct"/>
            <w:vAlign w:val="center"/>
          </w:tcPr>
          <w:p w:rsidR="00C046CD" w:rsidRPr="00C679AB" w:rsidRDefault="00CE32DA" w:rsidP="00234243">
            <w:pPr>
              <w:keepNext/>
              <w:keepLines/>
              <w:widowControl w:val="0"/>
              <w:spacing w:before="60" w:after="60"/>
              <w:ind w:left="142"/>
              <w:jc w:val="center"/>
              <w:outlineLvl w:val="1"/>
              <w:rPr>
                <w:b/>
                <w:caps/>
                <w:sz w:val="28"/>
                <w:szCs w:val="28"/>
              </w:rPr>
            </w:pPr>
            <w:r w:rsidRPr="00761095">
              <w:rPr>
                <w:sz w:val="28"/>
                <w:szCs w:val="28"/>
              </w:rPr>
              <w:t>51</w:t>
            </w:r>
            <w:r w:rsidRPr="00761095">
              <w:rPr>
                <w:sz w:val="28"/>
                <w:szCs w:val="28"/>
                <w:lang w:val="en-US"/>
              </w:rPr>
              <w:t xml:space="preserve">,5 </w:t>
            </w:r>
            <w:r w:rsidRPr="00761095">
              <w:rPr>
                <w:sz w:val="28"/>
                <w:szCs w:val="28"/>
              </w:rPr>
              <w:t>Hz đến 5</w:t>
            </w:r>
            <w:r w:rsidR="00D919B3" w:rsidRPr="00C679AB">
              <w:rPr>
                <w:sz w:val="28"/>
                <w:szCs w:val="28"/>
                <w:lang w:val="en-US"/>
              </w:rPr>
              <w:t xml:space="preserve">2 </w:t>
            </w:r>
            <w:r w:rsidRPr="00761095">
              <w:rPr>
                <w:sz w:val="28"/>
                <w:szCs w:val="28"/>
              </w:rPr>
              <w:t>Hz</w:t>
            </w:r>
          </w:p>
        </w:tc>
        <w:tc>
          <w:tcPr>
            <w:tcW w:w="2567" w:type="pct"/>
            <w:vAlign w:val="center"/>
          </w:tcPr>
          <w:p w:rsidR="00863EC9" w:rsidRDefault="00CE32DA">
            <w:pPr>
              <w:keepNext/>
              <w:keepLines/>
              <w:widowControl w:val="0"/>
              <w:spacing w:before="60" w:after="60"/>
              <w:ind w:left="33"/>
              <w:jc w:val="center"/>
              <w:outlineLvl w:val="1"/>
              <w:rPr>
                <w:b/>
                <w:caps/>
                <w:sz w:val="28"/>
                <w:szCs w:val="28"/>
                <w:lang w:val="en-US"/>
              </w:rPr>
            </w:pPr>
            <w:r w:rsidRPr="00761095">
              <w:rPr>
                <w:sz w:val="28"/>
                <w:szCs w:val="28"/>
                <w:lang w:val="en-US"/>
              </w:rPr>
              <w:t>0</w:t>
            </w:r>
            <w:r w:rsidRPr="00761095">
              <w:rPr>
                <w:sz w:val="28"/>
                <w:szCs w:val="28"/>
              </w:rPr>
              <w:t>1</w:t>
            </w:r>
            <w:r w:rsidR="00803909" w:rsidRPr="00761095">
              <w:rPr>
                <w:sz w:val="28"/>
                <w:szCs w:val="28"/>
              </w:rPr>
              <w:t xml:space="preserve"> </w:t>
            </w:r>
            <w:r w:rsidR="00803909" w:rsidRPr="00761095">
              <w:rPr>
                <w:sz w:val="28"/>
                <w:szCs w:val="28"/>
                <w:lang w:val="en-US"/>
              </w:rPr>
              <w:t>phút</w:t>
            </w:r>
          </w:p>
        </w:tc>
      </w:tr>
    </w:tbl>
    <w:bookmarkEnd w:id="283"/>
    <w:bookmarkEnd w:id="284"/>
    <w:p w:rsidR="00DE383C" w:rsidRDefault="00D919B3">
      <w:pPr>
        <w:numPr>
          <w:ilvl w:val="6"/>
          <w:numId w:val="86"/>
        </w:numPr>
        <w:tabs>
          <w:tab w:val="clear" w:pos="2520"/>
          <w:tab w:val="left" w:pos="854"/>
        </w:tabs>
        <w:spacing w:before="60" w:after="60"/>
        <w:ind w:left="0" w:firstLine="567"/>
        <w:rPr>
          <w:sz w:val="28"/>
          <w:szCs w:val="28"/>
        </w:rPr>
      </w:pPr>
      <w:r w:rsidRPr="00C679AB">
        <w:rPr>
          <w:sz w:val="28"/>
          <w:szCs w:val="28"/>
        </w:rPr>
        <w:t>Tổ</w:t>
      </w:r>
      <w:r w:rsidR="002740AC" w:rsidRPr="00761095">
        <w:rPr>
          <w:sz w:val="28"/>
          <w:szCs w:val="28"/>
        </w:rPr>
        <w:t xml:space="preserve"> máy</w:t>
      </w:r>
      <w:r w:rsidRPr="00C679AB">
        <w:rPr>
          <w:sz w:val="28"/>
          <w:szCs w:val="28"/>
        </w:rPr>
        <w:t xml:space="preserve"> phát</w:t>
      </w:r>
      <w:r w:rsidR="002740AC" w:rsidRPr="00761095">
        <w:rPr>
          <w:sz w:val="28"/>
          <w:szCs w:val="28"/>
        </w:rPr>
        <w:t xml:space="preserve"> điện đấu nối vào lưới điện phân phối </w:t>
      </w:r>
      <w:r w:rsidRPr="00C679AB">
        <w:rPr>
          <w:sz w:val="28"/>
          <w:szCs w:val="28"/>
        </w:rPr>
        <w:t>phải c</w:t>
      </w:r>
      <w:r w:rsidR="002740AC" w:rsidRPr="00761095">
        <w:rPr>
          <w:sz w:val="28"/>
          <w:szCs w:val="28"/>
        </w:rPr>
        <w:t xml:space="preserve">ó khả năng </w:t>
      </w:r>
      <w:r w:rsidRPr="00C679AB">
        <w:rPr>
          <w:sz w:val="28"/>
          <w:szCs w:val="28"/>
        </w:rPr>
        <w:t xml:space="preserve">phát và nhận </w:t>
      </w:r>
      <w:r w:rsidR="002740AC" w:rsidRPr="00761095">
        <w:rPr>
          <w:sz w:val="28"/>
          <w:szCs w:val="28"/>
        </w:rPr>
        <w:t xml:space="preserve">liên tục công suất phản kháng </w:t>
      </w:r>
      <w:r w:rsidRPr="00C679AB">
        <w:rPr>
          <w:sz w:val="28"/>
          <w:szCs w:val="28"/>
        </w:rPr>
        <w:t>với</w:t>
      </w:r>
      <w:r w:rsidR="002740AC" w:rsidRPr="00761095">
        <w:rPr>
          <w:sz w:val="28"/>
          <w:szCs w:val="28"/>
        </w:rPr>
        <w:t xml:space="preserve"> hệ số công suất </w:t>
      </w:r>
      <w:r w:rsidRPr="00C679AB">
        <w:rPr>
          <w:sz w:val="28"/>
          <w:szCs w:val="28"/>
        </w:rPr>
        <w:t>0,9 (</w:t>
      </w:r>
      <w:r w:rsidR="00717C31" w:rsidRPr="00761095">
        <w:rPr>
          <w:sz w:val="28"/>
          <w:szCs w:val="28"/>
        </w:rPr>
        <w:t>ứng với chế độ phát công suất phản kháng</w:t>
      </w:r>
      <w:r w:rsidRPr="00C679AB">
        <w:rPr>
          <w:sz w:val="28"/>
          <w:szCs w:val="28"/>
        </w:rPr>
        <w:t xml:space="preserve">) đến </w:t>
      </w:r>
      <w:r w:rsidR="002740AC" w:rsidRPr="00761095">
        <w:rPr>
          <w:sz w:val="28"/>
          <w:szCs w:val="28"/>
        </w:rPr>
        <w:t>0,9</w:t>
      </w:r>
      <w:r w:rsidRPr="00C679AB">
        <w:rPr>
          <w:sz w:val="28"/>
          <w:szCs w:val="28"/>
        </w:rPr>
        <w:t xml:space="preserve">5 </w:t>
      </w:r>
      <w:r w:rsidR="00717C31" w:rsidRPr="00761095">
        <w:rPr>
          <w:sz w:val="28"/>
          <w:szCs w:val="28"/>
        </w:rPr>
        <w:t>(ứng với chế độ nhận công suất phản kháng)</w:t>
      </w:r>
      <w:r w:rsidRPr="00C679AB">
        <w:rPr>
          <w:sz w:val="28"/>
          <w:szCs w:val="28"/>
        </w:rPr>
        <w:t xml:space="preserve"> </w:t>
      </w:r>
      <w:r w:rsidR="002740AC" w:rsidRPr="00761095">
        <w:rPr>
          <w:sz w:val="28"/>
          <w:szCs w:val="28"/>
        </w:rPr>
        <w:t xml:space="preserve">ứng với công suất định mức và giữ được độ lệch điện áp trong dải quy định tại </w:t>
      </w:r>
      <w:r w:rsidR="00BD1207">
        <w:fldChar w:fldCharType="begin"/>
      </w:r>
      <w:r w:rsidR="00BD1207">
        <w:instrText xml:space="preserve"> REF _Ref256410240 \r \h  \</w:instrText>
      </w:r>
      <w:r w:rsidR="00BD1207">
        <w:instrText xml:space="preserve">* MERGEFORMAT </w:instrText>
      </w:r>
      <w:r w:rsidR="00BD1207">
        <w:fldChar w:fldCharType="separate"/>
      </w:r>
      <w:r w:rsidR="005F77D8" w:rsidRPr="005F77D8">
        <w:rPr>
          <w:sz w:val="28"/>
          <w:szCs w:val="28"/>
        </w:rPr>
        <w:t>Điều 5</w:t>
      </w:r>
      <w:r w:rsidR="00BD1207">
        <w:fldChar w:fldCharType="end"/>
      </w:r>
      <w:r w:rsidR="00A24911" w:rsidRPr="00761095">
        <w:rPr>
          <w:sz w:val="28"/>
          <w:szCs w:val="28"/>
        </w:rPr>
        <w:t xml:space="preserve"> Thông tư nà</w:t>
      </w:r>
      <w:r w:rsidRPr="00C679AB">
        <w:rPr>
          <w:sz w:val="28"/>
          <w:szCs w:val="28"/>
        </w:rPr>
        <w:t>y;</w:t>
      </w:r>
    </w:p>
    <w:p w:rsidR="00DE383C" w:rsidRDefault="002740AC">
      <w:pPr>
        <w:numPr>
          <w:ilvl w:val="6"/>
          <w:numId w:val="86"/>
        </w:numPr>
        <w:tabs>
          <w:tab w:val="clear" w:pos="2520"/>
          <w:tab w:val="left" w:pos="854"/>
        </w:tabs>
        <w:spacing w:before="60" w:after="60"/>
        <w:ind w:left="0" w:firstLine="567"/>
        <w:rPr>
          <w:sz w:val="28"/>
          <w:szCs w:val="28"/>
        </w:rPr>
      </w:pPr>
      <w:r w:rsidRPr="00761095">
        <w:rPr>
          <w:sz w:val="28"/>
          <w:szCs w:val="28"/>
        </w:rPr>
        <w:t xml:space="preserve">Tổ máy phát điện đấu nối vào lưới điện phân phối phải có khả năng chịu được mức mất đối xứng điện áp trong hệ thống điện theo quy định tại </w:t>
      </w:r>
      <w:r w:rsidR="00BD1207">
        <w:fldChar w:fldCharType="begin"/>
      </w:r>
      <w:r w:rsidR="00BD1207">
        <w:instrText xml:space="preserve"> REF _Ref257296925 \r \h  \* MERGEFORMAT </w:instrText>
      </w:r>
      <w:r w:rsidR="00BD1207">
        <w:fldChar w:fldCharType="separate"/>
      </w:r>
      <w:r w:rsidR="005F77D8" w:rsidRPr="005F77D8">
        <w:rPr>
          <w:sz w:val="28"/>
          <w:szCs w:val="28"/>
        </w:rPr>
        <w:t>Điều 6</w:t>
      </w:r>
      <w:r w:rsidR="00BD1207">
        <w:fldChar w:fldCharType="end"/>
      </w:r>
      <w:r w:rsidR="00A24911" w:rsidRPr="00761095">
        <w:rPr>
          <w:sz w:val="28"/>
          <w:szCs w:val="28"/>
        </w:rPr>
        <w:t xml:space="preserve"> Thông tư này và chịu đượ</w:t>
      </w:r>
      <w:r w:rsidRPr="00761095">
        <w:rPr>
          <w:sz w:val="28"/>
          <w:szCs w:val="28"/>
        </w:rPr>
        <w:t>c thành phần dòng điện thứ tự không và thứ tự nghịch không nhỏ hơn thời gian loại trừ ngắn mạch pha-pha và pha-đất gần máy phát bằng bảo vệ dự phòng có liên hệ với điểm đấu nối</w:t>
      </w:r>
      <w:r w:rsidR="00D919B3" w:rsidRPr="00C679AB">
        <w:rPr>
          <w:sz w:val="28"/>
          <w:szCs w:val="28"/>
        </w:rPr>
        <w:t>;</w:t>
      </w:r>
    </w:p>
    <w:p w:rsidR="00DE383C" w:rsidRDefault="00F56844">
      <w:pPr>
        <w:tabs>
          <w:tab w:val="left" w:pos="854"/>
        </w:tabs>
        <w:spacing w:before="60" w:after="60"/>
        <w:ind w:firstLine="567"/>
        <w:rPr>
          <w:sz w:val="28"/>
          <w:szCs w:val="28"/>
        </w:rPr>
      </w:pPr>
      <w:r w:rsidRPr="00F56844">
        <w:rPr>
          <w:sz w:val="28"/>
          <w:szCs w:val="28"/>
        </w:rPr>
        <w:t>d</w:t>
      </w:r>
      <w:r w:rsidR="00D919B3" w:rsidRPr="00C679AB">
        <w:rPr>
          <w:sz w:val="28"/>
          <w:szCs w:val="28"/>
        </w:rPr>
        <w:t xml:space="preserve">) </w:t>
      </w:r>
      <w:r w:rsidR="002740AC" w:rsidRPr="00761095">
        <w:rPr>
          <w:sz w:val="28"/>
          <w:szCs w:val="28"/>
        </w:rPr>
        <w:t xml:space="preserve">Trong trường hợp điểm đấu nối được trang bị thiết bị tự động đóng lại, hệ thống rơ le bảo vệ của nhà máy điện phải đảm bảo phối hợp được với thiết bị tự động đóng lại của Đơn vị phân phối điện và phải được thiết kế để đảm bảo tách được tổ máy phát điện </w:t>
      </w:r>
      <w:r w:rsidR="00D919B3" w:rsidRPr="00C679AB">
        <w:rPr>
          <w:sz w:val="28"/>
          <w:szCs w:val="28"/>
        </w:rPr>
        <w:t xml:space="preserve">ra </w:t>
      </w:r>
      <w:r w:rsidR="002740AC" w:rsidRPr="00761095">
        <w:rPr>
          <w:sz w:val="28"/>
          <w:szCs w:val="28"/>
        </w:rPr>
        <w:t>khỏi lưới điện phân phối ngay sau khi máy cắt, thiết bị tự động đóng lại hoặc dao phân đoạn của lưới điện phân phối mở ra lần đầu tiên và duy trì cách ly tổ máy phát điện khỏi lưới điện phân phối cho tới khi lưới điện phân phối được khôi phục hoàn toàn</w:t>
      </w:r>
      <w:r w:rsidR="00D919B3" w:rsidRPr="00C679AB">
        <w:rPr>
          <w:sz w:val="28"/>
          <w:szCs w:val="28"/>
        </w:rPr>
        <w:t>;</w:t>
      </w:r>
    </w:p>
    <w:p w:rsidR="00DE383C" w:rsidRDefault="00F56844">
      <w:pPr>
        <w:tabs>
          <w:tab w:val="left" w:pos="854"/>
        </w:tabs>
        <w:spacing w:before="60" w:after="60"/>
        <w:ind w:firstLine="567"/>
        <w:rPr>
          <w:sz w:val="28"/>
          <w:szCs w:val="28"/>
        </w:rPr>
      </w:pPr>
      <w:r w:rsidRPr="00F56844">
        <w:rPr>
          <w:sz w:val="28"/>
          <w:szCs w:val="28"/>
        </w:rPr>
        <w:t>đ</w:t>
      </w:r>
      <w:r w:rsidR="002740AC" w:rsidRPr="00761095">
        <w:rPr>
          <w:sz w:val="28"/>
          <w:szCs w:val="28"/>
        </w:rPr>
        <w:t>) Các nhà máy điện có tổng công suất lắp đặt từ 30 MW trở xuống đấu nối vào lưới điện cấp điện áp 110 kV phải trang bị</w:t>
      </w:r>
      <w:r w:rsidR="00D919B3" w:rsidRPr="00C679AB">
        <w:rPr>
          <w:sz w:val="28"/>
          <w:szCs w:val="28"/>
        </w:rPr>
        <w:t xml:space="preserve"> b</w:t>
      </w:r>
      <w:r w:rsidR="002740AC" w:rsidRPr="00761095">
        <w:rPr>
          <w:sz w:val="28"/>
          <w:szCs w:val="28"/>
        </w:rPr>
        <w:t xml:space="preserve">ộ điều tốc có khả năng làm việc với các giá trị hệ số tĩnh của đặc tính điều chỉnh </w:t>
      </w:r>
      <w:r w:rsidR="00D919B3" w:rsidRPr="00C679AB">
        <w:rPr>
          <w:sz w:val="28"/>
          <w:szCs w:val="28"/>
        </w:rPr>
        <w:t xml:space="preserve">trong dải từ </w:t>
      </w:r>
      <w:r w:rsidR="00050377">
        <w:rPr>
          <w:sz w:val="28"/>
          <w:szCs w:val="28"/>
          <w:lang w:val="en-US"/>
        </w:rPr>
        <w:t>0</w:t>
      </w:r>
      <w:r w:rsidR="00D919B3" w:rsidRPr="00C679AB">
        <w:rPr>
          <w:sz w:val="28"/>
          <w:szCs w:val="28"/>
        </w:rPr>
        <w:t>3</w:t>
      </w:r>
      <w:r w:rsidR="00050377">
        <w:rPr>
          <w:sz w:val="28"/>
          <w:szCs w:val="28"/>
          <w:lang w:val="en-US"/>
        </w:rPr>
        <w:t xml:space="preserve"> </w:t>
      </w:r>
      <w:r w:rsidR="00D919B3" w:rsidRPr="00C679AB">
        <w:rPr>
          <w:sz w:val="28"/>
          <w:szCs w:val="28"/>
        </w:rPr>
        <w:t xml:space="preserve">% đến </w:t>
      </w:r>
      <w:r w:rsidR="00050377">
        <w:rPr>
          <w:sz w:val="28"/>
          <w:szCs w:val="28"/>
          <w:lang w:val="en-US"/>
        </w:rPr>
        <w:t>0</w:t>
      </w:r>
      <w:r w:rsidR="002740AC" w:rsidRPr="00761095">
        <w:rPr>
          <w:sz w:val="28"/>
          <w:szCs w:val="28"/>
        </w:rPr>
        <w:t>5</w:t>
      </w:r>
      <w:r w:rsidR="00050377">
        <w:rPr>
          <w:sz w:val="28"/>
          <w:szCs w:val="28"/>
          <w:lang w:val="en-US"/>
        </w:rPr>
        <w:t xml:space="preserve"> </w:t>
      </w:r>
      <w:r w:rsidR="002740AC" w:rsidRPr="00761095">
        <w:rPr>
          <w:sz w:val="28"/>
          <w:szCs w:val="28"/>
        </w:rPr>
        <w:t>%</w:t>
      </w:r>
      <w:r w:rsidR="006F1B64">
        <w:rPr>
          <w:sz w:val="28"/>
          <w:szCs w:val="28"/>
          <w:lang w:val="en-US"/>
        </w:rPr>
        <w:t xml:space="preserve"> và dải chết </w:t>
      </w:r>
      <w:r w:rsidR="00B04501">
        <w:rPr>
          <w:sz w:val="28"/>
          <w:szCs w:val="28"/>
          <w:lang w:val="en-US"/>
        </w:rPr>
        <w:t xml:space="preserve">của bộ điều tốc </w:t>
      </w:r>
      <w:r w:rsidR="001A38C4">
        <w:rPr>
          <w:sz w:val="28"/>
          <w:szCs w:val="28"/>
          <w:lang w:val="en-US"/>
        </w:rPr>
        <w:t>trong phạm vi ± 0,</w:t>
      </w:r>
      <w:r w:rsidR="00F15802">
        <w:rPr>
          <w:sz w:val="28"/>
          <w:szCs w:val="28"/>
          <w:lang w:val="en-US"/>
        </w:rPr>
        <w:t>05</w:t>
      </w:r>
      <w:r w:rsidR="001A38C4">
        <w:rPr>
          <w:sz w:val="28"/>
          <w:szCs w:val="28"/>
          <w:lang w:val="en-US"/>
        </w:rPr>
        <w:t xml:space="preserve"> Hz</w:t>
      </w:r>
      <w:r w:rsidR="002740AC" w:rsidRPr="00761095">
        <w:rPr>
          <w:sz w:val="28"/>
          <w:szCs w:val="28"/>
        </w:rPr>
        <w:t>.</w:t>
      </w:r>
    </w:p>
    <w:p w:rsidR="002C77C5" w:rsidRDefault="002C0397">
      <w:pPr>
        <w:pStyle w:val="Heading4"/>
      </w:pPr>
      <w:bookmarkStart w:id="285" w:name="_Toc427251915"/>
      <w:r w:rsidRPr="00761095">
        <w:t xml:space="preserve">Yêu cầu đối với </w:t>
      </w:r>
      <w:r w:rsidR="00D919B3" w:rsidRPr="00C679AB">
        <w:t>nhà</w:t>
      </w:r>
      <w:r w:rsidRPr="00761095">
        <w:t xml:space="preserve"> máy điện gió</w:t>
      </w:r>
      <w:r w:rsidR="00D919B3" w:rsidRPr="00C679AB">
        <w:t>, nhà máy điện mặt trời</w:t>
      </w:r>
      <w:r w:rsidRPr="00761095">
        <w:t xml:space="preserve"> đấu nối vào lưới điện phân phối</w:t>
      </w:r>
      <w:bookmarkEnd w:id="285"/>
      <w:r w:rsidR="00D919B3" w:rsidRPr="00C679AB">
        <w:t xml:space="preserve"> từ cấp điện áp trung áp trở lên</w:t>
      </w:r>
    </w:p>
    <w:p w:rsidR="00DE383C" w:rsidRDefault="00D919B3">
      <w:pPr>
        <w:widowControl w:val="0"/>
        <w:spacing w:before="60" w:after="60"/>
        <w:ind w:firstLine="567"/>
        <w:rPr>
          <w:sz w:val="28"/>
          <w:szCs w:val="28"/>
        </w:rPr>
      </w:pPr>
      <w:r w:rsidRPr="00C679AB">
        <w:rPr>
          <w:sz w:val="28"/>
          <w:szCs w:val="28"/>
        </w:rPr>
        <w:t>1. N</w:t>
      </w:r>
      <w:r w:rsidR="002C0397" w:rsidRPr="00761095">
        <w:rPr>
          <w:sz w:val="28"/>
          <w:szCs w:val="28"/>
        </w:rPr>
        <w:t xml:space="preserve">hà máy điện gió, nhà máy điện mặt trời </w:t>
      </w:r>
      <w:r w:rsidRPr="00C679AB">
        <w:rPr>
          <w:sz w:val="28"/>
          <w:szCs w:val="28"/>
        </w:rPr>
        <w:t xml:space="preserve">phải </w:t>
      </w:r>
      <w:r w:rsidR="002C0397" w:rsidRPr="00761095">
        <w:rPr>
          <w:sz w:val="28"/>
          <w:szCs w:val="28"/>
        </w:rPr>
        <w:t>có khả năng</w:t>
      </w:r>
      <w:r w:rsidRPr="00C679AB">
        <w:rPr>
          <w:sz w:val="28"/>
          <w:szCs w:val="28"/>
        </w:rPr>
        <w:t xml:space="preserve"> vận hành</w:t>
      </w:r>
      <w:r w:rsidR="002C0397" w:rsidRPr="00761095">
        <w:rPr>
          <w:sz w:val="28"/>
          <w:szCs w:val="28"/>
        </w:rPr>
        <w:t xml:space="preserve"> phát công su</w:t>
      </w:r>
      <w:r w:rsidRPr="00C679AB">
        <w:rPr>
          <w:sz w:val="28"/>
          <w:szCs w:val="28"/>
        </w:rPr>
        <w:t>ấ</w:t>
      </w:r>
      <w:r w:rsidR="002C0397" w:rsidRPr="00761095">
        <w:rPr>
          <w:sz w:val="28"/>
          <w:szCs w:val="28"/>
        </w:rPr>
        <w:t xml:space="preserve">t tác dụng trong dải tần </w:t>
      </w:r>
      <w:bookmarkStart w:id="286" w:name="_Ref337064015"/>
      <w:r w:rsidRPr="00C679AB">
        <w:rPr>
          <w:sz w:val="28"/>
          <w:szCs w:val="28"/>
        </w:rPr>
        <w:t xml:space="preserve">số từ </w:t>
      </w:r>
      <w:r w:rsidR="002C0397" w:rsidRPr="00761095">
        <w:rPr>
          <w:sz w:val="28"/>
          <w:szCs w:val="28"/>
        </w:rPr>
        <w:t xml:space="preserve">49 Hz </w:t>
      </w:r>
      <w:r w:rsidRPr="00C679AB">
        <w:rPr>
          <w:sz w:val="28"/>
          <w:szCs w:val="28"/>
        </w:rPr>
        <w:t>đến</w:t>
      </w:r>
      <w:r w:rsidR="002C0397" w:rsidRPr="00761095">
        <w:rPr>
          <w:sz w:val="28"/>
          <w:szCs w:val="28"/>
        </w:rPr>
        <w:t xml:space="preserve"> 51 Hz theo các chế độ sau:</w:t>
      </w:r>
      <w:bookmarkEnd w:id="286"/>
      <w:r w:rsidR="002C0397" w:rsidRPr="00761095">
        <w:rPr>
          <w:sz w:val="28"/>
          <w:szCs w:val="28"/>
        </w:rPr>
        <w:t xml:space="preserve"> </w:t>
      </w:r>
    </w:p>
    <w:p w:rsidR="00DE383C" w:rsidRDefault="00A9056A">
      <w:pPr>
        <w:widowControl w:val="0"/>
        <w:tabs>
          <w:tab w:val="left" w:pos="851"/>
        </w:tabs>
        <w:spacing w:before="60" w:after="60"/>
        <w:ind w:firstLine="567"/>
        <w:rPr>
          <w:sz w:val="28"/>
          <w:szCs w:val="28"/>
          <w:lang w:val="en-US"/>
        </w:rPr>
      </w:pPr>
      <w:r w:rsidRPr="00761095">
        <w:rPr>
          <w:sz w:val="28"/>
          <w:szCs w:val="28"/>
          <w:lang w:val="en-US"/>
        </w:rPr>
        <w:t xml:space="preserve">a) </w:t>
      </w:r>
      <w:r w:rsidRPr="00761095">
        <w:rPr>
          <w:sz w:val="28"/>
          <w:szCs w:val="28"/>
        </w:rPr>
        <w:t xml:space="preserve">Chế độ phát tự do: </w:t>
      </w:r>
      <w:r w:rsidR="00575B9D" w:rsidRPr="00761095">
        <w:rPr>
          <w:sz w:val="28"/>
          <w:szCs w:val="28"/>
          <w:lang w:val="en-US"/>
        </w:rPr>
        <w:t xml:space="preserve">vận hành </w:t>
      </w:r>
      <w:r w:rsidR="00047299" w:rsidRPr="00761095">
        <w:rPr>
          <w:sz w:val="28"/>
          <w:szCs w:val="28"/>
          <w:lang w:val="en-US"/>
        </w:rPr>
        <w:t>p</w:t>
      </w:r>
      <w:r w:rsidRPr="00761095">
        <w:rPr>
          <w:sz w:val="28"/>
          <w:szCs w:val="28"/>
        </w:rPr>
        <w:t xml:space="preserve">hát </w:t>
      </w:r>
      <w:r w:rsidR="00234243">
        <w:rPr>
          <w:sz w:val="28"/>
          <w:szCs w:val="28"/>
        </w:rPr>
        <w:t xml:space="preserve">điện </w:t>
      </w:r>
      <w:r w:rsidRPr="00761095">
        <w:rPr>
          <w:sz w:val="28"/>
          <w:szCs w:val="28"/>
        </w:rPr>
        <w:t>công suất lớn nhất</w:t>
      </w:r>
      <w:r w:rsidR="00047299" w:rsidRPr="00761095">
        <w:rPr>
          <w:sz w:val="28"/>
          <w:szCs w:val="28"/>
          <w:lang w:val="en-US"/>
        </w:rPr>
        <w:t xml:space="preserve"> có thể</w:t>
      </w:r>
      <w:r w:rsidRPr="00761095">
        <w:rPr>
          <w:sz w:val="28"/>
          <w:szCs w:val="28"/>
        </w:rPr>
        <w:t xml:space="preserve"> theo sự biến đổi của nguồn </w:t>
      </w:r>
      <w:r w:rsidRPr="00761095">
        <w:rPr>
          <w:sz w:val="28"/>
          <w:szCs w:val="28"/>
          <w:lang w:val="en-US"/>
        </w:rPr>
        <w:t>năng lượng</w:t>
      </w:r>
      <w:r w:rsidRPr="00761095">
        <w:rPr>
          <w:sz w:val="28"/>
          <w:szCs w:val="28"/>
        </w:rPr>
        <w:t xml:space="preserve"> sơ cấp</w:t>
      </w:r>
      <w:r w:rsidR="00BA20A6" w:rsidRPr="00761095">
        <w:rPr>
          <w:sz w:val="28"/>
          <w:szCs w:val="28"/>
          <w:lang w:val="en-US"/>
        </w:rPr>
        <w:t xml:space="preserve"> (gió hoặc mặt trời)</w:t>
      </w:r>
      <w:r w:rsidR="00316199" w:rsidRPr="00761095">
        <w:rPr>
          <w:sz w:val="28"/>
          <w:szCs w:val="28"/>
          <w:lang w:val="en-US"/>
        </w:rPr>
        <w:t>.</w:t>
      </w:r>
    </w:p>
    <w:p w:rsidR="00DE383C" w:rsidRDefault="00A9056A">
      <w:pPr>
        <w:widowControl w:val="0"/>
        <w:tabs>
          <w:tab w:val="left" w:pos="851"/>
        </w:tabs>
        <w:spacing w:before="60" w:after="60"/>
        <w:ind w:firstLine="567"/>
        <w:rPr>
          <w:sz w:val="28"/>
          <w:szCs w:val="28"/>
          <w:lang w:val="en-US"/>
        </w:rPr>
      </w:pPr>
      <w:r w:rsidRPr="00761095">
        <w:rPr>
          <w:sz w:val="28"/>
          <w:szCs w:val="28"/>
        </w:rPr>
        <w:t>b) Chế độ điều khiển công suất phát</w:t>
      </w:r>
      <w:r w:rsidR="000A3E57" w:rsidRPr="00761095">
        <w:rPr>
          <w:sz w:val="28"/>
          <w:szCs w:val="28"/>
          <w:lang w:val="en-US"/>
        </w:rPr>
        <w:t xml:space="preserve">: </w:t>
      </w:r>
    </w:p>
    <w:p w:rsidR="00DE383C" w:rsidRDefault="005F45A5">
      <w:pPr>
        <w:widowControl w:val="0"/>
        <w:tabs>
          <w:tab w:val="left" w:pos="851"/>
        </w:tabs>
        <w:spacing w:before="60" w:after="60"/>
        <w:ind w:firstLine="567"/>
        <w:rPr>
          <w:sz w:val="28"/>
          <w:szCs w:val="28"/>
          <w:lang w:val="en-US"/>
        </w:rPr>
      </w:pPr>
      <w:r w:rsidRPr="00761095">
        <w:rPr>
          <w:sz w:val="28"/>
          <w:szCs w:val="28"/>
          <w:lang w:val="en-US"/>
        </w:rPr>
        <w:t>N</w:t>
      </w:r>
      <w:r w:rsidRPr="00761095">
        <w:rPr>
          <w:sz w:val="28"/>
          <w:szCs w:val="28"/>
        </w:rPr>
        <w:t>h</w:t>
      </w:r>
      <w:r w:rsidRPr="00761095">
        <w:rPr>
          <w:rFonts w:hint="eastAsia"/>
          <w:sz w:val="28"/>
          <w:szCs w:val="28"/>
        </w:rPr>
        <w:t>à</w:t>
      </w:r>
      <w:r w:rsidRPr="00761095">
        <w:rPr>
          <w:sz w:val="28"/>
          <w:szCs w:val="28"/>
        </w:rPr>
        <w:t xml:space="preserve"> m</w:t>
      </w:r>
      <w:r w:rsidRPr="00761095">
        <w:rPr>
          <w:rFonts w:hint="eastAsia"/>
          <w:sz w:val="28"/>
          <w:szCs w:val="28"/>
        </w:rPr>
        <w:t>á</w:t>
      </w:r>
      <w:r w:rsidRPr="00761095">
        <w:rPr>
          <w:sz w:val="28"/>
          <w:szCs w:val="28"/>
        </w:rPr>
        <w:t xml:space="preserve">y </w:t>
      </w:r>
      <w:r w:rsidRPr="00761095">
        <w:rPr>
          <w:rFonts w:hint="eastAsia"/>
          <w:sz w:val="28"/>
          <w:szCs w:val="28"/>
        </w:rPr>
        <w:t>đ</w:t>
      </w:r>
      <w:r w:rsidRPr="00761095">
        <w:rPr>
          <w:sz w:val="28"/>
          <w:szCs w:val="28"/>
        </w:rPr>
        <w:t>iện gi</w:t>
      </w:r>
      <w:r w:rsidRPr="00761095">
        <w:rPr>
          <w:rFonts w:hint="eastAsia"/>
          <w:sz w:val="28"/>
          <w:szCs w:val="28"/>
        </w:rPr>
        <w:t>ó</w:t>
      </w:r>
      <w:r w:rsidRPr="00761095">
        <w:rPr>
          <w:sz w:val="28"/>
          <w:szCs w:val="28"/>
        </w:rPr>
        <w:t xml:space="preserve">, nhà máy điện mặt trời </w:t>
      </w:r>
      <w:r w:rsidR="000A3E57" w:rsidRPr="00761095">
        <w:rPr>
          <w:sz w:val="28"/>
          <w:szCs w:val="28"/>
          <w:lang w:val="en-US"/>
        </w:rPr>
        <w:t xml:space="preserve">phải </w:t>
      </w:r>
      <w:r w:rsidR="00BA20A6" w:rsidRPr="00761095">
        <w:rPr>
          <w:sz w:val="28"/>
          <w:szCs w:val="28"/>
          <w:lang w:val="en-US"/>
        </w:rPr>
        <w:t xml:space="preserve">có khả năng điều chỉnh phát công suất tác dụng </w:t>
      </w:r>
      <w:r w:rsidR="00765ADE" w:rsidRPr="00761095">
        <w:rPr>
          <w:sz w:val="28"/>
          <w:szCs w:val="28"/>
          <w:lang w:val="en-US"/>
        </w:rPr>
        <w:t>theo</w:t>
      </w:r>
      <w:r w:rsidR="000A3E57" w:rsidRPr="00761095">
        <w:rPr>
          <w:sz w:val="28"/>
          <w:szCs w:val="28"/>
        </w:rPr>
        <w:t xml:space="preserve"> lệnh</w:t>
      </w:r>
      <w:r w:rsidR="000A3E57" w:rsidRPr="00761095">
        <w:rPr>
          <w:sz w:val="28"/>
          <w:szCs w:val="28"/>
          <w:lang w:val="en-US"/>
        </w:rPr>
        <w:t xml:space="preserve"> </w:t>
      </w:r>
      <w:r w:rsidR="00BA20A6" w:rsidRPr="00761095">
        <w:rPr>
          <w:sz w:val="28"/>
          <w:szCs w:val="28"/>
          <w:lang w:val="en-US"/>
        </w:rPr>
        <w:t>của Cấp điều độ có quyền điều khiển</w:t>
      </w:r>
      <w:r w:rsidR="006D3E44" w:rsidRPr="00761095">
        <w:rPr>
          <w:sz w:val="28"/>
          <w:szCs w:val="28"/>
          <w:lang w:val="en-US"/>
        </w:rPr>
        <w:t xml:space="preserve"> phù hợp với sự biến đổi của nguồn năng lượng sơ cấp</w:t>
      </w:r>
      <w:r w:rsidR="00BA20A6" w:rsidRPr="00761095">
        <w:rPr>
          <w:sz w:val="28"/>
          <w:szCs w:val="28"/>
          <w:lang w:val="en-US"/>
        </w:rPr>
        <w:t xml:space="preserve"> </w:t>
      </w:r>
      <w:r w:rsidR="005875BD" w:rsidRPr="00761095">
        <w:rPr>
          <w:sz w:val="28"/>
          <w:szCs w:val="28"/>
          <w:lang w:val="en-US"/>
        </w:rPr>
        <w:t xml:space="preserve">trong thời gian không quá 30 giây </w:t>
      </w:r>
      <w:r w:rsidR="000A3E57" w:rsidRPr="00761095">
        <w:rPr>
          <w:sz w:val="28"/>
          <w:szCs w:val="28"/>
        </w:rPr>
        <w:t xml:space="preserve">với độ sai </w:t>
      </w:r>
      <w:r w:rsidR="00BA20A6" w:rsidRPr="00761095">
        <w:rPr>
          <w:sz w:val="28"/>
          <w:szCs w:val="28"/>
          <w:lang w:val="en-US"/>
        </w:rPr>
        <w:t>số</w:t>
      </w:r>
      <w:r w:rsidR="000A3E57" w:rsidRPr="00761095">
        <w:rPr>
          <w:sz w:val="28"/>
          <w:szCs w:val="28"/>
        </w:rPr>
        <w:t xml:space="preserve"> </w:t>
      </w:r>
      <w:r w:rsidR="00BA20A6" w:rsidRPr="00761095">
        <w:rPr>
          <w:sz w:val="28"/>
          <w:szCs w:val="28"/>
          <w:lang w:val="en-US"/>
        </w:rPr>
        <w:t>trong dải</w:t>
      </w:r>
      <w:r w:rsidR="000A3E57" w:rsidRPr="00761095">
        <w:rPr>
          <w:sz w:val="28"/>
          <w:szCs w:val="28"/>
          <w:lang w:val="en-US"/>
        </w:rPr>
        <w:t xml:space="preserve"> </w:t>
      </w:r>
      <w:r w:rsidR="000A3E57" w:rsidRPr="00761095">
        <w:rPr>
          <w:sz w:val="28"/>
          <w:szCs w:val="28"/>
        </w:rPr>
        <w:t xml:space="preserve">± </w:t>
      </w:r>
      <w:r w:rsidR="00306C17">
        <w:rPr>
          <w:sz w:val="28"/>
          <w:szCs w:val="28"/>
          <w:lang w:val="en-US"/>
        </w:rPr>
        <w:t>0</w:t>
      </w:r>
      <w:r w:rsidR="005875BD" w:rsidRPr="00761095">
        <w:rPr>
          <w:sz w:val="28"/>
          <w:szCs w:val="28"/>
          <w:lang w:val="en-US"/>
        </w:rPr>
        <w:t>1</w:t>
      </w:r>
      <w:r w:rsidR="000D3164">
        <w:rPr>
          <w:sz w:val="28"/>
          <w:szCs w:val="28"/>
          <w:lang w:val="en-US"/>
        </w:rPr>
        <w:t xml:space="preserve"> </w:t>
      </w:r>
      <w:r w:rsidR="000A3E57" w:rsidRPr="00761095">
        <w:rPr>
          <w:sz w:val="28"/>
          <w:szCs w:val="28"/>
        </w:rPr>
        <w:t>%</w:t>
      </w:r>
      <w:r w:rsidR="000A3E57" w:rsidRPr="00761095">
        <w:rPr>
          <w:sz w:val="28"/>
          <w:szCs w:val="28"/>
          <w:lang w:val="en-US"/>
        </w:rPr>
        <w:t xml:space="preserve"> công suất định mức</w:t>
      </w:r>
      <w:r w:rsidR="00F2740A" w:rsidRPr="00761095">
        <w:rPr>
          <w:sz w:val="28"/>
          <w:szCs w:val="28"/>
          <w:lang w:val="en-US"/>
        </w:rPr>
        <w:t>, cụ thể như sau</w:t>
      </w:r>
      <w:r w:rsidR="00A9056A" w:rsidRPr="00761095">
        <w:rPr>
          <w:sz w:val="28"/>
          <w:szCs w:val="28"/>
        </w:rPr>
        <w:t xml:space="preserve">: </w:t>
      </w:r>
    </w:p>
    <w:p w:rsidR="00EB3869" w:rsidRPr="00761095" w:rsidRDefault="00EB3869" w:rsidP="00A9056A">
      <w:pPr>
        <w:widowControl w:val="0"/>
        <w:tabs>
          <w:tab w:val="left" w:pos="851"/>
        </w:tabs>
        <w:ind w:firstLine="567"/>
        <w:rPr>
          <w:sz w:val="28"/>
          <w:szCs w:val="28"/>
          <w:lang w:val="en-US"/>
        </w:rPr>
      </w:pPr>
      <w:r w:rsidRPr="00761095">
        <w:rPr>
          <w:sz w:val="28"/>
          <w:szCs w:val="28"/>
          <w:lang w:val="en-US"/>
        </w:rPr>
        <w:lastRenderedPageBreak/>
        <w:t>- P</w:t>
      </w:r>
      <w:r w:rsidR="00A9056A" w:rsidRPr="00761095">
        <w:rPr>
          <w:sz w:val="28"/>
          <w:szCs w:val="28"/>
        </w:rPr>
        <w:t xml:space="preserve">hát công suất theo </w:t>
      </w:r>
      <w:r w:rsidR="00F46B3C" w:rsidRPr="00761095">
        <w:rPr>
          <w:sz w:val="28"/>
          <w:szCs w:val="28"/>
          <w:lang w:val="en-US"/>
        </w:rPr>
        <w:t>đúng lệnh điều độ</w:t>
      </w:r>
      <w:r w:rsidR="00A9056A" w:rsidRPr="00761095">
        <w:rPr>
          <w:sz w:val="28"/>
          <w:szCs w:val="28"/>
        </w:rPr>
        <w:t xml:space="preserve"> </w:t>
      </w:r>
      <w:r w:rsidR="00234243">
        <w:rPr>
          <w:sz w:val="28"/>
          <w:szCs w:val="28"/>
        </w:rPr>
        <w:t>trong trường hợp</w:t>
      </w:r>
      <w:r w:rsidR="00A9056A" w:rsidRPr="00761095">
        <w:rPr>
          <w:sz w:val="28"/>
          <w:szCs w:val="28"/>
        </w:rPr>
        <w:t xml:space="preserve"> nguồn sơ cấp</w:t>
      </w:r>
      <w:r w:rsidR="006A6600" w:rsidRPr="00761095">
        <w:rPr>
          <w:sz w:val="28"/>
          <w:szCs w:val="28"/>
          <w:lang w:val="en-US"/>
        </w:rPr>
        <w:t xml:space="preserve"> biến thiên</w:t>
      </w:r>
      <w:r w:rsidR="00A9056A" w:rsidRPr="00761095">
        <w:rPr>
          <w:sz w:val="28"/>
          <w:szCs w:val="28"/>
        </w:rPr>
        <w:t xml:space="preserve"> bằng hoặc lớn hơn giá trị </w:t>
      </w:r>
      <w:r w:rsidR="006A6600" w:rsidRPr="00761095">
        <w:rPr>
          <w:sz w:val="28"/>
          <w:szCs w:val="28"/>
          <w:lang w:val="en-US"/>
        </w:rPr>
        <w:t>dự báo</w:t>
      </w:r>
      <w:r w:rsidR="00A9056A" w:rsidRPr="00761095">
        <w:rPr>
          <w:sz w:val="28"/>
          <w:szCs w:val="28"/>
        </w:rPr>
        <w:t xml:space="preserve">; </w:t>
      </w:r>
    </w:p>
    <w:p w:rsidR="00765ADE" w:rsidRPr="00761095" w:rsidRDefault="00EB3869" w:rsidP="00A9056A">
      <w:pPr>
        <w:widowControl w:val="0"/>
        <w:tabs>
          <w:tab w:val="left" w:pos="851"/>
        </w:tabs>
        <w:ind w:firstLine="567"/>
        <w:rPr>
          <w:sz w:val="28"/>
          <w:szCs w:val="28"/>
          <w:lang w:val="en-US"/>
        </w:rPr>
      </w:pPr>
      <w:r w:rsidRPr="00761095">
        <w:rPr>
          <w:sz w:val="28"/>
          <w:szCs w:val="28"/>
          <w:lang w:val="en-US"/>
        </w:rPr>
        <w:t>- P</w:t>
      </w:r>
      <w:r w:rsidR="00A9056A" w:rsidRPr="00761095">
        <w:rPr>
          <w:sz w:val="28"/>
          <w:szCs w:val="28"/>
        </w:rPr>
        <w:t xml:space="preserve">hát công suất lớn nhất có thể </w:t>
      </w:r>
      <w:r w:rsidR="00234243">
        <w:rPr>
          <w:sz w:val="28"/>
          <w:szCs w:val="28"/>
        </w:rPr>
        <w:t>trong trường hợp</w:t>
      </w:r>
      <w:r w:rsidR="00A9056A" w:rsidRPr="00761095">
        <w:rPr>
          <w:sz w:val="28"/>
          <w:szCs w:val="28"/>
        </w:rPr>
        <w:t xml:space="preserve"> nguồn sơ cấp </w:t>
      </w:r>
      <w:r w:rsidR="006A6600" w:rsidRPr="00761095">
        <w:rPr>
          <w:sz w:val="28"/>
          <w:szCs w:val="28"/>
          <w:lang w:val="en-US"/>
        </w:rPr>
        <w:t xml:space="preserve">biến thiên </w:t>
      </w:r>
      <w:r w:rsidR="00A9056A" w:rsidRPr="00761095">
        <w:rPr>
          <w:sz w:val="28"/>
          <w:szCs w:val="28"/>
        </w:rPr>
        <w:t xml:space="preserve">thấp hơn giá trị </w:t>
      </w:r>
      <w:r w:rsidR="006A6600" w:rsidRPr="00761095">
        <w:rPr>
          <w:sz w:val="28"/>
          <w:szCs w:val="28"/>
          <w:lang w:val="en-US"/>
        </w:rPr>
        <w:t>dự báo</w:t>
      </w:r>
      <w:r w:rsidR="00234243">
        <w:rPr>
          <w:sz w:val="28"/>
          <w:szCs w:val="28"/>
          <w:lang w:val="en-US"/>
        </w:rPr>
        <w:t>.</w:t>
      </w:r>
    </w:p>
    <w:p w:rsidR="00F94767" w:rsidRDefault="002142BD">
      <w:pPr>
        <w:widowControl w:val="0"/>
        <w:tabs>
          <w:tab w:val="left" w:pos="567"/>
        </w:tabs>
        <w:rPr>
          <w:sz w:val="28"/>
          <w:szCs w:val="28"/>
          <w:lang w:val="en-US"/>
        </w:rPr>
      </w:pPr>
      <w:r w:rsidRPr="00761095">
        <w:rPr>
          <w:sz w:val="28"/>
          <w:szCs w:val="28"/>
          <w:lang w:val="en-US"/>
        </w:rPr>
        <w:tab/>
        <w:t xml:space="preserve">2. </w:t>
      </w:r>
      <w:r w:rsidR="00F94767" w:rsidRPr="00761095">
        <w:rPr>
          <w:sz w:val="28"/>
          <w:szCs w:val="28"/>
        </w:rPr>
        <w:t xml:space="preserve">Nhà máy điện gió, nhà máy điện mặt trời tại mọi thời điểm đang nối lưới phải có khả năng duy trì </w:t>
      </w:r>
      <w:r w:rsidR="00F94767" w:rsidRPr="00071869">
        <w:rPr>
          <w:sz w:val="28"/>
          <w:szCs w:val="28"/>
        </w:rPr>
        <w:t xml:space="preserve">vận hành </w:t>
      </w:r>
      <w:r w:rsidR="00F94767" w:rsidRPr="00761095">
        <w:rPr>
          <w:sz w:val="28"/>
          <w:szCs w:val="28"/>
        </w:rPr>
        <w:t xml:space="preserve">phát điện trong thời gian tối thiểu tương ứng với các dải tần số vận hành theo quy định tại </w:t>
      </w:r>
      <w:r w:rsidR="003A7284">
        <w:rPr>
          <w:sz w:val="28"/>
          <w:szCs w:val="28"/>
          <w:lang w:val="en-US"/>
        </w:rPr>
        <w:t xml:space="preserve">Bảng 5 </w:t>
      </w:r>
      <w:r w:rsidR="00F94767" w:rsidRPr="00761095">
        <w:rPr>
          <w:sz w:val="28"/>
          <w:szCs w:val="28"/>
        </w:rPr>
        <w:t xml:space="preserve">Điểm </w:t>
      </w:r>
      <w:r w:rsidR="00F94767" w:rsidRPr="00761095">
        <w:rPr>
          <w:sz w:val="28"/>
          <w:szCs w:val="28"/>
          <w:lang w:val="en-US"/>
        </w:rPr>
        <w:t>a</w:t>
      </w:r>
      <w:r w:rsidR="00F94767" w:rsidRPr="00761095">
        <w:rPr>
          <w:sz w:val="28"/>
          <w:szCs w:val="28"/>
        </w:rPr>
        <w:t xml:space="preserve"> Khoản 2 Điều 39 Thông tư này.</w:t>
      </w:r>
    </w:p>
    <w:p w:rsidR="00883BC0" w:rsidRPr="00761095" w:rsidRDefault="00F94767">
      <w:pPr>
        <w:widowControl w:val="0"/>
        <w:tabs>
          <w:tab w:val="left" w:pos="567"/>
        </w:tabs>
        <w:rPr>
          <w:sz w:val="28"/>
          <w:szCs w:val="28"/>
        </w:rPr>
      </w:pPr>
      <w:r>
        <w:rPr>
          <w:sz w:val="28"/>
          <w:szCs w:val="28"/>
          <w:lang w:val="en-US"/>
        </w:rPr>
        <w:tab/>
        <w:t xml:space="preserve">3. </w:t>
      </w:r>
      <w:bookmarkStart w:id="287" w:name="_Ref337039810"/>
      <w:r w:rsidR="00A9056A" w:rsidRPr="00761095">
        <w:rPr>
          <w:sz w:val="28"/>
          <w:szCs w:val="28"/>
        </w:rPr>
        <w:t xml:space="preserve">Khi tần số </w:t>
      </w:r>
      <w:r w:rsidR="002C0397" w:rsidRPr="00761095">
        <w:rPr>
          <w:sz w:val="28"/>
          <w:szCs w:val="28"/>
        </w:rPr>
        <w:t xml:space="preserve">hệ thống điện </w:t>
      </w:r>
      <w:r w:rsidR="00A9056A" w:rsidRPr="00761095">
        <w:rPr>
          <w:sz w:val="28"/>
          <w:szCs w:val="28"/>
        </w:rPr>
        <w:t xml:space="preserve">lớn hơn 51 Hz, </w:t>
      </w:r>
      <w:r w:rsidR="002C0397" w:rsidRPr="00761095">
        <w:rPr>
          <w:sz w:val="28"/>
          <w:szCs w:val="28"/>
        </w:rPr>
        <w:t>n</w:t>
      </w:r>
      <w:r w:rsidR="00393CEC" w:rsidRPr="00761095">
        <w:rPr>
          <w:sz w:val="28"/>
          <w:szCs w:val="28"/>
        </w:rPr>
        <w:t>h</w:t>
      </w:r>
      <w:r w:rsidR="00393CEC" w:rsidRPr="00761095">
        <w:rPr>
          <w:rFonts w:hint="eastAsia"/>
          <w:sz w:val="28"/>
          <w:szCs w:val="28"/>
        </w:rPr>
        <w:t>à</w:t>
      </w:r>
      <w:r w:rsidR="00393CEC" w:rsidRPr="00761095">
        <w:rPr>
          <w:sz w:val="28"/>
          <w:szCs w:val="28"/>
        </w:rPr>
        <w:t xml:space="preserve"> m</w:t>
      </w:r>
      <w:r w:rsidR="00393CEC" w:rsidRPr="00761095">
        <w:rPr>
          <w:rFonts w:hint="eastAsia"/>
          <w:sz w:val="28"/>
          <w:szCs w:val="28"/>
        </w:rPr>
        <w:t>á</w:t>
      </w:r>
      <w:r w:rsidR="00393CEC" w:rsidRPr="00761095">
        <w:rPr>
          <w:sz w:val="28"/>
          <w:szCs w:val="28"/>
        </w:rPr>
        <w:t xml:space="preserve">y </w:t>
      </w:r>
      <w:r w:rsidR="00393CEC" w:rsidRPr="00761095">
        <w:rPr>
          <w:rFonts w:hint="eastAsia"/>
          <w:sz w:val="28"/>
          <w:szCs w:val="28"/>
        </w:rPr>
        <w:t>đ</w:t>
      </w:r>
      <w:r w:rsidR="00393CEC" w:rsidRPr="00761095">
        <w:rPr>
          <w:sz w:val="28"/>
          <w:szCs w:val="28"/>
        </w:rPr>
        <w:t>iện gi</w:t>
      </w:r>
      <w:r w:rsidR="00393CEC" w:rsidRPr="00761095">
        <w:rPr>
          <w:rFonts w:hint="eastAsia"/>
          <w:sz w:val="28"/>
          <w:szCs w:val="28"/>
        </w:rPr>
        <w:t>ó</w:t>
      </w:r>
      <w:r w:rsidR="00393CEC" w:rsidRPr="00761095">
        <w:rPr>
          <w:sz w:val="28"/>
          <w:szCs w:val="28"/>
        </w:rPr>
        <w:t xml:space="preserve">, nhà máy điện mặt trời </w:t>
      </w:r>
      <w:r w:rsidR="002C0397" w:rsidRPr="00761095">
        <w:rPr>
          <w:sz w:val="28"/>
          <w:szCs w:val="28"/>
        </w:rPr>
        <w:t xml:space="preserve">phải </w:t>
      </w:r>
      <w:r w:rsidR="00A9056A" w:rsidRPr="00761095">
        <w:rPr>
          <w:sz w:val="28"/>
          <w:szCs w:val="28"/>
        </w:rPr>
        <w:t xml:space="preserve">giảm công suất </w:t>
      </w:r>
      <w:r w:rsidR="002C0397" w:rsidRPr="00761095">
        <w:rPr>
          <w:sz w:val="28"/>
          <w:szCs w:val="28"/>
        </w:rPr>
        <w:t>tác dụng</w:t>
      </w:r>
      <w:r w:rsidR="00A9056A" w:rsidRPr="00761095">
        <w:rPr>
          <w:sz w:val="28"/>
          <w:szCs w:val="28"/>
        </w:rPr>
        <w:t xml:space="preserve"> </w:t>
      </w:r>
      <w:r w:rsidR="002C0397" w:rsidRPr="00761095">
        <w:rPr>
          <w:sz w:val="28"/>
          <w:szCs w:val="28"/>
        </w:rPr>
        <w:t>với tốc độ không nhỏ hơn 01</w:t>
      </w:r>
      <w:r w:rsidR="00306C17">
        <w:rPr>
          <w:sz w:val="28"/>
          <w:szCs w:val="28"/>
          <w:lang w:val="en-US"/>
        </w:rPr>
        <w:t xml:space="preserve"> </w:t>
      </w:r>
      <w:r w:rsidR="002C0397" w:rsidRPr="00761095">
        <w:rPr>
          <w:sz w:val="28"/>
          <w:szCs w:val="28"/>
        </w:rPr>
        <w:t>% công suất định mức mỗi giây. Mức giảm công suất tương ứng với tần số được xác định theo công thức sau:</w:t>
      </w:r>
      <w:r w:rsidR="00A9056A" w:rsidRPr="00761095">
        <w:rPr>
          <w:sz w:val="28"/>
          <w:szCs w:val="28"/>
        </w:rPr>
        <w:t xml:space="preserve"> </w:t>
      </w:r>
    </w:p>
    <w:bookmarkEnd w:id="287"/>
    <w:p w:rsidR="00A9056A" w:rsidRPr="00761095" w:rsidRDefault="00234243" w:rsidP="00607FA7">
      <w:pPr>
        <w:pStyle w:val="SubSection"/>
        <w:ind w:left="0" w:firstLine="0"/>
        <w:jc w:val="center"/>
        <w:rPr>
          <w:sz w:val="28"/>
          <w:szCs w:val="28"/>
        </w:rPr>
      </w:pPr>
      <w:r w:rsidRPr="00C679AB">
        <w:rPr>
          <w:position w:val="-28"/>
          <w:sz w:val="28"/>
          <w:szCs w:val="28"/>
        </w:rPr>
        <w:object w:dxaOrig="2400" w:dyaOrig="680" w14:anchorId="436FD717">
          <v:shape id="_x0000_i1026" type="#_x0000_t75" style="width:136.5pt;height:39pt" o:ole="">
            <v:imagedata r:id="rId14" o:title=""/>
          </v:shape>
          <o:OLEObject Type="Embed" ProgID="Equation.3" ShapeID="_x0000_i1026" DrawAspect="Content" ObjectID="_1511241528" r:id="rId15"/>
        </w:object>
      </w:r>
    </w:p>
    <w:p w:rsidR="00883BC0" w:rsidRPr="00761095" w:rsidRDefault="00024F1A">
      <w:pPr>
        <w:autoSpaceDE w:val="0"/>
        <w:autoSpaceDN w:val="0"/>
        <w:adjustRightInd w:val="0"/>
        <w:ind w:left="2127" w:hanging="1560"/>
        <w:rPr>
          <w:sz w:val="28"/>
          <w:szCs w:val="28"/>
        </w:rPr>
      </w:pPr>
      <w:r w:rsidRPr="00761095">
        <w:rPr>
          <w:sz w:val="28"/>
          <w:szCs w:val="28"/>
          <w:lang w:val="en-US"/>
        </w:rPr>
        <w:t>T</w:t>
      </w:r>
      <w:r w:rsidR="00A9056A" w:rsidRPr="00761095">
        <w:rPr>
          <w:sz w:val="28"/>
          <w:szCs w:val="28"/>
          <w:lang w:val="en-US"/>
        </w:rPr>
        <w:t>rong đ</w:t>
      </w:r>
      <w:r w:rsidRPr="00761095">
        <w:rPr>
          <w:sz w:val="28"/>
          <w:szCs w:val="28"/>
          <w:lang w:val="en-US"/>
        </w:rPr>
        <w:t>ó</w:t>
      </w:r>
      <w:r w:rsidR="00A9056A" w:rsidRPr="00761095">
        <w:rPr>
          <w:sz w:val="28"/>
          <w:szCs w:val="28"/>
        </w:rPr>
        <w:t xml:space="preserve">: </w:t>
      </w:r>
    </w:p>
    <w:p w:rsidR="00883BC0" w:rsidRPr="00761095" w:rsidRDefault="002F3C9D">
      <w:pPr>
        <w:autoSpaceDE w:val="0"/>
        <w:autoSpaceDN w:val="0"/>
        <w:adjustRightInd w:val="0"/>
        <w:ind w:left="2268" w:hanging="1701"/>
        <w:rPr>
          <w:sz w:val="28"/>
          <w:szCs w:val="28"/>
        </w:rPr>
      </w:pPr>
      <w:r w:rsidRPr="00761095">
        <w:rPr>
          <w:sz w:val="28"/>
          <w:szCs w:val="28"/>
          <w:lang w:val="en-US"/>
        </w:rPr>
        <w:t>a)</w:t>
      </w:r>
      <w:r w:rsidR="00024F1A" w:rsidRPr="00761095">
        <w:rPr>
          <w:sz w:val="28"/>
          <w:szCs w:val="28"/>
          <w:lang w:val="en-US"/>
        </w:rPr>
        <w:t xml:space="preserve"> </w:t>
      </w:r>
      <w:r w:rsidR="003058BD" w:rsidRPr="00761095">
        <w:rPr>
          <w:sz w:val="28"/>
          <w:szCs w:val="28"/>
        </w:rPr>
        <w:t>Δ</w:t>
      </w:r>
      <w:r w:rsidR="002C0397" w:rsidRPr="00761095">
        <w:rPr>
          <w:sz w:val="28"/>
          <w:szCs w:val="28"/>
        </w:rPr>
        <w:t>P</w:t>
      </w:r>
      <w:r w:rsidR="003058BD" w:rsidRPr="00761095">
        <w:rPr>
          <w:sz w:val="28"/>
          <w:szCs w:val="28"/>
          <w:lang w:val="en-US"/>
        </w:rPr>
        <w:t xml:space="preserve">: </w:t>
      </w:r>
      <w:r w:rsidR="005A5FCF" w:rsidRPr="00761095">
        <w:rPr>
          <w:sz w:val="28"/>
          <w:szCs w:val="28"/>
          <w:lang w:val="en-US"/>
        </w:rPr>
        <w:t>Mức</w:t>
      </w:r>
      <w:r w:rsidRPr="00761095">
        <w:rPr>
          <w:sz w:val="28"/>
          <w:szCs w:val="28"/>
          <w:lang w:val="en-US"/>
        </w:rPr>
        <w:t xml:space="preserve"> </w:t>
      </w:r>
      <w:r w:rsidR="005A5FCF" w:rsidRPr="00761095">
        <w:rPr>
          <w:sz w:val="28"/>
          <w:szCs w:val="28"/>
          <w:lang w:val="en-US"/>
        </w:rPr>
        <w:t xml:space="preserve">giảm </w:t>
      </w:r>
      <w:r w:rsidR="00A9056A" w:rsidRPr="00761095">
        <w:rPr>
          <w:sz w:val="28"/>
          <w:szCs w:val="28"/>
        </w:rPr>
        <w:t>công suất</w:t>
      </w:r>
      <w:r w:rsidRPr="00761095">
        <w:rPr>
          <w:sz w:val="28"/>
          <w:szCs w:val="28"/>
          <w:lang w:val="en-US"/>
        </w:rPr>
        <w:t xml:space="preserve"> </w:t>
      </w:r>
      <w:r w:rsidR="005A5FCF" w:rsidRPr="00761095">
        <w:rPr>
          <w:sz w:val="28"/>
          <w:szCs w:val="28"/>
          <w:lang w:val="en-US"/>
        </w:rPr>
        <w:t xml:space="preserve">phát </w:t>
      </w:r>
      <w:r w:rsidRPr="00761095">
        <w:rPr>
          <w:sz w:val="28"/>
          <w:szCs w:val="28"/>
          <w:lang w:val="en-US"/>
        </w:rPr>
        <w:t>tác dụng</w:t>
      </w:r>
      <w:r w:rsidR="003A7284">
        <w:rPr>
          <w:sz w:val="28"/>
          <w:szCs w:val="28"/>
          <w:lang w:val="en-US"/>
        </w:rPr>
        <w:t xml:space="preserve"> (MW)</w:t>
      </w:r>
      <w:r w:rsidR="002C0397" w:rsidRPr="00761095">
        <w:rPr>
          <w:sz w:val="28"/>
          <w:szCs w:val="28"/>
        </w:rPr>
        <w:t>;</w:t>
      </w:r>
    </w:p>
    <w:p w:rsidR="00883BC0" w:rsidRPr="00761095" w:rsidRDefault="00D919B3">
      <w:pPr>
        <w:autoSpaceDE w:val="0"/>
        <w:autoSpaceDN w:val="0"/>
        <w:adjustRightInd w:val="0"/>
        <w:ind w:firstLine="567"/>
        <w:rPr>
          <w:sz w:val="28"/>
          <w:szCs w:val="28"/>
        </w:rPr>
      </w:pPr>
      <w:r w:rsidRPr="00C679AB">
        <w:rPr>
          <w:sz w:val="28"/>
          <w:szCs w:val="28"/>
        </w:rPr>
        <w:t xml:space="preserve">b) </w:t>
      </w:r>
      <w:r w:rsidR="002C0397" w:rsidRPr="00761095">
        <w:rPr>
          <w:sz w:val="28"/>
          <w:szCs w:val="28"/>
        </w:rPr>
        <w:t>P</w:t>
      </w:r>
      <w:r w:rsidR="002C0397" w:rsidRPr="00761095">
        <w:rPr>
          <w:sz w:val="28"/>
          <w:szCs w:val="28"/>
          <w:vertAlign w:val="subscript"/>
        </w:rPr>
        <w:t>m</w:t>
      </w:r>
      <w:r w:rsidR="00A27EFA" w:rsidRPr="00761095">
        <w:rPr>
          <w:sz w:val="28"/>
          <w:szCs w:val="28"/>
        </w:rPr>
        <w:t>:</w:t>
      </w:r>
      <w:r w:rsidR="00A9056A" w:rsidRPr="00761095">
        <w:rPr>
          <w:sz w:val="28"/>
          <w:szCs w:val="28"/>
        </w:rPr>
        <w:t xml:space="preserve"> </w:t>
      </w:r>
      <w:r w:rsidRPr="00C679AB">
        <w:rPr>
          <w:sz w:val="28"/>
          <w:szCs w:val="28"/>
        </w:rPr>
        <w:t>C</w:t>
      </w:r>
      <w:r w:rsidR="00A9056A" w:rsidRPr="00761095">
        <w:rPr>
          <w:sz w:val="28"/>
          <w:szCs w:val="28"/>
        </w:rPr>
        <w:t xml:space="preserve">ông suất tác dụng </w:t>
      </w:r>
      <w:r w:rsidRPr="00C679AB">
        <w:rPr>
          <w:sz w:val="28"/>
          <w:szCs w:val="28"/>
        </w:rPr>
        <w:t xml:space="preserve">tương ứng với thời điểm </w:t>
      </w:r>
      <w:r w:rsidR="00A9056A" w:rsidRPr="00761095">
        <w:rPr>
          <w:sz w:val="28"/>
          <w:szCs w:val="28"/>
        </w:rPr>
        <w:t xml:space="preserve">trước khi </w:t>
      </w:r>
      <w:r w:rsidR="002C0397" w:rsidRPr="00761095">
        <w:rPr>
          <w:sz w:val="28"/>
          <w:szCs w:val="28"/>
        </w:rPr>
        <w:t xml:space="preserve">thực hiện </w:t>
      </w:r>
      <w:r w:rsidR="00A9056A" w:rsidRPr="00761095">
        <w:rPr>
          <w:sz w:val="28"/>
          <w:szCs w:val="28"/>
        </w:rPr>
        <w:t>giảm</w:t>
      </w:r>
      <w:r w:rsidRPr="00C679AB">
        <w:rPr>
          <w:sz w:val="28"/>
          <w:szCs w:val="28"/>
        </w:rPr>
        <w:t xml:space="preserve"> công suất</w:t>
      </w:r>
      <w:r w:rsidR="003A7284">
        <w:rPr>
          <w:sz w:val="28"/>
          <w:szCs w:val="28"/>
          <w:lang w:val="en-US"/>
        </w:rPr>
        <w:t xml:space="preserve"> (MW)</w:t>
      </w:r>
      <w:r w:rsidR="002C0397" w:rsidRPr="00761095">
        <w:rPr>
          <w:sz w:val="28"/>
          <w:szCs w:val="28"/>
        </w:rPr>
        <w:t>;</w:t>
      </w:r>
      <w:r w:rsidR="00A9056A" w:rsidRPr="00761095">
        <w:rPr>
          <w:sz w:val="28"/>
          <w:szCs w:val="28"/>
        </w:rPr>
        <w:t xml:space="preserve"> </w:t>
      </w:r>
    </w:p>
    <w:p w:rsidR="00883BC0" w:rsidRPr="00761095" w:rsidRDefault="00D919B3">
      <w:pPr>
        <w:autoSpaceDE w:val="0"/>
        <w:autoSpaceDN w:val="0"/>
        <w:adjustRightInd w:val="0"/>
        <w:ind w:left="2268" w:hanging="1701"/>
        <w:rPr>
          <w:sz w:val="28"/>
          <w:szCs w:val="28"/>
        </w:rPr>
      </w:pPr>
      <w:r w:rsidRPr="00C679AB">
        <w:rPr>
          <w:sz w:val="28"/>
          <w:szCs w:val="28"/>
        </w:rPr>
        <w:t xml:space="preserve">c) </w:t>
      </w:r>
      <w:r w:rsidR="002C0397" w:rsidRPr="00761095">
        <w:rPr>
          <w:sz w:val="28"/>
          <w:szCs w:val="28"/>
        </w:rPr>
        <w:t>f</w:t>
      </w:r>
      <w:r w:rsidR="002C0397" w:rsidRPr="00761095">
        <w:rPr>
          <w:sz w:val="28"/>
          <w:szCs w:val="28"/>
          <w:vertAlign w:val="subscript"/>
        </w:rPr>
        <w:t>n</w:t>
      </w:r>
      <w:r w:rsidR="00A9056A" w:rsidRPr="00761095">
        <w:rPr>
          <w:sz w:val="28"/>
          <w:szCs w:val="28"/>
        </w:rPr>
        <w:t xml:space="preserve">: </w:t>
      </w:r>
      <w:r w:rsidRPr="00C679AB">
        <w:rPr>
          <w:sz w:val="28"/>
          <w:szCs w:val="28"/>
        </w:rPr>
        <w:t>T</w:t>
      </w:r>
      <w:r w:rsidR="00A9056A" w:rsidRPr="00761095">
        <w:rPr>
          <w:sz w:val="28"/>
          <w:szCs w:val="28"/>
        </w:rPr>
        <w:t>ần số hệ thống</w:t>
      </w:r>
      <w:r w:rsidRPr="00C679AB">
        <w:rPr>
          <w:sz w:val="28"/>
          <w:szCs w:val="28"/>
        </w:rPr>
        <w:t xml:space="preserve"> điện trước khi thực hiện giảm công suất</w:t>
      </w:r>
      <w:r w:rsidR="003A7284">
        <w:rPr>
          <w:sz w:val="28"/>
          <w:szCs w:val="28"/>
          <w:lang w:val="en-US"/>
        </w:rPr>
        <w:t xml:space="preserve"> (Hz)</w:t>
      </w:r>
      <w:r w:rsidRPr="00C679AB">
        <w:rPr>
          <w:sz w:val="28"/>
          <w:szCs w:val="28"/>
        </w:rPr>
        <w:t>.</w:t>
      </w:r>
      <w:r w:rsidR="002C0397" w:rsidRPr="00761095">
        <w:rPr>
          <w:sz w:val="28"/>
          <w:szCs w:val="28"/>
        </w:rPr>
        <w:t xml:space="preserve"> </w:t>
      </w:r>
    </w:p>
    <w:p w:rsidR="00883BC0" w:rsidRPr="00761095" w:rsidRDefault="00D919B3">
      <w:pPr>
        <w:widowControl w:val="0"/>
        <w:tabs>
          <w:tab w:val="left" w:pos="567"/>
        </w:tabs>
        <w:rPr>
          <w:sz w:val="28"/>
          <w:szCs w:val="28"/>
        </w:rPr>
      </w:pPr>
      <w:r w:rsidRPr="00C679AB">
        <w:rPr>
          <w:sz w:val="28"/>
          <w:szCs w:val="28"/>
        </w:rPr>
        <w:tab/>
        <w:t xml:space="preserve">4. </w:t>
      </w:r>
      <w:r w:rsidR="002C0397" w:rsidRPr="00761095">
        <w:rPr>
          <w:sz w:val="28"/>
          <w:szCs w:val="28"/>
        </w:rPr>
        <w:t>Nhà máy điện gió và nhà máy điện mặt trời đấu nối vào lưới điện phân phối phải có khả năng điều chỉnh công suất phản kháng và điện áp như sau:</w:t>
      </w:r>
    </w:p>
    <w:p w:rsidR="00611E53" w:rsidRPr="00C679AB" w:rsidRDefault="00902BEF" w:rsidP="00902BEF">
      <w:pPr>
        <w:pStyle w:val="ListParagraph"/>
        <w:widowControl w:val="0"/>
        <w:tabs>
          <w:tab w:val="left" w:pos="851"/>
        </w:tabs>
        <w:ind w:left="0" w:firstLine="567"/>
        <w:rPr>
          <w:sz w:val="28"/>
          <w:szCs w:val="28"/>
        </w:rPr>
      </w:pPr>
      <w:r w:rsidRPr="00761095">
        <w:rPr>
          <w:sz w:val="28"/>
          <w:szCs w:val="28"/>
        </w:rPr>
        <w:t xml:space="preserve">a) Trường hợp </w:t>
      </w:r>
      <w:r w:rsidR="00234243" w:rsidRPr="00761095">
        <w:rPr>
          <w:sz w:val="28"/>
          <w:szCs w:val="28"/>
        </w:rPr>
        <w:t>nhà máy điện phát</w:t>
      </w:r>
      <w:r w:rsidR="00234243" w:rsidRPr="00C679AB">
        <w:rPr>
          <w:sz w:val="28"/>
          <w:szCs w:val="28"/>
        </w:rPr>
        <w:t xml:space="preserve"> </w:t>
      </w:r>
      <w:r w:rsidRPr="00761095">
        <w:rPr>
          <w:sz w:val="28"/>
          <w:szCs w:val="28"/>
        </w:rPr>
        <w:t xml:space="preserve">công suất </w:t>
      </w:r>
      <w:r w:rsidR="00D919B3" w:rsidRPr="00C679AB">
        <w:rPr>
          <w:sz w:val="28"/>
          <w:szCs w:val="28"/>
        </w:rPr>
        <w:t>tác dụng</w:t>
      </w:r>
      <w:r w:rsidRPr="00761095">
        <w:rPr>
          <w:sz w:val="28"/>
          <w:szCs w:val="28"/>
        </w:rPr>
        <w:t xml:space="preserve"> lớn hơn hoặc bằng 20% công suất </w:t>
      </w:r>
      <w:r w:rsidR="00D919B3" w:rsidRPr="00C679AB">
        <w:rPr>
          <w:sz w:val="28"/>
          <w:szCs w:val="28"/>
        </w:rPr>
        <w:t xml:space="preserve">tác dụng </w:t>
      </w:r>
      <w:r w:rsidRPr="00761095">
        <w:rPr>
          <w:sz w:val="28"/>
          <w:szCs w:val="28"/>
        </w:rPr>
        <w:t xml:space="preserve">định mức và điện áp nằm trong dải vận hành bình thường, nhà máy điện phải </w:t>
      </w:r>
      <w:r w:rsidR="00D919B3" w:rsidRPr="00C679AB">
        <w:rPr>
          <w:sz w:val="28"/>
          <w:szCs w:val="28"/>
        </w:rPr>
        <w:t>c</w:t>
      </w:r>
      <w:r w:rsidR="00611E53" w:rsidRPr="00761095">
        <w:rPr>
          <w:sz w:val="28"/>
          <w:szCs w:val="28"/>
        </w:rPr>
        <w:t xml:space="preserve">ó khả năng điều chỉnh liên tục công suất phản kháng trong dải hệ số công suất </w:t>
      </w:r>
      <w:r w:rsidR="00CB0CAB" w:rsidRPr="00ED1279">
        <w:rPr>
          <w:sz w:val="28"/>
          <w:szCs w:val="28"/>
        </w:rPr>
        <w:t>0,9</w:t>
      </w:r>
      <w:r w:rsidR="000B11DE">
        <w:rPr>
          <w:sz w:val="28"/>
          <w:szCs w:val="28"/>
          <w:lang w:val="en-US"/>
        </w:rPr>
        <w:t>5</w:t>
      </w:r>
      <w:r w:rsidR="00D919B3" w:rsidRPr="00C679AB">
        <w:rPr>
          <w:sz w:val="28"/>
          <w:szCs w:val="28"/>
        </w:rPr>
        <w:t xml:space="preserve"> (</w:t>
      </w:r>
      <w:r w:rsidR="005A5FCF" w:rsidRPr="00761095">
        <w:rPr>
          <w:sz w:val="28"/>
          <w:szCs w:val="28"/>
        </w:rPr>
        <w:t>ứng với chế độ phát công suất phản kháng</w:t>
      </w:r>
      <w:r w:rsidR="00D919B3" w:rsidRPr="00C679AB">
        <w:rPr>
          <w:sz w:val="28"/>
          <w:szCs w:val="28"/>
        </w:rPr>
        <w:t xml:space="preserve">) đến </w:t>
      </w:r>
      <w:r w:rsidR="005A5FCF" w:rsidRPr="00761095">
        <w:rPr>
          <w:sz w:val="28"/>
          <w:szCs w:val="28"/>
        </w:rPr>
        <w:t>0,9</w:t>
      </w:r>
      <w:r w:rsidR="00D919B3" w:rsidRPr="00C679AB">
        <w:rPr>
          <w:sz w:val="28"/>
          <w:szCs w:val="28"/>
        </w:rPr>
        <w:t xml:space="preserve">5 </w:t>
      </w:r>
      <w:r w:rsidR="005A5FCF" w:rsidRPr="00761095">
        <w:rPr>
          <w:sz w:val="28"/>
          <w:szCs w:val="28"/>
        </w:rPr>
        <w:t>(ứng với chế độ nhận công suất phản kháng)</w:t>
      </w:r>
      <w:r w:rsidR="00D919B3" w:rsidRPr="00C679AB">
        <w:rPr>
          <w:sz w:val="28"/>
          <w:szCs w:val="28"/>
        </w:rPr>
        <w:t xml:space="preserve"> tại điểm đấu nối </w:t>
      </w:r>
      <w:r w:rsidR="00611E53" w:rsidRPr="00761095">
        <w:rPr>
          <w:sz w:val="28"/>
          <w:szCs w:val="28"/>
        </w:rPr>
        <w:t>ứng với công suất định mức</w:t>
      </w:r>
      <w:r w:rsidR="00D919B3" w:rsidRPr="00C679AB">
        <w:rPr>
          <w:sz w:val="28"/>
          <w:szCs w:val="28"/>
        </w:rPr>
        <w:t>;</w:t>
      </w:r>
    </w:p>
    <w:p w:rsidR="00902BEF" w:rsidRPr="00C679AB" w:rsidRDefault="00902BEF" w:rsidP="00902BEF">
      <w:pPr>
        <w:pStyle w:val="ListParagraph"/>
        <w:widowControl w:val="0"/>
        <w:tabs>
          <w:tab w:val="left" w:pos="851"/>
        </w:tabs>
        <w:ind w:left="0" w:firstLine="567"/>
        <w:rPr>
          <w:sz w:val="28"/>
          <w:szCs w:val="28"/>
        </w:rPr>
      </w:pPr>
      <w:r w:rsidRPr="00761095">
        <w:rPr>
          <w:sz w:val="28"/>
          <w:szCs w:val="28"/>
        </w:rPr>
        <w:t xml:space="preserve">b) Trường hợp </w:t>
      </w:r>
      <w:r w:rsidR="003F5197" w:rsidRPr="00761095">
        <w:rPr>
          <w:sz w:val="28"/>
          <w:szCs w:val="28"/>
        </w:rPr>
        <w:t xml:space="preserve">nhà máy điện phát </w:t>
      </w:r>
      <w:r w:rsidRPr="00761095">
        <w:rPr>
          <w:sz w:val="28"/>
          <w:szCs w:val="28"/>
        </w:rPr>
        <w:t xml:space="preserve">công suất </w:t>
      </w:r>
      <w:r w:rsidR="00D919B3" w:rsidRPr="00C679AB">
        <w:rPr>
          <w:sz w:val="28"/>
          <w:szCs w:val="28"/>
        </w:rPr>
        <w:t xml:space="preserve">tác dụng </w:t>
      </w:r>
      <w:r w:rsidRPr="00761095">
        <w:rPr>
          <w:sz w:val="28"/>
          <w:szCs w:val="28"/>
        </w:rPr>
        <w:t>nhỏ hơn 20</w:t>
      </w:r>
      <w:r w:rsidR="005E4A2E">
        <w:rPr>
          <w:sz w:val="28"/>
          <w:szCs w:val="28"/>
          <w:lang w:val="en-US"/>
        </w:rPr>
        <w:t xml:space="preserve"> </w:t>
      </w:r>
      <w:r w:rsidRPr="00761095">
        <w:rPr>
          <w:sz w:val="28"/>
          <w:szCs w:val="28"/>
        </w:rPr>
        <w:t>% công suất định mức, nhà máy điện có thể giảm khả năng nhận hoặc phát công suất phản kháng phù hợp với đặc tính của tổ máy</w:t>
      </w:r>
      <w:r w:rsidR="005E4A2E">
        <w:rPr>
          <w:sz w:val="28"/>
          <w:szCs w:val="28"/>
          <w:lang w:val="en-US"/>
        </w:rPr>
        <w:t>;</w:t>
      </w:r>
    </w:p>
    <w:p w:rsidR="006D3E44" w:rsidRPr="00C679AB" w:rsidRDefault="00D919B3" w:rsidP="00902BEF">
      <w:pPr>
        <w:pStyle w:val="ListParagraph"/>
        <w:widowControl w:val="0"/>
        <w:tabs>
          <w:tab w:val="left" w:pos="851"/>
        </w:tabs>
        <w:ind w:left="0" w:firstLine="567"/>
        <w:rPr>
          <w:sz w:val="28"/>
          <w:szCs w:val="28"/>
        </w:rPr>
      </w:pPr>
      <w:r w:rsidRPr="00C679AB">
        <w:rPr>
          <w:sz w:val="28"/>
          <w:szCs w:val="28"/>
        </w:rPr>
        <w:t xml:space="preserve">c) Trường hợp điện áp tại điểm đấu nối nằm trong dải </w:t>
      </w:r>
      <w:r w:rsidR="00520D65" w:rsidRPr="00761095">
        <w:rPr>
          <w:sz w:val="28"/>
          <w:szCs w:val="28"/>
        </w:rPr>
        <w:t>±</w:t>
      </w:r>
      <w:r w:rsidR="005E4A2E">
        <w:rPr>
          <w:sz w:val="28"/>
          <w:szCs w:val="28"/>
          <w:lang w:val="en-US"/>
        </w:rPr>
        <w:t xml:space="preserve"> </w:t>
      </w:r>
      <w:r w:rsidRPr="00C679AB">
        <w:rPr>
          <w:sz w:val="28"/>
          <w:szCs w:val="28"/>
        </w:rPr>
        <w:t>10</w:t>
      </w:r>
      <w:r w:rsidR="005E4A2E">
        <w:rPr>
          <w:sz w:val="28"/>
          <w:szCs w:val="28"/>
          <w:lang w:val="en-US"/>
        </w:rPr>
        <w:t xml:space="preserve"> </w:t>
      </w:r>
      <w:r w:rsidRPr="00C679AB">
        <w:rPr>
          <w:sz w:val="28"/>
          <w:szCs w:val="28"/>
        </w:rPr>
        <w:t xml:space="preserve">% điện áp định mức, nhà máy điện phải có khả năng </w:t>
      </w:r>
      <w:r w:rsidR="006D3E44" w:rsidRPr="00761095">
        <w:rPr>
          <w:sz w:val="28"/>
          <w:szCs w:val="28"/>
        </w:rPr>
        <w:t>điều chỉnh điện áp tại điểm đấu nối với độ sai lệch không quá ± 0,5</w:t>
      </w:r>
      <w:r w:rsidR="005E4A2E">
        <w:rPr>
          <w:sz w:val="28"/>
          <w:szCs w:val="28"/>
          <w:lang w:val="en-US"/>
        </w:rPr>
        <w:t xml:space="preserve"> </w:t>
      </w:r>
      <w:r w:rsidR="006D3E44" w:rsidRPr="00761095">
        <w:rPr>
          <w:sz w:val="28"/>
          <w:szCs w:val="28"/>
        </w:rPr>
        <w:t xml:space="preserve">% điện áp định mức </w:t>
      </w:r>
      <w:r w:rsidRPr="00C679AB">
        <w:rPr>
          <w:sz w:val="28"/>
          <w:szCs w:val="28"/>
        </w:rPr>
        <w:t xml:space="preserve">(so với giá trị đặt điện áp) </w:t>
      </w:r>
      <w:r w:rsidR="006D3E44" w:rsidRPr="00761095">
        <w:rPr>
          <w:sz w:val="28"/>
          <w:szCs w:val="28"/>
        </w:rPr>
        <w:t xml:space="preserve">trong toàn bộ dải làm việc cho phép của máy phát </w:t>
      </w:r>
      <w:r w:rsidRPr="00C679AB">
        <w:rPr>
          <w:sz w:val="28"/>
          <w:szCs w:val="28"/>
        </w:rPr>
        <w:t xml:space="preserve">và hoàn thành </w:t>
      </w:r>
      <w:r w:rsidR="006D3E44" w:rsidRPr="00761095">
        <w:rPr>
          <w:sz w:val="28"/>
          <w:szCs w:val="28"/>
        </w:rPr>
        <w:t>trong thời gian không quá 02 phút</w:t>
      </w:r>
      <w:r w:rsidRPr="00C679AB">
        <w:rPr>
          <w:sz w:val="28"/>
          <w:szCs w:val="28"/>
        </w:rPr>
        <w:t>;</w:t>
      </w:r>
    </w:p>
    <w:p w:rsidR="00A52902" w:rsidRPr="00C679AB" w:rsidRDefault="00D919B3" w:rsidP="00902BEF">
      <w:pPr>
        <w:pStyle w:val="ListParagraph"/>
        <w:widowControl w:val="0"/>
        <w:tabs>
          <w:tab w:val="left" w:pos="851"/>
        </w:tabs>
        <w:ind w:left="0" w:firstLine="567"/>
        <w:rPr>
          <w:sz w:val="28"/>
          <w:szCs w:val="28"/>
        </w:rPr>
      </w:pPr>
      <w:r w:rsidRPr="00C679AB">
        <w:rPr>
          <w:sz w:val="28"/>
          <w:szCs w:val="28"/>
        </w:rPr>
        <w:t xml:space="preserve">d) Trường hợp điện áp tại điểm đấu nối nằm ngoài dải </w:t>
      </w:r>
      <w:r w:rsidR="00A52902" w:rsidRPr="00761095">
        <w:rPr>
          <w:sz w:val="28"/>
          <w:szCs w:val="28"/>
        </w:rPr>
        <w:t>±</w:t>
      </w:r>
      <w:r w:rsidR="005E4A2E">
        <w:rPr>
          <w:sz w:val="28"/>
          <w:szCs w:val="28"/>
          <w:lang w:val="en-US"/>
        </w:rPr>
        <w:t xml:space="preserve"> </w:t>
      </w:r>
      <w:r w:rsidRPr="00C679AB">
        <w:rPr>
          <w:sz w:val="28"/>
          <w:szCs w:val="28"/>
        </w:rPr>
        <w:t>10</w:t>
      </w:r>
      <w:r w:rsidR="005E4A2E">
        <w:rPr>
          <w:sz w:val="28"/>
          <w:szCs w:val="28"/>
          <w:lang w:val="en-US"/>
        </w:rPr>
        <w:t xml:space="preserve"> </w:t>
      </w:r>
      <w:r w:rsidRPr="00C679AB">
        <w:rPr>
          <w:sz w:val="28"/>
          <w:szCs w:val="28"/>
        </w:rPr>
        <w:t xml:space="preserve">% điện áp định mức, nhà máy điện phải có khả năng phát hoặc </w:t>
      </w:r>
      <w:r w:rsidR="003F5197">
        <w:rPr>
          <w:sz w:val="28"/>
          <w:szCs w:val="28"/>
        </w:rPr>
        <w:t>nhận</w:t>
      </w:r>
      <w:r w:rsidRPr="00C679AB">
        <w:rPr>
          <w:sz w:val="28"/>
          <w:szCs w:val="28"/>
        </w:rPr>
        <w:t xml:space="preserve"> </w:t>
      </w:r>
      <w:r w:rsidR="003F5197">
        <w:rPr>
          <w:sz w:val="28"/>
          <w:szCs w:val="28"/>
        </w:rPr>
        <w:t>công suất</w:t>
      </w:r>
      <w:r w:rsidRPr="00C679AB">
        <w:rPr>
          <w:sz w:val="28"/>
          <w:szCs w:val="28"/>
        </w:rPr>
        <w:t xml:space="preserve"> phản kháng </w:t>
      </w:r>
      <w:r w:rsidR="009A7EB6">
        <w:rPr>
          <w:sz w:val="28"/>
          <w:szCs w:val="28"/>
          <w:lang w:val="en-US"/>
        </w:rPr>
        <w:t>(</w:t>
      </w:r>
      <w:r w:rsidRPr="00C679AB">
        <w:rPr>
          <w:sz w:val="28"/>
          <w:szCs w:val="28"/>
        </w:rPr>
        <w:t xml:space="preserve">theo tỷ lệ </w:t>
      </w:r>
      <w:r w:rsidR="00F56844" w:rsidRPr="00F56844">
        <w:rPr>
          <w:sz w:val="28"/>
          <w:szCs w:val="28"/>
        </w:rPr>
        <w:t>so với công suất phản kháng định mức</w:t>
      </w:r>
      <w:r w:rsidR="009A7EB6">
        <w:rPr>
          <w:sz w:val="28"/>
          <w:szCs w:val="28"/>
          <w:lang w:val="en-US"/>
        </w:rPr>
        <w:t>)</w:t>
      </w:r>
      <w:r w:rsidR="00F56844" w:rsidRPr="00F56844">
        <w:rPr>
          <w:sz w:val="28"/>
          <w:szCs w:val="28"/>
        </w:rPr>
        <w:t xml:space="preserve"> bằng tối thiểu 0</w:t>
      </w:r>
      <w:r w:rsidRPr="00C679AB">
        <w:rPr>
          <w:sz w:val="28"/>
          <w:szCs w:val="28"/>
        </w:rPr>
        <w:t>2</w:t>
      </w:r>
      <w:r w:rsidR="00F56844" w:rsidRPr="00F56844">
        <w:rPr>
          <w:sz w:val="28"/>
          <w:szCs w:val="28"/>
        </w:rPr>
        <w:t xml:space="preserve"> lần tỷ lệ</w:t>
      </w:r>
      <w:r w:rsidRPr="00C679AB">
        <w:rPr>
          <w:sz w:val="28"/>
          <w:szCs w:val="28"/>
        </w:rPr>
        <w:t xml:space="preserve"> thay đổi điện áp tại điểm đấu nối. </w:t>
      </w:r>
    </w:p>
    <w:p w:rsidR="00883BC0" w:rsidRPr="00761095" w:rsidRDefault="00D919B3">
      <w:pPr>
        <w:widowControl w:val="0"/>
        <w:tabs>
          <w:tab w:val="left" w:pos="567"/>
        </w:tabs>
        <w:rPr>
          <w:sz w:val="28"/>
          <w:szCs w:val="28"/>
        </w:rPr>
      </w:pPr>
      <w:r w:rsidRPr="00C679AB">
        <w:rPr>
          <w:sz w:val="28"/>
          <w:szCs w:val="28"/>
        </w:rPr>
        <w:lastRenderedPageBreak/>
        <w:tab/>
        <w:t xml:space="preserve">5. </w:t>
      </w:r>
      <w:r w:rsidR="002C0397" w:rsidRPr="00761095">
        <w:rPr>
          <w:sz w:val="28"/>
          <w:szCs w:val="28"/>
        </w:rPr>
        <w:t>N</w:t>
      </w:r>
      <w:r w:rsidR="00BD24B8" w:rsidRPr="00761095">
        <w:rPr>
          <w:sz w:val="28"/>
          <w:szCs w:val="28"/>
        </w:rPr>
        <w:t>h</w:t>
      </w:r>
      <w:r w:rsidR="00BD24B8" w:rsidRPr="00761095">
        <w:rPr>
          <w:rFonts w:hint="eastAsia"/>
          <w:sz w:val="28"/>
          <w:szCs w:val="28"/>
        </w:rPr>
        <w:t>à</w:t>
      </w:r>
      <w:r w:rsidR="00BD24B8" w:rsidRPr="00761095">
        <w:rPr>
          <w:sz w:val="28"/>
          <w:szCs w:val="28"/>
        </w:rPr>
        <w:t xml:space="preserve"> m</w:t>
      </w:r>
      <w:r w:rsidR="00BD24B8" w:rsidRPr="00761095">
        <w:rPr>
          <w:rFonts w:hint="eastAsia"/>
          <w:sz w:val="28"/>
          <w:szCs w:val="28"/>
        </w:rPr>
        <w:t>á</w:t>
      </w:r>
      <w:r w:rsidR="00BD24B8" w:rsidRPr="00761095">
        <w:rPr>
          <w:sz w:val="28"/>
          <w:szCs w:val="28"/>
        </w:rPr>
        <w:t xml:space="preserve">y </w:t>
      </w:r>
      <w:r w:rsidR="00BD24B8" w:rsidRPr="00761095">
        <w:rPr>
          <w:rFonts w:hint="eastAsia"/>
          <w:sz w:val="28"/>
          <w:szCs w:val="28"/>
        </w:rPr>
        <w:t>đ</w:t>
      </w:r>
      <w:r w:rsidR="00BD24B8" w:rsidRPr="00761095">
        <w:rPr>
          <w:sz w:val="28"/>
          <w:szCs w:val="28"/>
        </w:rPr>
        <w:t>iện gi</w:t>
      </w:r>
      <w:r w:rsidR="00BD24B8" w:rsidRPr="00761095">
        <w:rPr>
          <w:rFonts w:hint="eastAsia"/>
          <w:sz w:val="28"/>
          <w:szCs w:val="28"/>
        </w:rPr>
        <w:t>ó</w:t>
      </w:r>
      <w:r w:rsidR="00BD24B8" w:rsidRPr="00761095">
        <w:rPr>
          <w:sz w:val="28"/>
          <w:szCs w:val="28"/>
        </w:rPr>
        <w:t>, nhà máy điện mặt trời</w:t>
      </w:r>
      <w:r w:rsidR="002740AC" w:rsidRPr="00761095">
        <w:rPr>
          <w:sz w:val="28"/>
          <w:szCs w:val="28"/>
        </w:rPr>
        <w:t xml:space="preserve"> tại mọi thời điểm đang nối lưới phải có khả năng duy trì </w:t>
      </w:r>
      <w:r w:rsidR="002C0397" w:rsidRPr="00761095">
        <w:rPr>
          <w:sz w:val="28"/>
          <w:szCs w:val="28"/>
        </w:rPr>
        <w:t xml:space="preserve">vận hành </w:t>
      </w:r>
      <w:r w:rsidR="002740AC" w:rsidRPr="00761095">
        <w:rPr>
          <w:sz w:val="28"/>
          <w:szCs w:val="28"/>
        </w:rPr>
        <w:t xml:space="preserve">phát điện </w:t>
      </w:r>
      <w:r w:rsidR="00F56844" w:rsidRPr="00F56844">
        <w:rPr>
          <w:sz w:val="28"/>
          <w:szCs w:val="28"/>
        </w:rPr>
        <w:t xml:space="preserve">tương ứng với dải điện áp tại điểm đấu nối </w:t>
      </w:r>
      <w:r w:rsidR="002740AC" w:rsidRPr="00761095">
        <w:rPr>
          <w:sz w:val="28"/>
          <w:szCs w:val="28"/>
        </w:rPr>
        <w:t>trong thời</w:t>
      </w:r>
      <w:r w:rsidR="002C0397" w:rsidRPr="00761095">
        <w:rPr>
          <w:sz w:val="28"/>
          <w:szCs w:val="28"/>
        </w:rPr>
        <w:t xml:space="preserve"> gian như sau</w:t>
      </w:r>
      <w:r w:rsidR="002740AC" w:rsidRPr="00761095">
        <w:rPr>
          <w:sz w:val="28"/>
          <w:szCs w:val="28"/>
        </w:rPr>
        <w:t>:</w:t>
      </w:r>
    </w:p>
    <w:p w:rsidR="00A861A7" w:rsidRDefault="00D919B3" w:rsidP="00A861A7">
      <w:pPr>
        <w:widowControl w:val="0"/>
        <w:ind w:firstLine="567"/>
        <w:rPr>
          <w:sz w:val="28"/>
          <w:szCs w:val="28"/>
          <w:lang w:val="en-US"/>
        </w:rPr>
      </w:pPr>
      <w:r w:rsidRPr="00C679AB">
        <w:rPr>
          <w:sz w:val="28"/>
          <w:szCs w:val="28"/>
        </w:rPr>
        <w:t xml:space="preserve">a) </w:t>
      </w:r>
      <w:r w:rsidR="006E4503" w:rsidRPr="006E4503">
        <w:rPr>
          <w:sz w:val="28"/>
          <w:szCs w:val="28"/>
          <w:lang w:val="en-US"/>
        </w:rPr>
        <w:t>Điện áp dưới</w:t>
      </w:r>
      <w:r w:rsidRPr="00C679AB">
        <w:rPr>
          <w:sz w:val="28"/>
          <w:szCs w:val="28"/>
        </w:rPr>
        <w:t xml:space="preserve"> 0,3 pu</w:t>
      </w:r>
      <w:r w:rsidR="0070212E">
        <w:rPr>
          <w:sz w:val="28"/>
          <w:szCs w:val="28"/>
          <w:lang w:val="en-US"/>
        </w:rPr>
        <w:t xml:space="preserve"> (</w:t>
      </w:r>
      <w:r w:rsidR="0070212E" w:rsidRPr="00F56844">
        <w:rPr>
          <w:sz w:val="28"/>
          <w:szCs w:val="26"/>
        </w:rPr>
        <w:t>p</w:t>
      </w:r>
      <w:r w:rsidR="0070212E" w:rsidRPr="00761095">
        <w:rPr>
          <w:sz w:val="28"/>
          <w:szCs w:val="26"/>
        </w:rPr>
        <w:t xml:space="preserve">u là hệ đơn vị tương đối thể hiện tỷ lệ giữa giá trị </w:t>
      </w:r>
      <w:r w:rsidR="0070212E">
        <w:rPr>
          <w:sz w:val="28"/>
          <w:szCs w:val="26"/>
          <w:lang w:val="en-US"/>
        </w:rPr>
        <w:t xml:space="preserve">điện áp </w:t>
      </w:r>
      <w:r w:rsidR="0070212E" w:rsidRPr="00761095">
        <w:rPr>
          <w:sz w:val="28"/>
          <w:szCs w:val="26"/>
        </w:rPr>
        <w:t xml:space="preserve">thực tế so với giá trị </w:t>
      </w:r>
      <w:r w:rsidR="0070212E">
        <w:rPr>
          <w:sz w:val="28"/>
          <w:szCs w:val="26"/>
          <w:lang w:val="en-US"/>
        </w:rPr>
        <w:t xml:space="preserve">điện áp </w:t>
      </w:r>
      <w:r w:rsidR="0070212E" w:rsidRPr="00761095">
        <w:rPr>
          <w:sz w:val="28"/>
          <w:szCs w:val="26"/>
        </w:rPr>
        <w:t>định mức</w:t>
      </w:r>
      <w:r w:rsidR="0070212E">
        <w:rPr>
          <w:sz w:val="28"/>
          <w:szCs w:val="28"/>
          <w:lang w:val="en-US"/>
        </w:rPr>
        <w:t>)</w:t>
      </w:r>
      <w:r w:rsidRPr="00C679AB">
        <w:rPr>
          <w:sz w:val="28"/>
          <w:szCs w:val="28"/>
        </w:rPr>
        <w:t>, thời gian duy trì tối thiểu là 0,15 giây.</w:t>
      </w:r>
      <w:r w:rsidR="00F56844" w:rsidRPr="00F56844">
        <w:rPr>
          <w:sz w:val="28"/>
          <w:szCs w:val="28"/>
        </w:rPr>
        <w:t xml:space="preserve"> </w:t>
      </w:r>
    </w:p>
    <w:p w:rsidR="00883BC0" w:rsidRPr="00C679AB" w:rsidRDefault="00D919B3">
      <w:pPr>
        <w:widowControl w:val="0"/>
        <w:tabs>
          <w:tab w:val="left" w:pos="851"/>
        </w:tabs>
        <w:ind w:firstLine="567"/>
        <w:rPr>
          <w:sz w:val="28"/>
          <w:szCs w:val="28"/>
        </w:rPr>
      </w:pPr>
      <w:r w:rsidRPr="00C679AB">
        <w:rPr>
          <w:sz w:val="28"/>
          <w:szCs w:val="28"/>
        </w:rPr>
        <w:t xml:space="preserve">b) </w:t>
      </w:r>
      <w:r w:rsidR="000B11DE">
        <w:rPr>
          <w:sz w:val="28"/>
          <w:szCs w:val="28"/>
          <w:lang w:val="en-US"/>
        </w:rPr>
        <w:t>Điện áp t</w:t>
      </w:r>
      <w:r w:rsidRPr="00C679AB">
        <w:rPr>
          <w:sz w:val="28"/>
          <w:szCs w:val="28"/>
        </w:rPr>
        <w:t xml:space="preserve">ừ 0,3 pu đến dưới 0,9 pu, thời gian duy trì tối thiểu được tính theo công thức sau: </w:t>
      </w:r>
    </w:p>
    <w:p w:rsidR="00883BC0" w:rsidRPr="00C679AB" w:rsidRDefault="00D919B3">
      <w:pPr>
        <w:widowControl w:val="0"/>
        <w:tabs>
          <w:tab w:val="left" w:pos="851"/>
        </w:tabs>
        <w:ind w:left="567"/>
        <w:jc w:val="center"/>
        <w:rPr>
          <w:sz w:val="28"/>
          <w:szCs w:val="26"/>
          <w:lang w:val="fr-FR"/>
        </w:rPr>
      </w:pPr>
      <w:r w:rsidRPr="00C679AB">
        <w:rPr>
          <w:sz w:val="28"/>
          <w:szCs w:val="26"/>
          <w:lang w:val="fr-FR"/>
        </w:rPr>
        <w:t>T</w:t>
      </w:r>
      <w:r w:rsidRPr="00C679AB">
        <w:rPr>
          <w:sz w:val="28"/>
          <w:szCs w:val="26"/>
          <w:vertAlign w:val="subscript"/>
          <w:lang w:val="fr-FR"/>
        </w:rPr>
        <w:t>min</w:t>
      </w:r>
      <w:r w:rsidRPr="00C679AB">
        <w:rPr>
          <w:sz w:val="28"/>
          <w:szCs w:val="26"/>
          <w:lang w:val="fr-FR"/>
        </w:rPr>
        <w:t xml:space="preserve">= </w:t>
      </w:r>
      <w:r w:rsidR="00DD3371">
        <w:rPr>
          <w:sz w:val="28"/>
          <w:szCs w:val="26"/>
          <w:lang w:val="fr-FR"/>
        </w:rPr>
        <w:t>4</w:t>
      </w:r>
      <w:r w:rsidRPr="00C679AB">
        <w:rPr>
          <w:sz w:val="28"/>
          <w:szCs w:val="26"/>
          <w:lang w:val="fr-FR"/>
        </w:rPr>
        <w:t xml:space="preserve"> x U - 0,</w:t>
      </w:r>
      <w:r w:rsidR="00DD3371">
        <w:rPr>
          <w:sz w:val="28"/>
          <w:szCs w:val="26"/>
          <w:lang w:val="fr-FR"/>
        </w:rPr>
        <w:t>6</w:t>
      </w:r>
    </w:p>
    <w:p w:rsidR="00883BC0" w:rsidRPr="00C679AB" w:rsidRDefault="00D919B3">
      <w:pPr>
        <w:widowControl w:val="0"/>
        <w:tabs>
          <w:tab w:val="left" w:pos="851"/>
        </w:tabs>
        <w:ind w:left="567"/>
        <w:rPr>
          <w:sz w:val="28"/>
          <w:szCs w:val="26"/>
          <w:lang w:val="fr-FR"/>
        </w:rPr>
      </w:pPr>
      <w:r w:rsidRPr="00C679AB">
        <w:rPr>
          <w:sz w:val="28"/>
          <w:szCs w:val="26"/>
          <w:lang w:val="fr-FR"/>
        </w:rPr>
        <w:t xml:space="preserve">Trong đó: </w:t>
      </w:r>
    </w:p>
    <w:p w:rsidR="00883BC0" w:rsidRPr="00C679AB" w:rsidRDefault="00D919B3">
      <w:pPr>
        <w:widowControl w:val="0"/>
        <w:tabs>
          <w:tab w:val="left" w:pos="851"/>
        </w:tabs>
        <w:ind w:left="567"/>
        <w:rPr>
          <w:sz w:val="28"/>
          <w:szCs w:val="26"/>
          <w:lang w:val="fr-FR"/>
        </w:rPr>
      </w:pPr>
      <w:r w:rsidRPr="00C679AB">
        <w:rPr>
          <w:sz w:val="28"/>
          <w:szCs w:val="26"/>
          <w:lang w:val="fr-FR"/>
        </w:rPr>
        <w:t>- T</w:t>
      </w:r>
      <w:r w:rsidRPr="00C679AB">
        <w:rPr>
          <w:sz w:val="28"/>
          <w:szCs w:val="26"/>
          <w:lang w:val="fr-FR"/>
        </w:rPr>
        <w:softHyphen/>
      </w:r>
      <w:r w:rsidRPr="00C679AB">
        <w:rPr>
          <w:sz w:val="28"/>
          <w:szCs w:val="26"/>
          <w:lang w:val="fr-FR"/>
        </w:rPr>
        <w:softHyphen/>
      </w:r>
      <w:r w:rsidRPr="00C679AB">
        <w:rPr>
          <w:sz w:val="28"/>
          <w:szCs w:val="26"/>
          <w:vertAlign w:val="subscript"/>
          <w:lang w:val="fr-FR"/>
        </w:rPr>
        <w:t xml:space="preserve">min </w:t>
      </w:r>
      <w:r w:rsidRPr="00C679AB">
        <w:rPr>
          <w:sz w:val="28"/>
          <w:szCs w:val="26"/>
          <w:lang w:val="fr-FR"/>
        </w:rPr>
        <w:t xml:space="preserve">(giây): </w:t>
      </w:r>
      <w:r w:rsidR="001C6F45">
        <w:rPr>
          <w:sz w:val="28"/>
          <w:szCs w:val="26"/>
          <w:lang w:val="fr-FR"/>
        </w:rPr>
        <w:t>T</w:t>
      </w:r>
      <w:r w:rsidRPr="00C679AB">
        <w:rPr>
          <w:sz w:val="28"/>
          <w:szCs w:val="26"/>
          <w:lang w:val="fr-FR"/>
        </w:rPr>
        <w:t>hời gian duy trì phát điện tối thiểu;</w:t>
      </w:r>
    </w:p>
    <w:p w:rsidR="00883BC0" w:rsidRPr="00C679AB" w:rsidRDefault="00D919B3">
      <w:pPr>
        <w:widowControl w:val="0"/>
        <w:tabs>
          <w:tab w:val="left" w:pos="851"/>
        </w:tabs>
        <w:ind w:left="567"/>
        <w:rPr>
          <w:sz w:val="28"/>
          <w:szCs w:val="26"/>
          <w:lang w:val="fr-FR"/>
        </w:rPr>
      </w:pPr>
      <w:r w:rsidRPr="00C679AB">
        <w:rPr>
          <w:sz w:val="28"/>
          <w:szCs w:val="26"/>
          <w:lang w:val="fr-FR"/>
        </w:rPr>
        <w:t xml:space="preserve">- U (pu): </w:t>
      </w:r>
      <w:r w:rsidR="001C6F45">
        <w:rPr>
          <w:sz w:val="28"/>
          <w:szCs w:val="26"/>
          <w:lang w:val="fr-FR"/>
        </w:rPr>
        <w:t>Đ</w:t>
      </w:r>
      <w:r w:rsidRPr="00C679AB">
        <w:rPr>
          <w:sz w:val="28"/>
          <w:szCs w:val="26"/>
          <w:lang w:val="fr-FR"/>
        </w:rPr>
        <w:t>iện áp thực tế tại điểm đấu nối tính theo đơn vị pu</w:t>
      </w:r>
      <w:r w:rsidR="003F5197">
        <w:rPr>
          <w:sz w:val="28"/>
          <w:szCs w:val="26"/>
          <w:lang w:val="fr-FR"/>
        </w:rPr>
        <w:t>.</w:t>
      </w:r>
      <w:r w:rsidRPr="00C679AB">
        <w:rPr>
          <w:sz w:val="28"/>
          <w:szCs w:val="26"/>
          <w:lang w:val="fr-FR"/>
        </w:rPr>
        <w:t xml:space="preserve"> </w:t>
      </w:r>
    </w:p>
    <w:p w:rsidR="00883BC0" w:rsidRPr="00C679AB" w:rsidRDefault="00D919B3">
      <w:pPr>
        <w:widowControl w:val="0"/>
        <w:tabs>
          <w:tab w:val="left" w:pos="851"/>
        </w:tabs>
        <w:ind w:firstLine="567"/>
        <w:rPr>
          <w:sz w:val="28"/>
          <w:szCs w:val="28"/>
          <w:lang w:val="fr-FR"/>
        </w:rPr>
      </w:pPr>
      <w:r w:rsidRPr="00C679AB">
        <w:rPr>
          <w:sz w:val="28"/>
          <w:szCs w:val="28"/>
          <w:lang w:val="fr-FR"/>
        </w:rPr>
        <w:t xml:space="preserve">c) </w:t>
      </w:r>
      <w:r w:rsidR="000B11DE">
        <w:rPr>
          <w:sz w:val="28"/>
          <w:szCs w:val="28"/>
          <w:lang w:val="fr-FR"/>
        </w:rPr>
        <w:t>Điện áp t</w:t>
      </w:r>
      <w:r w:rsidRPr="00C679AB">
        <w:rPr>
          <w:sz w:val="28"/>
          <w:szCs w:val="28"/>
          <w:lang w:val="fr-FR"/>
        </w:rPr>
        <w:t>ừ 0,9 pu đến dưới 1,1 pu, nhà máy điện gió và nhà máy điện mặt trời phải duy trì vận hành phát điện liên tục;</w:t>
      </w:r>
    </w:p>
    <w:p w:rsidR="00883BC0" w:rsidRPr="00C679AB" w:rsidRDefault="00D919B3">
      <w:pPr>
        <w:widowControl w:val="0"/>
        <w:tabs>
          <w:tab w:val="left" w:pos="851"/>
        </w:tabs>
        <w:ind w:firstLine="567"/>
        <w:rPr>
          <w:sz w:val="28"/>
          <w:szCs w:val="28"/>
          <w:lang w:val="fr-FR"/>
        </w:rPr>
      </w:pPr>
      <w:r w:rsidRPr="00C679AB">
        <w:rPr>
          <w:sz w:val="28"/>
          <w:szCs w:val="28"/>
          <w:lang w:val="fr-FR"/>
        </w:rPr>
        <w:t xml:space="preserve">d) </w:t>
      </w:r>
      <w:r w:rsidR="000B11DE">
        <w:rPr>
          <w:sz w:val="28"/>
          <w:szCs w:val="28"/>
          <w:lang w:val="fr-FR"/>
        </w:rPr>
        <w:t>Điện áp t</w:t>
      </w:r>
      <w:r w:rsidRPr="00C679AB">
        <w:rPr>
          <w:sz w:val="28"/>
          <w:szCs w:val="28"/>
          <w:lang w:val="fr-FR"/>
        </w:rPr>
        <w:t>ừ 1,1 pu đến dưới 1,15 pu, nh</w:t>
      </w:r>
      <w:r w:rsidRPr="00C679AB">
        <w:rPr>
          <w:rFonts w:hint="eastAsia"/>
          <w:sz w:val="28"/>
          <w:szCs w:val="28"/>
          <w:lang w:val="fr-FR"/>
        </w:rPr>
        <w:t>à</w:t>
      </w:r>
      <w:r w:rsidRPr="00C679AB">
        <w:rPr>
          <w:sz w:val="28"/>
          <w:szCs w:val="28"/>
          <w:lang w:val="fr-FR"/>
        </w:rPr>
        <w:t xml:space="preserve"> m</w:t>
      </w:r>
      <w:r w:rsidRPr="00C679AB">
        <w:rPr>
          <w:rFonts w:hint="eastAsia"/>
          <w:sz w:val="28"/>
          <w:szCs w:val="28"/>
          <w:lang w:val="fr-FR"/>
        </w:rPr>
        <w:t>á</w:t>
      </w:r>
      <w:r w:rsidRPr="00C679AB">
        <w:rPr>
          <w:sz w:val="28"/>
          <w:szCs w:val="28"/>
          <w:lang w:val="fr-FR"/>
        </w:rPr>
        <w:t xml:space="preserve">y </w:t>
      </w:r>
      <w:r w:rsidRPr="00C679AB">
        <w:rPr>
          <w:rFonts w:hint="eastAsia"/>
          <w:sz w:val="28"/>
          <w:szCs w:val="28"/>
          <w:lang w:val="fr-FR"/>
        </w:rPr>
        <w:t>đ</w:t>
      </w:r>
      <w:r w:rsidRPr="00C679AB">
        <w:rPr>
          <w:sz w:val="28"/>
          <w:szCs w:val="28"/>
          <w:lang w:val="fr-FR"/>
        </w:rPr>
        <w:t>iện gi</w:t>
      </w:r>
      <w:r w:rsidRPr="00C679AB">
        <w:rPr>
          <w:rFonts w:hint="eastAsia"/>
          <w:sz w:val="28"/>
          <w:szCs w:val="28"/>
          <w:lang w:val="fr-FR"/>
        </w:rPr>
        <w:t>ó</w:t>
      </w:r>
      <w:r w:rsidRPr="00C679AB">
        <w:rPr>
          <w:sz w:val="28"/>
          <w:szCs w:val="28"/>
          <w:lang w:val="fr-FR"/>
        </w:rPr>
        <w:t xml:space="preserve"> và nhà máy điện mặt trời phải duy trì vận hành phát điện trong thời gian </w:t>
      </w:r>
      <w:r w:rsidR="00717F68">
        <w:rPr>
          <w:sz w:val="28"/>
          <w:szCs w:val="28"/>
          <w:lang w:val="fr-FR"/>
        </w:rPr>
        <w:t>0</w:t>
      </w:r>
      <w:r w:rsidRPr="00C679AB">
        <w:rPr>
          <w:sz w:val="28"/>
          <w:szCs w:val="28"/>
          <w:lang w:val="fr-FR"/>
        </w:rPr>
        <w:t xml:space="preserve">3 giây; </w:t>
      </w:r>
    </w:p>
    <w:p w:rsidR="00883BC0" w:rsidRPr="00C679AB" w:rsidRDefault="00D919B3">
      <w:pPr>
        <w:widowControl w:val="0"/>
        <w:tabs>
          <w:tab w:val="left" w:pos="851"/>
        </w:tabs>
        <w:ind w:firstLine="567"/>
        <w:rPr>
          <w:sz w:val="28"/>
          <w:szCs w:val="28"/>
          <w:lang w:val="fr-FR"/>
        </w:rPr>
      </w:pPr>
      <w:r w:rsidRPr="00C679AB">
        <w:rPr>
          <w:sz w:val="28"/>
          <w:szCs w:val="28"/>
          <w:lang w:val="fr-FR"/>
        </w:rPr>
        <w:t xml:space="preserve">đ) </w:t>
      </w:r>
      <w:r w:rsidR="000B11DE">
        <w:rPr>
          <w:sz w:val="28"/>
          <w:szCs w:val="28"/>
          <w:lang w:val="fr-FR"/>
        </w:rPr>
        <w:t>Điện áp t</w:t>
      </w:r>
      <w:r w:rsidRPr="00C679AB">
        <w:rPr>
          <w:sz w:val="28"/>
          <w:szCs w:val="28"/>
          <w:lang w:val="fr-FR"/>
        </w:rPr>
        <w:t>ừ 1,15 pu đến dưới 1,2 pu, nh</w:t>
      </w:r>
      <w:r w:rsidRPr="00C679AB">
        <w:rPr>
          <w:rFonts w:hint="eastAsia"/>
          <w:sz w:val="28"/>
          <w:szCs w:val="28"/>
          <w:lang w:val="fr-FR"/>
        </w:rPr>
        <w:t>à</w:t>
      </w:r>
      <w:r w:rsidRPr="00C679AB">
        <w:rPr>
          <w:sz w:val="28"/>
          <w:szCs w:val="28"/>
          <w:lang w:val="fr-FR"/>
        </w:rPr>
        <w:t xml:space="preserve"> m</w:t>
      </w:r>
      <w:r w:rsidRPr="00C679AB">
        <w:rPr>
          <w:rFonts w:hint="eastAsia"/>
          <w:sz w:val="28"/>
          <w:szCs w:val="28"/>
          <w:lang w:val="fr-FR"/>
        </w:rPr>
        <w:t>á</w:t>
      </w:r>
      <w:r w:rsidRPr="00C679AB">
        <w:rPr>
          <w:sz w:val="28"/>
          <w:szCs w:val="28"/>
          <w:lang w:val="fr-FR"/>
        </w:rPr>
        <w:t xml:space="preserve">y </w:t>
      </w:r>
      <w:r w:rsidRPr="00C679AB">
        <w:rPr>
          <w:rFonts w:hint="eastAsia"/>
          <w:sz w:val="28"/>
          <w:szCs w:val="28"/>
          <w:lang w:val="fr-FR"/>
        </w:rPr>
        <w:t>đ</w:t>
      </w:r>
      <w:r w:rsidRPr="00C679AB">
        <w:rPr>
          <w:sz w:val="28"/>
          <w:szCs w:val="28"/>
          <w:lang w:val="fr-FR"/>
        </w:rPr>
        <w:t>iện gi</w:t>
      </w:r>
      <w:r w:rsidRPr="00C679AB">
        <w:rPr>
          <w:rFonts w:hint="eastAsia"/>
          <w:sz w:val="28"/>
          <w:szCs w:val="28"/>
          <w:lang w:val="fr-FR"/>
        </w:rPr>
        <w:t>ó</w:t>
      </w:r>
      <w:r w:rsidRPr="00C679AB">
        <w:rPr>
          <w:sz w:val="28"/>
          <w:szCs w:val="28"/>
          <w:lang w:val="fr-FR"/>
        </w:rPr>
        <w:t xml:space="preserve"> và nhà máy điện mặt trời phải duy trì vận hành phát điện trong thời gian 0,5 giây.</w:t>
      </w:r>
    </w:p>
    <w:p w:rsidR="00883BC0" w:rsidRPr="00C679AB" w:rsidRDefault="00D919B3">
      <w:pPr>
        <w:widowControl w:val="0"/>
        <w:tabs>
          <w:tab w:val="left" w:pos="567"/>
        </w:tabs>
        <w:rPr>
          <w:sz w:val="28"/>
          <w:szCs w:val="28"/>
          <w:lang w:val="fr-FR"/>
        </w:rPr>
      </w:pPr>
      <w:r w:rsidRPr="00C679AB">
        <w:rPr>
          <w:sz w:val="28"/>
          <w:szCs w:val="28"/>
          <w:lang w:val="fr-FR"/>
        </w:rPr>
        <w:tab/>
        <w:t>6. Nhà máy điện gió, nhà máy điện mặt trời phải đảm bảo không gây ra thành phần thứ tự nghịch của điện áp pha tại điểm đấu nối quá 01</w:t>
      </w:r>
      <w:r w:rsidR="0070212E">
        <w:rPr>
          <w:sz w:val="28"/>
          <w:szCs w:val="28"/>
          <w:lang w:val="fr-FR"/>
        </w:rPr>
        <w:t xml:space="preserve"> </w:t>
      </w:r>
      <w:r w:rsidRPr="00C679AB">
        <w:rPr>
          <w:sz w:val="28"/>
          <w:szCs w:val="28"/>
          <w:lang w:val="fr-FR"/>
        </w:rPr>
        <w:t>% điện áp danh định. Nhà máy điện gió</w:t>
      </w:r>
      <w:r w:rsidR="00F94767">
        <w:rPr>
          <w:sz w:val="28"/>
          <w:szCs w:val="28"/>
          <w:lang w:val="fr-FR"/>
        </w:rPr>
        <w:t>, nhà máy điện mặt trời</w:t>
      </w:r>
      <w:r w:rsidRPr="00C679AB">
        <w:rPr>
          <w:sz w:val="28"/>
          <w:szCs w:val="28"/>
          <w:lang w:val="fr-FR"/>
        </w:rPr>
        <w:t xml:space="preserve"> phải có khả năng chịu được thành phần thứ tự nghịch của điện áp pha tại điểm đấu nối tới 03</w:t>
      </w:r>
      <w:r w:rsidR="0070212E">
        <w:rPr>
          <w:sz w:val="28"/>
          <w:szCs w:val="28"/>
          <w:lang w:val="fr-FR"/>
        </w:rPr>
        <w:t xml:space="preserve"> </w:t>
      </w:r>
      <w:r w:rsidRPr="00C679AB">
        <w:rPr>
          <w:sz w:val="28"/>
          <w:szCs w:val="28"/>
          <w:lang w:val="fr-FR"/>
        </w:rPr>
        <w:t>% điện áp danh định đối với cấp điện áp 110 kV hoặc tới 05</w:t>
      </w:r>
      <w:r w:rsidR="0070212E">
        <w:rPr>
          <w:sz w:val="28"/>
          <w:szCs w:val="28"/>
          <w:lang w:val="fr-FR"/>
        </w:rPr>
        <w:t xml:space="preserve"> </w:t>
      </w:r>
      <w:r w:rsidRPr="00C679AB">
        <w:rPr>
          <w:sz w:val="28"/>
          <w:szCs w:val="28"/>
          <w:lang w:val="fr-FR"/>
        </w:rPr>
        <w:t>% điện áp danh định đối với cấp điện áp dưới 110 kV.</w:t>
      </w:r>
    </w:p>
    <w:p w:rsidR="00883BC0" w:rsidRPr="00C679AB" w:rsidRDefault="00D919B3">
      <w:pPr>
        <w:widowControl w:val="0"/>
        <w:tabs>
          <w:tab w:val="left" w:pos="567"/>
        </w:tabs>
        <w:rPr>
          <w:sz w:val="28"/>
          <w:szCs w:val="28"/>
          <w:lang w:val="fr-FR"/>
        </w:rPr>
      </w:pPr>
      <w:r w:rsidRPr="00C679AB">
        <w:rPr>
          <w:sz w:val="28"/>
          <w:szCs w:val="28"/>
          <w:lang w:val="fr-FR"/>
        </w:rPr>
        <w:tab/>
        <w:t>7. Tổng mức biến dạng sóng hài do nhà máy điện gió, nhà máy điện mặt trời gây ra tại điểm đấu nối không vượt quá giá trị 03</w:t>
      </w:r>
      <w:r w:rsidR="00A97F20">
        <w:rPr>
          <w:sz w:val="28"/>
          <w:szCs w:val="28"/>
          <w:lang w:val="fr-FR"/>
        </w:rPr>
        <w:t xml:space="preserve"> </w:t>
      </w:r>
      <w:r w:rsidRPr="00C679AB">
        <w:rPr>
          <w:sz w:val="28"/>
          <w:szCs w:val="28"/>
          <w:lang w:val="fr-FR"/>
        </w:rPr>
        <w:t>%.</w:t>
      </w:r>
    </w:p>
    <w:p w:rsidR="00883BC0" w:rsidRPr="00761095" w:rsidRDefault="00D919B3">
      <w:pPr>
        <w:widowControl w:val="0"/>
        <w:tabs>
          <w:tab w:val="left" w:pos="567"/>
        </w:tabs>
        <w:rPr>
          <w:sz w:val="28"/>
          <w:szCs w:val="28"/>
        </w:rPr>
      </w:pPr>
      <w:r w:rsidRPr="00C679AB">
        <w:rPr>
          <w:sz w:val="28"/>
          <w:szCs w:val="28"/>
          <w:lang w:val="fr-FR"/>
        </w:rPr>
        <w:tab/>
        <w:t xml:space="preserve">8. Mức nhấp nháy điện áp do nhà máy điện gió, nhà máy điện mặt trời gây ra tại điểm đấu nối không được vượt quá giá trị quy định tại Điều 8 Thông tư này. </w:t>
      </w:r>
    </w:p>
    <w:p w:rsidR="007B7CCB" w:rsidRPr="00C679AB" w:rsidRDefault="00D919B3" w:rsidP="00870C41">
      <w:pPr>
        <w:pStyle w:val="Heading4"/>
      </w:pPr>
      <w:bookmarkStart w:id="288" w:name="_Toc415498044"/>
      <w:bookmarkStart w:id="289" w:name="_Toc415498045"/>
      <w:bookmarkStart w:id="290" w:name="_Yêu_cầu_kỹ"/>
      <w:bookmarkStart w:id="291" w:name="_Toc427251916"/>
      <w:bookmarkEnd w:id="288"/>
      <w:bookmarkEnd w:id="289"/>
      <w:bookmarkEnd w:id="290"/>
      <w:r w:rsidRPr="00C679AB">
        <w:t>Yêu cầu đối với hệ thống điện mặt trời</w:t>
      </w:r>
      <w:bookmarkEnd w:id="291"/>
      <w:r w:rsidRPr="00C679AB">
        <w:t xml:space="preserve"> đấu nối vào lưới điện phân phối cấp điện áp hạ áp</w:t>
      </w:r>
    </w:p>
    <w:p w:rsidR="004814E2" w:rsidRPr="00761095" w:rsidRDefault="002C0397" w:rsidP="004814E2">
      <w:pPr>
        <w:tabs>
          <w:tab w:val="left" w:pos="854"/>
        </w:tabs>
        <w:ind w:firstLine="567"/>
        <w:rPr>
          <w:color w:val="000000"/>
          <w:sz w:val="28"/>
          <w:szCs w:val="28"/>
          <w:lang w:val="pl-PL"/>
        </w:rPr>
      </w:pPr>
      <w:r w:rsidRPr="00761095">
        <w:rPr>
          <w:color w:val="000000"/>
          <w:sz w:val="28"/>
          <w:szCs w:val="28"/>
          <w:lang w:val="pl-PL"/>
        </w:rPr>
        <w:t>Hệ thống điện mặt trời được phép đấu nối với lưới điện hạ áp khi đáp ứng các yêu cầu sau:</w:t>
      </w:r>
    </w:p>
    <w:p w:rsidR="0076234D" w:rsidRPr="00761095" w:rsidRDefault="002C0397" w:rsidP="004814E2">
      <w:pPr>
        <w:tabs>
          <w:tab w:val="left" w:pos="854"/>
        </w:tabs>
        <w:ind w:firstLine="567"/>
        <w:rPr>
          <w:color w:val="000000"/>
          <w:sz w:val="28"/>
          <w:szCs w:val="28"/>
          <w:lang w:val="pl-PL"/>
        </w:rPr>
      </w:pPr>
      <w:r w:rsidRPr="00761095">
        <w:rPr>
          <w:color w:val="000000"/>
          <w:sz w:val="28"/>
          <w:szCs w:val="28"/>
          <w:lang w:val="pl-PL"/>
        </w:rPr>
        <w:t xml:space="preserve">1. Công suất đấu nối </w:t>
      </w:r>
    </w:p>
    <w:p w:rsidR="004814E2" w:rsidRPr="00761095" w:rsidRDefault="002C0397" w:rsidP="004814E2">
      <w:pPr>
        <w:tabs>
          <w:tab w:val="left" w:pos="854"/>
        </w:tabs>
        <w:ind w:firstLine="567"/>
        <w:rPr>
          <w:color w:val="000000"/>
          <w:sz w:val="28"/>
          <w:szCs w:val="28"/>
          <w:lang w:val="pl-PL"/>
        </w:rPr>
      </w:pPr>
      <w:r w:rsidRPr="00761095">
        <w:rPr>
          <w:color w:val="000000"/>
          <w:sz w:val="28"/>
          <w:szCs w:val="28"/>
          <w:lang w:val="pl-PL"/>
        </w:rPr>
        <w:t>a) Tổng công suất đặt của hệ thống điện mặt trời đấu nối vào cấp điện áp hạ áp của trạm biến áp hạ thế không được vượt quá 30</w:t>
      </w:r>
      <w:r w:rsidR="00A97F20">
        <w:rPr>
          <w:color w:val="000000"/>
          <w:sz w:val="28"/>
          <w:szCs w:val="28"/>
          <w:lang w:val="pl-PL"/>
        </w:rPr>
        <w:t xml:space="preserve"> </w:t>
      </w:r>
      <w:r w:rsidRPr="00761095">
        <w:rPr>
          <w:color w:val="000000"/>
          <w:sz w:val="28"/>
          <w:szCs w:val="28"/>
          <w:lang w:val="pl-PL"/>
        </w:rPr>
        <w:t xml:space="preserve">% công suất đặt của trạm biến áp đó; </w:t>
      </w:r>
    </w:p>
    <w:p w:rsidR="004814E2" w:rsidRPr="00761095" w:rsidRDefault="002C0397" w:rsidP="004814E2">
      <w:pPr>
        <w:tabs>
          <w:tab w:val="left" w:pos="854"/>
        </w:tabs>
        <w:ind w:firstLine="567"/>
        <w:rPr>
          <w:color w:val="000000"/>
          <w:sz w:val="28"/>
          <w:szCs w:val="28"/>
          <w:lang w:val="pl-PL"/>
        </w:rPr>
      </w:pPr>
      <w:r w:rsidRPr="00761095">
        <w:rPr>
          <w:color w:val="000000"/>
          <w:sz w:val="28"/>
          <w:szCs w:val="28"/>
          <w:lang w:val="pl-PL"/>
        </w:rPr>
        <w:lastRenderedPageBreak/>
        <w:t xml:space="preserve">b) Hệ thống điện mặt trời có công suất dưới </w:t>
      </w:r>
      <w:r w:rsidR="00717F68">
        <w:rPr>
          <w:color w:val="000000"/>
          <w:sz w:val="28"/>
          <w:szCs w:val="28"/>
          <w:lang w:val="pl-PL"/>
        </w:rPr>
        <w:t>0</w:t>
      </w:r>
      <w:r w:rsidRPr="00761095">
        <w:rPr>
          <w:color w:val="000000"/>
          <w:sz w:val="28"/>
          <w:szCs w:val="28"/>
          <w:lang w:val="pl-PL"/>
        </w:rPr>
        <w:t xml:space="preserve">3 kVA trở xuống được đấu nối vào lưới điện hạ áp </w:t>
      </w:r>
      <w:r w:rsidR="00717F68">
        <w:rPr>
          <w:color w:val="000000"/>
          <w:sz w:val="28"/>
          <w:szCs w:val="28"/>
          <w:lang w:val="pl-PL"/>
        </w:rPr>
        <w:t>0</w:t>
      </w:r>
      <w:r w:rsidRPr="00761095">
        <w:rPr>
          <w:color w:val="000000"/>
          <w:sz w:val="28"/>
          <w:szCs w:val="28"/>
          <w:lang w:val="pl-PL"/>
        </w:rPr>
        <w:t xml:space="preserve">1 </w:t>
      </w:r>
      <w:r w:rsidR="00A97F20">
        <w:rPr>
          <w:color w:val="000000"/>
          <w:sz w:val="28"/>
          <w:szCs w:val="28"/>
          <w:lang w:val="pl-PL"/>
        </w:rPr>
        <w:t xml:space="preserve">(một) </w:t>
      </w:r>
      <w:r w:rsidRPr="00761095">
        <w:rPr>
          <w:color w:val="000000"/>
          <w:sz w:val="28"/>
          <w:szCs w:val="28"/>
          <w:lang w:val="pl-PL"/>
        </w:rPr>
        <w:t xml:space="preserve">pha hoặc </w:t>
      </w:r>
      <w:r w:rsidR="00717F68">
        <w:rPr>
          <w:color w:val="000000"/>
          <w:sz w:val="28"/>
          <w:szCs w:val="28"/>
          <w:lang w:val="pl-PL"/>
        </w:rPr>
        <w:t>0</w:t>
      </w:r>
      <w:r w:rsidRPr="00761095">
        <w:rPr>
          <w:color w:val="000000"/>
          <w:sz w:val="28"/>
          <w:szCs w:val="28"/>
          <w:lang w:val="pl-PL"/>
        </w:rPr>
        <w:t xml:space="preserve">3 </w:t>
      </w:r>
      <w:r w:rsidR="00A97F20">
        <w:rPr>
          <w:color w:val="000000"/>
          <w:sz w:val="28"/>
          <w:szCs w:val="28"/>
          <w:lang w:val="pl-PL"/>
        </w:rPr>
        <w:t xml:space="preserve">(ba) </w:t>
      </w:r>
      <w:r w:rsidRPr="00761095">
        <w:rPr>
          <w:color w:val="000000"/>
          <w:sz w:val="28"/>
          <w:szCs w:val="28"/>
          <w:lang w:val="pl-PL"/>
        </w:rPr>
        <w:t>pha;</w:t>
      </w:r>
    </w:p>
    <w:p w:rsidR="004814E2" w:rsidRPr="00761095" w:rsidRDefault="002C0397" w:rsidP="004814E2">
      <w:pPr>
        <w:tabs>
          <w:tab w:val="left" w:pos="854"/>
        </w:tabs>
        <w:ind w:firstLine="567"/>
        <w:rPr>
          <w:color w:val="000000"/>
          <w:sz w:val="28"/>
          <w:szCs w:val="28"/>
          <w:lang w:val="pl-PL"/>
        </w:rPr>
      </w:pPr>
      <w:r w:rsidRPr="00761095">
        <w:rPr>
          <w:color w:val="000000"/>
          <w:sz w:val="28"/>
          <w:szCs w:val="28"/>
          <w:lang w:val="pl-PL"/>
        </w:rPr>
        <w:t xml:space="preserve">c) Hệ thống điện mặt trời có công suất từ </w:t>
      </w:r>
      <w:r w:rsidR="00717F68">
        <w:rPr>
          <w:color w:val="000000"/>
          <w:sz w:val="28"/>
          <w:szCs w:val="28"/>
          <w:lang w:val="pl-PL"/>
        </w:rPr>
        <w:t>0</w:t>
      </w:r>
      <w:r w:rsidRPr="00761095">
        <w:rPr>
          <w:color w:val="000000"/>
          <w:sz w:val="28"/>
          <w:szCs w:val="28"/>
          <w:lang w:val="pl-PL"/>
        </w:rPr>
        <w:t>3 kVA đến 100 kVA (nhưng không vượt quá 30</w:t>
      </w:r>
      <w:r w:rsidR="00A97F20">
        <w:rPr>
          <w:color w:val="000000"/>
          <w:sz w:val="28"/>
          <w:szCs w:val="28"/>
          <w:lang w:val="pl-PL"/>
        </w:rPr>
        <w:t xml:space="preserve"> </w:t>
      </w:r>
      <w:r w:rsidRPr="00761095">
        <w:rPr>
          <w:color w:val="000000"/>
          <w:sz w:val="28"/>
          <w:szCs w:val="28"/>
          <w:lang w:val="pl-PL"/>
        </w:rPr>
        <w:t xml:space="preserve">% công suất đặt của trạm biến áp hạ thế đấu nối) được đấu nối vào lưới điện hạ áp </w:t>
      </w:r>
      <w:r w:rsidR="00717F68">
        <w:rPr>
          <w:color w:val="000000"/>
          <w:sz w:val="28"/>
          <w:szCs w:val="28"/>
          <w:lang w:val="pl-PL"/>
        </w:rPr>
        <w:t>0</w:t>
      </w:r>
      <w:r w:rsidRPr="00761095">
        <w:rPr>
          <w:color w:val="000000"/>
          <w:sz w:val="28"/>
          <w:szCs w:val="28"/>
          <w:lang w:val="pl-PL"/>
        </w:rPr>
        <w:t xml:space="preserve">3 </w:t>
      </w:r>
      <w:r w:rsidR="00A97F20">
        <w:rPr>
          <w:color w:val="000000"/>
          <w:sz w:val="28"/>
          <w:szCs w:val="28"/>
          <w:lang w:val="pl-PL"/>
        </w:rPr>
        <w:t xml:space="preserve">(ba) </w:t>
      </w:r>
      <w:r w:rsidRPr="00761095">
        <w:rPr>
          <w:color w:val="000000"/>
          <w:sz w:val="28"/>
          <w:szCs w:val="28"/>
          <w:lang w:val="pl-PL"/>
        </w:rPr>
        <w:t>pha.</w:t>
      </w:r>
    </w:p>
    <w:p w:rsidR="00EB3DAD" w:rsidRDefault="00AC388D">
      <w:pPr>
        <w:tabs>
          <w:tab w:val="left" w:pos="854"/>
        </w:tabs>
        <w:ind w:firstLine="567"/>
        <w:rPr>
          <w:color w:val="000000"/>
          <w:sz w:val="28"/>
          <w:szCs w:val="28"/>
          <w:lang w:val="pl-PL"/>
        </w:rPr>
      </w:pPr>
      <w:r w:rsidRPr="00761095">
        <w:rPr>
          <w:color w:val="000000"/>
          <w:sz w:val="28"/>
          <w:szCs w:val="28"/>
          <w:lang w:val="pl-PL"/>
        </w:rPr>
        <w:t>2</w:t>
      </w:r>
      <w:r w:rsidR="00CE32DA" w:rsidRPr="00761095">
        <w:rPr>
          <w:color w:val="000000"/>
          <w:sz w:val="28"/>
          <w:szCs w:val="28"/>
          <w:lang w:val="pl-PL"/>
        </w:rPr>
        <w:t xml:space="preserve">. </w:t>
      </w:r>
      <w:r w:rsidR="00EB3DAD">
        <w:rPr>
          <w:color w:val="000000"/>
          <w:sz w:val="28"/>
          <w:szCs w:val="28"/>
          <w:lang w:val="pl-PL"/>
        </w:rPr>
        <w:t>Hệ thống điện mặt trời phải có khả năng duy trì vận hành phát điện liên tục trong dải tần số từ 49 Hz đến 51 Hz. Khi tần số hệ thống điện nằm ngoài dải từ 49 Hz đến 51 Hz thì hệ thống điện mặt trời phải có khả năng duy trì vận hành phát điện trong thời gian tối thiểu 0,2 giây.</w:t>
      </w:r>
    </w:p>
    <w:p w:rsidR="0010793C" w:rsidRDefault="0014198E">
      <w:pPr>
        <w:tabs>
          <w:tab w:val="left" w:pos="854"/>
        </w:tabs>
        <w:ind w:firstLine="567"/>
        <w:rPr>
          <w:color w:val="000000"/>
          <w:sz w:val="28"/>
          <w:szCs w:val="28"/>
          <w:lang w:val="pl-PL"/>
        </w:rPr>
      </w:pPr>
      <w:r>
        <w:rPr>
          <w:color w:val="000000"/>
          <w:sz w:val="28"/>
          <w:szCs w:val="28"/>
          <w:lang w:val="pl-PL"/>
        </w:rPr>
        <w:t xml:space="preserve">3. </w:t>
      </w:r>
      <w:r w:rsidR="0010793C">
        <w:rPr>
          <w:color w:val="000000"/>
          <w:sz w:val="28"/>
          <w:szCs w:val="28"/>
          <w:lang w:val="pl-PL"/>
        </w:rPr>
        <w:t>Hệ thống điện mặt trời phải có khả năng duy trì vận hành phát điện liên tục khi điện áp tại điểm đấu nối trong dải từ 85</w:t>
      </w:r>
      <w:r w:rsidR="00A97F20">
        <w:rPr>
          <w:color w:val="000000"/>
          <w:sz w:val="28"/>
          <w:szCs w:val="28"/>
          <w:lang w:val="pl-PL"/>
        </w:rPr>
        <w:t xml:space="preserve"> </w:t>
      </w:r>
      <w:r w:rsidR="0010793C">
        <w:rPr>
          <w:color w:val="000000"/>
          <w:sz w:val="28"/>
          <w:szCs w:val="28"/>
          <w:lang w:val="pl-PL"/>
        </w:rPr>
        <w:t>% đến 110</w:t>
      </w:r>
      <w:r w:rsidR="00A97F20">
        <w:rPr>
          <w:color w:val="000000"/>
          <w:sz w:val="28"/>
          <w:szCs w:val="28"/>
          <w:lang w:val="pl-PL"/>
        </w:rPr>
        <w:t xml:space="preserve"> </w:t>
      </w:r>
      <w:r w:rsidR="0010793C">
        <w:rPr>
          <w:color w:val="000000"/>
          <w:sz w:val="28"/>
          <w:szCs w:val="28"/>
          <w:lang w:val="pl-PL"/>
        </w:rPr>
        <w:t>% điện áp định mức.  Khi điện áp tại điểm đấu nối nằm ngoài dải từ 85</w:t>
      </w:r>
      <w:r w:rsidR="00A97F20">
        <w:rPr>
          <w:color w:val="000000"/>
          <w:sz w:val="28"/>
          <w:szCs w:val="28"/>
          <w:lang w:val="pl-PL"/>
        </w:rPr>
        <w:t xml:space="preserve"> </w:t>
      </w:r>
      <w:r w:rsidR="0010793C">
        <w:rPr>
          <w:color w:val="000000"/>
          <w:sz w:val="28"/>
          <w:szCs w:val="28"/>
          <w:lang w:val="pl-PL"/>
        </w:rPr>
        <w:t>% đến 110</w:t>
      </w:r>
      <w:r w:rsidR="00A97F20">
        <w:rPr>
          <w:color w:val="000000"/>
          <w:sz w:val="28"/>
          <w:szCs w:val="28"/>
          <w:lang w:val="pl-PL"/>
        </w:rPr>
        <w:t xml:space="preserve"> </w:t>
      </w:r>
      <w:r w:rsidR="0010793C">
        <w:rPr>
          <w:color w:val="000000"/>
          <w:sz w:val="28"/>
          <w:szCs w:val="28"/>
          <w:lang w:val="pl-PL"/>
        </w:rPr>
        <w:t xml:space="preserve">% điện áp định mức thì hệ thống điện mặt trời phải có khả năng duy trì vận hành phát điện trong thời gian tối thiểu </w:t>
      </w:r>
      <w:r w:rsidR="00717F68">
        <w:rPr>
          <w:color w:val="000000"/>
          <w:sz w:val="28"/>
          <w:szCs w:val="28"/>
          <w:lang w:val="pl-PL"/>
        </w:rPr>
        <w:t>02</w:t>
      </w:r>
      <w:r w:rsidR="0010793C">
        <w:rPr>
          <w:color w:val="000000"/>
          <w:sz w:val="28"/>
          <w:szCs w:val="28"/>
          <w:lang w:val="pl-PL"/>
        </w:rPr>
        <w:t xml:space="preserve"> giây</w:t>
      </w:r>
      <w:r w:rsidR="002C7464">
        <w:rPr>
          <w:color w:val="000000"/>
          <w:sz w:val="28"/>
          <w:szCs w:val="28"/>
          <w:lang w:val="pl-PL"/>
        </w:rPr>
        <w:t>.</w:t>
      </w:r>
    </w:p>
    <w:p w:rsidR="00883BC0" w:rsidRPr="00761095" w:rsidRDefault="0014198E">
      <w:pPr>
        <w:tabs>
          <w:tab w:val="left" w:pos="854"/>
        </w:tabs>
        <w:ind w:firstLine="567"/>
        <w:rPr>
          <w:color w:val="000000"/>
          <w:sz w:val="28"/>
          <w:szCs w:val="28"/>
          <w:lang w:val="pl-PL"/>
        </w:rPr>
      </w:pPr>
      <w:r>
        <w:rPr>
          <w:color w:val="000000"/>
          <w:sz w:val="28"/>
          <w:szCs w:val="28"/>
          <w:lang w:val="pl-PL"/>
        </w:rPr>
        <w:t>4</w:t>
      </w:r>
      <w:r w:rsidR="000B5FD5">
        <w:rPr>
          <w:color w:val="000000"/>
          <w:sz w:val="28"/>
          <w:szCs w:val="28"/>
          <w:lang w:val="pl-PL"/>
        </w:rPr>
        <w:t xml:space="preserve">. </w:t>
      </w:r>
      <w:r w:rsidR="00CE32DA" w:rsidRPr="00761095">
        <w:rPr>
          <w:color w:val="000000"/>
          <w:sz w:val="28"/>
          <w:szCs w:val="28"/>
          <w:lang w:val="pl-PL"/>
        </w:rPr>
        <w:t>Hệ thống điện mặt trời không được gây ra sự xâm nhập của dòng điện một chiều vào lưới điện phân phối vượt quá giá trị 0,5</w:t>
      </w:r>
      <w:r w:rsidR="00A97F20">
        <w:rPr>
          <w:color w:val="000000"/>
          <w:sz w:val="28"/>
          <w:szCs w:val="28"/>
          <w:lang w:val="pl-PL"/>
        </w:rPr>
        <w:t xml:space="preserve"> </w:t>
      </w:r>
      <w:r w:rsidR="00CE32DA" w:rsidRPr="00761095">
        <w:rPr>
          <w:color w:val="000000"/>
          <w:sz w:val="28"/>
          <w:szCs w:val="28"/>
          <w:lang w:val="pl-PL"/>
        </w:rPr>
        <w:t>% dòng định mức</w:t>
      </w:r>
      <w:r w:rsidR="00D919B3" w:rsidRPr="00C679AB">
        <w:rPr>
          <w:color w:val="000000"/>
          <w:sz w:val="28"/>
          <w:szCs w:val="28"/>
          <w:lang w:val="pl-PL"/>
        </w:rPr>
        <w:t xml:space="preserve"> tại điểm đấu nối</w:t>
      </w:r>
      <w:r w:rsidR="00CE32DA" w:rsidRPr="00761095">
        <w:rPr>
          <w:color w:val="000000"/>
          <w:sz w:val="28"/>
          <w:szCs w:val="28"/>
          <w:lang w:val="pl-PL"/>
        </w:rPr>
        <w:t>.</w:t>
      </w:r>
    </w:p>
    <w:p w:rsidR="00883BC0" w:rsidRPr="00761095" w:rsidRDefault="0014198E">
      <w:pPr>
        <w:tabs>
          <w:tab w:val="left" w:pos="854"/>
        </w:tabs>
        <w:ind w:firstLine="567"/>
        <w:rPr>
          <w:color w:val="000000"/>
          <w:sz w:val="28"/>
          <w:szCs w:val="28"/>
          <w:lang w:val="pl-PL"/>
        </w:rPr>
      </w:pPr>
      <w:r>
        <w:rPr>
          <w:color w:val="000000"/>
          <w:sz w:val="28"/>
          <w:szCs w:val="28"/>
          <w:lang w:val="pl-PL"/>
        </w:rPr>
        <w:t>5</w:t>
      </w:r>
      <w:r w:rsidR="00F56363" w:rsidRPr="00761095">
        <w:rPr>
          <w:color w:val="000000"/>
          <w:sz w:val="28"/>
          <w:szCs w:val="28"/>
          <w:lang w:val="pl-PL"/>
        </w:rPr>
        <w:t>.</w:t>
      </w:r>
      <w:r w:rsidR="00652F9D" w:rsidRPr="00761095">
        <w:rPr>
          <w:color w:val="000000"/>
          <w:sz w:val="28"/>
          <w:szCs w:val="28"/>
          <w:lang w:val="pl-PL"/>
        </w:rPr>
        <w:t xml:space="preserve"> Hệ thống điện mặt trời phải trang bị thiết bị bảo vệ</w:t>
      </w:r>
      <w:r w:rsidR="00630D39" w:rsidRPr="00761095">
        <w:rPr>
          <w:color w:val="000000"/>
          <w:sz w:val="28"/>
          <w:szCs w:val="28"/>
          <w:lang w:val="pl-PL"/>
        </w:rPr>
        <w:t xml:space="preserve"> đảm bảo loại trừ sự cố và vận hành an toàn hệ thống điện mặt trời. </w:t>
      </w:r>
      <w:r w:rsidR="006E3233" w:rsidRPr="00761095">
        <w:rPr>
          <w:color w:val="000000"/>
          <w:sz w:val="28"/>
          <w:szCs w:val="28"/>
          <w:lang w:val="pl-PL"/>
        </w:rPr>
        <w:t xml:space="preserve">Đối với hệ thống điện mặt trời có công suất từ </w:t>
      </w:r>
      <w:r w:rsidR="00C4268B" w:rsidRPr="00761095">
        <w:rPr>
          <w:color w:val="000000"/>
          <w:sz w:val="28"/>
          <w:szCs w:val="28"/>
          <w:lang w:val="pl-PL"/>
        </w:rPr>
        <w:t>10</w:t>
      </w:r>
      <w:r w:rsidR="006E3233" w:rsidRPr="00761095">
        <w:rPr>
          <w:color w:val="000000"/>
          <w:sz w:val="28"/>
          <w:szCs w:val="28"/>
          <w:lang w:val="pl-PL"/>
        </w:rPr>
        <w:t xml:space="preserve"> kVA trở lên, khách hàng</w:t>
      </w:r>
      <w:r w:rsidR="00830890" w:rsidRPr="00761095">
        <w:rPr>
          <w:color w:val="000000"/>
          <w:sz w:val="28"/>
          <w:szCs w:val="28"/>
          <w:lang w:val="pl-PL"/>
        </w:rPr>
        <w:t xml:space="preserve"> có đề nghị đấu nối</w:t>
      </w:r>
      <w:r w:rsidR="006E3233" w:rsidRPr="00761095">
        <w:rPr>
          <w:color w:val="000000"/>
          <w:sz w:val="28"/>
          <w:szCs w:val="28"/>
          <w:lang w:val="pl-PL"/>
        </w:rPr>
        <w:t xml:space="preserve"> </w:t>
      </w:r>
      <w:r w:rsidR="005A6F22" w:rsidRPr="00761095">
        <w:rPr>
          <w:color w:val="000000"/>
          <w:sz w:val="28"/>
          <w:szCs w:val="28"/>
          <w:lang w:val="pl-PL"/>
        </w:rPr>
        <w:t>phải t</w:t>
      </w:r>
      <w:r w:rsidR="006E3233" w:rsidRPr="00761095">
        <w:rPr>
          <w:sz w:val="28"/>
          <w:szCs w:val="28"/>
        </w:rPr>
        <w:t>hống nhất các yêu cầu về hệ thống bảo vệ</w:t>
      </w:r>
      <w:r w:rsidR="00D919B3" w:rsidRPr="00C679AB">
        <w:rPr>
          <w:sz w:val="28"/>
          <w:szCs w:val="28"/>
          <w:lang w:val="pl-PL"/>
        </w:rPr>
        <w:t xml:space="preserve"> với Đơn vị phân phối điện.</w:t>
      </w:r>
    </w:p>
    <w:p w:rsidR="00883BC0" w:rsidRDefault="0014198E">
      <w:pPr>
        <w:tabs>
          <w:tab w:val="left" w:pos="854"/>
        </w:tabs>
        <w:ind w:firstLine="567"/>
        <w:rPr>
          <w:color w:val="000000"/>
          <w:sz w:val="28"/>
          <w:szCs w:val="28"/>
          <w:lang w:val="pl-PL"/>
        </w:rPr>
      </w:pPr>
      <w:r>
        <w:rPr>
          <w:color w:val="000000"/>
          <w:sz w:val="28"/>
          <w:szCs w:val="28"/>
          <w:lang w:val="pl-PL"/>
        </w:rPr>
        <w:t>6</w:t>
      </w:r>
      <w:r w:rsidR="00630D39" w:rsidRPr="00761095">
        <w:rPr>
          <w:color w:val="000000"/>
          <w:sz w:val="28"/>
          <w:szCs w:val="28"/>
          <w:lang w:val="pl-PL"/>
        </w:rPr>
        <w:t xml:space="preserve">. </w:t>
      </w:r>
      <w:r w:rsidR="002C0397" w:rsidRPr="00761095">
        <w:rPr>
          <w:color w:val="000000"/>
          <w:sz w:val="28"/>
          <w:szCs w:val="28"/>
          <w:lang w:val="pl-PL"/>
        </w:rPr>
        <w:t xml:space="preserve">Hệ thống điện mặt trời đấu nối vào lưới điện hạ áp phải tuân theo các quy định về điện áp, </w:t>
      </w:r>
      <w:r w:rsidR="0078707C" w:rsidRPr="00761095">
        <w:rPr>
          <w:color w:val="000000"/>
          <w:sz w:val="28"/>
          <w:szCs w:val="28"/>
          <w:lang w:val="pl-PL"/>
        </w:rPr>
        <w:t xml:space="preserve">cân bằng pha, </w:t>
      </w:r>
      <w:r w:rsidR="002C0397" w:rsidRPr="00761095">
        <w:rPr>
          <w:color w:val="000000"/>
          <w:sz w:val="28"/>
          <w:szCs w:val="28"/>
          <w:lang w:val="pl-PL"/>
        </w:rPr>
        <w:t>sóng hài</w:t>
      </w:r>
      <w:r w:rsidR="00FA47AA">
        <w:rPr>
          <w:color w:val="000000"/>
          <w:sz w:val="28"/>
          <w:szCs w:val="28"/>
          <w:lang w:val="pl-PL"/>
        </w:rPr>
        <w:t>,</w:t>
      </w:r>
      <w:r w:rsidR="002C0397" w:rsidRPr="00761095">
        <w:rPr>
          <w:color w:val="000000"/>
          <w:sz w:val="28"/>
          <w:szCs w:val="28"/>
          <w:lang w:val="pl-PL"/>
        </w:rPr>
        <w:t xml:space="preserve"> nhấp nháy điện áp</w:t>
      </w:r>
      <w:r w:rsidR="00FA47AA">
        <w:rPr>
          <w:color w:val="000000"/>
          <w:sz w:val="28"/>
          <w:szCs w:val="28"/>
          <w:lang w:val="pl-PL"/>
        </w:rPr>
        <w:t xml:space="preserve"> và chế độ nối đất</w:t>
      </w:r>
      <w:r w:rsidR="002C0397" w:rsidRPr="00761095">
        <w:rPr>
          <w:color w:val="000000"/>
          <w:sz w:val="28"/>
          <w:szCs w:val="28"/>
          <w:lang w:val="pl-PL"/>
        </w:rPr>
        <w:t xml:space="preserve"> quy định tại Điều 5, </w:t>
      </w:r>
      <w:r w:rsidR="00AC388D" w:rsidRPr="00761095">
        <w:rPr>
          <w:color w:val="000000"/>
          <w:sz w:val="28"/>
          <w:szCs w:val="28"/>
          <w:lang w:val="pl-PL"/>
        </w:rPr>
        <w:t xml:space="preserve">Điều 6, </w:t>
      </w:r>
      <w:r w:rsidR="002C0397" w:rsidRPr="00761095">
        <w:rPr>
          <w:color w:val="000000"/>
          <w:sz w:val="28"/>
          <w:szCs w:val="28"/>
          <w:lang w:val="pl-PL"/>
        </w:rPr>
        <w:t>Điều 7, Điều 8</w:t>
      </w:r>
      <w:r w:rsidR="00FA47AA">
        <w:rPr>
          <w:color w:val="000000"/>
          <w:sz w:val="28"/>
          <w:szCs w:val="28"/>
          <w:lang w:val="pl-PL"/>
        </w:rPr>
        <w:t xml:space="preserve"> và Điều 10</w:t>
      </w:r>
      <w:r w:rsidR="002C0397" w:rsidRPr="00761095">
        <w:rPr>
          <w:color w:val="000000"/>
          <w:sz w:val="28"/>
          <w:szCs w:val="28"/>
          <w:lang w:val="pl-PL"/>
        </w:rPr>
        <w:t xml:space="preserve"> Thông tư này.</w:t>
      </w:r>
    </w:p>
    <w:p w:rsidR="007B7CCB" w:rsidRPr="00761095" w:rsidRDefault="002C0397" w:rsidP="00870C41">
      <w:pPr>
        <w:pStyle w:val="Heading4"/>
      </w:pPr>
      <w:bookmarkStart w:id="292" w:name="_Toc427251917"/>
      <w:r w:rsidRPr="00761095">
        <w:t>Yêu cầu kỹ thuật của Trung tâm điều khiển</w:t>
      </w:r>
      <w:bookmarkEnd w:id="292"/>
      <w:r w:rsidRPr="00761095">
        <w:t xml:space="preserve"> </w:t>
      </w:r>
    </w:p>
    <w:p w:rsidR="0054624A" w:rsidRPr="00761095" w:rsidRDefault="00A24911" w:rsidP="00770FFD">
      <w:pPr>
        <w:numPr>
          <w:ilvl w:val="2"/>
          <w:numId w:val="24"/>
        </w:numPr>
        <w:tabs>
          <w:tab w:val="left" w:pos="854"/>
        </w:tabs>
        <w:ind w:left="0" w:firstLine="567"/>
        <w:rPr>
          <w:color w:val="000000"/>
          <w:sz w:val="28"/>
          <w:szCs w:val="28"/>
          <w:lang w:val="pl-PL"/>
        </w:rPr>
      </w:pPr>
      <w:r w:rsidRPr="00761095">
        <w:rPr>
          <w:color w:val="000000"/>
          <w:sz w:val="28"/>
          <w:szCs w:val="28"/>
          <w:lang w:val="pl-PL"/>
        </w:rPr>
        <w:t>Yêu cầu kỹ</w:t>
      </w:r>
      <w:r w:rsidR="002740AC" w:rsidRPr="00761095">
        <w:rPr>
          <w:color w:val="000000"/>
          <w:sz w:val="28"/>
          <w:szCs w:val="28"/>
          <w:lang w:val="pl-PL"/>
        </w:rPr>
        <w:t xml:space="preserve"> thuật chung </w:t>
      </w:r>
    </w:p>
    <w:p w:rsidR="0054624A" w:rsidRPr="00761095" w:rsidRDefault="002740AC" w:rsidP="00770FFD">
      <w:pPr>
        <w:tabs>
          <w:tab w:val="left" w:pos="854"/>
        </w:tabs>
        <w:ind w:firstLine="567"/>
        <w:rPr>
          <w:color w:val="000000"/>
          <w:sz w:val="28"/>
          <w:szCs w:val="28"/>
          <w:lang w:val="pl-PL"/>
        </w:rPr>
      </w:pPr>
      <w:r w:rsidRPr="00761095">
        <w:rPr>
          <w:color w:val="000000"/>
          <w:sz w:val="28"/>
          <w:szCs w:val="28"/>
          <w:lang w:val="pl-PL"/>
        </w:rPr>
        <w:t>a) Hệ thống giám sát, điều khiển và hệ thống thông tin viễn thông lắp đặt tại Trung tâm điều khiển phải được trang bị thiết bị để đảm bảo vận hành an toàn, tin cậy các nhà máy điện, trạm điện do Trung tâm điều khiển thực hiện;</w:t>
      </w:r>
    </w:p>
    <w:p w:rsidR="004A0457" w:rsidRPr="00761095" w:rsidRDefault="002740AC" w:rsidP="00770FFD">
      <w:pPr>
        <w:tabs>
          <w:tab w:val="left" w:pos="854"/>
        </w:tabs>
        <w:ind w:firstLine="567"/>
        <w:rPr>
          <w:color w:val="000000"/>
          <w:sz w:val="28"/>
          <w:szCs w:val="28"/>
          <w:lang w:val="pl-PL"/>
        </w:rPr>
      </w:pPr>
      <w:r w:rsidRPr="00761095">
        <w:rPr>
          <w:color w:val="000000"/>
          <w:sz w:val="28"/>
          <w:szCs w:val="28"/>
          <w:lang w:val="pl-PL"/>
        </w:rPr>
        <w:t xml:space="preserve">b) Hệ thống giám sát, điều khiển của Trung tâm điều khiển </w:t>
      </w:r>
      <w:r w:rsidRPr="00761095">
        <w:rPr>
          <w:sz w:val="28"/>
          <w:szCs w:val="28"/>
        </w:rPr>
        <w:t xml:space="preserve">phải có đặc tính kỹ thuật tương thích và đảm bảo </w:t>
      </w:r>
      <w:r w:rsidRPr="00761095">
        <w:rPr>
          <w:color w:val="000000"/>
          <w:sz w:val="28"/>
          <w:szCs w:val="28"/>
          <w:lang w:val="pl-PL"/>
        </w:rPr>
        <w:t xml:space="preserve">kết nối, truyền dữ liệu của các nhà máy điện, trạm điện ổn định, tin cậy và liên tục </w:t>
      </w:r>
      <w:r w:rsidRPr="00761095">
        <w:rPr>
          <w:sz w:val="28"/>
          <w:szCs w:val="28"/>
        </w:rPr>
        <w:t>v</w:t>
      </w:r>
      <w:r w:rsidR="00D919B3" w:rsidRPr="00C679AB">
        <w:rPr>
          <w:sz w:val="28"/>
          <w:szCs w:val="28"/>
          <w:lang w:val="pl-PL"/>
        </w:rPr>
        <w:t>ề</w:t>
      </w:r>
      <w:r w:rsidRPr="00761095">
        <w:rPr>
          <w:sz w:val="28"/>
          <w:szCs w:val="28"/>
        </w:rPr>
        <w:t xml:space="preserve"> hệ thống SCADA của Cấp điều độ có quyền điều khiển</w:t>
      </w:r>
      <w:r w:rsidRPr="00761095">
        <w:rPr>
          <w:sz w:val="28"/>
          <w:szCs w:val="28"/>
          <w:lang w:val="pl-PL"/>
        </w:rPr>
        <w:t>;</w:t>
      </w:r>
    </w:p>
    <w:p w:rsidR="0054624A" w:rsidRPr="00761095" w:rsidRDefault="002740AC" w:rsidP="00770FFD">
      <w:pPr>
        <w:tabs>
          <w:tab w:val="left" w:pos="854"/>
        </w:tabs>
        <w:ind w:firstLine="567"/>
        <w:rPr>
          <w:color w:val="000000"/>
          <w:sz w:val="28"/>
          <w:szCs w:val="28"/>
          <w:lang w:val="pl-PL"/>
        </w:rPr>
      </w:pPr>
      <w:r w:rsidRPr="00761095">
        <w:rPr>
          <w:color w:val="000000"/>
          <w:sz w:val="28"/>
          <w:szCs w:val="28"/>
          <w:lang w:val="pl-PL"/>
        </w:rPr>
        <w:t>c) Trung tâm điều khiển phải có nguồn điện dự phòng để đảm bảo vận hành bình thường trong trường hợp mất nguồn điện từ lưới điện quốc gia.</w:t>
      </w:r>
    </w:p>
    <w:p w:rsidR="0054624A" w:rsidRPr="00761095" w:rsidRDefault="002740AC" w:rsidP="00770FFD">
      <w:pPr>
        <w:tabs>
          <w:tab w:val="left" w:pos="854"/>
        </w:tabs>
        <w:ind w:firstLine="567"/>
        <w:rPr>
          <w:color w:val="000000"/>
          <w:sz w:val="28"/>
          <w:szCs w:val="28"/>
          <w:lang w:val="pl-PL"/>
        </w:rPr>
      </w:pPr>
      <w:r w:rsidRPr="00761095">
        <w:rPr>
          <w:color w:val="000000"/>
          <w:sz w:val="28"/>
          <w:szCs w:val="28"/>
          <w:lang w:val="pl-PL"/>
        </w:rPr>
        <w:t>2. Yêu cầu kết nối của Trung tâm điều khiển</w:t>
      </w:r>
    </w:p>
    <w:p w:rsidR="00E26ED4" w:rsidRPr="00761095" w:rsidRDefault="002740AC" w:rsidP="00770FFD">
      <w:pPr>
        <w:tabs>
          <w:tab w:val="left" w:pos="854"/>
        </w:tabs>
        <w:ind w:firstLine="567"/>
        <w:rPr>
          <w:color w:val="000000"/>
          <w:sz w:val="28"/>
          <w:szCs w:val="28"/>
          <w:lang w:val="pl-PL"/>
        </w:rPr>
      </w:pPr>
      <w:r w:rsidRPr="00761095">
        <w:rPr>
          <w:color w:val="000000"/>
          <w:sz w:val="28"/>
          <w:szCs w:val="28"/>
          <w:lang w:val="pl-PL"/>
        </w:rPr>
        <w:t>a) Yêu cầu về kết nối hệ thống thông tin</w:t>
      </w:r>
    </w:p>
    <w:p w:rsidR="005C2639" w:rsidRPr="00761095" w:rsidRDefault="002740AC" w:rsidP="00770FFD">
      <w:pPr>
        <w:tabs>
          <w:tab w:val="left" w:pos="854"/>
        </w:tabs>
        <w:ind w:firstLine="567"/>
        <w:rPr>
          <w:color w:val="000000"/>
          <w:sz w:val="28"/>
          <w:szCs w:val="28"/>
          <w:lang w:val="pl-PL"/>
        </w:rPr>
      </w:pPr>
      <w:r w:rsidRPr="00761095">
        <w:rPr>
          <w:color w:val="000000"/>
          <w:sz w:val="28"/>
          <w:szCs w:val="28"/>
          <w:lang w:val="pl-PL"/>
        </w:rPr>
        <w:t xml:space="preserve">- </w:t>
      </w:r>
      <w:r w:rsidR="00ED3192">
        <w:rPr>
          <w:color w:val="000000"/>
          <w:sz w:val="28"/>
          <w:szCs w:val="28"/>
          <w:lang w:val="pl-PL"/>
        </w:rPr>
        <w:t xml:space="preserve">Có </w:t>
      </w:r>
      <w:r w:rsidRPr="00761095">
        <w:rPr>
          <w:color w:val="000000"/>
          <w:sz w:val="28"/>
          <w:szCs w:val="28"/>
          <w:lang w:val="pl-PL"/>
        </w:rPr>
        <w:t xml:space="preserve">02 (hai) đường truyền dữ liệu độc lập kết nối với hệ thống thông tin của Cấp điều độ có quyền điều khiển. </w:t>
      </w:r>
      <w:r w:rsidRPr="00761095">
        <w:rPr>
          <w:sz w:val="28"/>
          <w:szCs w:val="28"/>
          <w:lang w:val="pl-PL"/>
        </w:rPr>
        <w:t xml:space="preserve">Trường hợp có nhiều cấp điều độ có </w:t>
      </w:r>
      <w:r w:rsidRPr="00761095">
        <w:rPr>
          <w:sz w:val="28"/>
          <w:szCs w:val="28"/>
          <w:lang w:val="pl-PL"/>
        </w:rPr>
        <w:lastRenderedPageBreak/>
        <w:t>quyền điều khiển, các cấp điều độ phải có trách nhiệm</w:t>
      </w:r>
      <w:r w:rsidR="001C1795">
        <w:rPr>
          <w:sz w:val="28"/>
          <w:szCs w:val="28"/>
          <w:lang w:val="pl-PL"/>
        </w:rPr>
        <w:t xml:space="preserve"> thống nhất phương thức</w:t>
      </w:r>
      <w:r w:rsidRPr="00761095">
        <w:rPr>
          <w:sz w:val="28"/>
          <w:szCs w:val="28"/>
          <w:lang w:val="pl-PL"/>
        </w:rPr>
        <w:t xml:space="preserve"> chia sẻ thông tin;</w:t>
      </w:r>
    </w:p>
    <w:p w:rsidR="00C50164" w:rsidRPr="00761095" w:rsidRDefault="002740AC" w:rsidP="00770FFD">
      <w:pPr>
        <w:tabs>
          <w:tab w:val="left" w:pos="854"/>
        </w:tabs>
        <w:ind w:firstLine="567"/>
        <w:rPr>
          <w:color w:val="000000"/>
          <w:sz w:val="28"/>
          <w:szCs w:val="28"/>
          <w:lang w:val="pl-PL"/>
        </w:rPr>
      </w:pPr>
      <w:r w:rsidRPr="00761095">
        <w:rPr>
          <w:color w:val="000000"/>
          <w:sz w:val="28"/>
          <w:szCs w:val="28"/>
          <w:lang w:val="pl-PL"/>
        </w:rPr>
        <w:t xml:space="preserve">- </w:t>
      </w:r>
      <w:r w:rsidR="00ED3192">
        <w:rPr>
          <w:color w:val="000000"/>
          <w:sz w:val="28"/>
          <w:szCs w:val="28"/>
          <w:lang w:val="pl-PL"/>
        </w:rPr>
        <w:t xml:space="preserve">Có </w:t>
      </w:r>
      <w:r w:rsidRPr="00761095">
        <w:rPr>
          <w:color w:val="000000"/>
          <w:sz w:val="28"/>
          <w:szCs w:val="28"/>
          <w:lang w:val="pl-PL"/>
        </w:rPr>
        <w:t>02 (hai) đường truyền dữ liệu kết nối với hệ thống điều khiển và thông tin của nhà máy điện, trạm điện do Trung tâm thực hiện điều khiển từ xa;</w:t>
      </w:r>
    </w:p>
    <w:p w:rsidR="00395CDC" w:rsidRPr="00761095" w:rsidRDefault="002740AC" w:rsidP="00770FFD">
      <w:pPr>
        <w:tabs>
          <w:tab w:val="left" w:pos="854"/>
        </w:tabs>
        <w:ind w:firstLine="567"/>
        <w:rPr>
          <w:color w:val="000000"/>
          <w:sz w:val="28"/>
          <w:szCs w:val="28"/>
          <w:lang w:val="pl-PL"/>
        </w:rPr>
      </w:pPr>
      <w:r w:rsidRPr="00761095">
        <w:rPr>
          <w:color w:val="000000"/>
          <w:sz w:val="28"/>
          <w:szCs w:val="28"/>
          <w:lang w:val="pl-PL"/>
        </w:rPr>
        <w:t>- Các phương tiện thông tin liên lạc tối thiểu phục vụ công tác điều độ gồm trực thông, điện thoại, fax và mạng máy tính phải hoạt động tốt.</w:t>
      </w:r>
    </w:p>
    <w:p w:rsidR="00E72B53" w:rsidRPr="00761095" w:rsidRDefault="002740AC" w:rsidP="00770FFD">
      <w:pPr>
        <w:tabs>
          <w:tab w:val="left" w:pos="854"/>
        </w:tabs>
        <w:ind w:firstLine="567"/>
        <w:rPr>
          <w:color w:val="000000"/>
          <w:sz w:val="28"/>
          <w:szCs w:val="28"/>
          <w:lang w:val="pl-PL"/>
        </w:rPr>
      </w:pPr>
      <w:r w:rsidRPr="00761095">
        <w:rPr>
          <w:color w:val="000000"/>
          <w:sz w:val="28"/>
          <w:szCs w:val="28"/>
          <w:lang w:val="pl-PL"/>
        </w:rPr>
        <w:t>b) Yêu cầu về kết nối hệ thống SCADA</w:t>
      </w:r>
    </w:p>
    <w:p w:rsidR="00404207" w:rsidRPr="005B489A" w:rsidRDefault="00BD0AC2" w:rsidP="00770FFD">
      <w:pPr>
        <w:tabs>
          <w:tab w:val="left" w:pos="854"/>
        </w:tabs>
        <w:ind w:firstLine="567"/>
        <w:rPr>
          <w:color w:val="000000"/>
          <w:spacing w:val="-4"/>
          <w:sz w:val="28"/>
          <w:szCs w:val="28"/>
          <w:lang w:val="pl-PL"/>
        </w:rPr>
      </w:pPr>
      <w:r w:rsidRPr="00BD0AC2">
        <w:rPr>
          <w:color w:val="000000"/>
          <w:spacing w:val="-4"/>
          <w:sz w:val="28"/>
          <w:szCs w:val="28"/>
          <w:lang w:val="pl-PL"/>
        </w:rPr>
        <w:t>- Có 02 (hai) cổng kết nối trực tiếp, đồng thời và độc lập về vật lý với hệ thống SCADA của Cấp điều độ có quyền điều khiển. Trường hợp có nhiều cấp điều độ có quyền điều khiển, các cấp điều độ phải có trách nhiệm chia sẻ thông tin;</w:t>
      </w:r>
    </w:p>
    <w:p w:rsidR="0006237F" w:rsidRPr="00761095" w:rsidRDefault="002740AC" w:rsidP="00770FFD">
      <w:pPr>
        <w:tabs>
          <w:tab w:val="left" w:pos="854"/>
        </w:tabs>
        <w:ind w:firstLine="567"/>
        <w:rPr>
          <w:color w:val="000000"/>
          <w:sz w:val="28"/>
          <w:szCs w:val="28"/>
          <w:lang w:val="pl-PL"/>
        </w:rPr>
      </w:pPr>
      <w:r w:rsidRPr="00761095">
        <w:rPr>
          <w:color w:val="000000"/>
          <w:sz w:val="28"/>
          <w:szCs w:val="28"/>
          <w:lang w:val="pl-PL"/>
        </w:rPr>
        <w:t xml:space="preserve">- </w:t>
      </w:r>
      <w:r w:rsidR="00ED3192">
        <w:rPr>
          <w:color w:val="000000"/>
          <w:sz w:val="28"/>
          <w:szCs w:val="28"/>
          <w:lang w:val="pl-PL"/>
        </w:rPr>
        <w:t xml:space="preserve">Có </w:t>
      </w:r>
      <w:r w:rsidRPr="00761095">
        <w:rPr>
          <w:color w:val="000000"/>
          <w:sz w:val="28"/>
          <w:szCs w:val="28"/>
          <w:lang w:val="pl-PL"/>
        </w:rPr>
        <w:t>02 (hai) cổng kết nối với thiết bị đầu cuối RTU/Gateway, hệ thống điều khiển của nhà máy điện, trạm điện, thiết bị đóng cắt do Trung tâm thực hiện điều khiển từ xa.</w:t>
      </w:r>
    </w:p>
    <w:p w:rsidR="00692A0C" w:rsidRPr="00761095" w:rsidRDefault="002740AC" w:rsidP="00770FFD">
      <w:pPr>
        <w:tabs>
          <w:tab w:val="left" w:pos="854"/>
        </w:tabs>
        <w:ind w:firstLine="567"/>
        <w:rPr>
          <w:color w:val="000000"/>
          <w:sz w:val="28"/>
          <w:szCs w:val="28"/>
          <w:lang w:val="pl-PL"/>
        </w:rPr>
      </w:pPr>
      <w:r w:rsidRPr="00761095">
        <w:rPr>
          <w:color w:val="000000"/>
          <w:sz w:val="28"/>
          <w:szCs w:val="28"/>
          <w:lang w:val="pl-PL"/>
        </w:rPr>
        <w:t>c</w:t>
      </w:r>
      <w:r w:rsidR="00BD0AC2" w:rsidRPr="00BD0AC2">
        <w:rPr>
          <w:color w:val="000000"/>
          <w:spacing w:val="-6"/>
          <w:sz w:val="28"/>
          <w:szCs w:val="28"/>
          <w:lang w:val="pl-PL"/>
        </w:rPr>
        <w:t xml:space="preserve">) Trung tâm điều khiển phải trang bị màn hình giám sát và kết nối với hệ thống camera giám sát an ninh tại nhà máy điện và trạm điện về </w:t>
      </w:r>
      <w:bookmarkStart w:id="293" w:name="OLE_LINK16"/>
      <w:r w:rsidR="00BD0AC2" w:rsidRPr="00BD0AC2">
        <w:rPr>
          <w:color w:val="000000"/>
          <w:spacing w:val="-6"/>
          <w:sz w:val="28"/>
          <w:szCs w:val="28"/>
          <w:lang w:val="pl-PL"/>
        </w:rPr>
        <w:t>Trung tâm điều khiển</w:t>
      </w:r>
      <w:bookmarkEnd w:id="293"/>
      <w:r w:rsidR="00BD0AC2" w:rsidRPr="00BD0AC2">
        <w:rPr>
          <w:color w:val="000000"/>
          <w:spacing w:val="-6"/>
          <w:sz w:val="28"/>
          <w:szCs w:val="28"/>
          <w:lang w:val="pl-PL"/>
        </w:rPr>
        <w:t>.</w:t>
      </w:r>
    </w:p>
    <w:p w:rsidR="00A86A6D" w:rsidRPr="00761095" w:rsidRDefault="002740AC" w:rsidP="00770FFD">
      <w:pPr>
        <w:tabs>
          <w:tab w:val="left" w:pos="854"/>
        </w:tabs>
        <w:ind w:firstLine="567"/>
        <w:rPr>
          <w:sz w:val="28"/>
          <w:szCs w:val="28"/>
        </w:rPr>
      </w:pPr>
      <w:r w:rsidRPr="00761095">
        <w:rPr>
          <w:color w:val="000000"/>
          <w:sz w:val="28"/>
          <w:szCs w:val="28"/>
          <w:lang w:val="pl-PL"/>
        </w:rPr>
        <w:t xml:space="preserve">3. </w:t>
      </w:r>
      <w:bookmarkStart w:id="294" w:name="OLE_LINK11"/>
      <w:bookmarkStart w:id="295" w:name="OLE_LINK12"/>
      <w:r w:rsidRPr="00761095">
        <w:rPr>
          <w:color w:val="000000"/>
          <w:sz w:val="28"/>
          <w:szCs w:val="28"/>
          <w:lang w:val="pl-PL"/>
        </w:rPr>
        <w:t xml:space="preserve">Nhà máy điện và trạm điện do Trung tâm điều khiển thực hiện điều khiển </w:t>
      </w:r>
      <w:bookmarkEnd w:id="294"/>
      <w:bookmarkEnd w:id="295"/>
      <w:r w:rsidRPr="00761095">
        <w:rPr>
          <w:color w:val="000000"/>
          <w:sz w:val="28"/>
          <w:szCs w:val="28"/>
          <w:lang w:val="pl-PL"/>
        </w:rPr>
        <w:t xml:space="preserve">xa phải được trang bị hệ thống giám sát, điều khiển, camera và thông tin viễn thông để truyền, kết nối dữ liệu ổn định, tin cậy và liên tục với Trung tâm điều khiển </w:t>
      </w:r>
      <w:r w:rsidRPr="00761095">
        <w:rPr>
          <w:sz w:val="28"/>
          <w:szCs w:val="28"/>
        </w:rPr>
        <w:t xml:space="preserve">đáp ứng các </w:t>
      </w:r>
      <w:r w:rsidRPr="00761095">
        <w:rPr>
          <w:sz w:val="28"/>
          <w:szCs w:val="28"/>
          <w:lang w:val="pl-PL"/>
        </w:rPr>
        <w:t>yêu cầu tại Khoản 1 và Khoản 2 Điều này</w:t>
      </w:r>
      <w:r w:rsidRPr="00761095">
        <w:rPr>
          <w:color w:val="000000"/>
          <w:sz w:val="28"/>
          <w:szCs w:val="28"/>
          <w:lang w:val="pl-PL"/>
        </w:rPr>
        <w:t>.</w:t>
      </w:r>
    </w:p>
    <w:p w:rsidR="00863EC9" w:rsidRDefault="002740AC">
      <w:pPr>
        <w:pStyle w:val="Heading2"/>
        <w:numPr>
          <w:ilvl w:val="0"/>
          <w:numId w:val="0"/>
        </w:numPr>
        <w:spacing w:before="0" w:after="0"/>
        <w:ind w:right="-6"/>
        <w:jc w:val="center"/>
        <w:rPr>
          <w:caps w:val="0"/>
          <w:sz w:val="28"/>
          <w:szCs w:val="28"/>
        </w:rPr>
      </w:pPr>
      <w:bookmarkStart w:id="296" w:name="_Toc247941679"/>
      <w:bookmarkStart w:id="297" w:name="_Toc248049662"/>
      <w:bookmarkStart w:id="298" w:name="_Toc249514249"/>
      <w:bookmarkStart w:id="299" w:name="_Toc427251918"/>
      <w:r w:rsidRPr="00761095">
        <w:rPr>
          <w:caps w:val="0"/>
          <w:sz w:val="28"/>
          <w:szCs w:val="28"/>
        </w:rPr>
        <w:t>Mục 3</w:t>
      </w:r>
      <w:bookmarkEnd w:id="296"/>
      <w:bookmarkEnd w:id="297"/>
      <w:bookmarkEnd w:id="298"/>
      <w:bookmarkEnd w:id="299"/>
    </w:p>
    <w:p w:rsidR="00DE383C" w:rsidRDefault="002740AC">
      <w:pPr>
        <w:pStyle w:val="Heading2"/>
        <w:numPr>
          <w:ilvl w:val="0"/>
          <w:numId w:val="0"/>
        </w:numPr>
        <w:tabs>
          <w:tab w:val="left" w:pos="8880"/>
        </w:tabs>
        <w:spacing w:before="0" w:after="240"/>
        <w:jc w:val="center"/>
        <w:rPr>
          <w:caps w:val="0"/>
          <w:sz w:val="28"/>
          <w:szCs w:val="28"/>
        </w:rPr>
      </w:pPr>
      <w:bookmarkStart w:id="300" w:name="_Toc249514250"/>
      <w:bookmarkStart w:id="301" w:name="_Toc427251919"/>
      <w:r w:rsidRPr="00761095">
        <w:rPr>
          <w:caps w:val="0"/>
          <w:sz w:val="28"/>
          <w:szCs w:val="28"/>
        </w:rPr>
        <w:t>TRÌNH TỰ, THỦ TỤC THỎA THUẬN ĐẤU NỐI</w:t>
      </w:r>
      <w:bookmarkEnd w:id="300"/>
      <w:bookmarkEnd w:id="301"/>
    </w:p>
    <w:p w:rsidR="007B7CCB" w:rsidRPr="00761095" w:rsidRDefault="002C0397" w:rsidP="00870C41">
      <w:pPr>
        <w:pStyle w:val="Heading4"/>
      </w:pPr>
      <w:bookmarkStart w:id="302" w:name="_Toc249514251"/>
      <w:bookmarkStart w:id="303" w:name="_Toc427251920"/>
      <w:r w:rsidRPr="00761095">
        <w:t>Hồ sơ đề nghị đấu nối</w:t>
      </w:r>
      <w:bookmarkEnd w:id="302"/>
      <w:bookmarkEnd w:id="303"/>
      <w:r w:rsidRPr="00761095">
        <w:t xml:space="preserve"> </w:t>
      </w:r>
    </w:p>
    <w:p w:rsidR="002A1E79" w:rsidRPr="00761095" w:rsidRDefault="00A24911" w:rsidP="00770FFD">
      <w:pPr>
        <w:numPr>
          <w:ilvl w:val="2"/>
          <w:numId w:val="24"/>
        </w:numPr>
        <w:tabs>
          <w:tab w:val="left" w:pos="854"/>
        </w:tabs>
        <w:ind w:left="0" w:firstLine="567"/>
        <w:rPr>
          <w:sz w:val="28"/>
          <w:szCs w:val="28"/>
        </w:rPr>
      </w:pPr>
      <w:r w:rsidRPr="00761095">
        <w:rPr>
          <w:sz w:val="28"/>
          <w:szCs w:val="28"/>
        </w:rPr>
        <w:t>Trường hợ</w:t>
      </w:r>
      <w:r w:rsidR="002740AC" w:rsidRPr="00761095">
        <w:rPr>
          <w:sz w:val="28"/>
          <w:szCs w:val="28"/>
        </w:rPr>
        <w:t xml:space="preserve">p đấu nối vào lưới điện hạ áp </w:t>
      </w:r>
      <w:r w:rsidR="00D919B3" w:rsidRPr="00C679AB">
        <w:rPr>
          <w:sz w:val="28"/>
          <w:szCs w:val="28"/>
        </w:rPr>
        <w:t>0</w:t>
      </w:r>
      <w:r w:rsidR="002740AC" w:rsidRPr="00761095">
        <w:rPr>
          <w:sz w:val="28"/>
          <w:szCs w:val="28"/>
        </w:rPr>
        <w:t xml:space="preserve">3 </w:t>
      </w:r>
      <w:r w:rsidR="00D919B3" w:rsidRPr="00C679AB">
        <w:rPr>
          <w:sz w:val="28"/>
          <w:szCs w:val="28"/>
        </w:rPr>
        <w:t xml:space="preserve">(ba) </w:t>
      </w:r>
      <w:r w:rsidR="002740AC" w:rsidRPr="00761095">
        <w:rPr>
          <w:sz w:val="28"/>
          <w:szCs w:val="28"/>
        </w:rPr>
        <w:t>pha, khi có nhu cầu đấu nối mới vào lưới điện phân phối hoặc thay đổi đấu nối hiện có, Khách hàng sử dụng lưới điện phân phối phải gửi cho Đơn vị phân phối điện các tài liệu quy định tại Phụ lục 2A</w:t>
      </w:r>
      <w:r w:rsidR="00D919B3" w:rsidRPr="00C679AB">
        <w:rPr>
          <w:sz w:val="28"/>
          <w:szCs w:val="28"/>
        </w:rPr>
        <w:t xml:space="preserve"> ban hành kèm theo Thông tư này</w:t>
      </w:r>
      <w:r w:rsidR="002740AC" w:rsidRPr="00761095">
        <w:rPr>
          <w:sz w:val="28"/>
          <w:szCs w:val="28"/>
        </w:rPr>
        <w:t xml:space="preserve">. </w:t>
      </w:r>
    </w:p>
    <w:p w:rsidR="00976FE8" w:rsidRPr="00761095" w:rsidRDefault="002740AC" w:rsidP="00770FFD">
      <w:pPr>
        <w:widowControl w:val="0"/>
        <w:tabs>
          <w:tab w:val="num" w:pos="993"/>
        </w:tabs>
        <w:ind w:firstLine="567"/>
        <w:rPr>
          <w:spacing w:val="-2"/>
          <w:sz w:val="28"/>
          <w:szCs w:val="28"/>
        </w:rPr>
      </w:pPr>
      <w:r w:rsidRPr="00761095">
        <w:rPr>
          <w:spacing w:val="-2"/>
          <w:sz w:val="28"/>
          <w:szCs w:val="28"/>
        </w:rPr>
        <w:t>2. Trường hợp đấu nối ở cấp điện áp trung áp và 110 kV, khi có nhu cầu đấu nối mới hoặc thay đổi đấu nối hiện có, Khách hàng sử dụng lưới điện phân phối phải gửi cho Đơn vị phân phối điện các tài liệu sau:</w:t>
      </w:r>
    </w:p>
    <w:p w:rsidR="000D4A09" w:rsidRPr="00761095" w:rsidRDefault="00D919B3" w:rsidP="00770FFD">
      <w:pPr>
        <w:widowControl w:val="0"/>
        <w:numPr>
          <w:ilvl w:val="0"/>
          <w:numId w:val="91"/>
        </w:numPr>
        <w:tabs>
          <w:tab w:val="clear" w:pos="1287"/>
          <w:tab w:val="num" w:pos="0"/>
          <w:tab w:val="left" w:pos="854"/>
        </w:tabs>
        <w:ind w:left="0" w:firstLine="567"/>
        <w:rPr>
          <w:spacing w:val="-2"/>
          <w:sz w:val="28"/>
          <w:szCs w:val="28"/>
        </w:rPr>
      </w:pPr>
      <w:r w:rsidRPr="00C679AB">
        <w:rPr>
          <w:spacing w:val="-2"/>
          <w:sz w:val="28"/>
          <w:szCs w:val="28"/>
        </w:rPr>
        <w:t>Thông tin đăng ký đấu nối tương ứng với nhu cầu đấu nối quy định tại các Phụ lục 2B, 2C, 2D</w:t>
      </w:r>
      <w:r w:rsidRPr="00C679AB">
        <w:rPr>
          <w:sz w:val="28"/>
          <w:szCs w:val="28"/>
        </w:rPr>
        <w:t xml:space="preserve"> ban hành kèm theo Thông tư này</w:t>
      </w:r>
      <w:r w:rsidRPr="00C679AB">
        <w:rPr>
          <w:spacing w:val="-2"/>
          <w:sz w:val="28"/>
          <w:szCs w:val="28"/>
        </w:rPr>
        <w:t>;</w:t>
      </w:r>
    </w:p>
    <w:p w:rsidR="00976FE8" w:rsidRPr="00761095" w:rsidRDefault="002740AC" w:rsidP="00770FFD">
      <w:pPr>
        <w:widowControl w:val="0"/>
        <w:numPr>
          <w:ilvl w:val="0"/>
          <w:numId w:val="91"/>
        </w:numPr>
        <w:tabs>
          <w:tab w:val="clear" w:pos="1287"/>
          <w:tab w:val="num" w:pos="0"/>
          <w:tab w:val="left" w:pos="854"/>
        </w:tabs>
        <w:ind w:left="0" w:firstLine="567"/>
        <w:rPr>
          <w:spacing w:val="-2"/>
          <w:sz w:val="28"/>
          <w:szCs w:val="28"/>
        </w:rPr>
      </w:pPr>
      <w:r w:rsidRPr="00761095">
        <w:rPr>
          <w:spacing w:val="-2"/>
          <w:sz w:val="28"/>
          <w:szCs w:val="28"/>
        </w:rPr>
        <w:t>Sơ đồ nguyên lý các thiết bị điện chính sau điểm đấu nối;</w:t>
      </w:r>
    </w:p>
    <w:p w:rsidR="00976FE8" w:rsidRPr="00761095" w:rsidRDefault="002740AC" w:rsidP="00770FFD">
      <w:pPr>
        <w:widowControl w:val="0"/>
        <w:numPr>
          <w:ilvl w:val="0"/>
          <w:numId w:val="91"/>
        </w:numPr>
        <w:tabs>
          <w:tab w:val="clear" w:pos="1287"/>
          <w:tab w:val="num" w:pos="0"/>
          <w:tab w:val="left" w:pos="854"/>
        </w:tabs>
        <w:ind w:left="0" w:firstLine="567"/>
        <w:rPr>
          <w:spacing w:val="-2"/>
          <w:sz w:val="28"/>
          <w:szCs w:val="28"/>
        </w:rPr>
      </w:pPr>
      <w:r w:rsidRPr="00761095">
        <w:rPr>
          <w:spacing w:val="-2"/>
          <w:sz w:val="28"/>
          <w:szCs w:val="28"/>
        </w:rPr>
        <w:t>Tài liệu kỹ thuật về các trang thiết bị dự định đấu nối hoặc các thay đổi dự kiến tại điểm đấu nối hiện tại, thời gian dự kiến hoàn thành dự án, số liệu kỹ thuật của dự án đấu nối mới hoặc thay đổi đấu nối hiện tại.</w:t>
      </w:r>
    </w:p>
    <w:p w:rsidR="007B7CCB" w:rsidRPr="00761095" w:rsidRDefault="002C0397" w:rsidP="00870C41">
      <w:pPr>
        <w:pStyle w:val="Heading4"/>
      </w:pPr>
      <w:bookmarkStart w:id="304" w:name="_Toc415498050"/>
      <w:bookmarkStart w:id="305" w:name="_Toc415498051"/>
      <w:bookmarkStart w:id="306" w:name="_Toc415498052"/>
      <w:bookmarkStart w:id="307" w:name="_Toc415498053"/>
      <w:bookmarkStart w:id="308" w:name="_Toc256685937"/>
      <w:bookmarkStart w:id="309" w:name="_Toc244998346"/>
      <w:bookmarkStart w:id="310" w:name="_Toc243793924"/>
      <w:bookmarkStart w:id="311" w:name="_Toc243821598"/>
      <w:bookmarkStart w:id="312" w:name="_Toc243875665"/>
      <w:bookmarkStart w:id="313" w:name="_Toc249514252"/>
      <w:bookmarkStart w:id="314" w:name="_Toc427251921"/>
      <w:bookmarkEnd w:id="304"/>
      <w:bookmarkEnd w:id="305"/>
      <w:bookmarkEnd w:id="306"/>
      <w:bookmarkEnd w:id="307"/>
      <w:bookmarkEnd w:id="308"/>
      <w:bookmarkEnd w:id="309"/>
      <w:bookmarkEnd w:id="310"/>
      <w:bookmarkEnd w:id="311"/>
      <w:bookmarkEnd w:id="312"/>
      <w:r w:rsidRPr="00761095">
        <w:t>Trình tự thỏa thuận đấu nối</w:t>
      </w:r>
      <w:bookmarkEnd w:id="313"/>
      <w:r w:rsidRPr="00761095">
        <w:t xml:space="preserve"> cấp điện áp trung áp và 110 kV</w:t>
      </w:r>
      <w:bookmarkEnd w:id="314"/>
    </w:p>
    <w:p w:rsidR="00D516E1" w:rsidRPr="00761095" w:rsidRDefault="00A24911" w:rsidP="00770FFD">
      <w:pPr>
        <w:numPr>
          <w:ilvl w:val="6"/>
          <w:numId w:val="87"/>
        </w:numPr>
        <w:tabs>
          <w:tab w:val="clear" w:pos="2520"/>
          <w:tab w:val="left" w:pos="854"/>
        </w:tabs>
        <w:ind w:left="0" w:firstLine="567"/>
        <w:rPr>
          <w:sz w:val="28"/>
          <w:szCs w:val="28"/>
        </w:rPr>
      </w:pPr>
      <w:r w:rsidRPr="00761095">
        <w:rPr>
          <w:sz w:val="28"/>
          <w:szCs w:val="28"/>
        </w:rPr>
        <w:t>Khi nhận đượ</w:t>
      </w:r>
      <w:r w:rsidR="002740AC" w:rsidRPr="00761095">
        <w:rPr>
          <w:sz w:val="28"/>
          <w:szCs w:val="28"/>
        </w:rPr>
        <w:t xml:space="preserve">c hồ sơ đề nghị đấu nối, Đơn vị phân phối điện có trách nhiệm kiểm tra và thông báo bằng văn bản về tính đầy đủ và hợp lệ của hồ sơ.  </w:t>
      </w:r>
    </w:p>
    <w:p w:rsidR="00DE383C" w:rsidRDefault="002740AC">
      <w:pPr>
        <w:numPr>
          <w:ilvl w:val="6"/>
          <w:numId w:val="87"/>
        </w:numPr>
        <w:tabs>
          <w:tab w:val="clear" w:pos="2520"/>
          <w:tab w:val="left" w:pos="854"/>
        </w:tabs>
        <w:spacing w:before="80" w:after="80"/>
        <w:ind w:left="0" w:firstLine="567"/>
        <w:rPr>
          <w:sz w:val="28"/>
          <w:szCs w:val="28"/>
        </w:rPr>
      </w:pPr>
      <w:r w:rsidRPr="00761095">
        <w:rPr>
          <w:sz w:val="28"/>
          <w:szCs w:val="28"/>
        </w:rPr>
        <w:lastRenderedPageBreak/>
        <w:t>Sau khi nhận được hồ sơ đề nghị đấu nối đầy đủ và hợp lệ, Đơn vị phân phối điện có trách nhiệm thực hiện các công việc sau đây:</w:t>
      </w:r>
    </w:p>
    <w:p w:rsidR="00DE383C" w:rsidRDefault="002740AC">
      <w:pPr>
        <w:pStyle w:val="NumberedList"/>
        <w:numPr>
          <w:ilvl w:val="1"/>
          <w:numId w:val="22"/>
        </w:numPr>
        <w:tabs>
          <w:tab w:val="clear" w:pos="720"/>
          <w:tab w:val="left" w:pos="854"/>
          <w:tab w:val="left" w:pos="994"/>
          <w:tab w:val="left" w:pos="1078"/>
        </w:tabs>
        <w:spacing w:before="80" w:after="80"/>
        <w:ind w:left="0" w:firstLine="567"/>
        <w:jc w:val="both"/>
        <w:rPr>
          <w:sz w:val="28"/>
          <w:szCs w:val="28"/>
          <w:lang w:val="vi-VN"/>
        </w:rPr>
      </w:pPr>
      <w:r w:rsidRPr="00761095">
        <w:rPr>
          <w:sz w:val="28"/>
          <w:szCs w:val="28"/>
          <w:lang w:val="vi-VN"/>
        </w:rPr>
        <w:t>Xem xét các yêu cầu liên quan đến thiết bị điện dự kiến tại điểm đấu nối;</w:t>
      </w:r>
    </w:p>
    <w:p w:rsidR="00DE383C" w:rsidRDefault="00D919B3">
      <w:pPr>
        <w:pStyle w:val="NumberedList"/>
        <w:numPr>
          <w:ilvl w:val="1"/>
          <w:numId w:val="22"/>
        </w:numPr>
        <w:tabs>
          <w:tab w:val="clear" w:pos="720"/>
          <w:tab w:val="left" w:pos="854"/>
          <w:tab w:val="left" w:pos="994"/>
          <w:tab w:val="left" w:pos="1078"/>
        </w:tabs>
        <w:spacing w:before="80" w:after="80"/>
        <w:ind w:left="0" w:firstLine="567"/>
        <w:jc w:val="both"/>
        <w:rPr>
          <w:sz w:val="28"/>
          <w:szCs w:val="28"/>
          <w:lang w:val="vi-VN"/>
        </w:rPr>
      </w:pPr>
      <w:r w:rsidRPr="00C679AB">
        <w:rPr>
          <w:sz w:val="28"/>
          <w:szCs w:val="28"/>
          <w:lang w:val="vi-VN"/>
        </w:rPr>
        <w:t>Chủ trì đ</w:t>
      </w:r>
      <w:r w:rsidR="002740AC" w:rsidRPr="00761095">
        <w:rPr>
          <w:sz w:val="28"/>
          <w:szCs w:val="28"/>
          <w:lang w:val="vi-VN"/>
        </w:rPr>
        <w:t xml:space="preserve">ánh giá ảnh hưởng của việc đấu nối trang thiết bị, lưới điện, nhà máy điện của khách hàng đề nghị đấu nối đối với lưới điện phân phối về khả năng mang tải của các đường dây, trạm biến áp hiện có; sự ảnh hưởng đến dòng ngắn mạch, ảnh hưởng đến chất lượng điện năng của lưới điện phân phối sau khi thực hiện đấu nối; công tác phối hợp các hệ thống bảo vệ; </w:t>
      </w:r>
    </w:p>
    <w:p w:rsidR="00DE383C" w:rsidRDefault="002740AC">
      <w:pPr>
        <w:pStyle w:val="NumberedList"/>
        <w:numPr>
          <w:ilvl w:val="1"/>
          <w:numId w:val="22"/>
        </w:numPr>
        <w:tabs>
          <w:tab w:val="clear" w:pos="720"/>
          <w:tab w:val="left" w:pos="854"/>
          <w:tab w:val="left" w:pos="994"/>
          <w:tab w:val="left" w:pos="1078"/>
        </w:tabs>
        <w:spacing w:before="80" w:after="80"/>
        <w:ind w:left="0" w:firstLine="567"/>
        <w:jc w:val="both"/>
        <w:rPr>
          <w:sz w:val="28"/>
          <w:szCs w:val="28"/>
          <w:lang w:val="vi-VN"/>
        </w:rPr>
      </w:pPr>
      <w:r w:rsidRPr="00761095">
        <w:rPr>
          <w:sz w:val="28"/>
          <w:szCs w:val="28"/>
          <w:lang w:val="vi-VN"/>
        </w:rPr>
        <w:t xml:space="preserve">Lấy ý kiến của </w:t>
      </w:r>
      <w:r w:rsidR="00D919B3" w:rsidRPr="00C679AB">
        <w:rPr>
          <w:sz w:val="28"/>
          <w:szCs w:val="28"/>
          <w:lang w:val="vi-VN"/>
        </w:rPr>
        <w:t>C</w:t>
      </w:r>
      <w:r w:rsidRPr="00761095">
        <w:rPr>
          <w:sz w:val="28"/>
          <w:szCs w:val="28"/>
          <w:lang w:val="vi-VN"/>
        </w:rPr>
        <w:t>ấp điều độ có quyền điều khiển về ảnh hưởng của việc đấu nối đối với hệ thống điện, yêu cầu kết nối với hệ thống thông tin và hệ thống SCADA</w:t>
      </w:r>
      <w:r w:rsidR="00D919B3" w:rsidRPr="00C679AB">
        <w:rPr>
          <w:sz w:val="28"/>
          <w:szCs w:val="28"/>
          <w:lang w:val="vi-VN"/>
        </w:rPr>
        <w:t xml:space="preserve"> </w:t>
      </w:r>
      <w:r w:rsidRPr="00761095">
        <w:rPr>
          <w:sz w:val="28"/>
          <w:szCs w:val="28"/>
          <w:lang w:val="vi-VN"/>
        </w:rPr>
        <w:t xml:space="preserve">của </w:t>
      </w:r>
      <w:r w:rsidR="00D919B3" w:rsidRPr="00C679AB">
        <w:rPr>
          <w:sz w:val="28"/>
          <w:szCs w:val="28"/>
          <w:lang w:val="vi-VN"/>
        </w:rPr>
        <w:t>C</w:t>
      </w:r>
      <w:r w:rsidRPr="00761095">
        <w:rPr>
          <w:sz w:val="28"/>
          <w:szCs w:val="28"/>
          <w:lang w:val="vi-VN"/>
        </w:rPr>
        <w:t>ấp điều độ có quyền điều khiển, các yêu cầu về rơ</w:t>
      </w:r>
      <w:r w:rsidR="00E30A5B">
        <w:rPr>
          <w:sz w:val="28"/>
          <w:szCs w:val="28"/>
        </w:rPr>
        <w:t xml:space="preserve"> </w:t>
      </w:r>
      <w:r w:rsidRPr="00761095">
        <w:rPr>
          <w:sz w:val="28"/>
          <w:szCs w:val="28"/>
          <w:lang w:val="vi-VN"/>
        </w:rPr>
        <w:t xml:space="preserve">le bảo vệ, tự động hóa và các nội dung liên quan đến yêu cầu kỹ thuật với thiết bị tại điểm đấu nối;  </w:t>
      </w:r>
    </w:p>
    <w:p w:rsidR="00DE383C" w:rsidRDefault="002740AC">
      <w:pPr>
        <w:pStyle w:val="NumberedList"/>
        <w:numPr>
          <w:ilvl w:val="1"/>
          <w:numId w:val="22"/>
        </w:numPr>
        <w:tabs>
          <w:tab w:val="clear" w:pos="720"/>
          <w:tab w:val="left" w:pos="854"/>
          <w:tab w:val="left" w:pos="994"/>
          <w:tab w:val="left" w:pos="1078"/>
        </w:tabs>
        <w:spacing w:before="80" w:after="80"/>
        <w:ind w:left="0" w:firstLine="567"/>
        <w:jc w:val="both"/>
        <w:rPr>
          <w:sz w:val="28"/>
          <w:szCs w:val="28"/>
          <w:lang w:val="vi-VN"/>
        </w:rPr>
      </w:pPr>
      <w:r w:rsidRPr="00761095">
        <w:rPr>
          <w:sz w:val="28"/>
          <w:szCs w:val="28"/>
          <w:lang w:val="vi-VN"/>
        </w:rPr>
        <w:t>Lập và thỏa thuận sơ đồ một sợi có các thông số kỹ thuật các thiết bị và sơ đồ mặt bằng điểm đấu nối lưới điện của khách hàng vào lưới điện phân phối làm sơ đồ chính thức sử dụng trong Thỏa thuận đấu nối;</w:t>
      </w:r>
    </w:p>
    <w:p w:rsidR="00DE383C" w:rsidRDefault="002740AC">
      <w:pPr>
        <w:pStyle w:val="NumberedList"/>
        <w:numPr>
          <w:ilvl w:val="0"/>
          <w:numId w:val="0"/>
        </w:numPr>
        <w:tabs>
          <w:tab w:val="left" w:pos="854"/>
          <w:tab w:val="left" w:pos="994"/>
          <w:tab w:val="left" w:pos="1078"/>
        </w:tabs>
        <w:spacing w:before="80" w:after="80"/>
        <w:ind w:firstLine="567"/>
        <w:jc w:val="both"/>
        <w:rPr>
          <w:sz w:val="28"/>
          <w:szCs w:val="28"/>
          <w:lang w:val="vi-VN"/>
        </w:rPr>
      </w:pPr>
      <w:r w:rsidRPr="00761095">
        <w:rPr>
          <w:sz w:val="28"/>
          <w:szCs w:val="28"/>
          <w:lang w:val="vi-VN"/>
        </w:rPr>
        <w:t xml:space="preserve">đ) Dự thảo Thỏa thuận đấu nối theo các nội dung được quy định tại Phụ lục 3 </w:t>
      </w:r>
      <w:r w:rsidR="00D919B3" w:rsidRPr="00C679AB">
        <w:rPr>
          <w:sz w:val="28"/>
          <w:szCs w:val="28"/>
          <w:lang w:val="vi-VN"/>
        </w:rPr>
        <w:t>ban hành kèm theo</w:t>
      </w:r>
      <w:r w:rsidRPr="00761095">
        <w:rPr>
          <w:sz w:val="28"/>
          <w:szCs w:val="28"/>
          <w:lang w:val="vi-VN"/>
        </w:rPr>
        <w:t xml:space="preserve"> Thông tư này và gửi cho khách hàng đề nghị đấu nối.</w:t>
      </w:r>
    </w:p>
    <w:p w:rsidR="00DE383C" w:rsidRDefault="002740AC">
      <w:pPr>
        <w:numPr>
          <w:ilvl w:val="6"/>
          <w:numId w:val="87"/>
        </w:numPr>
        <w:tabs>
          <w:tab w:val="clear" w:pos="2520"/>
          <w:tab w:val="left" w:pos="854"/>
        </w:tabs>
        <w:spacing w:before="80" w:after="80"/>
        <w:ind w:left="0" w:firstLine="567"/>
        <w:rPr>
          <w:sz w:val="28"/>
          <w:szCs w:val="28"/>
        </w:rPr>
      </w:pPr>
      <w:r w:rsidRPr="00761095">
        <w:rPr>
          <w:sz w:val="28"/>
          <w:szCs w:val="28"/>
        </w:rPr>
        <w:t>Khách hàng đề nghị đấu nối có trách nhiệm cung cấp cho Đơn vị phân phối điện các thông tin cần thiết phục vụ cho việc xem xét, thỏa thuận thực hiện phương án đấu nối và ký Thỏa thuận đấu nối với Đơn vị phân phối điện.</w:t>
      </w:r>
    </w:p>
    <w:p w:rsidR="00DE383C" w:rsidRDefault="002740AC">
      <w:pPr>
        <w:numPr>
          <w:ilvl w:val="6"/>
          <w:numId w:val="87"/>
        </w:numPr>
        <w:tabs>
          <w:tab w:val="clear" w:pos="2520"/>
          <w:tab w:val="left" w:pos="854"/>
        </w:tabs>
        <w:spacing w:before="80" w:after="80"/>
        <w:ind w:left="0" w:firstLine="567"/>
        <w:rPr>
          <w:sz w:val="28"/>
          <w:szCs w:val="28"/>
        </w:rPr>
      </w:pPr>
      <w:r w:rsidRPr="00761095">
        <w:rPr>
          <w:sz w:val="28"/>
          <w:szCs w:val="28"/>
        </w:rPr>
        <w:t>Thoả thuận đấu nối được lập thành 0</w:t>
      </w:r>
      <w:r w:rsidR="00D919B3" w:rsidRPr="00C679AB">
        <w:rPr>
          <w:sz w:val="28"/>
          <w:szCs w:val="28"/>
        </w:rPr>
        <w:t>5</w:t>
      </w:r>
      <w:r w:rsidRPr="00761095">
        <w:rPr>
          <w:sz w:val="28"/>
          <w:szCs w:val="28"/>
        </w:rPr>
        <w:t xml:space="preserve"> bản, mỗi bên giữ 0</w:t>
      </w:r>
      <w:r w:rsidR="00D919B3" w:rsidRPr="00C679AB">
        <w:rPr>
          <w:sz w:val="28"/>
          <w:szCs w:val="28"/>
        </w:rPr>
        <w:t>2</w:t>
      </w:r>
      <w:r w:rsidRPr="00761095">
        <w:rPr>
          <w:sz w:val="28"/>
          <w:szCs w:val="28"/>
        </w:rPr>
        <w:t xml:space="preserve"> bản và 01 bản gửi tới </w:t>
      </w:r>
      <w:r w:rsidR="00D919B3" w:rsidRPr="00C679AB">
        <w:rPr>
          <w:sz w:val="28"/>
          <w:szCs w:val="28"/>
        </w:rPr>
        <w:t>C</w:t>
      </w:r>
      <w:r w:rsidRPr="00761095">
        <w:rPr>
          <w:sz w:val="28"/>
          <w:szCs w:val="28"/>
        </w:rPr>
        <w:t>ấp điều độ có quyền điều khiển.</w:t>
      </w:r>
    </w:p>
    <w:p w:rsidR="00DE383C" w:rsidRDefault="002740AC">
      <w:pPr>
        <w:numPr>
          <w:ilvl w:val="6"/>
          <w:numId w:val="87"/>
        </w:numPr>
        <w:tabs>
          <w:tab w:val="clear" w:pos="2520"/>
          <w:tab w:val="left" w:pos="854"/>
        </w:tabs>
        <w:spacing w:before="80" w:after="80"/>
        <w:ind w:left="0" w:firstLine="567"/>
        <w:rPr>
          <w:sz w:val="28"/>
          <w:szCs w:val="28"/>
        </w:rPr>
      </w:pPr>
      <w:r w:rsidRPr="00761095">
        <w:rPr>
          <w:sz w:val="28"/>
          <w:szCs w:val="28"/>
        </w:rPr>
        <w:t>Trường hợp không thỏa thuận được phương án đấu nối, Đơn vị phân phối điện có trách nhiệm thông báo bằng văn bản cho khách hàng và báo cáo Cục Điều tiết điện lực về lý do không thống nhất phương án đấu nối.</w:t>
      </w:r>
    </w:p>
    <w:p w:rsidR="007B7CCB" w:rsidRPr="00761095" w:rsidRDefault="002C0397" w:rsidP="00870C41">
      <w:pPr>
        <w:pStyle w:val="Heading4"/>
      </w:pPr>
      <w:bookmarkStart w:id="315" w:name="_Toc237087026"/>
      <w:bookmarkStart w:id="316" w:name="_Ref242085144"/>
      <w:bookmarkStart w:id="317" w:name="_Ref242085150"/>
      <w:bookmarkStart w:id="318" w:name="_Toc252435549"/>
      <w:bookmarkStart w:id="319" w:name="_Ref257185487"/>
      <w:bookmarkStart w:id="320" w:name="_Toc427251922"/>
      <w:bookmarkStart w:id="321" w:name="_Toc235606513"/>
      <w:bookmarkStart w:id="322" w:name="_Toc249514253"/>
      <w:r w:rsidRPr="00761095">
        <w:t xml:space="preserve">Thời hạn xem xét và ký Thoả thuận </w:t>
      </w:r>
      <w:bookmarkEnd w:id="315"/>
      <w:bookmarkEnd w:id="316"/>
      <w:bookmarkEnd w:id="317"/>
      <w:bookmarkEnd w:id="318"/>
      <w:bookmarkEnd w:id="319"/>
      <w:r w:rsidRPr="00761095">
        <w:t>đấu nối</w:t>
      </w:r>
      <w:bookmarkEnd w:id="320"/>
    </w:p>
    <w:p w:rsidR="00B90294" w:rsidRPr="00761095" w:rsidRDefault="00A24911" w:rsidP="00770FFD">
      <w:pPr>
        <w:widowControl w:val="0"/>
        <w:tabs>
          <w:tab w:val="num" w:pos="993"/>
        </w:tabs>
        <w:ind w:firstLine="567"/>
        <w:rPr>
          <w:spacing w:val="-2"/>
          <w:sz w:val="28"/>
          <w:szCs w:val="28"/>
        </w:rPr>
      </w:pPr>
      <w:r w:rsidRPr="00761095">
        <w:rPr>
          <w:spacing w:val="-2"/>
          <w:sz w:val="28"/>
          <w:szCs w:val="28"/>
        </w:rPr>
        <w:t>1. Thời hạ</w:t>
      </w:r>
      <w:r w:rsidR="002740AC" w:rsidRPr="00761095">
        <w:rPr>
          <w:spacing w:val="-2"/>
          <w:sz w:val="28"/>
          <w:szCs w:val="28"/>
        </w:rPr>
        <w:t xml:space="preserve">n xem xét và ký Thoả thuận đấu nối với </w:t>
      </w:r>
      <w:r w:rsidR="00D919B3" w:rsidRPr="00C679AB">
        <w:rPr>
          <w:spacing w:val="-2"/>
          <w:sz w:val="28"/>
          <w:szCs w:val="28"/>
        </w:rPr>
        <w:t>K</w:t>
      </w:r>
      <w:r w:rsidR="002740AC" w:rsidRPr="00761095">
        <w:rPr>
          <w:spacing w:val="-2"/>
          <w:sz w:val="28"/>
          <w:szCs w:val="28"/>
        </w:rPr>
        <w:t xml:space="preserve">hách hàng sử dụng lưới điện phân phối có đề nghị đấu nối ở cấp điện áp 110 kV và khách hàng </w:t>
      </w:r>
      <w:r w:rsidR="00D919B3" w:rsidRPr="00C679AB">
        <w:rPr>
          <w:spacing w:val="-2"/>
          <w:sz w:val="28"/>
          <w:szCs w:val="28"/>
        </w:rPr>
        <w:t>sở hữu</w:t>
      </w:r>
      <w:r w:rsidR="002740AC" w:rsidRPr="00761095">
        <w:rPr>
          <w:spacing w:val="-2"/>
          <w:sz w:val="28"/>
          <w:szCs w:val="28"/>
        </w:rPr>
        <w:t xml:space="preserve"> tổ máy phát điện có đề nghị đấu nối vào lưới điện trung áp được quy định tại Bảng </w:t>
      </w:r>
      <w:r w:rsidR="004D0DB2">
        <w:rPr>
          <w:spacing w:val="-2"/>
          <w:sz w:val="28"/>
          <w:szCs w:val="28"/>
          <w:lang w:val="en-US"/>
        </w:rPr>
        <w:t>6</w:t>
      </w:r>
      <w:r w:rsidR="004D0DB2" w:rsidRPr="00761095">
        <w:rPr>
          <w:spacing w:val="-2"/>
          <w:sz w:val="28"/>
          <w:szCs w:val="28"/>
        </w:rPr>
        <w:t xml:space="preserve"> </w:t>
      </w:r>
      <w:r w:rsidR="002740AC" w:rsidRPr="00761095">
        <w:rPr>
          <w:spacing w:val="-2"/>
          <w:sz w:val="28"/>
          <w:szCs w:val="28"/>
        </w:rPr>
        <w:t>như sau:</w:t>
      </w:r>
    </w:p>
    <w:p w:rsidR="00CC4CA0" w:rsidRPr="00761095" w:rsidRDefault="002740AC" w:rsidP="005348D1">
      <w:pPr>
        <w:widowControl w:val="0"/>
        <w:spacing w:before="60"/>
        <w:jc w:val="center"/>
        <w:rPr>
          <w:i/>
          <w:sz w:val="28"/>
          <w:szCs w:val="28"/>
        </w:rPr>
      </w:pPr>
      <w:r w:rsidRPr="00761095">
        <w:rPr>
          <w:bCs/>
          <w:i/>
          <w:sz w:val="28"/>
          <w:szCs w:val="28"/>
        </w:rPr>
        <w:t xml:space="preserve">Bảng </w:t>
      </w:r>
      <w:r w:rsidR="004D0DB2">
        <w:rPr>
          <w:bCs/>
          <w:i/>
          <w:sz w:val="28"/>
          <w:szCs w:val="28"/>
          <w:lang w:val="en-US"/>
        </w:rPr>
        <w:t>6</w:t>
      </w:r>
      <w:r w:rsidRPr="00761095">
        <w:rPr>
          <w:bCs/>
          <w:i/>
          <w:sz w:val="28"/>
          <w:szCs w:val="28"/>
        </w:rPr>
        <w:t xml:space="preserve">. </w:t>
      </w:r>
      <w:r w:rsidRPr="00761095">
        <w:rPr>
          <w:i/>
          <w:sz w:val="28"/>
          <w:szCs w:val="28"/>
        </w:rPr>
        <w:t>Thời hạn xem xét và ký Thỏa thuận đấu nối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988"/>
        <w:gridCol w:w="3508"/>
      </w:tblGrid>
      <w:tr w:rsidR="00786208" w:rsidRPr="00761095" w:rsidTr="000A6CFB">
        <w:trPr>
          <w:trHeight w:val="654"/>
          <w:tblHeader/>
          <w:jc w:val="center"/>
        </w:trPr>
        <w:tc>
          <w:tcPr>
            <w:tcW w:w="2042" w:type="pct"/>
            <w:vAlign w:val="center"/>
          </w:tcPr>
          <w:p w:rsidR="00786208" w:rsidRPr="00C679AB" w:rsidRDefault="002740AC" w:rsidP="00175854">
            <w:pPr>
              <w:spacing w:before="0" w:after="0"/>
              <w:jc w:val="center"/>
              <w:rPr>
                <w:sz w:val="28"/>
                <w:szCs w:val="28"/>
              </w:rPr>
            </w:pPr>
            <w:r w:rsidRPr="00761095">
              <w:rPr>
                <w:b/>
                <w:sz w:val="28"/>
                <w:szCs w:val="28"/>
              </w:rPr>
              <w:t xml:space="preserve">Các </w:t>
            </w:r>
            <w:r w:rsidR="00D919B3" w:rsidRPr="00C679AB">
              <w:rPr>
                <w:b/>
                <w:sz w:val="28"/>
                <w:szCs w:val="28"/>
              </w:rPr>
              <w:t>nội dung thực hiện</w:t>
            </w:r>
          </w:p>
        </w:tc>
        <w:tc>
          <w:tcPr>
            <w:tcW w:w="1070" w:type="pct"/>
            <w:vAlign w:val="center"/>
          </w:tcPr>
          <w:p w:rsidR="00786208" w:rsidRPr="00761095" w:rsidRDefault="002740AC" w:rsidP="00786208">
            <w:pPr>
              <w:widowControl w:val="0"/>
              <w:spacing w:before="0" w:after="0"/>
              <w:jc w:val="center"/>
              <w:rPr>
                <w:b/>
                <w:sz w:val="28"/>
                <w:szCs w:val="28"/>
                <w:lang w:val="en-US"/>
              </w:rPr>
            </w:pPr>
            <w:r w:rsidRPr="00761095">
              <w:rPr>
                <w:b/>
                <w:sz w:val="28"/>
                <w:szCs w:val="28"/>
                <w:lang w:val="en-US"/>
              </w:rPr>
              <w:t>Thời gian thực hiện</w:t>
            </w:r>
          </w:p>
        </w:tc>
        <w:tc>
          <w:tcPr>
            <w:tcW w:w="1888" w:type="pct"/>
            <w:vAlign w:val="center"/>
          </w:tcPr>
          <w:p w:rsidR="00786208" w:rsidRPr="00761095" w:rsidRDefault="002740AC" w:rsidP="00786208">
            <w:pPr>
              <w:widowControl w:val="0"/>
              <w:spacing w:before="0" w:after="0"/>
              <w:ind w:firstLine="31"/>
              <w:jc w:val="center"/>
              <w:rPr>
                <w:b/>
                <w:sz w:val="28"/>
                <w:szCs w:val="28"/>
              </w:rPr>
            </w:pPr>
            <w:r w:rsidRPr="00761095">
              <w:rPr>
                <w:b/>
                <w:sz w:val="28"/>
                <w:szCs w:val="28"/>
              </w:rPr>
              <w:t>Trách nhiệm thực hiện</w:t>
            </w:r>
          </w:p>
        </w:tc>
      </w:tr>
      <w:tr w:rsidR="00786208" w:rsidRPr="00761095" w:rsidTr="00770FFD">
        <w:trPr>
          <w:jc w:val="center"/>
        </w:trPr>
        <w:tc>
          <w:tcPr>
            <w:tcW w:w="2042" w:type="pct"/>
            <w:vAlign w:val="center"/>
          </w:tcPr>
          <w:p w:rsidR="00B90294" w:rsidRPr="00761095" w:rsidRDefault="002740AC" w:rsidP="00B90294">
            <w:pPr>
              <w:widowControl w:val="0"/>
              <w:spacing w:before="0" w:after="0"/>
              <w:rPr>
                <w:sz w:val="28"/>
                <w:szCs w:val="28"/>
              </w:rPr>
            </w:pPr>
            <w:r w:rsidRPr="00761095">
              <w:rPr>
                <w:sz w:val="28"/>
                <w:szCs w:val="28"/>
              </w:rPr>
              <w:t>Gửi hồ sơ đề nghị đấu nối</w:t>
            </w:r>
          </w:p>
        </w:tc>
        <w:tc>
          <w:tcPr>
            <w:tcW w:w="1070" w:type="pct"/>
            <w:vAlign w:val="center"/>
          </w:tcPr>
          <w:p w:rsidR="00786208" w:rsidRPr="00761095" w:rsidRDefault="00786208" w:rsidP="00786208">
            <w:pPr>
              <w:widowControl w:val="0"/>
              <w:spacing w:before="0" w:after="0"/>
              <w:jc w:val="center"/>
              <w:rPr>
                <w:sz w:val="28"/>
                <w:szCs w:val="28"/>
              </w:rPr>
            </w:pPr>
          </w:p>
        </w:tc>
        <w:tc>
          <w:tcPr>
            <w:tcW w:w="1888" w:type="pct"/>
            <w:vAlign w:val="center"/>
          </w:tcPr>
          <w:p w:rsidR="00B90294" w:rsidRPr="00761095" w:rsidRDefault="002740AC" w:rsidP="00B90294">
            <w:pPr>
              <w:widowControl w:val="0"/>
              <w:spacing w:before="0" w:after="0"/>
              <w:rPr>
                <w:sz w:val="28"/>
                <w:szCs w:val="28"/>
              </w:rPr>
            </w:pPr>
            <w:r w:rsidRPr="00761095">
              <w:rPr>
                <w:sz w:val="28"/>
                <w:szCs w:val="28"/>
              </w:rPr>
              <w:t>Khách hàng đề nghị đấu nối</w:t>
            </w:r>
          </w:p>
        </w:tc>
      </w:tr>
      <w:tr w:rsidR="00786208" w:rsidRPr="00761095" w:rsidTr="00770FFD">
        <w:trPr>
          <w:jc w:val="center"/>
        </w:trPr>
        <w:tc>
          <w:tcPr>
            <w:tcW w:w="2042" w:type="pct"/>
            <w:vAlign w:val="center"/>
          </w:tcPr>
          <w:p w:rsidR="00B90294" w:rsidRPr="00761095" w:rsidRDefault="002740AC" w:rsidP="00B90294">
            <w:pPr>
              <w:widowControl w:val="0"/>
              <w:spacing w:before="0" w:after="0"/>
              <w:rPr>
                <w:sz w:val="28"/>
                <w:szCs w:val="28"/>
              </w:rPr>
            </w:pPr>
            <w:r w:rsidRPr="00761095">
              <w:rPr>
                <w:sz w:val="28"/>
                <w:szCs w:val="28"/>
              </w:rPr>
              <w:t>Xem xét hồ sơ đề nghị đấu nối</w:t>
            </w:r>
          </w:p>
        </w:tc>
        <w:tc>
          <w:tcPr>
            <w:tcW w:w="1070" w:type="pct"/>
            <w:vAlign w:val="center"/>
          </w:tcPr>
          <w:p w:rsidR="00786208" w:rsidRPr="00761095" w:rsidRDefault="00EF6ACE" w:rsidP="000F3377">
            <w:pPr>
              <w:widowControl w:val="0"/>
              <w:spacing w:before="0" w:after="0"/>
              <w:jc w:val="center"/>
              <w:rPr>
                <w:sz w:val="28"/>
                <w:szCs w:val="28"/>
                <w:lang w:val="en-US"/>
              </w:rPr>
            </w:pPr>
            <w:r>
              <w:rPr>
                <w:sz w:val="28"/>
                <w:szCs w:val="28"/>
                <w:lang w:val="en-US"/>
              </w:rPr>
              <w:t xml:space="preserve">Không quá </w:t>
            </w:r>
            <w:r w:rsidR="002740AC" w:rsidRPr="00761095">
              <w:rPr>
                <w:sz w:val="28"/>
                <w:szCs w:val="28"/>
                <w:lang w:val="en-US"/>
              </w:rPr>
              <w:t>15</w:t>
            </w:r>
            <w:r w:rsidR="002740AC" w:rsidRPr="00761095">
              <w:rPr>
                <w:sz w:val="28"/>
                <w:szCs w:val="28"/>
              </w:rPr>
              <w:t xml:space="preserve"> ngày làm việc</w:t>
            </w:r>
          </w:p>
        </w:tc>
        <w:tc>
          <w:tcPr>
            <w:tcW w:w="1888" w:type="pct"/>
            <w:vAlign w:val="center"/>
          </w:tcPr>
          <w:p w:rsidR="00B90294" w:rsidRPr="00761095" w:rsidRDefault="002740AC" w:rsidP="00B90294">
            <w:pPr>
              <w:widowControl w:val="0"/>
              <w:spacing w:before="0" w:after="0"/>
              <w:rPr>
                <w:sz w:val="28"/>
                <w:szCs w:val="28"/>
                <w:lang w:val="en-US"/>
              </w:rPr>
            </w:pPr>
            <w:r w:rsidRPr="00761095">
              <w:rPr>
                <w:sz w:val="28"/>
                <w:szCs w:val="28"/>
              </w:rPr>
              <w:t>Đơn vị phân phối điện</w:t>
            </w:r>
            <w:r w:rsidRPr="00761095">
              <w:rPr>
                <w:sz w:val="28"/>
                <w:szCs w:val="28"/>
                <w:lang w:val="en-US"/>
              </w:rPr>
              <w:t>, cấp điều độ có quyền điều khiển</w:t>
            </w:r>
          </w:p>
        </w:tc>
      </w:tr>
      <w:tr w:rsidR="00786208" w:rsidRPr="00761095" w:rsidTr="00770FFD">
        <w:trPr>
          <w:jc w:val="center"/>
        </w:trPr>
        <w:tc>
          <w:tcPr>
            <w:tcW w:w="2042" w:type="pct"/>
            <w:vAlign w:val="center"/>
          </w:tcPr>
          <w:p w:rsidR="00B90294" w:rsidRPr="00761095" w:rsidRDefault="002740AC" w:rsidP="00B90294">
            <w:pPr>
              <w:widowControl w:val="0"/>
              <w:spacing w:before="0" w:after="0"/>
              <w:rPr>
                <w:sz w:val="28"/>
                <w:szCs w:val="28"/>
              </w:rPr>
            </w:pPr>
            <w:r w:rsidRPr="00761095">
              <w:rPr>
                <w:sz w:val="28"/>
                <w:szCs w:val="28"/>
              </w:rPr>
              <w:t>Chuẩn bị dự thảo Thỏa thuận đấu nối</w:t>
            </w:r>
          </w:p>
        </w:tc>
        <w:tc>
          <w:tcPr>
            <w:tcW w:w="1070" w:type="pct"/>
            <w:vAlign w:val="center"/>
          </w:tcPr>
          <w:p w:rsidR="00786208" w:rsidRPr="00761095" w:rsidDel="00786208" w:rsidRDefault="00EF6ACE" w:rsidP="003C3B13">
            <w:pPr>
              <w:widowControl w:val="0"/>
              <w:spacing w:before="0" w:after="0"/>
              <w:jc w:val="center"/>
              <w:rPr>
                <w:sz w:val="28"/>
                <w:szCs w:val="28"/>
                <w:lang w:val="en-US"/>
              </w:rPr>
            </w:pPr>
            <w:r>
              <w:rPr>
                <w:sz w:val="28"/>
                <w:szCs w:val="28"/>
                <w:lang w:val="en-US"/>
              </w:rPr>
              <w:t xml:space="preserve">Không quá </w:t>
            </w:r>
            <w:r w:rsidR="003C3B13" w:rsidRPr="00761095">
              <w:rPr>
                <w:sz w:val="28"/>
                <w:szCs w:val="28"/>
                <w:lang w:val="en-US"/>
              </w:rPr>
              <w:t>0</w:t>
            </w:r>
            <w:r w:rsidR="003C3B13">
              <w:rPr>
                <w:sz w:val="28"/>
                <w:szCs w:val="28"/>
                <w:lang w:val="en-US"/>
              </w:rPr>
              <w:t>3</w:t>
            </w:r>
            <w:r w:rsidR="003C3B13" w:rsidRPr="00761095">
              <w:rPr>
                <w:sz w:val="28"/>
                <w:szCs w:val="28"/>
              </w:rPr>
              <w:t xml:space="preserve"> </w:t>
            </w:r>
            <w:r w:rsidR="002740AC" w:rsidRPr="00761095">
              <w:rPr>
                <w:sz w:val="28"/>
                <w:szCs w:val="28"/>
              </w:rPr>
              <w:t>ngày làm việc</w:t>
            </w:r>
          </w:p>
        </w:tc>
        <w:tc>
          <w:tcPr>
            <w:tcW w:w="1888" w:type="pct"/>
            <w:vAlign w:val="center"/>
          </w:tcPr>
          <w:p w:rsidR="00B90294" w:rsidRPr="00761095" w:rsidRDefault="002740AC" w:rsidP="00B90294">
            <w:pPr>
              <w:widowControl w:val="0"/>
              <w:spacing w:before="0" w:after="0"/>
              <w:rPr>
                <w:sz w:val="28"/>
                <w:szCs w:val="28"/>
              </w:rPr>
            </w:pPr>
            <w:r w:rsidRPr="00761095">
              <w:rPr>
                <w:sz w:val="28"/>
                <w:szCs w:val="28"/>
              </w:rPr>
              <w:t>Đơn vị phân phối điện</w:t>
            </w:r>
          </w:p>
        </w:tc>
      </w:tr>
      <w:tr w:rsidR="00786208" w:rsidRPr="00761095" w:rsidTr="00770FFD">
        <w:trPr>
          <w:jc w:val="center"/>
        </w:trPr>
        <w:tc>
          <w:tcPr>
            <w:tcW w:w="2042" w:type="pct"/>
            <w:vAlign w:val="center"/>
          </w:tcPr>
          <w:p w:rsidR="00B90294" w:rsidRPr="00761095" w:rsidRDefault="002740AC" w:rsidP="00B90294">
            <w:pPr>
              <w:widowControl w:val="0"/>
              <w:spacing w:before="0" w:after="0"/>
              <w:rPr>
                <w:sz w:val="28"/>
                <w:szCs w:val="28"/>
              </w:rPr>
            </w:pPr>
            <w:r w:rsidRPr="00761095">
              <w:rPr>
                <w:sz w:val="28"/>
                <w:szCs w:val="28"/>
              </w:rPr>
              <w:t>Thực hiện đàm phán và ký Thỏa thuận đấu nối</w:t>
            </w:r>
          </w:p>
        </w:tc>
        <w:tc>
          <w:tcPr>
            <w:tcW w:w="1070" w:type="pct"/>
            <w:vAlign w:val="center"/>
          </w:tcPr>
          <w:p w:rsidR="00786208" w:rsidRPr="00761095" w:rsidDel="00786208" w:rsidRDefault="00EF6ACE" w:rsidP="00786208">
            <w:pPr>
              <w:widowControl w:val="0"/>
              <w:spacing w:before="0" w:after="0"/>
              <w:jc w:val="center"/>
              <w:rPr>
                <w:sz w:val="28"/>
                <w:szCs w:val="28"/>
                <w:lang w:val="en-US"/>
              </w:rPr>
            </w:pPr>
            <w:r>
              <w:rPr>
                <w:sz w:val="28"/>
                <w:szCs w:val="28"/>
                <w:lang w:val="en-US"/>
              </w:rPr>
              <w:t xml:space="preserve">Không quá </w:t>
            </w:r>
            <w:r w:rsidR="003C3B13">
              <w:rPr>
                <w:sz w:val="28"/>
                <w:szCs w:val="28"/>
                <w:lang w:val="en-US"/>
              </w:rPr>
              <w:t>07</w:t>
            </w:r>
            <w:r w:rsidR="003C3B13" w:rsidRPr="00761095">
              <w:rPr>
                <w:sz w:val="28"/>
                <w:szCs w:val="28"/>
              </w:rPr>
              <w:t xml:space="preserve"> </w:t>
            </w:r>
            <w:r w:rsidR="002740AC" w:rsidRPr="00761095">
              <w:rPr>
                <w:sz w:val="28"/>
                <w:szCs w:val="28"/>
              </w:rPr>
              <w:t>ngày làm việc</w:t>
            </w:r>
          </w:p>
        </w:tc>
        <w:tc>
          <w:tcPr>
            <w:tcW w:w="1888" w:type="pct"/>
            <w:vAlign w:val="center"/>
          </w:tcPr>
          <w:p w:rsidR="00B90294" w:rsidRPr="00761095" w:rsidRDefault="002740AC" w:rsidP="00B90294">
            <w:pPr>
              <w:widowControl w:val="0"/>
              <w:spacing w:before="0" w:after="0"/>
              <w:rPr>
                <w:sz w:val="28"/>
                <w:szCs w:val="28"/>
              </w:rPr>
            </w:pPr>
            <w:r w:rsidRPr="00761095">
              <w:rPr>
                <w:sz w:val="28"/>
                <w:szCs w:val="28"/>
              </w:rPr>
              <w:t>Đơn vị phân phối điện và khách hàng đề nghị đấu nối</w:t>
            </w:r>
          </w:p>
        </w:tc>
      </w:tr>
    </w:tbl>
    <w:p w:rsidR="00DE1FEE" w:rsidRPr="00C679AB" w:rsidRDefault="002740AC" w:rsidP="00770FFD">
      <w:pPr>
        <w:widowControl w:val="0"/>
        <w:tabs>
          <w:tab w:val="num" w:pos="993"/>
        </w:tabs>
        <w:ind w:firstLine="567"/>
        <w:rPr>
          <w:spacing w:val="-2"/>
          <w:sz w:val="28"/>
          <w:szCs w:val="28"/>
        </w:rPr>
      </w:pPr>
      <w:bookmarkStart w:id="323" w:name="_Ref257185633"/>
      <w:r w:rsidRPr="00761095">
        <w:rPr>
          <w:spacing w:val="-2"/>
          <w:sz w:val="28"/>
          <w:szCs w:val="28"/>
        </w:rPr>
        <w:lastRenderedPageBreak/>
        <w:t xml:space="preserve">2. </w:t>
      </w:r>
      <w:r w:rsidR="00D919B3" w:rsidRPr="00C679AB">
        <w:rPr>
          <w:spacing w:val="-2"/>
          <w:sz w:val="28"/>
          <w:szCs w:val="28"/>
        </w:rPr>
        <w:t>Đối với</w:t>
      </w:r>
      <w:r w:rsidRPr="00761095">
        <w:rPr>
          <w:spacing w:val="-2"/>
          <w:sz w:val="28"/>
          <w:szCs w:val="28"/>
        </w:rPr>
        <w:t xml:space="preserve"> khách hàng sử dụng điện có trạm điện riêng đấu nối vào lưới điện trung áp</w:t>
      </w:r>
      <w:r w:rsidR="00D919B3" w:rsidRPr="00C679AB">
        <w:rPr>
          <w:spacing w:val="-2"/>
          <w:sz w:val="28"/>
          <w:szCs w:val="28"/>
        </w:rPr>
        <w:t>: T</w:t>
      </w:r>
      <w:r w:rsidRPr="00761095">
        <w:rPr>
          <w:spacing w:val="-2"/>
          <w:sz w:val="28"/>
          <w:szCs w:val="28"/>
        </w:rPr>
        <w:t xml:space="preserve">rong thời hạn </w:t>
      </w:r>
      <w:r w:rsidR="002C0397" w:rsidRPr="00761095">
        <w:rPr>
          <w:spacing w:val="-2"/>
          <w:sz w:val="28"/>
          <w:szCs w:val="28"/>
        </w:rPr>
        <w:t>0</w:t>
      </w:r>
      <w:r w:rsidR="00D919B3" w:rsidRPr="00C679AB">
        <w:rPr>
          <w:spacing w:val="-2"/>
          <w:sz w:val="28"/>
          <w:szCs w:val="28"/>
        </w:rPr>
        <w:t>4</w:t>
      </w:r>
      <w:r w:rsidR="002C0397" w:rsidRPr="00761095">
        <w:rPr>
          <w:spacing w:val="-2"/>
          <w:sz w:val="28"/>
          <w:szCs w:val="28"/>
        </w:rPr>
        <w:t xml:space="preserve"> ngày</w:t>
      </w:r>
      <w:r w:rsidRPr="00761095">
        <w:rPr>
          <w:spacing w:val="-2"/>
          <w:sz w:val="28"/>
          <w:szCs w:val="28"/>
        </w:rPr>
        <w:t xml:space="preserve"> làm việc kể từ khi nhận đầy đủ hồ sơ hợp lệ của khách hàng</w:t>
      </w:r>
      <w:r w:rsidR="00D919B3" w:rsidRPr="00C679AB">
        <w:rPr>
          <w:spacing w:val="-2"/>
          <w:sz w:val="28"/>
          <w:szCs w:val="28"/>
        </w:rPr>
        <w:t xml:space="preserve">, </w:t>
      </w:r>
      <w:r w:rsidRPr="00761095">
        <w:rPr>
          <w:spacing w:val="-2"/>
          <w:sz w:val="28"/>
          <w:szCs w:val="28"/>
        </w:rPr>
        <w:t>Đơn vị phân phối điện hoặc Đơn vị phân phối và bán lẻ điện có trách nhiệm xem xét, thỏa thuận và ký Thỏa thuận đấu nối với khách hàng sử dụng điện có trạm điện riêng đấu nối vào lưới điện trung áp.</w:t>
      </w:r>
      <w:r w:rsidR="00D919B3" w:rsidRPr="00C679AB">
        <w:rPr>
          <w:spacing w:val="-2"/>
          <w:sz w:val="28"/>
          <w:szCs w:val="28"/>
        </w:rPr>
        <w:t xml:space="preserve">  </w:t>
      </w:r>
    </w:p>
    <w:p w:rsidR="00863EC9" w:rsidRDefault="002740AC">
      <w:pPr>
        <w:pStyle w:val="Heading2"/>
        <w:keepNext w:val="0"/>
        <w:keepLines w:val="0"/>
        <w:numPr>
          <w:ilvl w:val="0"/>
          <w:numId w:val="0"/>
        </w:numPr>
        <w:tabs>
          <w:tab w:val="left" w:pos="8959"/>
        </w:tabs>
        <w:spacing w:before="0" w:after="0"/>
        <w:ind w:right="-23"/>
        <w:jc w:val="center"/>
        <w:rPr>
          <w:caps w:val="0"/>
          <w:sz w:val="28"/>
          <w:szCs w:val="28"/>
        </w:rPr>
      </w:pPr>
      <w:bookmarkStart w:id="324" w:name="_Toc256685940"/>
      <w:bookmarkStart w:id="325" w:name="_Toc256685941"/>
      <w:bookmarkStart w:id="326" w:name="_Toc256685942"/>
      <w:bookmarkStart w:id="327" w:name="_Toc256685944"/>
      <w:bookmarkStart w:id="328" w:name="_Toc256685945"/>
      <w:bookmarkStart w:id="329" w:name="_Toc243793930"/>
      <w:bookmarkStart w:id="330" w:name="_Toc243821604"/>
      <w:bookmarkStart w:id="331" w:name="_Toc243875671"/>
      <w:bookmarkStart w:id="332" w:name="_Toc247941685"/>
      <w:bookmarkStart w:id="333" w:name="_Toc248049668"/>
      <w:bookmarkStart w:id="334" w:name="_Toc249514255"/>
      <w:bookmarkStart w:id="335" w:name="_Toc427251923"/>
      <w:bookmarkEnd w:id="321"/>
      <w:bookmarkEnd w:id="322"/>
      <w:bookmarkEnd w:id="323"/>
      <w:bookmarkEnd w:id="324"/>
      <w:bookmarkEnd w:id="325"/>
      <w:bookmarkEnd w:id="326"/>
      <w:bookmarkEnd w:id="327"/>
      <w:bookmarkEnd w:id="328"/>
      <w:bookmarkEnd w:id="329"/>
      <w:bookmarkEnd w:id="330"/>
      <w:bookmarkEnd w:id="331"/>
      <w:r w:rsidRPr="00761095">
        <w:rPr>
          <w:caps w:val="0"/>
          <w:sz w:val="28"/>
          <w:szCs w:val="28"/>
        </w:rPr>
        <w:t>Mục 4</w:t>
      </w:r>
      <w:bookmarkEnd w:id="332"/>
      <w:bookmarkEnd w:id="333"/>
      <w:bookmarkEnd w:id="334"/>
      <w:bookmarkEnd w:id="335"/>
    </w:p>
    <w:p w:rsidR="00863EC9" w:rsidRDefault="002740AC">
      <w:pPr>
        <w:pStyle w:val="Heading2"/>
        <w:numPr>
          <w:ilvl w:val="0"/>
          <w:numId w:val="0"/>
        </w:numPr>
        <w:tabs>
          <w:tab w:val="left" w:pos="8959"/>
        </w:tabs>
        <w:spacing w:before="0" w:after="0"/>
        <w:jc w:val="center"/>
        <w:rPr>
          <w:caps w:val="0"/>
          <w:sz w:val="28"/>
          <w:szCs w:val="28"/>
        </w:rPr>
      </w:pPr>
      <w:bookmarkStart w:id="336" w:name="_Toc249514256"/>
      <w:bookmarkStart w:id="337" w:name="_Toc427251924"/>
      <w:r w:rsidRPr="00761095">
        <w:rPr>
          <w:caps w:val="0"/>
          <w:sz w:val="28"/>
          <w:szCs w:val="28"/>
        </w:rPr>
        <w:t>THỰC HIỆN ĐẤU NỐI</w:t>
      </w:r>
      <w:bookmarkEnd w:id="336"/>
      <w:r w:rsidRPr="00761095">
        <w:rPr>
          <w:caps w:val="0"/>
          <w:sz w:val="28"/>
          <w:szCs w:val="28"/>
        </w:rPr>
        <w:t xml:space="preserve"> ĐỐI VỚI </w:t>
      </w:r>
    </w:p>
    <w:p w:rsidR="00DE383C" w:rsidRDefault="002740AC">
      <w:pPr>
        <w:pStyle w:val="Heading2"/>
        <w:numPr>
          <w:ilvl w:val="0"/>
          <w:numId w:val="0"/>
        </w:numPr>
        <w:tabs>
          <w:tab w:val="left" w:pos="8959"/>
        </w:tabs>
        <w:spacing w:before="0" w:after="240"/>
        <w:jc w:val="center"/>
        <w:rPr>
          <w:caps w:val="0"/>
          <w:sz w:val="28"/>
          <w:szCs w:val="28"/>
        </w:rPr>
      </w:pPr>
      <w:r w:rsidRPr="00761095">
        <w:rPr>
          <w:caps w:val="0"/>
          <w:sz w:val="28"/>
          <w:szCs w:val="28"/>
        </w:rPr>
        <w:t>KHÁCH HÀNG SỬ DỤNG LƯỚI ĐIỆN PHÂN PHỐI</w:t>
      </w:r>
      <w:bookmarkEnd w:id="337"/>
    </w:p>
    <w:p w:rsidR="007B7CCB" w:rsidRPr="00761095" w:rsidRDefault="002C0397" w:rsidP="00870C41">
      <w:pPr>
        <w:pStyle w:val="Heading4"/>
      </w:pPr>
      <w:bookmarkStart w:id="338" w:name="_Toc249514257"/>
      <w:bookmarkStart w:id="339" w:name="_Toc427251925"/>
      <w:r w:rsidRPr="00761095">
        <w:t>Quyền tiếp cận</w:t>
      </w:r>
      <w:bookmarkEnd w:id="338"/>
      <w:r w:rsidRPr="00761095">
        <w:t xml:space="preserve"> thiết bị tại điểm đấu nối</w:t>
      </w:r>
      <w:bookmarkEnd w:id="339"/>
      <w:r w:rsidRPr="00761095">
        <w:tab/>
      </w:r>
    </w:p>
    <w:p w:rsidR="004B6513" w:rsidRPr="00761095" w:rsidRDefault="002740AC" w:rsidP="00770FFD">
      <w:pPr>
        <w:numPr>
          <w:ilvl w:val="6"/>
          <w:numId w:val="88"/>
        </w:numPr>
        <w:tabs>
          <w:tab w:val="left" w:pos="854"/>
        </w:tabs>
        <w:ind w:left="0" w:firstLine="567"/>
        <w:rPr>
          <w:sz w:val="28"/>
          <w:szCs w:val="28"/>
        </w:rPr>
      </w:pPr>
      <w:r w:rsidRPr="00761095">
        <w:rPr>
          <w:sz w:val="28"/>
          <w:szCs w:val="28"/>
        </w:rPr>
        <w:t xml:space="preserve">Đơn vị phân phối điện </w:t>
      </w:r>
      <w:r w:rsidR="00D919B3" w:rsidRPr="00C679AB">
        <w:rPr>
          <w:sz w:val="28"/>
          <w:szCs w:val="28"/>
        </w:rPr>
        <w:t xml:space="preserve">có quyền </w:t>
      </w:r>
      <w:r w:rsidRPr="00761095">
        <w:rPr>
          <w:sz w:val="28"/>
          <w:szCs w:val="28"/>
        </w:rPr>
        <w:t>tiếp cận các thiết bị</w:t>
      </w:r>
      <w:r w:rsidR="00D919B3" w:rsidRPr="00C679AB">
        <w:rPr>
          <w:sz w:val="28"/>
          <w:szCs w:val="28"/>
        </w:rPr>
        <w:t xml:space="preserve"> </w:t>
      </w:r>
      <w:r w:rsidR="00B63577" w:rsidRPr="00761095">
        <w:rPr>
          <w:sz w:val="28"/>
          <w:szCs w:val="28"/>
        </w:rPr>
        <w:t>thuộc phạm vi quản lý của khách hàng</w:t>
      </w:r>
      <w:r w:rsidRPr="00761095">
        <w:rPr>
          <w:sz w:val="28"/>
          <w:szCs w:val="28"/>
        </w:rPr>
        <w:t xml:space="preserve"> tại điểm đấu nối</w:t>
      </w:r>
      <w:r w:rsidR="00D919B3" w:rsidRPr="00C679AB">
        <w:rPr>
          <w:sz w:val="28"/>
          <w:szCs w:val="28"/>
        </w:rPr>
        <w:t xml:space="preserve"> </w:t>
      </w:r>
      <w:r w:rsidRPr="00761095">
        <w:rPr>
          <w:sz w:val="28"/>
          <w:szCs w:val="28"/>
        </w:rPr>
        <w:t>trong quá trình xây dựng, lắp đặt, thay thế, tháo dỡ, kiểm tra, thử nghiệm, bảo dưỡng và vận hành các thiết bị này.</w:t>
      </w:r>
    </w:p>
    <w:p w:rsidR="00CC4172" w:rsidRPr="00C679AB" w:rsidRDefault="002740AC" w:rsidP="00770FFD">
      <w:pPr>
        <w:numPr>
          <w:ilvl w:val="6"/>
          <w:numId w:val="88"/>
        </w:numPr>
        <w:tabs>
          <w:tab w:val="left" w:pos="854"/>
        </w:tabs>
        <w:ind w:left="0" w:firstLine="567"/>
        <w:rPr>
          <w:sz w:val="28"/>
          <w:szCs w:val="28"/>
        </w:rPr>
      </w:pPr>
      <w:r w:rsidRPr="00761095">
        <w:rPr>
          <w:sz w:val="28"/>
          <w:szCs w:val="28"/>
        </w:rPr>
        <w:t xml:space="preserve">Khách hàng </w:t>
      </w:r>
      <w:r w:rsidR="00D919B3" w:rsidRPr="00C679AB">
        <w:rPr>
          <w:sz w:val="28"/>
          <w:szCs w:val="28"/>
        </w:rPr>
        <w:t xml:space="preserve">sử dụng lưới điện phân phối có quyền </w:t>
      </w:r>
      <w:r w:rsidRPr="00761095">
        <w:rPr>
          <w:sz w:val="28"/>
          <w:szCs w:val="28"/>
        </w:rPr>
        <w:t xml:space="preserve">tiếp cận các thiết bị </w:t>
      </w:r>
      <w:r w:rsidR="00B63577" w:rsidRPr="00761095">
        <w:rPr>
          <w:sz w:val="28"/>
          <w:szCs w:val="28"/>
        </w:rPr>
        <w:t xml:space="preserve">thuộc phạm vi quản lý của Đơn vị phân phối điện </w:t>
      </w:r>
      <w:r w:rsidRPr="00761095">
        <w:rPr>
          <w:sz w:val="28"/>
          <w:szCs w:val="28"/>
        </w:rPr>
        <w:t>tại điểm đấu nối</w:t>
      </w:r>
      <w:r w:rsidR="00D919B3" w:rsidRPr="00C679AB">
        <w:rPr>
          <w:sz w:val="28"/>
          <w:szCs w:val="28"/>
        </w:rPr>
        <w:t xml:space="preserve"> </w:t>
      </w:r>
      <w:r w:rsidRPr="00761095">
        <w:rPr>
          <w:sz w:val="28"/>
          <w:szCs w:val="28"/>
        </w:rPr>
        <w:t>trong quá trình xây dựng, lắp đặt, thay thế, tháo dỡ, kiểm tra, thử nghiệm, bảo dưỡng và vận hành các thiết bị này.</w:t>
      </w:r>
    </w:p>
    <w:p w:rsidR="00B63577" w:rsidRPr="00761095" w:rsidRDefault="00D919B3" w:rsidP="00770FFD">
      <w:pPr>
        <w:numPr>
          <w:ilvl w:val="6"/>
          <w:numId w:val="88"/>
        </w:numPr>
        <w:tabs>
          <w:tab w:val="left" w:pos="854"/>
        </w:tabs>
        <w:ind w:left="0" w:firstLine="567"/>
        <w:rPr>
          <w:sz w:val="28"/>
          <w:szCs w:val="28"/>
        </w:rPr>
      </w:pPr>
      <w:r w:rsidRPr="00C679AB">
        <w:rPr>
          <w:sz w:val="28"/>
          <w:szCs w:val="28"/>
        </w:rPr>
        <w:t>Đơn vị phân phối điện, khách hàng sử dụng lưới điện phân phối có trách nhiệm tạo điều kiện để các bên thực hiện các quyền quy định tạ</w:t>
      </w:r>
      <w:r w:rsidR="00B63577" w:rsidRPr="00761095">
        <w:rPr>
          <w:sz w:val="28"/>
          <w:szCs w:val="28"/>
        </w:rPr>
        <w:t xml:space="preserve">i </w:t>
      </w:r>
      <w:r w:rsidRPr="00C679AB">
        <w:rPr>
          <w:sz w:val="28"/>
          <w:szCs w:val="28"/>
        </w:rPr>
        <w:t>Khoản 1 và Khoản 2 Điều này.</w:t>
      </w:r>
    </w:p>
    <w:p w:rsidR="007B7CCB" w:rsidRPr="00761095" w:rsidRDefault="002C0397" w:rsidP="00870C41">
      <w:pPr>
        <w:pStyle w:val="Heading4"/>
      </w:pPr>
      <w:bookmarkStart w:id="340" w:name="_Toc242587277"/>
      <w:bookmarkStart w:id="341" w:name="_Toc242587278"/>
      <w:bookmarkStart w:id="342" w:name="_Toc242587284"/>
      <w:bookmarkStart w:id="343" w:name="_Toc427251926"/>
      <w:bookmarkStart w:id="344" w:name="_Toc237087031"/>
      <w:bookmarkEnd w:id="340"/>
      <w:bookmarkEnd w:id="341"/>
      <w:bookmarkEnd w:id="342"/>
      <w:r w:rsidRPr="00761095">
        <w:t xml:space="preserve">Cung cấp hồ sơ </w:t>
      </w:r>
      <w:r w:rsidR="00D919B3" w:rsidRPr="00C679AB">
        <w:t>kiểm tra</w:t>
      </w:r>
      <w:r w:rsidRPr="00761095">
        <w:t xml:space="preserve"> </w:t>
      </w:r>
      <w:r w:rsidR="00D919B3" w:rsidRPr="00C679AB">
        <w:t xml:space="preserve">điều kiện </w:t>
      </w:r>
      <w:r w:rsidRPr="00761095">
        <w:t xml:space="preserve">đóng điện điểm đấu nối đối với </w:t>
      </w:r>
      <w:r w:rsidR="00D919B3" w:rsidRPr="00C679AB">
        <w:t>K</w:t>
      </w:r>
      <w:r w:rsidRPr="00761095">
        <w:t>hách hàng sử dụng lưới điện phân phối đấu nối ở cấp điện áp 110 kV và khách hàng có tổ máy phát điện đấu nối ở cấp điện áp trung áp</w:t>
      </w:r>
      <w:bookmarkEnd w:id="343"/>
    </w:p>
    <w:bookmarkEnd w:id="344"/>
    <w:p w:rsidR="00EB75D6" w:rsidRPr="00761095" w:rsidRDefault="00A24911" w:rsidP="00770FFD">
      <w:pPr>
        <w:numPr>
          <w:ilvl w:val="6"/>
          <w:numId w:val="44"/>
        </w:numPr>
        <w:tabs>
          <w:tab w:val="clear" w:pos="2520"/>
          <w:tab w:val="left" w:pos="854"/>
        </w:tabs>
        <w:ind w:left="0" w:firstLine="567"/>
        <w:rPr>
          <w:sz w:val="28"/>
          <w:szCs w:val="28"/>
        </w:rPr>
      </w:pPr>
      <w:r w:rsidRPr="00761095">
        <w:rPr>
          <w:sz w:val="28"/>
          <w:szCs w:val="28"/>
        </w:rPr>
        <w:t>Trước ngày dự kiế</w:t>
      </w:r>
      <w:r w:rsidR="002740AC" w:rsidRPr="00761095">
        <w:rPr>
          <w:sz w:val="28"/>
          <w:szCs w:val="28"/>
        </w:rPr>
        <w:t xml:space="preserve">n đóng điện điểm đấu nối, khách hàng đề nghị đấu nối phải cung cấp cho Đơn vị phân phối điện 01 (một) bộ hồ sơ và </w:t>
      </w:r>
      <w:r w:rsidR="00D919B3" w:rsidRPr="00C679AB">
        <w:rPr>
          <w:sz w:val="28"/>
          <w:szCs w:val="28"/>
        </w:rPr>
        <w:t>C</w:t>
      </w:r>
      <w:r w:rsidR="002740AC" w:rsidRPr="00761095">
        <w:rPr>
          <w:sz w:val="28"/>
          <w:szCs w:val="28"/>
        </w:rPr>
        <w:t>ấp điều độ có quyền điều khiển 01 (một) bộ hồ sơ phục vụ kiểm tra tổng thể điều kiện đóng điện điểm đấu nối (các tài liệu kỹ thuật có xác nhận của khách hàng đề nghị đấu nối và bản sao các tài liệu pháp lý được chứng thực), bao gồm:</w:t>
      </w:r>
    </w:p>
    <w:p w:rsidR="00A06990" w:rsidRPr="00761095" w:rsidRDefault="002740AC" w:rsidP="00770FFD">
      <w:pPr>
        <w:pStyle w:val="NumberedList"/>
        <w:widowControl w:val="0"/>
        <w:numPr>
          <w:ilvl w:val="1"/>
          <w:numId w:val="28"/>
        </w:numPr>
        <w:tabs>
          <w:tab w:val="left" w:pos="854"/>
          <w:tab w:val="left" w:pos="1078"/>
        </w:tabs>
        <w:spacing w:after="120"/>
        <w:ind w:left="0" w:firstLine="567"/>
        <w:jc w:val="both"/>
        <w:rPr>
          <w:sz w:val="28"/>
          <w:szCs w:val="28"/>
          <w:lang w:val="vi-VN"/>
        </w:rPr>
      </w:pPr>
      <w:r w:rsidRPr="00761095">
        <w:rPr>
          <w:sz w:val="28"/>
          <w:szCs w:val="28"/>
          <w:lang w:val="vi-VN"/>
        </w:rPr>
        <w:t xml:space="preserve">Các biên bản nghiệm thu từng phần và toàn phần các thiết bị đấu nối của nhà máy điện, đường dây và trạm biến áp vào lưới điện phân phối tuân thủ các </w:t>
      </w:r>
      <w:r w:rsidR="00D53FF3">
        <w:rPr>
          <w:sz w:val="28"/>
          <w:szCs w:val="28"/>
        </w:rPr>
        <w:t>TCVN</w:t>
      </w:r>
      <w:r w:rsidRPr="00761095">
        <w:rPr>
          <w:sz w:val="28"/>
          <w:szCs w:val="28"/>
          <w:lang w:val="vi-VN"/>
        </w:rPr>
        <w:t xml:space="preserve"> hoặc tiêu chuẩn quốc tế được Việt Nam công nhận và đáp ứng các yêu cầu kỹ thuật của thiết bị đấu nối quy định </w:t>
      </w:r>
      <w:r w:rsidR="00D919B3" w:rsidRPr="00C679AB">
        <w:rPr>
          <w:sz w:val="28"/>
          <w:szCs w:val="28"/>
          <w:lang w:val="vi-VN"/>
        </w:rPr>
        <w:t xml:space="preserve">Mục 2 Chương </w:t>
      </w:r>
      <w:r w:rsidRPr="00761095">
        <w:rPr>
          <w:sz w:val="28"/>
          <w:szCs w:val="28"/>
          <w:lang w:val="vi-VN"/>
        </w:rPr>
        <w:t>này;</w:t>
      </w:r>
    </w:p>
    <w:p w:rsidR="00E0701C" w:rsidRPr="00761095" w:rsidRDefault="002740AC" w:rsidP="00770FFD">
      <w:pPr>
        <w:pStyle w:val="NumberedList"/>
        <w:widowControl w:val="0"/>
        <w:numPr>
          <w:ilvl w:val="1"/>
          <w:numId w:val="28"/>
        </w:numPr>
        <w:tabs>
          <w:tab w:val="left" w:pos="854"/>
          <w:tab w:val="left" w:pos="1078"/>
        </w:tabs>
        <w:spacing w:after="120"/>
        <w:ind w:left="0" w:firstLine="567"/>
        <w:jc w:val="both"/>
        <w:rPr>
          <w:sz w:val="28"/>
          <w:szCs w:val="28"/>
          <w:lang w:val="vi-VN"/>
        </w:rPr>
      </w:pPr>
      <w:r w:rsidRPr="00761095">
        <w:rPr>
          <w:sz w:val="28"/>
          <w:szCs w:val="28"/>
          <w:lang w:val="vi-VN"/>
        </w:rPr>
        <w:t xml:space="preserve">Tài liệu thiết kế kỹ thuật được phê duyệt và sửa đổi, bổ sung (nếu có) so với thiết kế ban đầu, bao gồm </w:t>
      </w:r>
      <w:r w:rsidR="00D919B3" w:rsidRPr="00C679AB">
        <w:rPr>
          <w:sz w:val="28"/>
          <w:szCs w:val="28"/>
          <w:lang w:val="vi-VN"/>
        </w:rPr>
        <w:t>các tài liệu sau:</w:t>
      </w:r>
    </w:p>
    <w:p w:rsidR="000D4A09" w:rsidRPr="00761095" w:rsidRDefault="002740AC" w:rsidP="00770FFD">
      <w:pPr>
        <w:tabs>
          <w:tab w:val="left" w:pos="854"/>
        </w:tabs>
        <w:ind w:firstLine="567"/>
        <w:rPr>
          <w:color w:val="000000"/>
          <w:sz w:val="28"/>
          <w:szCs w:val="28"/>
          <w:lang w:val="pl-PL"/>
        </w:rPr>
      </w:pPr>
      <w:r w:rsidRPr="00761095">
        <w:rPr>
          <w:color w:val="000000"/>
          <w:sz w:val="28"/>
          <w:szCs w:val="28"/>
          <w:lang w:val="pl-PL"/>
        </w:rPr>
        <w:t>- Thuyết minh chung, mặt bằng bố trí thiết bị điện;</w:t>
      </w:r>
    </w:p>
    <w:p w:rsidR="000D4A09" w:rsidRPr="00761095" w:rsidRDefault="00D919B3" w:rsidP="00770FFD">
      <w:pPr>
        <w:tabs>
          <w:tab w:val="left" w:pos="854"/>
        </w:tabs>
        <w:ind w:firstLine="567"/>
        <w:rPr>
          <w:sz w:val="28"/>
          <w:szCs w:val="28"/>
        </w:rPr>
      </w:pPr>
      <w:r w:rsidRPr="00C679AB">
        <w:rPr>
          <w:sz w:val="28"/>
          <w:szCs w:val="28"/>
          <w:lang w:val="pl-PL"/>
        </w:rPr>
        <w:t xml:space="preserve">- </w:t>
      </w:r>
      <w:r w:rsidR="002740AC" w:rsidRPr="00761095">
        <w:rPr>
          <w:sz w:val="28"/>
          <w:szCs w:val="28"/>
        </w:rPr>
        <w:t>Sơ đồ nối điện chính, sơ đồ nhất thứ một sợi phần điện</w:t>
      </w:r>
      <w:r w:rsidRPr="00C679AB">
        <w:rPr>
          <w:sz w:val="28"/>
          <w:szCs w:val="28"/>
          <w:lang w:val="pl-PL"/>
        </w:rPr>
        <w:t>;</w:t>
      </w:r>
      <w:r w:rsidR="002740AC" w:rsidRPr="00761095">
        <w:rPr>
          <w:sz w:val="28"/>
          <w:szCs w:val="28"/>
        </w:rPr>
        <w:t xml:space="preserve"> </w:t>
      </w:r>
    </w:p>
    <w:p w:rsidR="000D4A09" w:rsidRPr="00761095" w:rsidRDefault="00D919B3" w:rsidP="00770FFD">
      <w:pPr>
        <w:tabs>
          <w:tab w:val="left" w:pos="854"/>
        </w:tabs>
        <w:ind w:firstLine="567"/>
        <w:rPr>
          <w:sz w:val="28"/>
          <w:szCs w:val="28"/>
        </w:rPr>
      </w:pPr>
      <w:r w:rsidRPr="00C679AB">
        <w:rPr>
          <w:sz w:val="28"/>
          <w:szCs w:val="28"/>
        </w:rPr>
        <w:t>- S</w:t>
      </w:r>
      <w:r w:rsidR="002740AC" w:rsidRPr="00761095">
        <w:rPr>
          <w:sz w:val="28"/>
          <w:szCs w:val="28"/>
        </w:rPr>
        <w:t>ơ đồ nguyên lý, thiết kế của hệ thống bảo vệ và điều khiển thể hiện rõ các máy cắt, biến dòng, biến điện áp, chống sét, dao cách ly, mạch logic thao tác đóng cắt liên động theo trạng thái máy cắt</w:t>
      </w:r>
      <w:r w:rsidRPr="00C679AB">
        <w:rPr>
          <w:sz w:val="28"/>
          <w:szCs w:val="28"/>
        </w:rPr>
        <w:t>;</w:t>
      </w:r>
      <w:r w:rsidR="002740AC" w:rsidRPr="00761095">
        <w:rPr>
          <w:sz w:val="28"/>
          <w:szCs w:val="28"/>
        </w:rPr>
        <w:t xml:space="preserve"> </w:t>
      </w:r>
    </w:p>
    <w:p w:rsidR="000D4A09" w:rsidRPr="00C679AB" w:rsidRDefault="002740AC" w:rsidP="00770FFD">
      <w:pPr>
        <w:tabs>
          <w:tab w:val="left" w:pos="854"/>
        </w:tabs>
        <w:ind w:firstLine="567"/>
        <w:rPr>
          <w:color w:val="000000"/>
          <w:sz w:val="28"/>
          <w:szCs w:val="28"/>
        </w:rPr>
      </w:pPr>
      <w:r w:rsidRPr="00761095">
        <w:rPr>
          <w:color w:val="000000"/>
          <w:sz w:val="28"/>
          <w:szCs w:val="28"/>
          <w:lang w:val="pl-PL"/>
        </w:rPr>
        <w:t>- C</w:t>
      </w:r>
      <w:r w:rsidRPr="00761095">
        <w:rPr>
          <w:sz w:val="28"/>
          <w:szCs w:val="28"/>
        </w:rPr>
        <w:t>ác sơ đồ có liên quan khác</w:t>
      </w:r>
      <w:r w:rsidR="00D919B3" w:rsidRPr="00C679AB">
        <w:rPr>
          <w:sz w:val="28"/>
          <w:szCs w:val="28"/>
        </w:rPr>
        <w:t xml:space="preserve"> (nếu có).</w:t>
      </w:r>
    </w:p>
    <w:p w:rsidR="00E0701C" w:rsidRPr="00761095" w:rsidRDefault="002740AC" w:rsidP="00770FFD">
      <w:pPr>
        <w:pStyle w:val="NumberedList"/>
        <w:widowControl w:val="0"/>
        <w:numPr>
          <w:ilvl w:val="1"/>
          <w:numId w:val="28"/>
        </w:numPr>
        <w:tabs>
          <w:tab w:val="left" w:pos="854"/>
          <w:tab w:val="left" w:pos="1078"/>
        </w:tabs>
        <w:spacing w:after="120"/>
        <w:ind w:left="0" w:firstLine="567"/>
        <w:jc w:val="both"/>
        <w:rPr>
          <w:sz w:val="28"/>
          <w:szCs w:val="28"/>
          <w:lang w:val="vi-VN"/>
        </w:rPr>
      </w:pPr>
      <w:r w:rsidRPr="00761095">
        <w:rPr>
          <w:color w:val="000000"/>
          <w:sz w:val="28"/>
          <w:szCs w:val="28"/>
          <w:lang w:val="pl-PL"/>
        </w:rPr>
        <w:lastRenderedPageBreak/>
        <w:t xml:space="preserve">Các tài liệu về thông số kỹ thuật và quản lý vận hành </w:t>
      </w:r>
      <w:r w:rsidR="00D919B3" w:rsidRPr="00C679AB">
        <w:rPr>
          <w:sz w:val="28"/>
          <w:szCs w:val="28"/>
          <w:lang w:val="vi-VN"/>
        </w:rPr>
        <w:t>bao gồm các tài liệu sau:</w:t>
      </w:r>
    </w:p>
    <w:p w:rsidR="000D4A09" w:rsidRPr="00C679AB" w:rsidRDefault="002740AC" w:rsidP="00770FFD">
      <w:pPr>
        <w:tabs>
          <w:tab w:val="left" w:pos="854"/>
        </w:tabs>
        <w:ind w:firstLine="567"/>
        <w:rPr>
          <w:sz w:val="28"/>
          <w:szCs w:val="28"/>
        </w:rPr>
      </w:pPr>
      <w:r w:rsidRPr="00761095">
        <w:rPr>
          <w:sz w:val="28"/>
          <w:szCs w:val="28"/>
        </w:rPr>
        <w:t xml:space="preserve">- Thông số kỹ thuật của thiết bị lắp đặt bao gồm cả thông số của đường dây đấu nối; </w:t>
      </w:r>
    </w:p>
    <w:p w:rsidR="000D4A09" w:rsidRPr="00761095" w:rsidRDefault="00D919B3" w:rsidP="00770FFD">
      <w:pPr>
        <w:tabs>
          <w:tab w:val="left" w:pos="854"/>
        </w:tabs>
        <w:ind w:firstLine="567"/>
        <w:rPr>
          <w:sz w:val="28"/>
          <w:szCs w:val="28"/>
        </w:rPr>
      </w:pPr>
      <w:r w:rsidRPr="00C679AB">
        <w:rPr>
          <w:sz w:val="28"/>
          <w:szCs w:val="28"/>
        </w:rPr>
        <w:t>- T</w:t>
      </w:r>
      <w:r w:rsidR="002740AC" w:rsidRPr="00761095">
        <w:rPr>
          <w:sz w:val="28"/>
          <w:szCs w:val="28"/>
        </w:rPr>
        <w:t>ài liệu kỹ thuật của hệ thống kích từ, điều tốc của tổ máy phát điện</w:t>
      </w:r>
      <w:r w:rsidRPr="00C679AB">
        <w:rPr>
          <w:sz w:val="28"/>
          <w:szCs w:val="28"/>
        </w:rPr>
        <w:t>;</w:t>
      </w:r>
    </w:p>
    <w:p w:rsidR="000D4A09" w:rsidRPr="00761095" w:rsidRDefault="00D919B3" w:rsidP="00770FFD">
      <w:pPr>
        <w:tabs>
          <w:tab w:val="left" w:pos="854"/>
        </w:tabs>
        <w:ind w:firstLine="567"/>
        <w:rPr>
          <w:sz w:val="28"/>
          <w:szCs w:val="28"/>
        </w:rPr>
      </w:pPr>
      <w:r w:rsidRPr="00C679AB">
        <w:rPr>
          <w:sz w:val="28"/>
          <w:szCs w:val="28"/>
        </w:rPr>
        <w:t xml:space="preserve">- </w:t>
      </w:r>
      <w:r w:rsidR="002740AC" w:rsidRPr="00761095">
        <w:rPr>
          <w:sz w:val="28"/>
          <w:szCs w:val="28"/>
        </w:rPr>
        <w:t>Tài liệu hướng dẫn chỉnh định rơ</w:t>
      </w:r>
      <w:r w:rsidR="00D53FF3">
        <w:rPr>
          <w:sz w:val="28"/>
          <w:szCs w:val="28"/>
          <w:lang w:val="en-US"/>
        </w:rPr>
        <w:t xml:space="preserve"> </w:t>
      </w:r>
      <w:r w:rsidR="002740AC" w:rsidRPr="00761095">
        <w:rPr>
          <w:sz w:val="28"/>
          <w:szCs w:val="28"/>
        </w:rPr>
        <w:t>le bảo vệ và tự động, phần mềm chuyên dụng để giao tiếp và chỉnh định rơ</w:t>
      </w:r>
      <w:r w:rsidR="00D53FF3">
        <w:rPr>
          <w:sz w:val="28"/>
          <w:szCs w:val="28"/>
          <w:lang w:val="en-US"/>
        </w:rPr>
        <w:t xml:space="preserve"> </w:t>
      </w:r>
      <w:r w:rsidR="002740AC" w:rsidRPr="00761095">
        <w:rPr>
          <w:sz w:val="28"/>
          <w:szCs w:val="28"/>
        </w:rPr>
        <w:t>le, các trị số chỉnh định rơ le bảo vệ từ điểm đấu nối về phía khách hàng;</w:t>
      </w:r>
    </w:p>
    <w:p w:rsidR="00B5596E" w:rsidRPr="00C679AB" w:rsidRDefault="00D919B3" w:rsidP="00770FFD">
      <w:pPr>
        <w:tabs>
          <w:tab w:val="left" w:pos="854"/>
        </w:tabs>
        <w:ind w:firstLine="567"/>
        <w:rPr>
          <w:sz w:val="28"/>
          <w:szCs w:val="28"/>
        </w:rPr>
      </w:pPr>
      <w:r w:rsidRPr="00C679AB">
        <w:rPr>
          <w:sz w:val="28"/>
          <w:szCs w:val="28"/>
        </w:rPr>
        <w:t xml:space="preserve">- </w:t>
      </w:r>
      <w:r w:rsidR="002740AC" w:rsidRPr="00761095">
        <w:rPr>
          <w:sz w:val="28"/>
          <w:szCs w:val="28"/>
        </w:rPr>
        <w:t>Tài liệu hướng dẫn vận hành</w:t>
      </w:r>
      <w:r w:rsidRPr="00C679AB">
        <w:rPr>
          <w:sz w:val="28"/>
          <w:szCs w:val="28"/>
        </w:rPr>
        <w:t xml:space="preserve"> </w:t>
      </w:r>
      <w:r w:rsidR="002740AC" w:rsidRPr="00761095">
        <w:rPr>
          <w:sz w:val="28"/>
          <w:szCs w:val="28"/>
        </w:rPr>
        <w:t>thiết bị của nhà chế tạo</w:t>
      </w:r>
      <w:r w:rsidRPr="00C679AB">
        <w:rPr>
          <w:sz w:val="28"/>
          <w:szCs w:val="28"/>
        </w:rPr>
        <w:t xml:space="preserve"> và các tài liệu kỹ thuật có liên quan khác.</w:t>
      </w:r>
    </w:p>
    <w:p w:rsidR="000D4A09" w:rsidRPr="00761095" w:rsidRDefault="002740AC" w:rsidP="00770FFD">
      <w:pPr>
        <w:pStyle w:val="NumberedList"/>
        <w:widowControl w:val="0"/>
        <w:numPr>
          <w:ilvl w:val="1"/>
          <w:numId w:val="28"/>
        </w:numPr>
        <w:tabs>
          <w:tab w:val="left" w:pos="854"/>
          <w:tab w:val="left" w:pos="1078"/>
        </w:tabs>
        <w:spacing w:after="120"/>
        <w:ind w:left="0" w:firstLine="567"/>
        <w:jc w:val="both"/>
        <w:rPr>
          <w:color w:val="000000"/>
          <w:sz w:val="28"/>
          <w:szCs w:val="28"/>
          <w:lang w:val="pl-PL"/>
        </w:rPr>
      </w:pPr>
      <w:r w:rsidRPr="00761095">
        <w:rPr>
          <w:color w:val="000000"/>
          <w:sz w:val="28"/>
          <w:szCs w:val="28"/>
          <w:lang w:val="pl-PL"/>
        </w:rPr>
        <w:t xml:space="preserve">Dự kiến lịch chạy thử, đóng điện và vận hành. </w:t>
      </w:r>
    </w:p>
    <w:p w:rsidR="00EB75D6" w:rsidRPr="00761095" w:rsidRDefault="002740AC" w:rsidP="00770FFD">
      <w:pPr>
        <w:numPr>
          <w:ilvl w:val="6"/>
          <w:numId w:val="44"/>
        </w:numPr>
        <w:tabs>
          <w:tab w:val="clear" w:pos="2520"/>
          <w:tab w:val="left" w:pos="854"/>
        </w:tabs>
        <w:ind w:left="0" w:firstLine="567"/>
        <w:rPr>
          <w:sz w:val="28"/>
          <w:szCs w:val="28"/>
        </w:rPr>
      </w:pPr>
      <w:r w:rsidRPr="00761095">
        <w:rPr>
          <w:sz w:val="28"/>
          <w:szCs w:val="28"/>
        </w:rPr>
        <w:t>Trừ trường hợp có thỏa thuận khác, khách hàng đề nghị đấu nối có trách nhiệm cung cấp đầy đủ các tài liệu quy định tại Khoản 1 Điều này trong thời hạn sau:</w:t>
      </w:r>
    </w:p>
    <w:p w:rsidR="00EB75D6" w:rsidRPr="00761095" w:rsidRDefault="002740AC" w:rsidP="00770FFD">
      <w:pPr>
        <w:pStyle w:val="NumberedList"/>
        <w:numPr>
          <w:ilvl w:val="1"/>
          <w:numId w:val="31"/>
        </w:numPr>
        <w:tabs>
          <w:tab w:val="clear" w:pos="720"/>
          <w:tab w:val="left" w:pos="854"/>
          <w:tab w:val="left" w:pos="1078"/>
        </w:tabs>
        <w:spacing w:after="120"/>
        <w:ind w:left="0" w:firstLine="567"/>
        <w:jc w:val="both"/>
        <w:rPr>
          <w:sz w:val="28"/>
          <w:szCs w:val="28"/>
          <w:lang w:val="vi-VN"/>
        </w:rPr>
      </w:pPr>
      <w:r w:rsidRPr="00761095">
        <w:rPr>
          <w:sz w:val="28"/>
          <w:szCs w:val="28"/>
          <w:lang w:val="vi-VN"/>
        </w:rPr>
        <w:t>Chậm nhất 02 tháng trước ngày dự kiến đưa nhà máy điện vào vận hành thử lần đầu;</w:t>
      </w:r>
    </w:p>
    <w:p w:rsidR="00EB75D6" w:rsidRPr="00761095" w:rsidRDefault="002740AC" w:rsidP="00770FFD">
      <w:pPr>
        <w:pStyle w:val="NumberedList"/>
        <w:numPr>
          <w:ilvl w:val="1"/>
          <w:numId w:val="31"/>
        </w:numPr>
        <w:tabs>
          <w:tab w:val="clear" w:pos="720"/>
          <w:tab w:val="left" w:pos="854"/>
          <w:tab w:val="left" w:pos="1078"/>
        </w:tabs>
        <w:spacing w:after="120"/>
        <w:ind w:left="0" w:firstLine="567"/>
        <w:jc w:val="both"/>
        <w:rPr>
          <w:sz w:val="28"/>
          <w:szCs w:val="28"/>
          <w:lang w:val="vi-VN"/>
        </w:rPr>
      </w:pPr>
      <w:r w:rsidRPr="00761095">
        <w:rPr>
          <w:sz w:val="28"/>
          <w:szCs w:val="28"/>
          <w:lang w:val="vi-VN"/>
        </w:rPr>
        <w:t>Chậm nhất 01 tháng trước ngày dự kiến đưa đường dây, trạm biến áp vào vận hành thử lần đầu (trừ biên bản nghiệm thu toàn phần đường dây và trạm biến áp).</w:t>
      </w:r>
    </w:p>
    <w:p w:rsidR="00EB75D6" w:rsidRPr="00761095" w:rsidRDefault="002740AC" w:rsidP="00770FFD">
      <w:pPr>
        <w:numPr>
          <w:ilvl w:val="6"/>
          <w:numId w:val="44"/>
        </w:numPr>
        <w:tabs>
          <w:tab w:val="clear" w:pos="2520"/>
          <w:tab w:val="left" w:pos="854"/>
        </w:tabs>
        <w:ind w:left="0" w:firstLine="567"/>
        <w:rPr>
          <w:sz w:val="28"/>
          <w:szCs w:val="28"/>
        </w:rPr>
      </w:pPr>
      <w:r w:rsidRPr="00761095">
        <w:rPr>
          <w:sz w:val="28"/>
          <w:szCs w:val="28"/>
        </w:rPr>
        <w:t xml:space="preserve">Chậm nhất </w:t>
      </w:r>
      <w:r w:rsidR="00D919B3" w:rsidRPr="00C679AB">
        <w:rPr>
          <w:sz w:val="28"/>
          <w:szCs w:val="28"/>
        </w:rPr>
        <w:t>20</w:t>
      </w:r>
      <w:r w:rsidRPr="00761095">
        <w:rPr>
          <w:sz w:val="28"/>
          <w:szCs w:val="28"/>
        </w:rPr>
        <w:t xml:space="preserve"> ngày </w:t>
      </w:r>
      <w:r w:rsidR="00D919B3" w:rsidRPr="00C679AB">
        <w:rPr>
          <w:sz w:val="28"/>
          <w:szCs w:val="28"/>
        </w:rPr>
        <w:t xml:space="preserve">làm việc </w:t>
      </w:r>
      <w:r w:rsidRPr="00761095">
        <w:rPr>
          <w:sz w:val="28"/>
          <w:szCs w:val="28"/>
        </w:rPr>
        <w:t>kể từ khi nhận đủ tài liệu</w:t>
      </w:r>
      <w:r w:rsidR="00D919B3" w:rsidRPr="00C679AB">
        <w:rPr>
          <w:sz w:val="28"/>
          <w:szCs w:val="28"/>
        </w:rPr>
        <w:t xml:space="preserve"> đối với hồ sơ đóng điện tổ máy phát điện hoặc c</w:t>
      </w:r>
      <w:r w:rsidRPr="00761095">
        <w:rPr>
          <w:sz w:val="28"/>
          <w:szCs w:val="28"/>
        </w:rPr>
        <w:t xml:space="preserve">hậm nhất </w:t>
      </w:r>
      <w:r w:rsidR="00D919B3" w:rsidRPr="00C679AB">
        <w:rPr>
          <w:sz w:val="28"/>
          <w:szCs w:val="28"/>
        </w:rPr>
        <w:t>15</w:t>
      </w:r>
      <w:r w:rsidRPr="00761095">
        <w:rPr>
          <w:sz w:val="28"/>
          <w:szCs w:val="28"/>
        </w:rPr>
        <w:t xml:space="preserve"> ngày </w:t>
      </w:r>
      <w:r w:rsidR="00D919B3" w:rsidRPr="00C679AB">
        <w:rPr>
          <w:sz w:val="28"/>
          <w:szCs w:val="28"/>
        </w:rPr>
        <w:t xml:space="preserve">làm việc </w:t>
      </w:r>
      <w:r w:rsidRPr="00761095">
        <w:rPr>
          <w:sz w:val="28"/>
          <w:szCs w:val="28"/>
        </w:rPr>
        <w:t>kể từ khi nhận đủ tài liệu</w:t>
      </w:r>
      <w:r w:rsidR="00D919B3" w:rsidRPr="00C679AB">
        <w:rPr>
          <w:sz w:val="28"/>
          <w:szCs w:val="28"/>
        </w:rPr>
        <w:t xml:space="preserve"> đối với hồ sơ đóng điện </w:t>
      </w:r>
      <w:r w:rsidRPr="00761095">
        <w:rPr>
          <w:sz w:val="28"/>
          <w:szCs w:val="28"/>
        </w:rPr>
        <w:t xml:space="preserve">đường dây, trạm điện, Đơn vị phân phối điện và </w:t>
      </w:r>
      <w:r w:rsidR="00D919B3" w:rsidRPr="00C679AB">
        <w:rPr>
          <w:sz w:val="28"/>
          <w:szCs w:val="28"/>
        </w:rPr>
        <w:t>C</w:t>
      </w:r>
      <w:r w:rsidRPr="00761095">
        <w:rPr>
          <w:sz w:val="28"/>
          <w:szCs w:val="28"/>
        </w:rPr>
        <w:t xml:space="preserve">ấp điều độ có quyền điều khiển </w:t>
      </w:r>
      <w:r w:rsidR="00D919B3" w:rsidRPr="00C679AB">
        <w:rPr>
          <w:sz w:val="28"/>
          <w:szCs w:val="28"/>
        </w:rPr>
        <w:t>có trách nhiệm gửi</w:t>
      </w:r>
      <w:r w:rsidRPr="00761095">
        <w:rPr>
          <w:sz w:val="28"/>
          <w:szCs w:val="28"/>
        </w:rPr>
        <w:t xml:space="preserve"> cho khách hàng đề nghị đấu nối các tài liệu sau:</w:t>
      </w:r>
    </w:p>
    <w:p w:rsidR="00DE383C" w:rsidRDefault="002740AC">
      <w:pPr>
        <w:pStyle w:val="NumberedList"/>
        <w:numPr>
          <w:ilvl w:val="1"/>
          <w:numId w:val="29"/>
        </w:numPr>
        <w:tabs>
          <w:tab w:val="clear" w:pos="1080"/>
          <w:tab w:val="left" w:pos="854"/>
          <w:tab w:val="left" w:pos="1078"/>
        </w:tabs>
        <w:spacing w:before="60"/>
        <w:ind w:left="0" w:firstLine="567"/>
        <w:jc w:val="both"/>
        <w:rPr>
          <w:sz w:val="28"/>
          <w:szCs w:val="28"/>
          <w:lang w:val="vi-VN"/>
        </w:rPr>
      </w:pPr>
      <w:r w:rsidRPr="00761095">
        <w:rPr>
          <w:sz w:val="28"/>
          <w:szCs w:val="28"/>
          <w:lang w:val="vi-VN"/>
        </w:rPr>
        <w:t>Sơ đồ đánh số thiết bị;</w:t>
      </w:r>
    </w:p>
    <w:p w:rsidR="00DE383C" w:rsidRDefault="002740AC">
      <w:pPr>
        <w:pStyle w:val="NumberedList"/>
        <w:widowControl w:val="0"/>
        <w:numPr>
          <w:ilvl w:val="1"/>
          <w:numId w:val="29"/>
        </w:numPr>
        <w:tabs>
          <w:tab w:val="clear" w:pos="1080"/>
          <w:tab w:val="num" w:pos="720"/>
          <w:tab w:val="left" w:pos="854"/>
          <w:tab w:val="left" w:pos="900"/>
          <w:tab w:val="left" w:pos="1078"/>
        </w:tabs>
        <w:spacing w:before="60"/>
        <w:ind w:left="0" w:firstLine="567"/>
        <w:jc w:val="both"/>
        <w:rPr>
          <w:sz w:val="28"/>
          <w:szCs w:val="28"/>
          <w:lang w:val="vi-VN"/>
        </w:rPr>
      </w:pPr>
      <w:r w:rsidRPr="00761095">
        <w:rPr>
          <w:sz w:val="28"/>
          <w:szCs w:val="28"/>
          <w:lang w:val="vi-VN"/>
        </w:rPr>
        <w:t>Các yêu cầu đối với chỉnh định rơ</w:t>
      </w:r>
      <w:r w:rsidR="00D53FF3">
        <w:rPr>
          <w:sz w:val="28"/>
          <w:szCs w:val="28"/>
        </w:rPr>
        <w:t xml:space="preserve"> </w:t>
      </w:r>
      <w:r w:rsidRPr="00761095">
        <w:rPr>
          <w:sz w:val="28"/>
          <w:szCs w:val="28"/>
          <w:lang w:val="vi-VN"/>
        </w:rPr>
        <w:t xml:space="preserve">le bảo vệ của khách hàng từ điểm đấu nối về phía khách hàng; phiếu chỉnh định rơ le và các trị số chỉnh định liên quan đối với các thiết bị bảo vệ rơ le của khách hàng đề nghị đấu nối được </w:t>
      </w:r>
      <w:r w:rsidR="00D919B3" w:rsidRPr="00C679AB">
        <w:rPr>
          <w:sz w:val="28"/>
          <w:szCs w:val="28"/>
          <w:lang w:val="vi-VN"/>
        </w:rPr>
        <w:t>C</w:t>
      </w:r>
      <w:r w:rsidRPr="00761095">
        <w:rPr>
          <w:sz w:val="28"/>
          <w:szCs w:val="28"/>
          <w:lang w:val="vi-VN"/>
        </w:rPr>
        <w:t>ấp điều độ có quyền điều khiển ban hành</w:t>
      </w:r>
      <w:r w:rsidR="00D919B3" w:rsidRPr="00C679AB">
        <w:rPr>
          <w:sz w:val="28"/>
          <w:szCs w:val="28"/>
          <w:lang w:val="vi-VN"/>
        </w:rPr>
        <w:t xml:space="preserve"> hoặc thông qua</w:t>
      </w:r>
      <w:r w:rsidRPr="00761095">
        <w:rPr>
          <w:sz w:val="28"/>
          <w:szCs w:val="28"/>
          <w:lang w:val="vi-VN"/>
        </w:rPr>
        <w:t>;</w:t>
      </w:r>
    </w:p>
    <w:p w:rsidR="00DE383C" w:rsidRDefault="002740AC">
      <w:pPr>
        <w:pStyle w:val="NumberedList"/>
        <w:widowControl w:val="0"/>
        <w:numPr>
          <w:ilvl w:val="1"/>
          <w:numId w:val="29"/>
        </w:numPr>
        <w:tabs>
          <w:tab w:val="clear" w:pos="1080"/>
          <w:tab w:val="left" w:pos="854"/>
          <w:tab w:val="left" w:pos="1078"/>
        </w:tabs>
        <w:spacing w:before="60"/>
        <w:ind w:left="0" w:firstLine="567"/>
        <w:jc w:val="both"/>
        <w:rPr>
          <w:sz w:val="28"/>
          <w:szCs w:val="28"/>
          <w:lang w:val="vi-VN"/>
        </w:rPr>
      </w:pPr>
      <w:r w:rsidRPr="00761095">
        <w:rPr>
          <w:sz w:val="28"/>
          <w:szCs w:val="28"/>
          <w:lang w:val="vi-VN"/>
        </w:rPr>
        <w:t>Các yêu cầu về thử nghiệm, hiệu chỉnh thiết bị;</w:t>
      </w:r>
    </w:p>
    <w:p w:rsidR="00DE383C" w:rsidRDefault="002740AC">
      <w:pPr>
        <w:pStyle w:val="NumberedList"/>
        <w:widowControl w:val="0"/>
        <w:numPr>
          <w:ilvl w:val="1"/>
          <w:numId w:val="29"/>
        </w:numPr>
        <w:tabs>
          <w:tab w:val="clear" w:pos="1080"/>
          <w:tab w:val="left" w:pos="854"/>
          <w:tab w:val="left" w:pos="1078"/>
        </w:tabs>
        <w:spacing w:before="60"/>
        <w:ind w:left="0" w:firstLine="567"/>
        <w:jc w:val="both"/>
        <w:rPr>
          <w:sz w:val="28"/>
          <w:szCs w:val="28"/>
          <w:lang w:val="vi-VN"/>
        </w:rPr>
      </w:pPr>
      <w:r w:rsidRPr="00761095">
        <w:rPr>
          <w:sz w:val="28"/>
          <w:szCs w:val="28"/>
          <w:lang w:val="vi-VN"/>
        </w:rPr>
        <w:t>Các yêu cầu về phương thức nhận lệnh điều độ;</w:t>
      </w:r>
    </w:p>
    <w:p w:rsidR="00DE383C" w:rsidRDefault="002740AC">
      <w:pPr>
        <w:pStyle w:val="NumberedList"/>
        <w:widowControl w:val="0"/>
        <w:numPr>
          <w:ilvl w:val="0"/>
          <w:numId w:val="0"/>
        </w:numPr>
        <w:tabs>
          <w:tab w:val="left" w:pos="854"/>
          <w:tab w:val="left" w:pos="1078"/>
        </w:tabs>
        <w:spacing w:before="60"/>
        <w:ind w:firstLine="567"/>
        <w:jc w:val="both"/>
        <w:rPr>
          <w:sz w:val="28"/>
          <w:szCs w:val="28"/>
          <w:lang w:val="vi-VN"/>
        </w:rPr>
      </w:pPr>
      <w:r w:rsidRPr="00761095">
        <w:rPr>
          <w:sz w:val="28"/>
          <w:szCs w:val="28"/>
          <w:lang w:val="vi-VN"/>
        </w:rPr>
        <w:t>đ) Các yêu cầu về thiết lập hệ thống thông tin liên lạc phục vụ điều độ;</w:t>
      </w:r>
    </w:p>
    <w:p w:rsidR="00DE383C" w:rsidRDefault="002740AC">
      <w:pPr>
        <w:pStyle w:val="NumberedList"/>
        <w:widowControl w:val="0"/>
        <w:numPr>
          <w:ilvl w:val="1"/>
          <w:numId w:val="29"/>
        </w:numPr>
        <w:tabs>
          <w:tab w:val="left" w:pos="854"/>
        </w:tabs>
        <w:spacing w:before="60"/>
        <w:ind w:left="0" w:firstLine="567"/>
        <w:jc w:val="both"/>
        <w:rPr>
          <w:sz w:val="28"/>
          <w:szCs w:val="28"/>
          <w:lang w:val="vi-VN"/>
        </w:rPr>
      </w:pPr>
      <w:r w:rsidRPr="00761095">
        <w:rPr>
          <w:sz w:val="28"/>
          <w:szCs w:val="28"/>
          <w:lang w:val="vi-VN"/>
        </w:rPr>
        <w:t>Các yêu cầu về thu thập và truyền dữ liệu hệ thống SCADA (nếu có);</w:t>
      </w:r>
    </w:p>
    <w:p w:rsidR="00DE383C" w:rsidRDefault="002740AC">
      <w:pPr>
        <w:pStyle w:val="NumberedList"/>
        <w:widowControl w:val="0"/>
        <w:numPr>
          <w:ilvl w:val="1"/>
          <w:numId w:val="37"/>
        </w:numPr>
        <w:tabs>
          <w:tab w:val="clear" w:pos="1080"/>
          <w:tab w:val="left" w:pos="854"/>
          <w:tab w:val="left" w:pos="1078"/>
        </w:tabs>
        <w:spacing w:before="60"/>
        <w:ind w:left="0" w:firstLine="567"/>
        <w:jc w:val="both"/>
        <w:rPr>
          <w:sz w:val="28"/>
          <w:szCs w:val="28"/>
          <w:lang w:val="vi-VN"/>
        </w:rPr>
      </w:pPr>
      <w:r w:rsidRPr="00761095">
        <w:rPr>
          <w:sz w:val="28"/>
          <w:szCs w:val="28"/>
          <w:lang w:val="vi-VN"/>
        </w:rPr>
        <w:t>Phương thức điều khiển tự động (nếu có);</w:t>
      </w:r>
    </w:p>
    <w:p w:rsidR="00DE383C" w:rsidRDefault="002740AC">
      <w:pPr>
        <w:pStyle w:val="NumberedList"/>
        <w:widowControl w:val="0"/>
        <w:numPr>
          <w:ilvl w:val="1"/>
          <w:numId w:val="37"/>
        </w:numPr>
        <w:tabs>
          <w:tab w:val="clear" w:pos="1080"/>
          <w:tab w:val="left" w:pos="854"/>
          <w:tab w:val="left" w:pos="1078"/>
        </w:tabs>
        <w:spacing w:before="60"/>
        <w:ind w:left="0" w:firstLine="567"/>
        <w:jc w:val="both"/>
        <w:rPr>
          <w:sz w:val="28"/>
          <w:szCs w:val="28"/>
          <w:lang w:val="vi-VN"/>
        </w:rPr>
      </w:pPr>
      <w:r w:rsidRPr="00761095">
        <w:rPr>
          <w:sz w:val="28"/>
          <w:szCs w:val="28"/>
          <w:lang w:val="vi-VN"/>
        </w:rPr>
        <w:t>Phư</w:t>
      </w:r>
      <w:r w:rsidRPr="00761095">
        <w:rPr>
          <w:sz w:val="28"/>
          <w:szCs w:val="28"/>
          <w:lang w:val="vi-VN"/>
        </w:rPr>
        <w:softHyphen/>
        <w:t xml:space="preserve">ơng thức </w:t>
      </w:r>
      <w:r w:rsidR="00D919B3" w:rsidRPr="00C679AB">
        <w:rPr>
          <w:sz w:val="28"/>
          <w:szCs w:val="28"/>
          <w:lang w:val="vi-VN"/>
        </w:rPr>
        <w:t>đóng điện dự kiến</w:t>
      </w:r>
      <w:r w:rsidRPr="00761095">
        <w:rPr>
          <w:sz w:val="28"/>
          <w:szCs w:val="28"/>
          <w:lang w:val="vi-VN"/>
        </w:rPr>
        <w:t>;</w:t>
      </w:r>
    </w:p>
    <w:p w:rsidR="00DE383C" w:rsidRDefault="002740AC">
      <w:pPr>
        <w:pStyle w:val="NumberedList"/>
        <w:widowControl w:val="0"/>
        <w:numPr>
          <w:ilvl w:val="1"/>
          <w:numId w:val="37"/>
        </w:numPr>
        <w:tabs>
          <w:tab w:val="clear" w:pos="1080"/>
          <w:tab w:val="left" w:pos="854"/>
          <w:tab w:val="left" w:pos="1078"/>
        </w:tabs>
        <w:spacing w:before="60"/>
        <w:ind w:left="0" w:firstLine="567"/>
        <w:jc w:val="both"/>
        <w:rPr>
          <w:sz w:val="28"/>
          <w:szCs w:val="28"/>
          <w:lang w:val="vi-VN"/>
        </w:rPr>
      </w:pPr>
      <w:r w:rsidRPr="00761095">
        <w:rPr>
          <w:sz w:val="28"/>
          <w:szCs w:val="28"/>
          <w:lang w:val="vi-VN"/>
        </w:rPr>
        <w:t xml:space="preserve">Danh mục các </w:t>
      </w:r>
      <w:r w:rsidR="00D919B3" w:rsidRPr="00C679AB">
        <w:rPr>
          <w:sz w:val="28"/>
          <w:szCs w:val="28"/>
          <w:lang w:val="vi-VN"/>
        </w:rPr>
        <w:t>q</w:t>
      </w:r>
      <w:r w:rsidRPr="00761095">
        <w:rPr>
          <w:sz w:val="28"/>
          <w:szCs w:val="28"/>
          <w:lang w:val="vi-VN"/>
        </w:rPr>
        <w:t>uy trình liên quan đến vận hành</w:t>
      </w:r>
      <w:r w:rsidR="00D919B3" w:rsidRPr="00C679AB">
        <w:rPr>
          <w:sz w:val="28"/>
          <w:szCs w:val="28"/>
          <w:lang w:val="vi-VN"/>
        </w:rPr>
        <w:t>, điều độ</w:t>
      </w:r>
      <w:r w:rsidRPr="00761095">
        <w:rPr>
          <w:sz w:val="28"/>
          <w:szCs w:val="28"/>
          <w:lang w:val="vi-VN"/>
        </w:rPr>
        <w:t xml:space="preserve"> hệ thống điện quốc gia, hệ thống điện phân phối và quy trình phối hợp vận hành;</w:t>
      </w:r>
    </w:p>
    <w:p w:rsidR="002A347D" w:rsidRPr="00761095" w:rsidRDefault="002740AC" w:rsidP="00770FFD">
      <w:pPr>
        <w:pStyle w:val="NumberedList"/>
        <w:widowControl w:val="0"/>
        <w:numPr>
          <w:ilvl w:val="2"/>
          <w:numId w:val="19"/>
        </w:numPr>
        <w:tabs>
          <w:tab w:val="left" w:pos="854"/>
          <w:tab w:val="left" w:pos="1078"/>
        </w:tabs>
        <w:spacing w:after="120"/>
        <w:ind w:left="0" w:firstLine="567"/>
        <w:jc w:val="both"/>
        <w:rPr>
          <w:sz w:val="28"/>
          <w:szCs w:val="28"/>
          <w:lang w:val="vi-VN"/>
        </w:rPr>
      </w:pPr>
      <w:r w:rsidRPr="00761095">
        <w:rPr>
          <w:sz w:val="28"/>
          <w:szCs w:val="28"/>
          <w:lang w:val="vi-VN"/>
        </w:rPr>
        <w:t xml:space="preserve">Danh sách các cán bộ liên quan và </w:t>
      </w:r>
      <w:r w:rsidR="00D919B3" w:rsidRPr="00C679AB">
        <w:rPr>
          <w:sz w:val="28"/>
          <w:szCs w:val="28"/>
          <w:lang w:val="vi-VN"/>
        </w:rPr>
        <w:t>Nhân viên vận hành</w:t>
      </w:r>
      <w:r w:rsidRPr="00761095">
        <w:rPr>
          <w:sz w:val="28"/>
          <w:szCs w:val="28"/>
          <w:lang w:val="vi-VN"/>
        </w:rPr>
        <w:t xml:space="preserve"> kèm theo số điện thoại và số fax liên lạc.</w:t>
      </w:r>
    </w:p>
    <w:p w:rsidR="00EB75D6" w:rsidRPr="00761095" w:rsidRDefault="002740AC" w:rsidP="00770FFD">
      <w:pPr>
        <w:numPr>
          <w:ilvl w:val="6"/>
          <w:numId w:val="44"/>
        </w:numPr>
        <w:tabs>
          <w:tab w:val="clear" w:pos="2520"/>
          <w:tab w:val="left" w:pos="854"/>
        </w:tabs>
        <w:ind w:left="0" w:firstLine="567"/>
        <w:rPr>
          <w:sz w:val="28"/>
          <w:szCs w:val="28"/>
        </w:rPr>
      </w:pPr>
      <w:r w:rsidRPr="00761095">
        <w:rPr>
          <w:sz w:val="28"/>
          <w:szCs w:val="28"/>
        </w:rPr>
        <w:lastRenderedPageBreak/>
        <w:t xml:space="preserve">Chậm nhất </w:t>
      </w:r>
      <w:r w:rsidR="00D919B3" w:rsidRPr="00C679AB">
        <w:rPr>
          <w:sz w:val="28"/>
          <w:szCs w:val="28"/>
        </w:rPr>
        <w:t>10</w:t>
      </w:r>
      <w:r w:rsidR="005F02B3" w:rsidRPr="00761095">
        <w:rPr>
          <w:sz w:val="28"/>
          <w:szCs w:val="28"/>
        </w:rPr>
        <w:t xml:space="preserve"> </w:t>
      </w:r>
      <w:r w:rsidRPr="00761095">
        <w:rPr>
          <w:sz w:val="28"/>
          <w:szCs w:val="28"/>
        </w:rPr>
        <w:t xml:space="preserve">ngày </w:t>
      </w:r>
      <w:r w:rsidR="00D919B3" w:rsidRPr="00C679AB">
        <w:rPr>
          <w:sz w:val="28"/>
          <w:szCs w:val="28"/>
        </w:rPr>
        <w:t xml:space="preserve">làm việc </w:t>
      </w:r>
      <w:r w:rsidRPr="00761095">
        <w:rPr>
          <w:sz w:val="28"/>
          <w:szCs w:val="28"/>
        </w:rPr>
        <w:t xml:space="preserve">trước ngày dự kiến đóng điện điểm đấu nối, khách hàng đề nghị đấu nối phải cung cấp cho Đơn vị phân phối điện và </w:t>
      </w:r>
      <w:r w:rsidR="00D919B3" w:rsidRPr="00C679AB">
        <w:rPr>
          <w:sz w:val="28"/>
          <w:szCs w:val="28"/>
        </w:rPr>
        <w:t>C</w:t>
      </w:r>
      <w:r w:rsidRPr="00761095">
        <w:rPr>
          <w:sz w:val="28"/>
          <w:szCs w:val="28"/>
        </w:rPr>
        <w:t>ấp điều độ có quyền điều khiển các nội dung sau:</w:t>
      </w:r>
    </w:p>
    <w:p w:rsidR="00EB75D6" w:rsidRPr="00761095" w:rsidRDefault="002740AC" w:rsidP="00770FFD">
      <w:pPr>
        <w:pStyle w:val="NumberedList"/>
        <w:widowControl w:val="0"/>
        <w:numPr>
          <w:ilvl w:val="1"/>
          <w:numId w:val="30"/>
        </w:numPr>
        <w:tabs>
          <w:tab w:val="left" w:pos="854"/>
          <w:tab w:val="left" w:pos="1078"/>
        </w:tabs>
        <w:spacing w:after="120"/>
        <w:ind w:left="0" w:firstLine="567"/>
        <w:jc w:val="both"/>
        <w:rPr>
          <w:sz w:val="28"/>
          <w:szCs w:val="28"/>
          <w:lang w:val="vi-VN"/>
        </w:rPr>
      </w:pPr>
      <w:r w:rsidRPr="00761095">
        <w:rPr>
          <w:sz w:val="28"/>
          <w:szCs w:val="28"/>
          <w:lang w:val="vi-VN"/>
        </w:rPr>
        <w:t>Lịch chạy thử (đối với các nhà máy điện) và đóng điện vận hành các trang thiết bị điện;</w:t>
      </w:r>
    </w:p>
    <w:p w:rsidR="002A347D" w:rsidRPr="00761095" w:rsidRDefault="002740AC" w:rsidP="00770FFD">
      <w:pPr>
        <w:pStyle w:val="NumberedList"/>
        <w:widowControl w:val="0"/>
        <w:numPr>
          <w:ilvl w:val="1"/>
          <w:numId w:val="30"/>
        </w:numPr>
        <w:tabs>
          <w:tab w:val="left" w:pos="854"/>
          <w:tab w:val="left" w:pos="900"/>
          <w:tab w:val="left" w:pos="1078"/>
        </w:tabs>
        <w:spacing w:after="120"/>
        <w:ind w:left="0" w:firstLine="567"/>
        <w:jc w:val="both"/>
        <w:rPr>
          <w:sz w:val="28"/>
          <w:szCs w:val="28"/>
          <w:lang w:val="vi-VN"/>
        </w:rPr>
      </w:pPr>
      <w:r w:rsidRPr="00761095">
        <w:rPr>
          <w:sz w:val="28"/>
          <w:szCs w:val="28"/>
          <w:lang w:val="vi-VN"/>
        </w:rPr>
        <w:t>Thỏa thuận phân định trách nhiệm mỗi bên về quản lý, vận hành trang thiết bị đấu nối;</w:t>
      </w:r>
    </w:p>
    <w:p w:rsidR="00EB75D6" w:rsidRPr="00761095" w:rsidRDefault="002740AC" w:rsidP="00770FFD">
      <w:pPr>
        <w:pStyle w:val="NumberedList"/>
        <w:widowControl w:val="0"/>
        <w:numPr>
          <w:ilvl w:val="1"/>
          <w:numId w:val="30"/>
        </w:numPr>
        <w:tabs>
          <w:tab w:val="left" w:pos="854"/>
          <w:tab w:val="left" w:pos="1078"/>
        </w:tabs>
        <w:spacing w:after="120"/>
        <w:ind w:left="0" w:firstLine="567"/>
        <w:jc w:val="both"/>
        <w:rPr>
          <w:sz w:val="28"/>
          <w:szCs w:val="28"/>
          <w:lang w:val="vi-VN"/>
        </w:rPr>
      </w:pPr>
      <w:r w:rsidRPr="00761095">
        <w:rPr>
          <w:sz w:val="28"/>
          <w:szCs w:val="28"/>
          <w:lang w:val="vi-VN"/>
        </w:rPr>
        <w:t xml:space="preserve">Các quy định nội bộ </w:t>
      </w:r>
      <w:r w:rsidR="00D919B3" w:rsidRPr="00C679AB">
        <w:rPr>
          <w:sz w:val="28"/>
          <w:szCs w:val="28"/>
          <w:lang w:val="vi-VN"/>
        </w:rPr>
        <w:t>về</w:t>
      </w:r>
      <w:r w:rsidRPr="00761095">
        <w:rPr>
          <w:sz w:val="28"/>
          <w:szCs w:val="28"/>
          <w:lang w:val="vi-VN"/>
        </w:rPr>
        <w:t xml:space="preserve"> an toàn vận hành thiết bị đấu nối;</w:t>
      </w:r>
    </w:p>
    <w:p w:rsidR="00EB75D6" w:rsidRPr="00761095" w:rsidRDefault="002740AC" w:rsidP="00770FFD">
      <w:pPr>
        <w:pStyle w:val="NumberedList"/>
        <w:widowControl w:val="0"/>
        <w:numPr>
          <w:ilvl w:val="1"/>
          <w:numId w:val="30"/>
        </w:numPr>
        <w:tabs>
          <w:tab w:val="left" w:pos="854"/>
          <w:tab w:val="left" w:pos="1078"/>
        </w:tabs>
        <w:spacing w:after="120"/>
        <w:ind w:left="0" w:firstLine="567"/>
        <w:jc w:val="both"/>
        <w:rPr>
          <w:sz w:val="28"/>
          <w:szCs w:val="28"/>
          <w:lang w:val="vi-VN"/>
        </w:rPr>
      </w:pPr>
      <w:r w:rsidRPr="00761095">
        <w:rPr>
          <w:sz w:val="28"/>
          <w:szCs w:val="28"/>
          <w:lang w:val="vi-VN"/>
        </w:rPr>
        <w:t xml:space="preserve">Danh sách các </w:t>
      </w:r>
      <w:r w:rsidR="00D919B3" w:rsidRPr="00C679AB">
        <w:rPr>
          <w:sz w:val="28"/>
          <w:szCs w:val="28"/>
          <w:lang w:val="vi-VN"/>
        </w:rPr>
        <w:t>N</w:t>
      </w:r>
      <w:r w:rsidRPr="00761095">
        <w:rPr>
          <w:sz w:val="28"/>
          <w:szCs w:val="28"/>
          <w:lang w:val="vi-VN"/>
        </w:rPr>
        <w:t>hân viên vận hành của khách hàng bao gồm họ tên, chức danh chuyên môn, trách nhiệm kèm theo số điện thoại và số fax liên lạc.</w:t>
      </w:r>
    </w:p>
    <w:p w:rsidR="007B7CCB" w:rsidRPr="00761095" w:rsidRDefault="002C0397" w:rsidP="00870C41">
      <w:pPr>
        <w:pStyle w:val="Heading4"/>
      </w:pPr>
      <w:bookmarkStart w:id="345" w:name="_Toc242590858"/>
      <w:bookmarkStart w:id="346" w:name="_Toc427251927"/>
      <w:bookmarkStart w:id="347" w:name="_Toc237087032"/>
      <w:bookmarkStart w:id="348" w:name="_Toc242242787"/>
      <w:bookmarkStart w:id="349" w:name="_Toc249514259"/>
      <w:bookmarkStart w:id="350" w:name="_Toc237087036"/>
      <w:bookmarkStart w:id="351" w:name="_Toc237772966"/>
      <w:bookmarkEnd w:id="345"/>
      <w:r w:rsidRPr="00761095">
        <w:t xml:space="preserve">Cung cấp hồ sơ </w:t>
      </w:r>
      <w:r w:rsidR="00D919B3" w:rsidRPr="00C679AB">
        <w:t>kiểm tra điều kiện</w:t>
      </w:r>
      <w:r w:rsidRPr="00761095">
        <w:t xml:space="preserve"> đóng điện điểm đấu nối đối với Khách hàng sử dụng điện có trạm điện riêng đấu nối vào lưới điện trung áp</w:t>
      </w:r>
      <w:bookmarkEnd w:id="346"/>
    </w:p>
    <w:p w:rsidR="00CB1A63" w:rsidRPr="00C679AB" w:rsidRDefault="00D919B3" w:rsidP="00770FFD">
      <w:pPr>
        <w:widowControl w:val="0"/>
        <w:numPr>
          <w:ilvl w:val="6"/>
          <w:numId w:val="133"/>
        </w:numPr>
        <w:tabs>
          <w:tab w:val="clear" w:pos="2520"/>
          <w:tab w:val="num" w:pos="0"/>
          <w:tab w:val="left" w:pos="854"/>
        </w:tabs>
        <w:ind w:left="0" w:firstLine="567"/>
        <w:rPr>
          <w:sz w:val="28"/>
          <w:szCs w:val="28"/>
        </w:rPr>
      </w:pPr>
      <w:r w:rsidRPr="00C679AB">
        <w:rPr>
          <w:sz w:val="28"/>
          <w:szCs w:val="28"/>
        </w:rPr>
        <w:t>Trước ngày dự kiến đóng điện điểm đấu nối, khách hàng đề nghị đấu nối phải cung cấp cho Đơn vị phân phối điện 01 (một) bộ hồ sơ phục vụ kiểm tra điều kiện đóng điện điểm đấu nối (các tài liệu kỹ thuật có xác nhận của khách hàng đề nghị đấu nối và bản sao các tài liệu pháp lý được chứng thực), bao gồm:</w:t>
      </w:r>
    </w:p>
    <w:p w:rsidR="00CB1A63" w:rsidRPr="00C679AB" w:rsidRDefault="00D919B3" w:rsidP="00770FFD">
      <w:pPr>
        <w:pStyle w:val="NumberedList"/>
        <w:widowControl w:val="0"/>
        <w:numPr>
          <w:ilvl w:val="1"/>
          <w:numId w:val="134"/>
        </w:numPr>
        <w:tabs>
          <w:tab w:val="left" w:pos="854"/>
          <w:tab w:val="left" w:pos="1078"/>
        </w:tabs>
        <w:spacing w:after="120"/>
        <w:ind w:left="0" w:firstLine="567"/>
        <w:jc w:val="both"/>
        <w:rPr>
          <w:sz w:val="28"/>
          <w:szCs w:val="28"/>
          <w:lang w:val="vi-VN"/>
        </w:rPr>
      </w:pPr>
      <w:r w:rsidRPr="00C679AB">
        <w:rPr>
          <w:sz w:val="28"/>
          <w:szCs w:val="28"/>
          <w:lang w:val="vi-VN"/>
        </w:rPr>
        <w:t xml:space="preserve">Tài liệu thiết kế kỹ thuật </w:t>
      </w:r>
      <w:r w:rsidR="002740AC" w:rsidRPr="00761095">
        <w:rPr>
          <w:sz w:val="28"/>
          <w:szCs w:val="28"/>
          <w:lang w:val="vi-VN"/>
        </w:rPr>
        <w:t>được phê duy</w:t>
      </w:r>
      <w:r w:rsidR="00F27BA0" w:rsidRPr="00761095">
        <w:rPr>
          <w:sz w:val="28"/>
          <w:szCs w:val="28"/>
          <w:lang w:val="vi-VN"/>
        </w:rPr>
        <w:t>ệt và sửa đổi, bổ sung (nếu có) so với thiết kế ban đầu bao gồm thuyết minh chung, sơ đồ nối điện chính, mặt bằng bố trí thiết bị điện, sơ đồ nguyên lý của hệ thống bảo vệ và điều khiển, các sơ đồ có liên quan khác và thông số kỹ thuật của thiết bị điện chính;</w:t>
      </w:r>
    </w:p>
    <w:p w:rsidR="00CB1A63" w:rsidRPr="00C679AB" w:rsidRDefault="00D919B3" w:rsidP="00770FFD">
      <w:pPr>
        <w:pStyle w:val="NumberedList"/>
        <w:widowControl w:val="0"/>
        <w:numPr>
          <w:ilvl w:val="1"/>
          <w:numId w:val="134"/>
        </w:numPr>
        <w:tabs>
          <w:tab w:val="left" w:pos="854"/>
          <w:tab w:val="left" w:pos="1078"/>
        </w:tabs>
        <w:spacing w:after="120"/>
        <w:ind w:left="0" w:firstLine="567"/>
        <w:jc w:val="both"/>
        <w:rPr>
          <w:sz w:val="28"/>
          <w:szCs w:val="28"/>
          <w:lang w:val="vi-VN"/>
        </w:rPr>
      </w:pPr>
      <w:r w:rsidRPr="00C679AB">
        <w:rPr>
          <w:sz w:val="28"/>
          <w:szCs w:val="28"/>
          <w:lang w:val="vi-VN"/>
        </w:rPr>
        <w:t>Tài liệu hướng dẫn vận hành và quản lý thiết bị của nhà chế tạo;</w:t>
      </w:r>
    </w:p>
    <w:p w:rsidR="00CB1A63" w:rsidRPr="00C679AB" w:rsidRDefault="00D919B3" w:rsidP="00770FFD">
      <w:pPr>
        <w:pStyle w:val="NumberedList"/>
        <w:widowControl w:val="0"/>
        <w:numPr>
          <w:ilvl w:val="1"/>
          <w:numId w:val="134"/>
        </w:numPr>
        <w:tabs>
          <w:tab w:val="left" w:pos="854"/>
          <w:tab w:val="left" w:pos="1078"/>
        </w:tabs>
        <w:spacing w:after="120"/>
        <w:ind w:left="0" w:firstLine="567"/>
        <w:jc w:val="both"/>
        <w:rPr>
          <w:sz w:val="28"/>
          <w:szCs w:val="28"/>
          <w:lang w:val="vi-VN"/>
        </w:rPr>
      </w:pPr>
      <w:r w:rsidRPr="00C679AB">
        <w:rPr>
          <w:sz w:val="28"/>
          <w:szCs w:val="28"/>
          <w:lang w:val="vi-VN"/>
        </w:rPr>
        <w:t xml:space="preserve">Các biên bản nghiệm thu từng phần và toàn phần các thiết bị đấu nối của đường dây và trạm biến áp vào lưới điện phân phối tuân thủ các </w:t>
      </w:r>
      <w:r w:rsidR="00F90C3F">
        <w:rPr>
          <w:sz w:val="28"/>
          <w:szCs w:val="28"/>
        </w:rPr>
        <w:t>TCVN</w:t>
      </w:r>
      <w:r w:rsidRPr="00C679AB">
        <w:rPr>
          <w:sz w:val="28"/>
          <w:szCs w:val="28"/>
          <w:lang w:val="vi-VN"/>
        </w:rPr>
        <w:t xml:space="preserve"> hoặc tiêu chuẩn quốc tế được Việt Nam công nhận và đáp ứng các yêu cầu kỹ thuật của thiết bị đấu nối quy định tại Mục 2 Chương này;</w:t>
      </w:r>
    </w:p>
    <w:p w:rsidR="000D4A09" w:rsidRPr="00C679AB" w:rsidRDefault="00D919B3" w:rsidP="00770FFD">
      <w:pPr>
        <w:pStyle w:val="NumberedList"/>
        <w:widowControl w:val="0"/>
        <w:numPr>
          <w:ilvl w:val="1"/>
          <w:numId w:val="134"/>
        </w:numPr>
        <w:tabs>
          <w:tab w:val="left" w:pos="854"/>
          <w:tab w:val="left" w:pos="1078"/>
        </w:tabs>
        <w:spacing w:after="120"/>
        <w:ind w:left="0" w:firstLine="567"/>
        <w:jc w:val="both"/>
        <w:rPr>
          <w:sz w:val="28"/>
          <w:szCs w:val="28"/>
          <w:lang w:val="vi-VN"/>
        </w:rPr>
      </w:pPr>
      <w:r w:rsidRPr="00C679AB">
        <w:rPr>
          <w:sz w:val="28"/>
          <w:szCs w:val="28"/>
          <w:lang w:val="vi-VN"/>
        </w:rPr>
        <w:t xml:space="preserve">Dự kiến lịch đóng điện chạy thử và vận hành. </w:t>
      </w:r>
    </w:p>
    <w:p w:rsidR="00CB1A63" w:rsidRPr="00C679AB" w:rsidRDefault="00D919B3" w:rsidP="00770FFD">
      <w:pPr>
        <w:widowControl w:val="0"/>
        <w:numPr>
          <w:ilvl w:val="6"/>
          <w:numId w:val="133"/>
        </w:numPr>
        <w:tabs>
          <w:tab w:val="left" w:pos="854"/>
        </w:tabs>
        <w:ind w:left="0" w:firstLine="567"/>
        <w:rPr>
          <w:sz w:val="28"/>
          <w:szCs w:val="28"/>
        </w:rPr>
      </w:pPr>
      <w:r w:rsidRPr="00C679AB">
        <w:rPr>
          <w:sz w:val="28"/>
          <w:szCs w:val="28"/>
        </w:rPr>
        <w:t>Sau khi nhận đủ tài liệu, Đơn vị phân phối điện có trách nhiệm chuyển cho khách hàng đề nghị đấu nối các tài liệu sau:</w:t>
      </w:r>
    </w:p>
    <w:p w:rsidR="00CB1A63" w:rsidRPr="00C679AB" w:rsidRDefault="00D919B3" w:rsidP="00770FFD">
      <w:pPr>
        <w:pStyle w:val="NumberedList"/>
        <w:widowControl w:val="0"/>
        <w:numPr>
          <w:ilvl w:val="1"/>
          <w:numId w:val="135"/>
        </w:numPr>
        <w:tabs>
          <w:tab w:val="left" w:pos="854"/>
          <w:tab w:val="left" w:pos="900"/>
        </w:tabs>
        <w:spacing w:after="120"/>
        <w:ind w:left="0" w:firstLine="567"/>
        <w:jc w:val="both"/>
        <w:rPr>
          <w:sz w:val="28"/>
          <w:szCs w:val="28"/>
          <w:lang w:val="vi-VN"/>
        </w:rPr>
      </w:pPr>
      <w:r w:rsidRPr="00C679AB">
        <w:rPr>
          <w:sz w:val="28"/>
          <w:szCs w:val="28"/>
          <w:lang w:val="vi-VN"/>
        </w:rPr>
        <w:t>Sơ đồ đánh số thiết bị;</w:t>
      </w:r>
    </w:p>
    <w:p w:rsidR="00CB1A63" w:rsidRPr="00C679AB" w:rsidRDefault="00D919B3" w:rsidP="00770FFD">
      <w:pPr>
        <w:pStyle w:val="NumberedList"/>
        <w:widowControl w:val="0"/>
        <w:numPr>
          <w:ilvl w:val="1"/>
          <w:numId w:val="135"/>
        </w:numPr>
        <w:tabs>
          <w:tab w:val="left" w:pos="854"/>
          <w:tab w:val="left" w:pos="900"/>
        </w:tabs>
        <w:spacing w:after="120"/>
        <w:ind w:left="0" w:firstLine="567"/>
        <w:jc w:val="both"/>
        <w:rPr>
          <w:sz w:val="28"/>
          <w:szCs w:val="28"/>
          <w:lang w:val="vi-VN"/>
        </w:rPr>
      </w:pPr>
      <w:r w:rsidRPr="00C679AB">
        <w:rPr>
          <w:sz w:val="28"/>
          <w:szCs w:val="28"/>
          <w:lang w:val="vi-VN"/>
        </w:rPr>
        <w:t>Các yêu cầu đối với chỉnh định rơ</w:t>
      </w:r>
      <w:r w:rsidR="00F90C3F">
        <w:rPr>
          <w:sz w:val="28"/>
          <w:szCs w:val="28"/>
        </w:rPr>
        <w:t xml:space="preserve"> </w:t>
      </w:r>
      <w:r w:rsidRPr="00C679AB">
        <w:rPr>
          <w:sz w:val="28"/>
          <w:szCs w:val="28"/>
          <w:lang w:val="vi-VN"/>
        </w:rPr>
        <w:t>le bảo vệ của khách hàng từ điểm đấu nối về phía khách hàng; phiếu chỉnh định rơ le và các trị số chỉnh định liên quan đối với các thiết bị bảo vệ rơ le của khách hàng đề nghị đấu nối được Cấp điều độ có quyền điều khiển ban hành hoặc thông qua;</w:t>
      </w:r>
    </w:p>
    <w:p w:rsidR="00CB1A63" w:rsidRPr="00C679AB" w:rsidRDefault="00D919B3" w:rsidP="00770FFD">
      <w:pPr>
        <w:pStyle w:val="NumberedList"/>
        <w:widowControl w:val="0"/>
        <w:numPr>
          <w:ilvl w:val="1"/>
          <w:numId w:val="135"/>
        </w:numPr>
        <w:tabs>
          <w:tab w:val="left" w:pos="854"/>
        </w:tabs>
        <w:spacing w:after="120"/>
        <w:ind w:left="0" w:firstLine="567"/>
        <w:jc w:val="both"/>
        <w:rPr>
          <w:sz w:val="28"/>
          <w:szCs w:val="28"/>
          <w:lang w:val="vi-VN"/>
        </w:rPr>
      </w:pPr>
      <w:r w:rsidRPr="00C679AB">
        <w:rPr>
          <w:sz w:val="28"/>
          <w:szCs w:val="28"/>
          <w:lang w:val="vi-VN"/>
        </w:rPr>
        <w:t>Các yêu cầu về thử nghiệm, hiệu chỉnh thiết bị;</w:t>
      </w:r>
    </w:p>
    <w:p w:rsidR="00CB1A63" w:rsidRPr="00C679AB" w:rsidRDefault="00D919B3" w:rsidP="00770FFD">
      <w:pPr>
        <w:pStyle w:val="NumberedList"/>
        <w:widowControl w:val="0"/>
        <w:numPr>
          <w:ilvl w:val="1"/>
          <w:numId w:val="135"/>
        </w:numPr>
        <w:tabs>
          <w:tab w:val="left" w:pos="854"/>
        </w:tabs>
        <w:spacing w:after="120"/>
        <w:ind w:left="0" w:firstLine="567"/>
        <w:jc w:val="both"/>
        <w:rPr>
          <w:sz w:val="28"/>
          <w:szCs w:val="28"/>
          <w:lang w:val="vi-VN"/>
        </w:rPr>
      </w:pPr>
      <w:r w:rsidRPr="00C679AB">
        <w:rPr>
          <w:sz w:val="28"/>
          <w:szCs w:val="28"/>
          <w:lang w:val="vi-VN"/>
        </w:rPr>
        <w:t>Các yêu cầu về phương thức nhận lệnh điều độ;</w:t>
      </w:r>
    </w:p>
    <w:p w:rsidR="00CB1A63" w:rsidRPr="00C679AB" w:rsidRDefault="00D919B3" w:rsidP="00770FFD">
      <w:pPr>
        <w:pStyle w:val="NumberedList"/>
        <w:widowControl w:val="0"/>
        <w:numPr>
          <w:ilvl w:val="0"/>
          <w:numId w:val="0"/>
        </w:numPr>
        <w:tabs>
          <w:tab w:val="left" w:pos="854"/>
          <w:tab w:val="left" w:pos="1078"/>
        </w:tabs>
        <w:spacing w:after="120"/>
        <w:ind w:firstLine="567"/>
        <w:jc w:val="both"/>
        <w:rPr>
          <w:sz w:val="28"/>
          <w:szCs w:val="28"/>
          <w:lang w:val="vi-VN"/>
        </w:rPr>
      </w:pPr>
      <w:r w:rsidRPr="00C679AB">
        <w:rPr>
          <w:sz w:val="28"/>
          <w:szCs w:val="28"/>
          <w:lang w:val="vi-VN"/>
        </w:rPr>
        <w:t>đ) Các yêu cầu về thiết lập hệ thống thông tin liên lạc phục vụ điều độ;</w:t>
      </w:r>
    </w:p>
    <w:p w:rsidR="00CB1A63" w:rsidRPr="00C679AB" w:rsidRDefault="00D919B3" w:rsidP="00770FFD">
      <w:pPr>
        <w:pStyle w:val="NumberedList"/>
        <w:widowControl w:val="0"/>
        <w:numPr>
          <w:ilvl w:val="1"/>
          <w:numId w:val="135"/>
        </w:numPr>
        <w:tabs>
          <w:tab w:val="left" w:pos="854"/>
        </w:tabs>
        <w:spacing w:after="120"/>
        <w:ind w:left="0" w:firstLine="567"/>
        <w:jc w:val="both"/>
        <w:rPr>
          <w:sz w:val="28"/>
          <w:szCs w:val="28"/>
          <w:lang w:val="vi-VN"/>
        </w:rPr>
      </w:pPr>
      <w:r w:rsidRPr="00C679AB">
        <w:rPr>
          <w:sz w:val="28"/>
          <w:szCs w:val="28"/>
          <w:lang w:val="vi-VN"/>
        </w:rPr>
        <w:t>Các yêu cầu về thu thập và truyền dữ liệu hệ thống SCADA (nếu có);</w:t>
      </w:r>
    </w:p>
    <w:p w:rsidR="00CB1A63" w:rsidRPr="00C679AB" w:rsidRDefault="00D919B3" w:rsidP="00770FFD">
      <w:pPr>
        <w:pStyle w:val="NumberedList"/>
        <w:widowControl w:val="0"/>
        <w:numPr>
          <w:ilvl w:val="0"/>
          <w:numId w:val="0"/>
        </w:numPr>
        <w:tabs>
          <w:tab w:val="left" w:pos="854"/>
          <w:tab w:val="left" w:pos="1078"/>
        </w:tabs>
        <w:spacing w:after="120"/>
        <w:ind w:firstLine="567"/>
        <w:jc w:val="both"/>
        <w:rPr>
          <w:sz w:val="28"/>
          <w:szCs w:val="28"/>
          <w:lang w:val="vi-VN"/>
        </w:rPr>
      </w:pPr>
      <w:r w:rsidRPr="00C679AB">
        <w:rPr>
          <w:sz w:val="28"/>
          <w:szCs w:val="28"/>
          <w:lang w:val="vi-VN"/>
        </w:rPr>
        <w:t>g) Phương thức điều khiển tự động (nếu có);</w:t>
      </w:r>
    </w:p>
    <w:p w:rsidR="00CD020E" w:rsidRPr="00C679AB" w:rsidRDefault="00D919B3" w:rsidP="00770FFD">
      <w:pPr>
        <w:pStyle w:val="NumberedList"/>
        <w:widowControl w:val="0"/>
        <w:numPr>
          <w:ilvl w:val="0"/>
          <w:numId w:val="0"/>
        </w:numPr>
        <w:tabs>
          <w:tab w:val="left" w:pos="854"/>
          <w:tab w:val="left" w:pos="1078"/>
        </w:tabs>
        <w:spacing w:after="120"/>
        <w:ind w:firstLine="567"/>
        <w:jc w:val="both"/>
        <w:rPr>
          <w:sz w:val="28"/>
          <w:szCs w:val="28"/>
          <w:lang w:val="vi-VN"/>
        </w:rPr>
      </w:pPr>
      <w:r w:rsidRPr="00C679AB">
        <w:rPr>
          <w:sz w:val="28"/>
          <w:szCs w:val="28"/>
          <w:lang w:val="vi-VN"/>
        </w:rPr>
        <w:lastRenderedPageBreak/>
        <w:t>h) Phương thức đóng điện dự kiến;</w:t>
      </w:r>
    </w:p>
    <w:p w:rsidR="00CB1A63" w:rsidRPr="00C679AB" w:rsidRDefault="00D919B3" w:rsidP="00770FFD">
      <w:pPr>
        <w:pStyle w:val="NumberedList"/>
        <w:widowControl w:val="0"/>
        <w:numPr>
          <w:ilvl w:val="0"/>
          <w:numId w:val="0"/>
        </w:numPr>
        <w:tabs>
          <w:tab w:val="left" w:pos="854"/>
          <w:tab w:val="left" w:pos="1078"/>
        </w:tabs>
        <w:spacing w:after="120"/>
        <w:ind w:firstLine="567"/>
        <w:jc w:val="both"/>
        <w:rPr>
          <w:sz w:val="28"/>
          <w:szCs w:val="28"/>
          <w:lang w:val="vi-VN"/>
        </w:rPr>
      </w:pPr>
      <w:r w:rsidRPr="00C679AB">
        <w:rPr>
          <w:sz w:val="28"/>
          <w:szCs w:val="28"/>
          <w:lang w:val="vi-VN"/>
        </w:rPr>
        <w:t>i) Danh mục các quy trình liên quan đến vận hành, điều độ hệ thống điện quốc gia, hệ thống điện phân phối và quy trình phối hợp vận hành;</w:t>
      </w:r>
    </w:p>
    <w:p w:rsidR="00CB1A63" w:rsidRPr="00C679AB" w:rsidRDefault="00D919B3" w:rsidP="00770FFD">
      <w:pPr>
        <w:pStyle w:val="NumberedList"/>
        <w:widowControl w:val="0"/>
        <w:numPr>
          <w:ilvl w:val="0"/>
          <w:numId w:val="0"/>
        </w:numPr>
        <w:tabs>
          <w:tab w:val="left" w:pos="854"/>
          <w:tab w:val="left" w:pos="1078"/>
        </w:tabs>
        <w:spacing w:after="120"/>
        <w:ind w:firstLine="567"/>
        <w:jc w:val="both"/>
        <w:rPr>
          <w:sz w:val="28"/>
          <w:szCs w:val="28"/>
          <w:lang w:val="vi-VN"/>
        </w:rPr>
      </w:pPr>
      <w:r w:rsidRPr="00C679AB">
        <w:rPr>
          <w:sz w:val="28"/>
          <w:szCs w:val="28"/>
          <w:lang w:val="vi-VN"/>
        </w:rPr>
        <w:t xml:space="preserve">k) Danh sách các cán bộ liên quan và </w:t>
      </w:r>
      <w:r w:rsidR="00235BAD">
        <w:rPr>
          <w:sz w:val="28"/>
          <w:szCs w:val="28"/>
        </w:rPr>
        <w:t>n</w:t>
      </w:r>
      <w:r w:rsidRPr="00C679AB">
        <w:rPr>
          <w:sz w:val="28"/>
          <w:szCs w:val="28"/>
          <w:lang w:val="vi-VN"/>
        </w:rPr>
        <w:t>hân viên vận hành kèm theo số điện thoại và số fax liên lạc.</w:t>
      </w:r>
    </w:p>
    <w:p w:rsidR="00CB1A63" w:rsidRPr="00C679AB" w:rsidRDefault="00D919B3" w:rsidP="00770FFD">
      <w:pPr>
        <w:widowControl w:val="0"/>
        <w:numPr>
          <w:ilvl w:val="6"/>
          <w:numId w:val="133"/>
        </w:numPr>
        <w:tabs>
          <w:tab w:val="left" w:pos="854"/>
        </w:tabs>
        <w:ind w:left="0" w:firstLine="567"/>
        <w:rPr>
          <w:sz w:val="28"/>
          <w:szCs w:val="28"/>
        </w:rPr>
      </w:pPr>
      <w:r w:rsidRPr="00C679AB">
        <w:rPr>
          <w:sz w:val="28"/>
          <w:szCs w:val="28"/>
        </w:rPr>
        <w:t>Trước ngày dự kiến đóng điện lần đầu và chạy thử, khách hàng đề nghị đấu nối phải cung cấp cho Đơn vị phân phối điện các nội dung sau:</w:t>
      </w:r>
    </w:p>
    <w:p w:rsidR="00CB1A63" w:rsidRPr="00C679AB" w:rsidRDefault="00D919B3" w:rsidP="00770FFD">
      <w:pPr>
        <w:pStyle w:val="NumberedList"/>
        <w:widowControl w:val="0"/>
        <w:numPr>
          <w:ilvl w:val="1"/>
          <w:numId w:val="136"/>
        </w:numPr>
        <w:tabs>
          <w:tab w:val="left" w:pos="854"/>
          <w:tab w:val="left" w:pos="900"/>
          <w:tab w:val="left" w:pos="1078"/>
        </w:tabs>
        <w:spacing w:after="120"/>
        <w:ind w:left="0" w:firstLine="567"/>
        <w:jc w:val="both"/>
        <w:rPr>
          <w:sz w:val="28"/>
          <w:szCs w:val="28"/>
          <w:lang w:val="vi-VN"/>
        </w:rPr>
      </w:pPr>
      <w:r w:rsidRPr="00C679AB">
        <w:rPr>
          <w:sz w:val="28"/>
          <w:szCs w:val="28"/>
          <w:lang w:val="vi-VN"/>
        </w:rPr>
        <w:t>Lịch chạy thử và đóng điện vận hành các trang thiết bị điện;</w:t>
      </w:r>
    </w:p>
    <w:p w:rsidR="00CB1A63" w:rsidRPr="00C679AB" w:rsidRDefault="00D919B3" w:rsidP="00770FFD">
      <w:pPr>
        <w:pStyle w:val="NumberedList"/>
        <w:widowControl w:val="0"/>
        <w:numPr>
          <w:ilvl w:val="1"/>
          <w:numId w:val="136"/>
        </w:numPr>
        <w:tabs>
          <w:tab w:val="left" w:pos="854"/>
          <w:tab w:val="left" w:pos="900"/>
          <w:tab w:val="left" w:pos="1078"/>
        </w:tabs>
        <w:spacing w:after="120"/>
        <w:ind w:left="0" w:firstLine="567"/>
        <w:jc w:val="both"/>
        <w:rPr>
          <w:sz w:val="28"/>
          <w:szCs w:val="28"/>
          <w:lang w:val="vi-VN"/>
        </w:rPr>
      </w:pPr>
      <w:r w:rsidRPr="00C679AB">
        <w:rPr>
          <w:sz w:val="28"/>
          <w:szCs w:val="28"/>
          <w:lang w:val="vi-VN"/>
        </w:rPr>
        <w:t>Thỏa thuận phân định trách nhiệm mỗi bên về quản lý, vận hành trang thiết bị đấu nối;</w:t>
      </w:r>
    </w:p>
    <w:p w:rsidR="00CB1A63" w:rsidRPr="00C679AB" w:rsidRDefault="00D919B3" w:rsidP="00770FFD">
      <w:pPr>
        <w:pStyle w:val="NumberedList"/>
        <w:widowControl w:val="0"/>
        <w:numPr>
          <w:ilvl w:val="1"/>
          <w:numId w:val="136"/>
        </w:numPr>
        <w:tabs>
          <w:tab w:val="left" w:pos="854"/>
          <w:tab w:val="left" w:pos="1078"/>
        </w:tabs>
        <w:spacing w:after="120"/>
        <w:ind w:left="0" w:firstLine="567"/>
        <w:jc w:val="both"/>
        <w:rPr>
          <w:sz w:val="28"/>
          <w:szCs w:val="28"/>
          <w:lang w:val="vi-VN"/>
        </w:rPr>
      </w:pPr>
      <w:r w:rsidRPr="00C679AB">
        <w:rPr>
          <w:sz w:val="28"/>
          <w:szCs w:val="28"/>
          <w:lang w:val="vi-VN"/>
        </w:rPr>
        <w:t>Các quy định nội bộ về an toàn vận hành thiết bị đấu nối;</w:t>
      </w:r>
    </w:p>
    <w:p w:rsidR="00CB1A63" w:rsidRPr="00C679AB" w:rsidRDefault="00D919B3" w:rsidP="00770FFD">
      <w:pPr>
        <w:pStyle w:val="NumberedList"/>
        <w:widowControl w:val="0"/>
        <w:numPr>
          <w:ilvl w:val="1"/>
          <w:numId w:val="136"/>
        </w:numPr>
        <w:tabs>
          <w:tab w:val="left" w:pos="854"/>
          <w:tab w:val="left" w:pos="1078"/>
        </w:tabs>
        <w:spacing w:after="120"/>
        <w:ind w:left="0" w:firstLine="567"/>
        <w:jc w:val="both"/>
        <w:rPr>
          <w:sz w:val="28"/>
          <w:szCs w:val="28"/>
          <w:lang w:val="vi-VN"/>
        </w:rPr>
      </w:pPr>
      <w:r w:rsidRPr="00C679AB">
        <w:rPr>
          <w:sz w:val="28"/>
          <w:szCs w:val="28"/>
          <w:lang w:val="vi-VN"/>
        </w:rPr>
        <w:t>Danh sách các nhân viên vận hành của khách hàng bao gồm họ tên, chức danh chuyên môn, trách nhiệm kèm theo số điện thoại và số fax liên lạc.</w:t>
      </w:r>
    </w:p>
    <w:p w:rsidR="007B7CCB" w:rsidRPr="00761095" w:rsidRDefault="002C0397" w:rsidP="00870C41">
      <w:pPr>
        <w:pStyle w:val="Heading4"/>
      </w:pPr>
      <w:bookmarkStart w:id="352" w:name="_Toc427251928"/>
      <w:r w:rsidRPr="00761095">
        <w:t>Kiểm tra điều kiện đóng điện điểm đấu nối</w:t>
      </w:r>
      <w:bookmarkEnd w:id="347"/>
      <w:bookmarkEnd w:id="348"/>
      <w:bookmarkEnd w:id="349"/>
      <w:bookmarkEnd w:id="352"/>
    </w:p>
    <w:p w:rsidR="00AE29C1" w:rsidRPr="00761095" w:rsidRDefault="00A24911" w:rsidP="00770FFD">
      <w:pPr>
        <w:numPr>
          <w:ilvl w:val="6"/>
          <w:numId w:val="27"/>
        </w:numPr>
        <w:tabs>
          <w:tab w:val="clear" w:pos="960"/>
          <w:tab w:val="left" w:pos="854"/>
        </w:tabs>
        <w:ind w:left="0" w:firstLine="567"/>
        <w:rPr>
          <w:sz w:val="28"/>
          <w:szCs w:val="28"/>
        </w:rPr>
      </w:pPr>
      <w:r w:rsidRPr="00761095">
        <w:rPr>
          <w:sz w:val="28"/>
          <w:szCs w:val="28"/>
        </w:rPr>
        <w:t>Khách hàng đề nghị</w:t>
      </w:r>
      <w:r w:rsidR="002740AC" w:rsidRPr="00761095">
        <w:rPr>
          <w:sz w:val="28"/>
          <w:szCs w:val="28"/>
        </w:rPr>
        <w:t xml:space="preserve"> đấu nối có trách nhiệm thoả thuận với Đơn vị phân phối điện ngày thực hiện kiểm tra thực tế tại điểm đấu nối.</w:t>
      </w:r>
    </w:p>
    <w:p w:rsidR="003156B5" w:rsidRPr="00761095" w:rsidRDefault="002740AC" w:rsidP="00770FFD">
      <w:pPr>
        <w:numPr>
          <w:ilvl w:val="6"/>
          <w:numId w:val="27"/>
        </w:numPr>
        <w:tabs>
          <w:tab w:val="clear" w:pos="960"/>
          <w:tab w:val="left" w:pos="854"/>
        </w:tabs>
        <w:ind w:left="0" w:firstLine="567"/>
        <w:rPr>
          <w:sz w:val="28"/>
          <w:szCs w:val="28"/>
        </w:rPr>
      </w:pPr>
      <w:r w:rsidRPr="00761095">
        <w:rPr>
          <w:sz w:val="28"/>
          <w:szCs w:val="28"/>
        </w:rPr>
        <w:t xml:space="preserve">Trường hợp Đơn vị phân phối điện thông báo điểm đấu nối hoặc trang thiết bị liên quan </w:t>
      </w:r>
      <w:r w:rsidR="00D919B3" w:rsidRPr="00C679AB">
        <w:rPr>
          <w:sz w:val="28"/>
          <w:szCs w:val="28"/>
        </w:rPr>
        <w:t>tại</w:t>
      </w:r>
      <w:r w:rsidRPr="00761095">
        <w:rPr>
          <w:sz w:val="28"/>
          <w:szCs w:val="28"/>
        </w:rPr>
        <w:t xml:space="preserve"> điểm đấu nối của khách hàng chưa đủ điều kiện đóng điện thì khách hàng đề nghị đấu nối phải hiệu chỉnh, bổ sung hoặc thay thế trang thiết bị theo yêu cầu và thoả thuận lại với Đơn vị phân phối điện thời gian tiến hành kiểm tra lần sau.</w:t>
      </w:r>
    </w:p>
    <w:p w:rsidR="0049312F" w:rsidRPr="00761095" w:rsidRDefault="002740AC" w:rsidP="00770FFD">
      <w:pPr>
        <w:numPr>
          <w:ilvl w:val="6"/>
          <w:numId w:val="27"/>
        </w:numPr>
        <w:tabs>
          <w:tab w:val="clear" w:pos="960"/>
          <w:tab w:val="left" w:pos="854"/>
        </w:tabs>
        <w:ind w:left="0" w:firstLine="567"/>
        <w:rPr>
          <w:sz w:val="28"/>
          <w:szCs w:val="28"/>
        </w:rPr>
      </w:pPr>
      <w:r w:rsidRPr="00761095">
        <w:rPr>
          <w:sz w:val="28"/>
          <w:szCs w:val="28"/>
        </w:rPr>
        <w:t xml:space="preserve">Đơn vị phân phối điện có trách nhiệm </w:t>
      </w:r>
      <w:r w:rsidR="00D919B3" w:rsidRPr="00C679AB">
        <w:rPr>
          <w:sz w:val="28"/>
          <w:szCs w:val="28"/>
        </w:rPr>
        <w:t xml:space="preserve">chủ trì, </w:t>
      </w:r>
      <w:r w:rsidRPr="00761095">
        <w:rPr>
          <w:sz w:val="28"/>
          <w:szCs w:val="28"/>
        </w:rPr>
        <w:t xml:space="preserve">phối hợp với </w:t>
      </w:r>
      <w:r w:rsidR="00D919B3" w:rsidRPr="00C679AB">
        <w:rPr>
          <w:sz w:val="28"/>
          <w:szCs w:val="28"/>
        </w:rPr>
        <w:t>C</w:t>
      </w:r>
      <w:r w:rsidRPr="00761095">
        <w:rPr>
          <w:sz w:val="28"/>
          <w:szCs w:val="28"/>
        </w:rPr>
        <w:t xml:space="preserve">ấp điều độ có quyền điều khiển thống nhất với khách hàng </w:t>
      </w:r>
      <w:r w:rsidR="00D919B3" w:rsidRPr="00C679AB">
        <w:rPr>
          <w:sz w:val="28"/>
          <w:szCs w:val="28"/>
        </w:rPr>
        <w:t xml:space="preserve">về </w:t>
      </w:r>
      <w:r w:rsidRPr="00761095">
        <w:rPr>
          <w:sz w:val="28"/>
          <w:szCs w:val="28"/>
        </w:rPr>
        <w:t xml:space="preserve">trình tự kiểm tra </w:t>
      </w:r>
      <w:r w:rsidR="00D919B3" w:rsidRPr="00C679AB">
        <w:rPr>
          <w:sz w:val="28"/>
          <w:szCs w:val="28"/>
        </w:rPr>
        <w:t xml:space="preserve">điều kiện đóng điện </w:t>
      </w:r>
      <w:r w:rsidRPr="00761095">
        <w:rPr>
          <w:sz w:val="28"/>
          <w:szCs w:val="28"/>
        </w:rPr>
        <w:t xml:space="preserve">điểm đấu nối.  </w:t>
      </w:r>
    </w:p>
    <w:p w:rsidR="00092D4E" w:rsidRPr="00761095" w:rsidRDefault="002740AC" w:rsidP="00770FFD">
      <w:pPr>
        <w:numPr>
          <w:ilvl w:val="6"/>
          <w:numId w:val="27"/>
        </w:numPr>
        <w:tabs>
          <w:tab w:val="clear" w:pos="960"/>
          <w:tab w:val="left" w:pos="854"/>
        </w:tabs>
        <w:ind w:left="0" w:firstLine="567"/>
        <w:rPr>
          <w:sz w:val="28"/>
          <w:szCs w:val="28"/>
        </w:rPr>
      </w:pPr>
      <w:r w:rsidRPr="00761095">
        <w:rPr>
          <w:sz w:val="28"/>
          <w:szCs w:val="28"/>
        </w:rPr>
        <w:t xml:space="preserve">Đơn vị phân phối điện và </w:t>
      </w:r>
      <w:r w:rsidR="00D919B3" w:rsidRPr="00C679AB">
        <w:rPr>
          <w:sz w:val="28"/>
          <w:szCs w:val="28"/>
        </w:rPr>
        <w:t>C</w:t>
      </w:r>
      <w:r w:rsidRPr="00761095">
        <w:rPr>
          <w:sz w:val="28"/>
          <w:szCs w:val="28"/>
        </w:rPr>
        <w:t>ấp điều độ có quyền điều khiển</w:t>
      </w:r>
      <w:r w:rsidR="00D919B3" w:rsidRPr="00C679AB">
        <w:rPr>
          <w:sz w:val="28"/>
          <w:szCs w:val="28"/>
        </w:rPr>
        <w:t xml:space="preserve"> (nếu có)</w:t>
      </w:r>
      <w:r w:rsidRPr="00761095">
        <w:rPr>
          <w:sz w:val="28"/>
          <w:szCs w:val="28"/>
        </w:rPr>
        <w:t xml:space="preserve"> phải ký với khách hàng đề nghị đấu nối Biên bản kiểm tra điều kiện đóng điện điểm đấu nối.</w:t>
      </w:r>
    </w:p>
    <w:p w:rsidR="007B7CCB" w:rsidRPr="00761095" w:rsidRDefault="002C0397" w:rsidP="00870C41">
      <w:pPr>
        <w:pStyle w:val="Heading4"/>
      </w:pPr>
      <w:bookmarkStart w:id="353" w:name="_Toc427251929"/>
      <w:r w:rsidRPr="00761095">
        <w:t>Đóng điện điểm đấu nối</w:t>
      </w:r>
      <w:bookmarkEnd w:id="353"/>
    </w:p>
    <w:p w:rsidR="009B251E" w:rsidRPr="00761095" w:rsidRDefault="00A24911" w:rsidP="00770FFD">
      <w:pPr>
        <w:keepNext/>
        <w:widowControl w:val="0"/>
        <w:numPr>
          <w:ilvl w:val="6"/>
          <w:numId w:val="95"/>
        </w:numPr>
        <w:tabs>
          <w:tab w:val="left" w:pos="854"/>
          <w:tab w:val="left" w:pos="1148"/>
        </w:tabs>
        <w:ind w:left="0" w:firstLine="567"/>
        <w:rPr>
          <w:sz w:val="28"/>
          <w:szCs w:val="28"/>
        </w:rPr>
      </w:pPr>
      <w:r w:rsidRPr="00761095">
        <w:rPr>
          <w:sz w:val="28"/>
          <w:szCs w:val="28"/>
        </w:rPr>
        <w:t>Sau khi có Biên bản kiểm tra đi</w:t>
      </w:r>
      <w:r w:rsidR="002740AC" w:rsidRPr="00761095">
        <w:rPr>
          <w:sz w:val="28"/>
          <w:szCs w:val="28"/>
        </w:rPr>
        <w:t xml:space="preserve">ều kiện đóng điện điểm đấu nối, khách hàng đề nghị đấu nối có trách nhiệm gửi </w:t>
      </w:r>
      <w:r w:rsidR="00D919B3" w:rsidRPr="00C679AB">
        <w:rPr>
          <w:sz w:val="28"/>
          <w:szCs w:val="28"/>
        </w:rPr>
        <w:t>Đơn vị phân phối điện và C</w:t>
      </w:r>
      <w:r w:rsidR="002740AC" w:rsidRPr="00761095">
        <w:rPr>
          <w:sz w:val="28"/>
          <w:szCs w:val="28"/>
        </w:rPr>
        <w:t xml:space="preserve">ấp điều độ có quyền điều khiển </w:t>
      </w:r>
      <w:r w:rsidR="00D919B3" w:rsidRPr="00C679AB">
        <w:rPr>
          <w:sz w:val="28"/>
          <w:szCs w:val="28"/>
        </w:rPr>
        <w:t>văn bản đăng ký đóng điện điểm đấu nối kèm theo các tài liệu sau</w:t>
      </w:r>
      <w:r w:rsidR="002740AC" w:rsidRPr="00761095">
        <w:rPr>
          <w:sz w:val="28"/>
          <w:szCs w:val="28"/>
        </w:rPr>
        <w:t xml:space="preserve">: </w:t>
      </w:r>
    </w:p>
    <w:p w:rsidR="00EA4DCA" w:rsidRPr="00761095" w:rsidRDefault="00D919B3" w:rsidP="00770FFD">
      <w:pPr>
        <w:widowControl w:val="0"/>
        <w:numPr>
          <w:ilvl w:val="0"/>
          <w:numId w:val="96"/>
        </w:numPr>
        <w:tabs>
          <w:tab w:val="clear" w:pos="1282"/>
          <w:tab w:val="num" w:pos="-240"/>
          <w:tab w:val="left" w:pos="854"/>
        </w:tabs>
        <w:ind w:left="0" w:firstLine="567"/>
        <w:rPr>
          <w:sz w:val="28"/>
          <w:szCs w:val="28"/>
        </w:rPr>
      </w:pPr>
      <w:r w:rsidRPr="00C679AB">
        <w:rPr>
          <w:sz w:val="28"/>
          <w:szCs w:val="28"/>
        </w:rPr>
        <w:t>Các tài liệu xác nhận công trình đủ điều kiện về pháp lý và kỹ thuật:</w:t>
      </w:r>
    </w:p>
    <w:p w:rsidR="0067534E" w:rsidRPr="00761095" w:rsidRDefault="002740AC" w:rsidP="00770FFD">
      <w:pPr>
        <w:pStyle w:val="ListParagraph"/>
        <w:widowControl w:val="0"/>
        <w:numPr>
          <w:ilvl w:val="6"/>
          <w:numId w:val="24"/>
        </w:numPr>
        <w:tabs>
          <w:tab w:val="clear" w:pos="3822"/>
          <w:tab w:val="left" w:pos="854"/>
        </w:tabs>
        <w:ind w:left="0" w:firstLine="567"/>
        <w:rPr>
          <w:sz w:val="28"/>
          <w:szCs w:val="28"/>
        </w:rPr>
      </w:pPr>
      <w:r w:rsidRPr="00761095">
        <w:rPr>
          <w:sz w:val="28"/>
          <w:szCs w:val="28"/>
        </w:rPr>
        <w:t>Các thiết bị trong phạm vi đóng điện đã được thí nghiệm</w:t>
      </w:r>
      <w:r w:rsidR="00D919B3" w:rsidRPr="00C679AB">
        <w:rPr>
          <w:sz w:val="28"/>
          <w:szCs w:val="28"/>
        </w:rPr>
        <w:t xml:space="preserve"> và </w:t>
      </w:r>
      <w:r w:rsidRPr="00761095">
        <w:rPr>
          <w:sz w:val="28"/>
          <w:szCs w:val="28"/>
        </w:rPr>
        <w:t xml:space="preserve">kiểm tra </w:t>
      </w:r>
      <w:r w:rsidR="00D919B3" w:rsidRPr="00C679AB">
        <w:rPr>
          <w:sz w:val="28"/>
          <w:szCs w:val="28"/>
        </w:rPr>
        <w:t xml:space="preserve">đáp ứng các yêu cầu kỹ thuật </w:t>
      </w:r>
      <w:r w:rsidRPr="00761095">
        <w:rPr>
          <w:sz w:val="28"/>
          <w:szCs w:val="28"/>
        </w:rPr>
        <w:t>vận hành và yêu cầu kỹ thuật tại điểm đấu nối;</w:t>
      </w:r>
    </w:p>
    <w:p w:rsidR="0067534E" w:rsidRPr="00761095" w:rsidRDefault="002740AC" w:rsidP="00770FFD">
      <w:pPr>
        <w:pStyle w:val="ListParagraph"/>
        <w:widowControl w:val="0"/>
        <w:numPr>
          <w:ilvl w:val="6"/>
          <w:numId w:val="24"/>
        </w:numPr>
        <w:tabs>
          <w:tab w:val="clear" w:pos="3822"/>
          <w:tab w:val="left" w:pos="854"/>
        </w:tabs>
        <w:ind w:left="0" w:firstLine="567"/>
        <w:rPr>
          <w:sz w:val="28"/>
          <w:szCs w:val="28"/>
        </w:rPr>
      </w:pPr>
      <w:r w:rsidRPr="00761095">
        <w:rPr>
          <w:sz w:val="28"/>
          <w:szCs w:val="28"/>
        </w:rPr>
        <w:t>Hệ thống đo đếm đã được hoàn thiện, đã chốt chỉ số công tơ giao nhận điện năng;</w:t>
      </w:r>
    </w:p>
    <w:p w:rsidR="0067534E" w:rsidRPr="00761095" w:rsidRDefault="002740AC" w:rsidP="00770FFD">
      <w:pPr>
        <w:pStyle w:val="ListParagraph"/>
        <w:widowControl w:val="0"/>
        <w:numPr>
          <w:ilvl w:val="6"/>
          <w:numId w:val="24"/>
        </w:numPr>
        <w:tabs>
          <w:tab w:val="clear" w:pos="3822"/>
          <w:tab w:val="left" w:pos="854"/>
        </w:tabs>
        <w:ind w:left="0" w:firstLine="567"/>
        <w:rPr>
          <w:sz w:val="28"/>
          <w:szCs w:val="28"/>
        </w:rPr>
      </w:pPr>
      <w:r w:rsidRPr="00761095">
        <w:rPr>
          <w:sz w:val="28"/>
          <w:szCs w:val="28"/>
        </w:rPr>
        <w:t>Đã ký kết hợp đồng mua bán điện (nếu có);</w:t>
      </w:r>
    </w:p>
    <w:p w:rsidR="0067534E" w:rsidRPr="00761095" w:rsidRDefault="002740AC" w:rsidP="00770FFD">
      <w:pPr>
        <w:pStyle w:val="ListParagraph"/>
        <w:widowControl w:val="0"/>
        <w:numPr>
          <w:ilvl w:val="6"/>
          <w:numId w:val="24"/>
        </w:numPr>
        <w:tabs>
          <w:tab w:val="clear" w:pos="3822"/>
          <w:tab w:val="left" w:pos="854"/>
        </w:tabs>
        <w:ind w:left="0" w:firstLine="567"/>
        <w:rPr>
          <w:sz w:val="28"/>
          <w:szCs w:val="28"/>
        </w:rPr>
      </w:pPr>
      <w:r w:rsidRPr="00761095">
        <w:rPr>
          <w:sz w:val="28"/>
          <w:szCs w:val="28"/>
        </w:rPr>
        <w:lastRenderedPageBreak/>
        <w:t>Hồ sơ nghiệm thu công trình theo quy định của pháp luật về lĩnh vực xây dựng</w:t>
      </w:r>
      <w:r w:rsidR="00D919B3" w:rsidRPr="00C679AB">
        <w:rPr>
          <w:sz w:val="28"/>
          <w:szCs w:val="28"/>
        </w:rPr>
        <w:t>.</w:t>
      </w:r>
    </w:p>
    <w:p w:rsidR="00EA4DCA" w:rsidRPr="00761095" w:rsidRDefault="002740AC" w:rsidP="00770FFD">
      <w:pPr>
        <w:widowControl w:val="0"/>
        <w:numPr>
          <w:ilvl w:val="0"/>
          <w:numId w:val="96"/>
        </w:numPr>
        <w:tabs>
          <w:tab w:val="left" w:pos="854"/>
        </w:tabs>
        <w:ind w:left="0" w:firstLine="567"/>
        <w:rPr>
          <w:sz w:val="28"/>
          <w:szCs w:val="28"/>
        </w:rPr>
      </w:pPr>
      <w:r w:rsidRPr="00761095">
        <w:rPr>
          <w:sz w:val="28"/>
          <w:szCs w:val="28"/>
        </w:rPr>
        <w:t>Các tài liệu xác nhận công trình đủ điều kiện về điều độ</w:t>
      </w:r>
      <w:r w:rsidR="00D919B3" w:rsidRPr="00C679AB">
        <w:rPr>
          <w:sz w:val="28"/>
          <w:szCs w:val="28"/>
        </w:rPr>
        <w:t>, vận hành:</w:t>
      </w:r>
    </w:p>
    <w:p w:rsidR="0067534E" w:rsidRPr="00761095" w:rsidRDefault="002740AC" w:rsidP="00770FFD">
      <w:pPr>
        <w:pStyle w:val="ListParagraph"/>
        <w:widowControl w:val="0"/>
        <w:numPr>
          <w:ilvl w:val="6"/>
          <w:numId w:val="24"/>
        </w:numPr>
        <w:tabs>
          <w:tab w:val="clear" w:pos="3822"/>
          <w:tab w:val="left" w:pos="854"/>
        </w:tabs>
        <w:ind w:left="0" w:firstLine="567"/>
        <w:rPr>
          <w:sz w:val="28"/>
          <w:szCs w:val="28"/>
        </w:rPr>
      </w:pPr>
      <w:r w:rsidRPr="00761095">
        <w:rPr>
          <w:sz w:val="28"/>
          <w:szCs w:val="28"/>
        </w:rPr>
        <w:t>Thiết bị nhất thứ đã được đánh số đúng theo sơ đồ nhất thứ do Cấp điều độ có quyền điều khiển ban hành;</w:t>
      </w:r>
    </w:p>
    <w:p w:rsidR="0067534E" w:rsidRPr="00761095" w:rsidRDefault="002740AC" w:rsidP="00770FFD">
      <w:pPr>
        <w:pStyle w:val="ListParagraph"/>
        <w:widowControl w:val="0"/>
        <w:numPr>
          <w:ilvl w:val="6"/>
          <w:numId w:val="24"/>
        </w:numPr>
        <w:tabs>
          <w:tab w:val="clear" w:pos="3822"/>
          <w:tab w:val="left" w:pos="854"/>
        </w:tabs>
        <w:ind w:left="0" w:firstLine="567"/>
        <w:rPr>
          <w:sz w:val="28"/>
          <w:szCs w:val="28"/>
        </w:rPr>
      </w:pPr>
      <w:r w:rsidRPr="00761095">
        <w:rPr>
          <w:sz w:val="28"/>
          <w:szCs w:val="28"/>
        </w:rPr>
        <w:t>Hệ thống bảo vệ rơ</w:t>
      </w:r>
      <w:r w:rsidR="00C74573">
        <w:rPr>
          <w:sz w:val="28"/>
          <w:szCs w:val="28"/>
          <w:lang w:val="en-US"/>
        </w:rPr>
        <w:t xml:space="preserve"> </w:t>
      </w:r>
      <w:r w:rsidRPr="00761095">
        <w:rPr>
          <w:sz w:val="28"/>
          <w:szCs w:val="28"/>
        </w:rPr>
        <w:t xml:space="preserve">le đã được chỉnh định đúng theo các yêu cầu của Cấp điều độ có quyền điều khiển; </w:t>
      </w:r>
    </w:p>
    <w:p w:rsidR="0067534E" w:rsidRPr="00761095" w:rsidRDefault="002740AC" w:rsidP="00770FFD">
      <w:pPr>
        <w:pStyle w:val="ListParagraph"/>
        <w:widowControl w:val="0"/>
        <w:numPr>
          <w:ilvl w:val="6"/>
          <w:numId w:val="24"/>
        </w:numPr>
        <w:tabs>
          <w:tab w:val="clear" w:pos="3822"/>
          <w:tab w:val="left" w:pos="854"/>
        </w:tabs>
        <w:ind w:left="0" w:firstLine="567"/>
        <w:rPr>
          <w:sz w:val="28"/>
          <w:szCs w:val="28"/>
        </w:rPr>
      </w:pPr>
      <w:r w:rsidRPr="00761095">
        <w:rPr>
          <w:sz w:val="28"/>
          <w:szCs w:val="28"/>
        </w:rPr>
        <w:t xml:space="preserve">Nhân viên vận hành đã được đào tạo, kiểm tra, cấp </w:t>
      </w:r>
      <w:r w:rsidR="00D919B3" w:rsidRPr="00C679AB">
        <w:rPr>
          <w:sz w:val="28"/>
          <w:szCs w:val="28"/>
        </w:rPr>
        <w:t>C</w:t>
      </w:r>
      <w:r w:rsidRPr="00761095">
        <w:rPr>
          <w:sz w:val="28"/>
          <w:szCs w:val="28"/>
        </w:rPr>
        <w:t>hứng nhận vận hành và công nhận chức danh theo Quy trình điều độ hệ thống điện quốc gia do Bộ Công Thương ban hành;</w:t>
      </w:r>
    </w:p>
    <w:p w:rsidR="0067534E" w:rsidRPr="00761095" w:rsidRDefault="002740AC" w:rsidP="00770FFD">
      <w:pPr>
        <w:pStyle w:val="ListParagraph"/>
        <w:widowControl w:val="0"/>
        <w:numPr>
          <w:ilvl w:val="6"/>
          <w:numId w:val="24"/>
        </w:numPr>
        <w:tabs>
          <w:tab w:val="clear" w:pos="3822"/>
          <w:tab w:val="left" w:pos="854"/>
        </w:tabs>
        <w:ind w:left="0" w:firstLine="567"/>
        <w:rPr>
          <w:sz w:val="28"/>
          <w:szCs w:val="28"/>
        </w:rPr>
      </w:pPr>
      <w:r w:rsidRPr="00761095">
        <w:rPr>
          <w:sz w:val="28"/>
          <w:szCs w:val="28"/>
        </w:rPr>
        <w:t>Phương tiện thông tin điều độ (Kênh trực thông, điện thoại, fax) hoạt động tốt;</w:t>
      </w:r>
    </w:p>
    <w:p w:rsidR="0067534E" w:rsidRPr="00761095" w:rsidRDefault="002740AC" w:rsidP="00770FFD">
      <w:pPr>
        <w:pStyle w:val="ListParagraph"/>
        <w:widowControl w:val="0"/>
        <w:numPr>
          <w:ilvl w:val="6"/>
          <w:numId w:val="24"/>
        </w:numPr>
        <w:tabs>
          <w:tab w:val="clear" w:pos="3822"/>
          <w:tab w:val="left" w:pos="854"/>
        </w:tabs>
        <w:ind w:left="0" w:firstLine="567"/>
        <w:rPr>
          <w:sz w:val="28"/>
          <w:szCs w:val="28"/>
        </w:rPr>
      </w:pPr>
      <w:r w:rsidRPr="00761095">
        <w:rPr>
          <w:sz w:val="28"/>
          <w:szCs w:val="28"/>
        </w:rPr>
        <w:t xml:space="preserve">Hoàn thiện </w:t>
      </w:r>
      <w:r w:rsidR="00D919B3" w:rsidRPr="00C679AB">
        <w:rPr>
          <w:sz w:val="28"/>
          <w:szCs w:val="28"/>
        </w:rPr>
        <w:t>kết</w:t>
      </w:r>
      <w:r w:rsidRPr="00761095">
        <w:rPr>
          <w:sz w:val="28"/>
          <w:szCs w:val="28"/>
        </w:rPr>
        <w:t xml:space="preserve"> nối thông tin, tín hiệu đầy đủ với hệ thống SCADA</w:t>
      </w:r>
      <w:r w:rsidR="00D919B3" w:rsidRPr="00C679AB">
        <w:rPr>
          <w:sz w:val="28"/>
          <w:szCs w:val="28"/>
        </w:rPr>
        <w:t>, hệ thống thông tin</w:t>
      </w:r>
      <w:r w:rsidRPr="00761095">
        <w:rPr>
          <w:sz w:val="28"/>
          <w:szCs w:val="28"/>
        </w:rPr>
        <w:t xml:space="preserve"> của Cấp điều độ có quyền điều khiển (nếu có)</w:t>
      </w:r>
      <w:r w:rsidR="00D919B3" w:rsidRPr="00C679AB">
        <w:rPr>
          <w:sz w:val="28"/>
          <w:szCs w:val="28"/>
        </w:rPr>
        <w:t>.</w:t>
      </w:r>
      <w:r w:rsidRPr="00761095">
        <w:rPr>
          <w:sz w:val="28"/>
          <w:szCs w:val="28"/>
        </w:rPr>
        <w:t xml:space="preserve"> </w:t>
      </w:r>
    </w:p>
    <w:p w:rsidR="000D4A09" w:rsidRPr="00761095" w:rsidRDefault="002740AC" w:rsidP="00770FFD">
      <w:pPr>
        <w:widowControl w:val="0"/>
        <w:numPr>
          <w:ilvl w:val="6"/>
          <w:numId w:val="95"/>
        </w:numPr>
        <w:tabs>
          <w:tab w:val="left" w:pos="854"/>
          <w:tab w:val="left" w:pos="1148"/>
        </w:tabs>
        <w:ind w:left="0" w:firstLine="567"/>
        <w:rPr>
          <w:sz w:val="28"/>
          <w:szCs w:val="28"/>
        </w:rPr>
      </w:pPr>
      <w:r w:rsidRPr="00761095">
        <w:rPr>
          <w:sz w:val="28"/>
          <w:szCs w:val="28"/>
        </w:rPr>
        <w:t>Trong thời hạn 0</w:t>
      </w:r>
      <w:r w:rsidR="00D919B3" w:rsidRPr="00C679AB">
        <w:rPr>
          <w:sz w:val="28"/>
          <w:szCs w:val="28"/>
        </w:rPr>
        <w:t>3</w:t>
      </w:r>
      <w:r w:rsidRPr="00761095">
        <w:rPr>
          <w:sz w:val="28"/>
          <w:szCs w:val="28"/>
        </w:rPr>
        <w:t xml:space="preserve"> ngày </w:t>
      </w:r>
      <w:r w:rsidR="00D919B3" w:rsidRPr="00C679AB">
        <w:rPr>
          <w:sz w:val="28"/>
          <w:szCs w:val="28"/>
        </w:rPr>
        <w:t xml:space="preserve">làm việc </w:t>
      </w:r>
      <w:r w:rsidRPr="00761095">
        <w:rPr>
          <w:sz w:val="28"/>
          <w:szCs w:val="28"/>
        </w:rPr>
        <w:t>kể từ ngày nhận được văn bản đăng ký đóng điện, Cấp điều độ có quyền điều khiển có trách nhiệm</w:t>
      </w:r>
      <w:r w:rsidR="00D919B3" w:rsidRPr="00C679AB">
        <w:rPr>
          <w:sz w:val="28"/>
          <w:szCs w:val="28"/>
        </w:rPr>
        <w:t xml:space="preserve"> chủ trì, phối hợp với Đơn vị phân phối điện</w:t>
      </w:r>
      <w:r w:rsidRPr="00761095">
        <w:rPr>
          <w:sz w:val="28"/>
          <w:szCs w:val="28"/>
        </w:rPr>
        <w:t xml:space="preserve"> thông báo cho </w:t>
      </w:r>
      <w:r w:rsidR="00D919B3" w:rsidRPr="00C679AB">
        <w:rPr>
          <w:sz w:val="28"/>
          <w:szCs w:val="28"/>
        </w:rPr>
        <w:t>khách hàng đề nghị đấu nối</w:t>
      </w:r>
      <w:r w:rsidRPr="00761095">
        <w:rPr>
          <w:sz w:val="28"/>
          <w:szCs w:val="28"/>
        </w:rPr>
        <w:t xml:space="preserve"> về </w:t>
      </w:r>
      <w:r w:rsidR="00D919B3" w:rsidRPr="00C679AB">
        <w:rPr>
          <w:sz w:val="28"/>
          <w:szCs w:val="28"/>
        </w:rPr>
        <w:t xml:space="preserve">thời gian và phương thức </w:t>
      </w:r>
      <w:r w:rsidRPr="00761095">
        <w:rPr>
          <w:sz w:val="28"/>
          <w:szCs w:val="28"/>
        </w:rPr>
        <w:t>đóng điện điểm đấu nối.</w:t>
      </w:r>
    </w:p>
    <w:p w:rsidR="00297DBE" w:rsidRPr="00761095" w:rsidRDefault="002740AC" w:rsidP="00770FFD">
      <w:pPr>
        <w:widowControl w:val="0"/>
        <w:numPr>
          <w:ilvl w:val="6"/>
          <w:numId w:val="95"/>
        </w:numPr>
        <w:tabs>
          <w:tab w:val="left" w:pos="854"/>
          <w:tab w:val="left" w:pos="1148"/>
        </w:tabs>
        <w:ind w:left="0" w:firstLine="567"/>
        <w:rPr>
          <w:sz w:val="28"/>
          <w:szCs w:val="28"/>
        </w:rPr>
      </w:pPr>
      <w:r w:rsidRPr="00761095">
        <w:rPr>
          <w:sz w:val="28"/>
          <w:szCs w:val="28"/>
        </w:rPr>
        <w:t xml:space="preserve">Đơn vị phân phối điện và Khách hàng sử dụng lưới điện phân phối có trách nhiệm thực hiện đóng điện điểm đấu nối theo phương thức </w:t>
      </w:r>
      <w:r w:rsidR="00D919B3" w:rsidRPr="00C679AB">
        <w:rPr>
          <w:sz w:val="28"/>
          <w:szCs w:val="28"/>
        </w:rPr>
        <w:t xml:space="preserve">đã </w:t>
      </w:r>
      <w:r w:rsidRPr="00761095">
        <w:rPr>
          <w:sz w:val="28"/>
          <w:szCs w:val="28"/>
        </w:rPr>
        <w:t xml:space="preserve">được </w:t>
      </w:r>
      <w:r w:rsidR="00D919B3" w:rsidRPr="00C679AB">
        <w:rPr>
          <w:sz w:val="28"/>
          <w:szCs w:val="28"/>
        </w:rPr>
        <w:t>C</w:t>
      </w:r>
      <w:r w:rsidRPr="00761095">
        <w:rPr>
          <w:sz w:val="28"/>
          <w:szCs w:val="28"/>
        </w:rPr>
        <w:t xml:space="preserve">ấp điều độ có quyền điều khiển </w:t>
      </w:r>
      <w:r w:rsidR="00D919B3" w:rsidRPr="00C679AB">
        <w:rPr>
          <w:sz w:val="28"/>
          <w:szCs w:val="28"/>
        </w:rPr>
        <w:t>thông báo</w:t>
      </w:r>
      <w:r w:rsidRPr="00761095">
        <w:rPr>
          <w:sz w:val="28"/>
          <w:szCs w:val="28"/>
        </w:rPr>
        <w:t>.</w:t>
      </w:r>
    </w:p>
    <w:p w:rsidR="007B7CCB" w:rsidRPr="00761095" w:rsidRDefault="002C0397" w:rsidP="00870C41">
      <w:pPr>
        <w:pStyle w:val="Heading4"/>
      </w:pPr>
      <w:bookmarkStart w:id="354" w:name="_Toc243793939"/>
      <w:bookmarkStart w:id="355" w:name="_Toc243821613"/>
      <w:bookmarkStart w:id="356" w:name="_Toc243875680"/>
      <w:bookmarkStart w:id="357" w:name="_Toc241994682"/>
      <w:bookmarkStart w:id="358" w:name="_Quá_trình_thử_nghiệm_đưa_thiết_bị_v"/>
      <w:bookmarkStart w:id="359" w:name="_Toc237087034"/>
      <w:bookmarkStart w:id="360" w:name="_Ref237858151"/>
      <w:bookmarkStart w:id="361" w:name="_Ref241994561"/>
      <w:bookmarkStart w:id="362" w:name="_Toc242242789"/>
      <w:bookmarkStart w:id="363" w:name="_Toc249514260"/>
      <w:bookmarkStart w:id="364" w:name="_Toc427251930"/>
      <w:bookmarkEnd w:id="354"/>
      <w:bookmarkEnd w:id="355"/>
      <w:bookmarkEnd w:id="356"/>
      <w:bookmarkEnd w:id="357"/>
      <w:bookmarkEnd w:id="358"/>
      <w:r w:rsidRPr="00761095">
        <w:t>Trình tự thử nghiệm, nghiệm thu để đưa vào vận hành</w:t>
      </w:r>
      <w:bookmarkEnd w:id="359"/>
      <w:bookmarkEnd w:id="360"/>
      <w:r w:rsidRPr="00761095">
        <w:t xml:space="preserve"> thiết bị sau điểm đấu nối</w:t>
      </w:r>
      <w:bookmarkEnd w:id="361"/>
      <w:bookmarkEnd w:id="362"/>
      <w:bookmarkEnd w:id="363"/>
      <w:bookmarkEnd w:id="364"/>
      <w:r w:rsidRPr="00761095">
        <w:t xml:space="preserve"> </w:t>
      </w:r>
    </w:p>
    <w:p w:rsidR="0034626B" w:rsidRPr="00761095" w:rsidRDefault="00A24911" w:rsidP="00770FFD">
      <w:pPr>
        <w:widowControl w:val="0"/>
        <w:numPr>
          <w:ilvl w:val="6"/>
          <w:numId w:val="25"/>
        </w:numPr>
        <w:tabs>
          <w:tab w:val="clear" w:pos="2520"/>
          <w:tab w:val="left" w:pos="854"/>
        </w:tabs>
        <w:ind w:left="0" w:firstLine="567"/>
        <w:rPr>
          <w:sz w:val="28"/>
          <w:szCs w:val="28"/>
        </w:rPr>
      </w:pPr>
      <w:r w:rsidRPr="00761095">
        <w:rPr>
          <w:sz w:val="28"/>
          <w:szCs w:val="28"/>
        </w:rPr>
        <w:t>Đối với Khách hàng s</w:t>
      </w:r>
      <w:r w:rsidR="002740AC" w:rsidRPr="00761095">
        <w:rPr>
          <w:sz w:val="28"/>
          <w:szCs w:val="28"/>
        </w:rPr>
        <w:t>ử dụng lưới điện phân phối đấu nối ở cấp điện áp 110 kV và Đơn vị phát điện có tổ máy phát điện đấu nối ở cấp điện áp trung áp:</w:t>
      </w:r>
    </w:p>
    <w:p w:rsidR="000D4A09" w:rsidRPr="00761095" w:rsidRDefault="002740AC" w:rsidP="00770FFD">
      <w:pPr>
        <w:widowControl w:val="0"/>
        <w:numPr>
          <w:ilvl w:val="6"/>
          <w:numId w:val="146"/>
        </w:numPr>
        <w:tabs>
          <w:tab w:val="clear" w:pos="2520"/>
          <w:tab w:val="left" w:pos="854"/>
        </w:tabs>
        <w:ind w:left="0" w:firstLine="567"/>
        <w:rPr>
          <w:sz w:val="28"/>
          <w:szCs w:val="28"/>
        </w:rPr>
      </w:pPr>
      <w:r w:rsidRPr="00761095">
        <w:rPr>
          <w:sz w:val="28"/>
          <w:szCs w:val="28"/>
        </w:rPr>
        <w:t xml:space="preserve">Trong thời gian thử nghiệm để đưa vào vận hành các thiết bị sau điểm đấu nối, khách hàng đề nghị đấu nối phải cử nhân viên vận hành trực và thông báo danh sách nhân viên trực kèm theo số điện thoại, số fax </w:t>
      </w:r>
      <w:r w:rsidR="0056576F">
        <w:rPr>
          <w:sz w:val="28"/>
          <w:szCs w:val="28"/>
          <w:lang w:val="en-US"/>
        </w:rPr>
        <w:t xml:space="preserve">liên lạc </w:t>
      </w:r>
      <w:r w:rsidRPr="00761095">
        <w:rPr>
          <w:sz w:val="28"/>
          <w:szCs w:val="28"/>
        </w:rPr>
        <w:t>cho Đơn vị phân phối điện</w:t>
      </w:r>
      <w:r w:rsidR="00D919B3" w:rsidRPr="00C679AB">
        <w:rPr>
          <w:sz w:val="28"/>
          <w:szCs w:val="28"/>
        </w:rPr>
        <w:t xml:space="preserve"> và Cấp điều độ có quyền điều khiển</w:t>
      </w:r>
      <w:r w:rsidRPr="00761095">
        <w:rPr>
          <w:sz w:val="28"/>
          <w:szCs w:val="28"/>
        </w:rPr>
        <w:t xml:space="preserve"> để phối hợp vận hành khi cần thiết</w:t>
      </w:r>
      <w:r w:rsidR="00D919B3" w:rsidRPr="00C679AB">
        <w:rPr>
          <w:sz w:val="28"/>
          <w:szCs w:val="28"/>
        </w:rPr>
        <w:t>;</w:t>
      </w:r>
    </w:p>
    <w:p w:rsidR="000D4A09" w:rsidRPr="00761095" w:rsidRDefault="002740AC" w:rsidP="00770FFD">
      <w:pPr>
        <w:widowControl w:val="0"/>
        <w:numPr>
          <w:ilvl w:val="6"/>
          <w:numId w:val="146"/>
        </w:numPr>
        <w:tabs>
          <w:tab w:val="clear" w:pos="2520"/>
          <w:tab w:val="left" w:pos="854"/>
        </w:tabs>
        <w:ind w:left="0" w:firstLine="567"/>
        <w:rPr>
          <w:spacing w:val="-2"/>
          <w:sz w:val="28"/>
          <w:szCs w:val="28"/>
        </w:rPr>
      </w:pPr>
      <w:r w:rsidRPr="00761095">
        <w:rPr>
          <w:spacing w:val="-2"/>
          <w:sz w:val="28"/>
          <w:szCs w:val="28"/>
        </w:rPr>
        <w:t xml:space="preserve">Trong thời gian nghiệm thu chạy thử, khách hàng </w:t>
      </w:r>
      <w:r w:rsidRPr="00761095">
        <w:rPr>
          <w:sz w:val="28"/>
          <w:szCs w:val="28"/>
        </w:rPr>
        <w:t xml:space="preserve">đề nghị đấu nối </w:t>
      </w:r>
      <w:r w:rsidRPr="00761095">
        <w:rPr>
          <w:spacing w:val="-2"/>
          <w:sz w:val="28"/>
          <w:szCs w:val="28"/>
        </w:rPr>
        <w:t>có trách nhiệm phối hợp với Đơn vị phân phối điện</w:t>
      </w:r>
      <w:r w:rsidR="00D919B3" w:rsidRPr="00C679AB">
        <w:rPr>
          <w:spacing w:val="-2"/>
          <w:sz w:val="28"/>
          <w:szCs w:val="28"/>
        </w:rPr>
        <w:t xml:space="preserve"> và Cấp điều độ có quyền điều khiển</w:t>
      </w:r>
      <w:r w:rsidRPr="00761095">
        <w:rPr>
          <w:spacing w:val="-2"/>
          <w:sz w:val="28"/>
          <w:szCs w:val="28"/>
        </w:rPr>
        <w:t xml:space="preserve"> để đảm bảo các thông số vận hành đáp ứng các yêu cầu kỹ thuật tại điểm đấu nối trong giới hạn cho phép quy định tại Mục 2 Chương này</w:t>
      </w:r>
      <w:r w:rsidR="00D919B3" w:rsidRPr="00C679AB">
        <w:rPr>
          <w:spacing w:val="-2"/>
          <w:sz w:val="28"/>
          <w:szCs w:val="28"/>
        </w:rPr>
        <w:t>;</w:t>
      </w:r>
    </w:p>
    <w:p w:rsidR="000D4A09" w:rsidRPr="00761095" w:rsidRDefault="002740AC" w:rsidP="00770FFD">
      <w:pPr>
        <w:widowControl w:val="0"/>
        <w:numPr>
          <w:ilvl w:val="6"/>
          <w:numId w:val="146"/>
        </w:numPr>
        <w:tabs>
          <w:tab w:val="clear" w:pos="2520"/>
          <w:tab w:val="left" w:pos="854"/>
        </w:tabs>
        <w:ind w:left="0" w:firstLine="567"/>
        <w:rPr>
          <w:sz w:val="28"/>
          <w:szCs w:val="28"/>
        </w:rPr>
      </w:pPr>
      <w:r w:rsidRPr="00761095">
        <w:rPr>
          <w:sz w:val="28"/>
          <w:szCs w:val="28"/>
        </w:rPr>
        <w:t xml:space="preserve">Kết thúc quá trình nghiệm thu chạy thử, khách hàng đề nghị đấu nối phải xác nhận thông số vận hành thực tế tại điểm đấu nối của các thiết bị điện, đường dây, trạm biến áp và tổ máy phát điện. Trường hợp các thông số vận hành tại điểm đấu nối không đáp ứng được các yêu cầu kỹ thuật quy định tại Mục 2 Chương này do lưới điện hoặc thiết bị điện của khách hàng gây ra, Đơn vị phân phối điện có quyền tách nhà máy điện hoặc lưới điện của khách hàng ra khỏi hệ </w:t>
      </w:r>
      <w:r w:rsidRPr="00761095">
        <w:rPr>
          <w:sz w:val="28"/>
          <w:szCs w:val="28"/>
        </w:rPr>
        <w:lastRenderedPageBreak/>
        <w:t>thống điện phân phối và yêu cầu khách hàng tiến hành các biện pháp khắc phục</w:t>
      </w:r>
      <w:r w:rsidR="00D919B3" w:rsidRPr="00C679AB">
        <w:rPr>
          <w:sz w:val="28"/>
          <w:szCs w:val="28"/>
        </w:rPr>
        <w:t>;</w:t>
      </w:r>
    </w:p>
    <w:p w:rsidR="000D4A09" w:rsidRPr="00761095" w:rsidRDefault="002740AC" w:rsidP="00770FFD">
      <w:pPr>
        <w:widowControl w:val="0"/>
        <w:numPr>
          <w:ilvl w:val="6"/>
          <w:numId w:val="146"/>
        </w:numPr>
        <w:tabs>
          <w:tab w:val="clear" w:pos="2520"/>
          <w:tab w:val="left" w:pos="854"/>
        </w:tabs>
        <w:ind w:left="0" w:firstLine="567"/>
        <w:rPr>
          <w:sz w:val="28"/>
          <w:szCs w:val="28"/>
        </w:rPr>
      </w:pPr>
      <w:r w:rsidRPr="00761095">
        <w:rPr>
          <w:sz w:val="28"/>
          <w:szCs w:val="28"/>
        </w:rPr>
        <w:t xml:space="preserve">Lưới điện, nhà máy điện và các thiết bị điện sau điểm đấu nối của khách hàng đề nghị đấu nối chỉ được phép chính thức đưa vào vận hành sau khi đã được nghiệm thu chạy thử từng phần, toàn phần, đáp ứng các yêu cầu kỹ thuật tại điểm đấu nối quy định tại Mục 2 Chương này và quy định của pháp luật </w:t>
      </w:r>
      <w:r w:rsidR="00D919B3" w:rsidRPr="00C679AB">
        <w:rPr>
          <w:sz w:val="28"/>
          <w:szCs w:val="28"/>
        </w:rPr>
        <w:t xml:space="preserve">về </w:t>
      </w:r>
      <w:r w:rsidRPr="00761095">
        <w:rPr>
          <w:sz w:val="28"/>
          <w:szCs w:val="28"/>
        </w:rPr>
        <w:t xml:space="preserve">xây dựng có liên quan đến nghiệm thu công trình. Trong quá trình nghiệm thu chạy thử và vận hành chính thức, Khách hàng sử dụng lưới điện phân phối </w:t>
      </w:r>
      <w:r w:rsidRPr="00761095">
        <w:rPr>
          <w:spacing w:val="-2"/>
          <w:sz w:val="28"/>
          <w:szCs w:val="28"/>
        </w:rPr>
        <w:t xml:space="preserve">phải tuân thủ Quy trình điều độ hệ thống điện quốc gia </w:t>
      </w:r>
      <w:r w:rsidR="00D919B3" w:rsidRPr="00C679AB">
        <w:rPr>
          <w:spacing w:val="-2"/>
          <w:sz w:val="28"/>
          <w:szCs w:val="28"/>
        </w:rPr>
        <w:t xml:space="preserve">do Bộ Công Thương ban hành </w:t>
      </w:r>
      <w:r w:rsidRPr="00761095">
        <w:rPr>
          <w:spacing w:val="-2"/>
          <w:sz w:val="28"/>
          <w:szCs w:val="28"/>
        </w:rPr>
        <w:t xml:space="preserve">và các quy </w:t>
      </w:r>
      <w:r w:rsidR="0056576F">
        <w:rPr>
          <w:spacing w:val="-2"/>
          <w:sz w:val="28"/>
          <w:szCs w:val="28"/>
          <w:lang w:val="en-US"/>
        </w:rPr>
        <w:t>định</w:t>
      </w:r>
      <w:r w:rsidR="0056576F" w:rsidRPr="00761095">
        <w:rPr>
          <w:spacing w:val="-2"/>
          <w:sz w:val="28"/>
          <w:szCs w:val="28"/>
        </w:rPr>
        <w:t xml:space="preserve"> </w:t>
      </w:r>
      <w:r w:rsidRPr="00761095">
        <w:rPr>
          <w:spacing w:val="-2"/>
          <w:sz w:val="28"/>
          <w:szCs w:val="28"/>
        </w:rPr>
        <w:t>khác có liên quan.</w:t>
      </w:r>
    </w:p>
    <w:p w:rsidR="00863EC9" w:rsidRDefault="002740AC">
      <w:pPr>
        <w:widowControl w:val="0"/>
        <w:numPr>
          <w:ilvl w:val="6"/>
          <w:numId w:val="25"/>
        </w:numPr>
        <w:tabs>
          <w:tab w:val="clear" w:pos="2520"/>
          <w:tab w:val="left" w:pos="854"/>
        </w:tabs>
        <w:ind w:left="0" w:firstLine="567"/>
        <w:rPr>
          <w:sz w:val="28"/>
          <w:szCs w:val="28"/>
        </w:rPr>
      </w:pPr>
      <w:r w:rsidRPr="0056576F">
        <w:rPr>
          <w:sz w:val="28"/>
          <w:szCs w:val="28"/>
        </w:rPr>
        <w:t>Đ</w:t>
      </w:r>
      <w:r w:rsidRPr="00A066CE">
        <w:rPr>
          <w:sz w:val="28"/>
          <w:szCs w:val="28"/>
        </w:rPr>
        <w:t>ố</w:t>
      </w:r>
      <w:r w:rsidRPr="000A6CFB">
        <w:rPr>
          <w:sz w:val="28"/>
          <w:szCs w:val="28"/>
        </w:rPr>
        <w:t xml:space="preserve">i với Khách hàng sử dụng điện có trạm điện riêng đấu nối vào lưới điện trung áp: </w:t>
      </w:r>
      <w:r w:rsidRPr="0056576F">
        <w:rPr>
          <w:sz w:val="28"/>
          <w:szCs w:val="28"/>
        </w:rPr>
        <w:t>Trong th</w:t>
      </w:r>
      <w:r w:rsidRPr="00A066CE">
        <w:rPr>
          <w:sz w:val="28"/>
          <w:szCs w:val="28"/>
        </w:rPr>
        <w:t>ờ</w:t>
      </w:r>
      <w:r w:rsidRPr="000A6CFB">
        <w:rPr>
          <w:sz w:val="28"/>
          <w:szCs w:val="28"/>
        </w:rPr>
        <w:t xml:space="preserve">i hạn </w:t>
      </w:r>
      <w:r w:rsidR="00D919B3" w:rsidRPr="000A6CFB">
        <w:rPr>
          <w:sz w:val="28"/>
          <w:szCs w:val="28"/>
        </w:rPr>
        <w:t xml:space="preserve">06 </w:t>
      </w:r>
      <w:r w:rsidR="002C0397" w:rsidRPr="000A6CFB">
        <w:rPr>
          <w:sz w:val="28"/>
          <w:szCs w:val="28"/>
        </w:rPr>
        <w:t>ngày</w:t>
      </w:r>
      <w:r w:rsidRPr="000A6CFB">
        <w:rPr>
          <w:sz w:val="28"/>
          <w:szCs w:val="28"/>
        </w:rPr>
        <w:t xml:space="preserve"> làm việc kể từ ngày nhận đầy đủ hồ sơ đóng điện điểm đấu nối hợp lệ của Khách hàng sử dụng điện có trạm điện riêng đấu nối vào lưới điện trung áp theo quy định tại Điều </w:t>
      </w:r>
      <w:r w:rsidR="00D919B3" w:rsidRPr="000A6CFB">
        <w:rPr>
          <w:sz w:val="28"/>
          <w:szCs w:val="28"/>
        </w:rPr>
        <w:t>48</w:t>
      </w:r>
      <w:r w:rsidRPr="000A6CFB">
        <w:rPr>
          <w:sz w:val="28"/>
          <w:szCs w:val="28"/>
        </w:rPr>
        <w:t xml:space="preserve"> Thông tư này, Đơn vị phân phối điện có trách nhiệm </w:t>
      </w:r>
      <w:r w:rsidR="00D919B3" w:rsidRPr="000A6CFB">
        <w:rPr>
          <w:sz w:val="28"/>
          <w:szCs w:val="28"/>
        </w:rPr>
        <w:t xml:space="preserve">phối hợp với khách hàng </w:t>
      </w:r>
      <w:r w:rsidRPr="000A6CFB">
        <w:rPr>
          <w:sz w:val="28"/>
          <w:szCs w:val="28"/>
        </w:rPr>
        <w:t xml:space="preserve">hoàn thành đóng điện chạy thử, nghiệm thu và đóng điện vận hành chính thức </w:t>
      </w:r>
      <w:r w:rsidR="00D919B3" w:rsidRPr="000A6CFB">
        <w:rPr>
          <w:sz w:val="28"/>
          <w:szCs w:val="28"/>
        </w:rPr>
        <w:t>cho</w:t>
      </w:r>
      <w:r w:rsidRPr="000A6CFB">
        <w:rPr>
          <w:sz w:val="28"/>
          <w:szCs w:val="28"/>
        </w:rPr>
        <w:t xml:space="preserve"> khách hàng </w:t>
      </w:r>
      <w:r w:rsidR="00D919B3" w:rsidRPr="000A6CFB">
        <w:rPr>
          <w:sz w:val="28"/>
          <w:szCs w:val="28"/>
        </w:rPr>
        <w:t>có đề nghị đấu nối.</w:t>
      </w:r>
    </w:p>
    <w:p w:rsidR="007B7CCB" w:rsidRPr="00761095" w:rsidRDefault="002C0397" w:rsidP="00870C41">
      <w:pPr>
        <w:pStyle w:val="Heading4"/>
      </w:pPr>
      <w:bookmarkStart w:id="365" w:name="_Toc237087035"/>
      <w:bookmarkStart w:id="366" w:name="_Toc249514261"/>
      <w:bookmarkStart w:id="367" w:name="_Toc427251931"/>
      <w:bookmarkStart w:id="368" w:name="_Ref242085764"/>
      <w:bookmarkStart w:id="369" w:name="_Toc242242790"/>
      <w:r w:rsidRPr="00761095">
        <w:t>Kiểm tra và giám sát vận hành</w:t>
      </w:r>
      <w:bookmarkEnd w:id="365"/>
      <w:r w:rsidRPr="00761095">
        <w:t xml:space="preserve"> các thiết bị đấu nối</w:t>
      </w:r>
      <w:bookmarkEnd w:id="366"/>
      <w:bookmarkEnd w:id="367"/>
      <w:r w:rsidRPr="00761095">
        <w:t xml:space="preserve"> </w:t>
      </w:r>
      <w:bookmarkEnd w:id="368"/>
      <w:bookmarkEnd w:id="369"/>
    </w:p>
    <w:p w:rsidR="00092D4E" w:rsidRPr="00761095" w:rsidRDefault="00A24911" w:rsidP="00770FFD">
      <w:pPr>
        <w:widowControl w:val="0"/>
        <w:numPr>
          <w:ilvl w:val="6"/>
          <w:numId w:val="26"/>
        </w:numPr>
        <w:tabs>
          <w:tab w:val="left" w:pos="854"/>
          <w:tab w:val="left" w:pos="900"/>
        </w:tabs>
        <w:ind w:left="0" w:firstLine="567"/>
        <w:rPr>
          <w:sz w:val="28"/>
          <w:szCs w:val="28"/>
        </w:rPr>
      </w:pPr>
      <w:r w:rsidRPr="00761095">
        <w:rPr>
          <w:sz w:val="28"/>
          <w:szCs w:val="28"/>
        </w:rPr>
        <w:t xml:space="preserve">Khách hàng sử dụng lưới điện phân phối có trách nhiệm vận hành thiết bị đảm bảo các </w:t>
      </w:r>
      <w:r w:rsidR="00D919B3" w:rsidRPr="00C679AB">
        <w:rPr>
          <w:sz w:val="28"/>
          <w:szCs w:val="28"/>
        </w:rPr>
        <w:t xml:space="preserve">yêu cầu kỹ thuật </w:t>
      </w:r>
      <w:r w:rsidRPr="00761095">
        <w:rPr>
          <w:sz w:val="28"/>
          <w:szCs w:val="28"/>
        </w:rPr>
        <w:t>vận hành và yêu cầu kỹ thuật tại điểm đấu nối trong giới h</w:t>
      </w:r>
      <w:r w:rsidR="002740AC" w:rsidRPr="00761095">
        <w:rPr>
          <w:sz w:val="28"/>
          <w:szCs w:val="28"/>
        </w:rPr>
        <w:t xml:space="preserve">ạn quy định tại Thông tư này. Trường hợp thông số vận hành thiết bị điện của khách hàng không đáp ứng các </w:t>
      </w:r>
      <w:r w:rsidR="00D919B3" w:rsidRPr="00C679AB">
        <w:rPr>
          <w:sz w:val="28"/>
          <w:szCs w:val="28"/>
        </w:rPr>
        <w:t xml:space="preserve">yêu cầu kỹ thuật </w:t>
      </w:r>
      <w:r w:rsidR="002740AC" w:rsidRPr="00761095">
        <w:rPr>
          <w:sz w:val="28"/>
          <w:szCs w:val="28"/>
        </w:rPr>
        <w:t>vận hành và yêu cầu kỹ thuật tại điểm đấu nối, Đơn vị phân phối điện có quyền yêu cầu khách hàng tiến hành kiểm tra</w:t>
      </w:r>
      <w:r w:rsidR="00D919B3" w:rsidRPr="00C679AB">
        <w:rPr>
          <w:sz w:val="28"/>
          <w:szCs w:val="28"/>
        </w:rPr>
        <w:t>,</w:t>
      </w:r>
      <w:r w:rsidR="002740AC" w:rsidRPr="00761095">
        <w:rPr>
          <w:sz w:val="28"/>
          <w:szCs w:val="28"/>
        </w:rPr>
        <w:t xml:space="preserve"> th</w:t>
      </w:r>
      <w:r w:rsidR="00D919B3" w:rsidRPr="00C679AB">
        <w:rPr>
          <w:sz w:val="28"/>
          <w:szCs w:val="28"/>
        </w:rPr>
        <w:t>í</w:t>
      </w:r>
      <w:r w:rsidR="002740AC" w:rsidRPr="00761095">
        <w:rPr>
          <w:sz w:val="28"/>
          <w:szCs w:val="28"/>
        </w:rPr>
        <w:t xml:space="preserve"> nghiệm lại các thiết bị thuộc phạm vi quản lý của khách hàng để xác định nguyên nhân và </w:t>
      </w:r>
      <w:r w:rsidR="00D919B3" w:rsidRPr="00C679AB">
        <w:rPr>
          <w:sz w:val="28"/>
          <w:szCs w:val="28"/>
        </w:rPr>
        <w:t>thực hiện</w:t>
      </w:r>
      <w:r w:rsidR="002740AC" w:rsidRPr="00761095">
        <w:rPr>
          <w:sz w:val="28"/>
          <w:szCs w:val="28"/>
        </w:rPr>
        <w:t xml:space="preserve"> các biện pháp khắc phục.</w:t>
      </w:r>
    </w:p>
    <w:p w:rsidR="00092D4E" w:rsidRPr="00761095" w:rsidRDefault="002740AC" w:rsidP="00770FFD">
      <w:pPr>
        <w:widowControl w:val="0"/>
        <w:numPr>
          <w:ilvl w:val="6"/>
          <w:numId w:val="26"/>
        </w:numPr>
        <w:tabs>
          <w:tab w:val="left" w:pos="854"/>
          <w:tab w:val="left" w:pos="900"/>
          <w:tab w:val="left" w:pos="1148"/>
        </w:tabs>
        <w:ind w:left="0" w:firstLine="567"/>
        <w:rPr>
          <w:sz w:val="28"/>
          <w:szCs w:val="28"/>
        </w:rPr>
      </w:pPr>
      <w:r w:rsidRPr="00761095">
        <w:rPr>
          <w:sz w:val="28"/>
          <w:szCs w:val="28"/>
        </w:rPr>
        <w:t xml:space="preserve">Trường hợp hai bên không thống nhất về kết quả kiểm tra và nguyên nhân gây ra vi phạm, hai bên phải thỏa thuận về phạm vi kiểm tra để khách hàng thuê </w:t>
      </w:r>
      <w:r w:rsidR="00D919B3" w:rsidRPr="00C679AB">
        <w:rPr>
          <w:sz w:val="28"/>
          <w:szCs w:val="28"/>
        </w:rPr>
        <w:t>Đơn vị thí nghiệm</w:t>
      </w:r>
      <w:r w:rsidR="00A24911" w:rsidRPr="00761095">
        <w:rPr>
          <w:sz w:val="28"/>
          <w:szCs w:val="28"/>
        </w:rPr>
        <w:t xml:space="preserve"> độc lập tiến hành kiểm tra</w:t>
      </w:r>
      <w:r w:rsidR="00D919B3" w:rsidRPr="00C679AB">
        <w:rPr>
          <w:sz w:val="28"/>
          <w:szCs w:val="28"/>
        </w:rPr>
        <w:t>,</w:t>
      </w:r>
      <w:r w:rsidR="00A24911" w:rsidRPr="00761095">
        <w:rPr>
          <w:sz w:val="28"/>
          <w:szCs w:val="28"/>
        </w:rPr>
        <w:t xml:space="preserve"> th</w:t>
      </w:r>
      <w:r w:rsidR="00D919B3" w:rsidRPr="00C679AB">
        <w:rPr>
          <w:sz w:val="28"/>
          <w:szCs w:val="28"/>
        </w:rPr>
        <w:t>í</w:t>
      </w:r>
      <w:r w:rsidR="00A24911" w:rsidRPr="00761095">
        <w:rPr>
          <w:sz w:val="28"/>
          <w:szCs w:val="28"/>
        </w:rPr>
        <w:t xml:space="preserve"> nghiệm lại. Trường hợp kết quả kiểm tra của </w:t>
      </w:r>
      <w:r w:rsidR="00D919B3" w:rsidRPr="00C679AB">
        <w:rPr>
          <w:sz w:val="28"/>
          <w:szCs w:val="28"/>
        </w:rPr>
        <w:t>Đơn vị thí nghiệm độc lập</w:t>
      </w:r>
      <w:r w:rsidR="00A24911" w:rsidRPr="00761095">
        <w:rPr>
          <w:sz w:val="28"/>
          <w:szCs w:val="28"/>
        </w:rPr>
        <w:t xml:space="preserve"> cho thấy các vi phạm gây ra do thiết bị của khách hàng mà khách hàng không chấp nhận các giải pháp khắc phục, </w:t>
      </w:r>
      <w:r w:rsidR="00B90294" w:rsidRPr="00761095">
        <w:rPr>
          <w:sz w:val="28"/>
          <w:szCs w:val="28"/>
        </w:rPr>
        <w:t>Đơn vị phân phối điện có quyền tách đấu nối các thiết bị của khách hàng ra khỏi lưới điện phân phối</w:t>
      </w:r>
      <w:r w:rsidR="00A24911" w:rsidRPr="00761095">
        <w:rPr>
          <w:sz w:val="28"/>
          <w:szCs w:val="28"/>
        </w:rPr>
        <w:t>.</w:t>
      </w:r>
    </w:p>
    <w:p w:rsidR="0078232C" w:rsidRPr="00761095" w:rsidRDefault="00A24911" w:rsidP="00770FFD">
      <w:pPr>
        <w:widowControl w:val="0"/>
        <w:numPr>
          <w:ilvl w:val="6"/>
          <w:numId w:val="26"/>
        </w:numPr>
        <w:tabs>
          <w:tab w:val="left" w:pos="854"/>
          <w:tab w:val="left" w:pos="900"/>
          <w:tab w:val="left" w:pos="1148"/>
        </w:tabs>
        <w:ind w:left="0" w:firstLine="567"/>
        <w:rPr>
          <w:sz w:val="28"/>
          <w:szCs w:val="28"/>
        </w:rPr>
      </w:pPr>
      <w:r w:rsidRPr="00761095">
        <w:rPr>
          <w:sz w:val="28"/>
          <w:szCs w:val="28"/>
        </w:rPr>
        <w:t>Khách hàng sử</w:t>
      </w:r>
      <w:r w:rsidR="002740AC" w:rsidRPr="00761095">
        <w:rPr>
          <w:sz w:val="28"/>
          <w:szCs w:val="28"/>
        </w:rPr>
        <w:t xml:space="preserve"> dụng lưới điện phân phối phải chịu chi phí thực hiện kiểm tra và th</w:t>
      </w:r>
      <w:r w:rsidR="00D919B3" w:rsidRPr="00C679AB">
        <w:rPr>
          <w:sz w:val="28"/>
          <w:szCs w:val="28"/>
        </w:rPr>
        <w:t>í</w:t>
      </w:r>
      <w:r w:rsidR="002740AC" w:rsidRPr="00761095">
        <w:rPr>
          <w:sz w:val="28"/>
          <w:szCs w:val="28"/>
        </w:rPr>
        <w:t xml:space="preserve"> nghiệm bổ sung trong trường hợp kết quả kiểm tra cho thấy thiết bị của khách hàng vi phạm các </w:t>
      </w:r>
      <w:r w:rsidR="00D919B3" w:rsidRPr="00C679AB">
        <w:rPr>
          <w:sz w:val="28"/>
          <w:szCs w:val="28"/>
        </w:rPr>
        <w:t xml:space="preserve">yêu cầu kỹ thuật </w:t>
      </w:r>
      <w:r w:rsidR="002740AC" w:rsidRPr="00761095">
        <w:rPr>
          <w:sz w:val="28"/>
          <w:szCs w:val="28"/>
        </w:rPr>
        <w:t>vận hành và yêu cầu kỹ thuật tại điểm đấu nối. Đơn vị phân phối điện phải chịu chi phí thực hiện kiểm tra và th</w:t>
      </w:r>
      <w:r w:rsidR="00D919B3" w:rsidRPr="00C679AB">
        <w:rPr>
          <w:sz w:val="28"/>
          <w:szCs w:val="28"/>
        </w:rPr>
        <w:t>í</w:t>
      </w:r>
      <w:r w:rsidR="002740AC" w:rsidRPr="00761095">
        <w:rPr>
          <w:sz w:val="28"/>
          <w:szCs w:val="28"/>
        </w:rPr>
        <w:t xml:space="preserve"> nghiệm bổ sung trong trường hợp kết quả kiểm tra cho thấy thiết bị của khách hàng không vi phạm các </w:t>
      </w:r>
      <w:r w:rsidR="00D919B3" w:rsidRPr="00C679AB">
        <w:rPr>
          <w:sz w:val="28"/>
          <w:szCs w:val="28"/>
        </w:rPr>
        <w:t xml:space="preserve">yêu cầu kỹ thuật </w:t>
      </w:r>
      <w:r w:rsidR="002740AC" w:rsidRPr="00761095">
        <w:rPr>
          <w:sz w:val="28"/>
          <w:szCs w:val="28"/>
        </w:rPr>
        <w:t>vận hành và yêu cầu kỹ thuật tại điểm đấu nối.</w:t>
      </w:r>
    </w:p>
    <w:p w:rsidR="00092D4E" w:rsidRPr="00761095" w:rsidRDefault="002740AC" w:rsidP="00770FFD">
      <w:pPr>
        <w:widowControl w:val="0"/>
        <w:numPr>
          <w:ilvl w:val="6"/>
          <w:numId w:val="26"/>
        </w:numPr>
        <w:tabs>
          <w:tab w:val="left" w:pos="854"/>
          <w:tab w:val="left" w:pos="900"/>
          <w:tab w:val="left" w:pos="1148"/>
        </w:tabs>
        <w:ind w:left="0" w:firstLine="567"/>
        <w:rPr>
          <w:sz w:val="28"/>
          <w:szCs w:val="28"/>
        </w:rPr>
      </w:pPr>
      <w:r w:rsidRPr="00761095">
        <w:rPr>
          <w:sz w:val="28"/>
          <w:szCs w:val="28"/>
        </w:rPr>
        <w:t xml:space="preserve">Trước khi kiểm tra thiết bị đấu nối để xác định các vi phạm </w:t>
      </w:r>
      <w:r w:rsidR="00D919B3" w:rsidRPr="00C679AB">
        <w:rPr>
          <w:sz w:val="28"/>
          <w:szCs w:val="28"/>
        </w:rPr>
        <w:t>yêu cầu kỹ thuật tại</w:t>
      </w:r>
      <w:r w:rsidRPr="00761095">
        <w:rPr>
          <w:sz w:val="28"/>
          <w:szCs w:val="28"/>
        </w:rPr>
        <w:t xml:space="preserve"> điểm đấu nối, </w:t>
      </w:r>
      <w:r w:rsidRPr="00761095">
        <w:rPr>
          <w:spacing w:val="-2"/>
          <w:sz w:val="28"/>
          <w:szCs w:val="28"/>
        </w:rPr>
        <w:t xml:space="preserve">Đơn vị phân phối điện </w:t>
      </w:r>
      <w:r w:rsidRPr="00761095">
        <w:rPr>
          <w:sz w:val="28"/>
          <w:szCs w:val="28"/>
        </w:rPr>
        <w:t>phải thông báo trước cho Khách  hàng sử dụng lưới điện phân phối</w:t>
      </w:r>
      <w:r w:rsidR="00D919B3" w:rsidRPr="00C679AB">
        <w:rPr>
          <w:sz w:val="28"/>
          <w:szCs w:val="28"/>
        </w:rPr>
        <w:t xml:space="preserve"> và Cấp điều độ có quyền điều khiển</w:t>
      </w:r>
      <w:r w:rsidRPr="00761095">
        <w:rPr>
          <w:sz w:val="28"/>
          <w:szCs w:val="28"/>
        </w:rPr>
        <w:t xml:space="preserve"> thời gian kiểm tra, danh sách người kiểm tra. Trường hợp kiểm tra có thể gây mất điện </w:t>
      </w:r>
      <w:r w:rsidRPr="00761095">
        <w:rPr>
          <w:sz w:val="28"/>
          <w:szCs w:val="28"/>
        </w:rPr>
        <w:lastRenderedPageBreak/>
        <w:t>của khách hàng, Đơn vị phân phối điện phải thông báo trước ít nhất 05 ngày cho Khách hàng sử dụng lưới điện phân phối</w:t>
      </w:r>
      <w:r w:rsidR="00D919B3" w:rsidRPr="00C679AB">
        <w:rPr>
          <w:sz w:val="28"/>
          <w:szCs w:val="28"/>
        </w:rPr>
        <w:t xml:space="preserve"> và Cấp điều độ có quyền điều khiển</w:t>
      </w:r>
      <w:r w:rsidRPr="00761095">
        <w:rPr>
          <w:sz w:val="28"/>
          <w:szCs w:val="28"/>
        </w:rPr>
        <w:t xml:space="preserve">. Khách hàng sử dụng lưới điện phân phối có trạm điện riêng có trách nhiệm phối hợp và tạo mọi điều kiện cần thiết để thực hiện công tác kiểm tra. </w:t>
      </w:r>
    </w:p>
    <w:p w:rsidR="00092D4E" w:rsidRPr="00761095" w:rsidRDefault="002740AC" w:rsidP="00770FFD">
      <w:pPr>
        <w:widowControl w:val="0"/>
        <w:numPr>
          <w:ilvl w:val="6"/>
          <w:numId w:val="26"/>
        </w:numPr>
        <w:tabs>
          <w:tab w:val="left" w:pos="854"/>
          <w:tab w:val="left" w:pos="900"/>
          <w:tab w:val="left" w:pos="1148"/>
        </w:tabs>
        <w:ind w:left="0" w:firstLine="567"/>
        <w:rPr>
          <w:sz w:val="28"/>
          <w:szCs w:val="28"/>
        </w:rPr>
      </w:pPr>
      <w:r w:rsidRPr="00761095">
        <w:rPr>
          <w:sz w:val="28"/>
          <w:szCs w:val="28"/>
        </w:rPr>
        <w:t xml:space="preserve">Trong quá trình kiểm tra, </w:t>
      </w:r>
      <w:r w:rsidRPr="00761095">
        <w:rPr>
          <w:spacing w:val="-2"/>
          <w:sz w:val="28"/>
          <w:szCs w:val="28"/>
        </w:rPr>
        <w:t xml:space="preserve">Đơn vị phân phối điện </w:t>
      </w:r>
      <w:r w:rsidRPr="00761095">
        <w:rPr>
          <w:sz w:val="28"/>
          <w:szCs w:val="28"/>
        </w:rPr>
        <w:t>được phép lắp đặt các thiết bị đo đếm điện và kiểm tra tại thiết bị đấu nối nhưng không được làm ảnh hưởng đến an toàn vận hành của nhà máy điện, lưới điện và thiết bị điện của Khách hàng sử dụng lưới điện phân phối.</w:t>
      </w:r>
    </w:p>
    <w:p w:rsidR="00092D4E" w:rsidRPr="00761095" w:rsidRDefault="002740AC" w:rsidP="00770FFD">
      <w:pPr>
        <w:widowControl w:val="0"/>
        <w:numPr>
          <w:ilvl w:val="6"/>
          <w:numId w:val="26"/>
        </w:numPr>
        <w:tabs>
          <w:tab w:val="left" w:pos="854"/>
          <w:tab w:val="left" w:pos="900"/>
          <w:tab w:val="left" w:pos="1148"/>
        </w:tabs>
        <w:ind w:left="0" w:firstLine="567"/>
        <w:rPr>
          <w:sz w:val="28"/>
          <w:szCs w:val="28"/>
        </w:rPr>
      </w:pPr>
      <w:r w:rsidRPr="00761095">
        <w:rPr>
          <w:sz w:val="28"/>
          <w:szCs w:val="28"/>
        </w:rPr>
        <w:t xml:space="preserve">Trong quá trình vận hành, nếu tại điểm đấu nối phát hiện thấy có nguy cơ không đảm bảo vận hành an toàn cho hệ thống điện do các thiết bị thuộc sở hữu của khách hàng gây ra, Đơn vị phân phối điện phải thông báo ngay cho </w:t>
      </w:r>
      <w:r w:rsidR="00D919B3" w:rsidRPr="00C679AB">
        <w:rPr>
          <w:sz w:val="28"/>
          <w:szCs w:val="28"/>
        </w:rPr>
        <w:t>Cấp điều độ có quyền điều khiển,</w:t>
      </w:r>
      <w:r w:rsidRPr="00761095">
        <w:rPr>
          <w:sz w:val="28"/>
          <w:szCs w:val="28"/>
        </w:rPr>
        <w:t xml:space="preserve"> Khách hàng sử dụng lưới điện phân phối có trạm điện riêng và yêu cầu thời gian khắc phục để loại trừ nguy cơ không đảm bảo vận hành an toàn cho hệ thống điện. Nếu sau thời gian yêu cầu khắc phục mà nguyên nhân kỹ thuật vẫn chưa được giải quyết, Đơn vị phân phối điện có quyền tách điểm đấu nối và thông báo cho khách hàng. Khách hàng phải tiến hành thử nghiệm lại để đưa vào vận hành thiết bị sau điểm đấu nối theo quy định tại Điều 5</w:t>
      </w:r>
      <w:r w:rsidR="00D919B3" w:rsidRPr="00C679AB">
        <w:rPr>
          <w:sz w:val="28"/>
          <w:szCs w:val="28"/>
        </w:rPr>
        <w:t>1</w:t>
      </w:r>
      <w:r w:rsidRPr="00761095">
        <w:rPr>
          <w:sz w:val="28"/>
          <w:szCs w:val="28"/>
        </w:rPr>
        <w:t xml:space="preserve"> Thông tư này.</w:t>
      </w:r>
    </w:p>
    <w:p w:rsidR="007B7CCB" w:rsidRPr="00761095" w:rsidRDefault="002C0397" w:rsidP="00870C41">
      <w:pPr>
        <w:pStyle w:val="Heading4"/>
      </w:pPr>
      <w:bookmarkStart w:id="370" w:name="_Toc249514262"/>
      <w:bookmarkStart w:id="371" w:name="_Toc427251932"/>
      <w:r w:rsidRPr="00761095">
        <w:t>Thay thế</w:t>
      </w:r>
      <w:r w:rsidR="00D919B3" w:rsidRPr="00C679AB">
        <w:t>, lắp đặt thêm</w:t>
      </w:r>
      <w:r w:rsidRPr="00761095">
        <w:t xml:space="preserve"> thiết bị tại điểm đấu nối</w:t>
      </w:r>
      <w:bookmarkEnd w:id="350"/>
      <w:bookmarkEnd w:id="351"/>
      <w:bookmarkEnd w:id="370"/>
      <w:bookmarkEnd w:id="371"/>
    </w:p>
    <w:p w:rsidR="001B141D" w:rsidRPr="00761095" w:rsidRDefault="00A24911" w:rsidP="00770FFD">
      <w:pPr>
        <w:widowControl w:val="0"/>
        <w:numPr>
          <w:ilvl w:val="6"/>
          <w:numId w:val="89"/>
        </w:numPr>
        <w:tabs>
          <w:tab w:val="left" w:pos="854"/>
        </w:tabs>
        <w:ind w:left="0" w:firstLine="567"/>
        <w:rPr>
          <w:sz w:val="28"/>
          <w:szCs w:val="28"/>
        </w:rPr>
      </w:pPr>
      <w:r w:rsidRPr="00761095">
        <w:rPr>
          <w:sz w:val="28"/>
          <w:szCs w:val="28"/>
        </w:rPr>
        <w:t>Trường hợp Khách hàng sử dụng lưới điện phân phối có trạm điện riêng dự định thay thế, nâng c</w:t>
      </w:r>
      <w:r w:rsidR="002740AC" w:rsidRPr="00761095">
        <w:rPr>
          <w:sz w:val="28"/>
          <w:szCs w:val="28"/>
        </w:rPr>
        <w:t xml:space="preserve">ấp các thiết bị đấu nối, lắp đặt </w:t>
      </w:r>
      <w:r w:rsidR="00D919B3" w:rsidRPr="00C679AB">
        <w:rPr>
          <w:sz w:val="28"/>
          <w:szCs w:val="28"/>
        </w:rPr>
        <w:t xml:space="preserve">thêm </w:t>
      </w:r>
      <w:r w:rsidR="002740AC" w:rsidRPr="00761095">
        <w:rPr>
          <w:sz w:val="28"/>
          <w:szCs w:val="28"/>
        </w:rPr>
        <w:t xml:space="preserve">các thiết bị điện mới có khả năng ảnh hưởng đến </w:t>
      </w:r>
      <w:r w:rsidR="00D919B3" w:rsidRPr="00C679AB">
        <w:rPr>
          <w:sz w:val="28"/>
          <w:szCs w:val="28"/>
        </w:rPr>
        <w:t>cung cấp điện an toàn, tin cậy và liên tục</w:t>
      </w:r>
      <w:r w:rsidR="002740AC" w:rsidRPr="00761095">
        <w:rPr>
          <w:sz w:val="28"/>
          <w:szCs w:val="28"/>
        </w:rPr>
        <w:t xml:space="preserve"> của lưới điện phân phối, </w:t>
      </w:r>
      <w:r w:rsidR="00D919B3" w:rsidRPr="00C679AB">
        <w:rPr>
          <w:sz w:val="28"/>
          <w:szCs w:val="28"/>
        </w:rPr>
        <w:t xml:space="preserve">khách hàng </w:t>
      </w:r>
      <w:r w:rsidR="002740AC" w:rsidRPr="00761095">
        <w:rPr>
          <w:sz w:val="28"/>
          <w:szCs w:val="28"/>
        </w:rPr>
        <w:t>phải thông báo</w:t>
      </w:r>
      <w:r w:rsidR="00D919B3" w:rsidRPr="00C679AB">
        <w:rPr>
          <w:sz w:val="28"/>
          <w:szCs w:val="28"/>
        </w:rPr>
        <w:t>,</w:t>
      </w:r>
      <w:r w:rsidR="002740AC" w:rsidRPr="00761095">
        <w:rPr>
          <w:sz w:val="28"/>
          <w:szCs w:val="28"/>
        </w:rPr>
        <w:t xml:space="preserve"> thỏa thuận với Đơn vị phân phối điện về các thay đổi này và nội dung thay đổi phải được bổ sung trong Thỏa thuận đấu nối. </w:t>
      </w:r>
    </w:p>
    <w:p w:rsidR="001B141D" w:rsidRPr="00761095" w:rsidRDefault="002740AC" w:rsidP="00770FFD">
      <w:pPr>
        <w:widowControl w:val="0"/>
        <w:numPr>
          <w:ilvl w:val="6"/>
          <w:numId w:val="89"/>
        </w:numPr>
        <w:tabs>
          <w:tab w:val="left" w:pos="854"/>
        </w:tabs>
        <w:ind w:left="0" w:firstLine="567"/>
        <w:rPr>
          <w:sz w:val="28"/>
          <w:szCs w:val="28"/>
        </w:rPr>
      </w:pPr>
      <w:r w:rsidRPr="00761095">
        <w:rPr>
          <w:sz w:val="28"/>
          <w:szCs w:val="28"/>
        </w:rPr>
        <w:t>Trường hợp không chấp thuận đề xuất của Khách hàng sử dụng lưới điện phân phối có trạm điện riêng thì Đơn vị phân phối điện phải thông báo bằng văn bản cho khách hàng các yêu cầu bổ sung cần thiết khác đối với các thiết bị mới dự kiến thay đổi.</w:t>
      </w:r>
    </w:p>
    <w:p w:rsidR="001B141D" w:rsidRPr="00761095" w:rsidRDefault="002740AC" w:rsidP="00770FFD">
      <w:pPr>
        <w:widowControl w:val="0"/>
        <w:numPr>
          <w:ilvl w:val="6"/>
          <w:numId w:val="89"/>
        </w:numPr>
        <w:tabs>
          <w:tab w:val="left" w:pos="854"/>
        </w:tabs>
        <w:ind w:left="0" w:firstLine="567"/>
        <w:rPr>
          <w:sz w:val="28"/>
          <w:szCs w:val="28"/>
        </w:rPr>
      </w:pPr>
      <w:r w:rsidRPr="00761095">
        <w:rPr>
          <w:sz w:val="28"/>
          <w:szCs w:val="28"/>
        </w:rPr>
        <w:t xml:space="preserve">Toàn bộ thiết bị thay thế tại điểm đấu nối phải được kiểm tra, thử nghiệm và nghiệm thu theo quy định từ Điều </w:t>
      </w:r>
      <w:r w:rsidR="00DA79CF" w:rsidRPr="00761095">
        <w:rPr>
          <w:sz w:val="28"/>
          <w:szCs w:val="28"/>
        </w:rPr>
        <w:t>4</w:t>
      </w:r>
      <w:r w:rsidR="00DA79CF">
        <w:rPr>
          <w:sz w:val="28"/>
          <w:szCs w:val="28"/>
          <w:lang w:val="en-US"/>
        </w:rPr>
        <w:t>7</w:t>
      </w:r>
      <w:r w:rsidR="00DA79CF" w:rsidRPr="00761095">
        <w:rPr>
          <w:sz w:val="28"/>
          <w:szCs w:val="28"/>
        </w:rPr>
        <w:t xml:space="preserve"> </w:t>
      </w:r>
      <w:r w:rsidRPr="00761095">
        <w:rPr>
          <w:sz w:val="28"/>
          <w:szCs w:val="28"/>
        </w:rPr>
        <w:t>đến Điều 5</w:t>
      </w:r>
      <w:r w:rsidR="00D919B3" w:rsidRPr="00C679AB">
        <w:rPr>
          <w:sz w:val="28"/>
          <w:szCs w:val="28"/>
        </w:rPr>
        <w:t>1</w:t>
      </w:r>
      <w:r w:rsidRPr="00761095">
        <w:rPr>
          <w:sz w:val="28"/>
          <w:szCs w:val="28"/>
        </w:rPr>
        <w:t xml:space="preserve"> Thông tư này.</w:t>
      </w:r>
    </w:p>
    <w:p w:rsidR="007B7CCB" w:rsidRPr="00231A80" w:rsidRDefault="00BD0AC2" w:rsidP="00870C41">
      <w:pPr>
        <w:pStyle w:val="Heading4"/>
        <w:rPr>
          <w:spacing w:val="-12"/>
        </w:rPr>
      </w:pPr>
      <w:bookmarkStart w:id="372" w:name="_Toc249514263"/>
      <w:bookmarkStart w:id="373" w:name="_Toc427251933"/>
      <w:r w:rsidRPr="00BD0AC2">
        <w:rPr>
          <w:spacing w:val="-12"/>
        </w:rPr>
        <w:t xml:space="preserve">Thực hiện </w:t>
      </w:r>
      <w:r w:rsidRPr="00BD0AC2">
        <w:rPr>
          <w:rFonts w:hint="cs"/>
          <w:spacing w:val="-12"/>
        </w:rPr>
        <w:t>đ</w:t>
      </w:r>
      <w:r w:rsidRPr="00BD0AC2">
        <w:rPr>
          <w:spacing w:val="-12"/>
        </w:rPr>
        <w:t>ấu</w:t>
      </w:r>
      <w:r w:rsidRPr="00BD0AC2">
        <w:rPr>
          <w:rFonts w:hint="eastAsia"/>
          <w:spacing w:val="-12"/>
        </w:rPr>
        <w:t xml:space="preserve"> </w:t>
      </w:r>
      <w:r w:rsidRPr="00BD0AC2">
        <w:rPr>
          <w:spacing w:val="-12"/>
        </w:rPr>
        <w:t>nối</w:t>
      </w:r>
      <w:r w:rsidRPr="00BD0AC2">
        <w:rPr>
          <w:rFonts w:hint="eastAsia"/>
          <w:spacing w:val="-12"/>
        </w:rPr>
        <w:t xml:space="preserve"> v</w:t>
      </w:r>
      <w:r w:rsidRPr="00BD0AC2">
        <w:rPr>
          <w:rFonts w:hint="cs"/>
          <w:spacing w:val="-12"/>
        </w:rPr>
        <w:t>à</w:t>
      </w:r>
      <w:r w:rsidRPr="00BD0AC2">
        <w:rPr>
          <w:rFonts w:hint="eastAsia"/>
          <w:spacing w:val="-12"/>
        </w:rPr>
        <w:t>o l</w:t>
      </w:r>
      <w:r w:rsidRPr="00BD0AC2">
        <w:rPr>
          <w:rFonts w:hint="cs"/>
          <w:spacing w:val="-12"/>
        </w:rPr>
        <w:t>ư</w:t>
      </w:r>
      <w:r w:rsidRPr="00BD0AC2">
        <w:rPr>
          <w:spacing w:val="-12"/>
        </w:rPr>
        <w:t xml:space="preserve">ới hạ </w:t>
      </w:r>
      <w:r w:rsidRPr="00BD0AC2">
        <w:rPr>
          <w:rFonts w:hint="cs"/>
          <w:spacing w:val="-12"/>
        </w:rPr>
        <w:t>á</w:t>
      </w:r>
      <w:r w:rsidRPr="00BD0AC2">
        <w:rPr>
          <w:rFonts w:hint="eastAsia"/>
          <w:spacing w:val="-12"/>
        </w:rPr>
        <w:t xml:space="preserve">p </w:t>
      </w:r>
      <w:r w:rsidRPr="00BD0AC2">
        <w:rPr>
          <w:rFonts w:hint="cs"/>
          <w:spacing w:val="-12"/>
        </w:rPr>
        <w:t>đ</w:t>
      </w:r>
      <w:r w:rsidRPr="00BD0AC2">
        <w:rPr>
          <w:spacing w:val="-12"/>
        </w:rPr>
        <w:t>ối</w:t>
      </w:r>
      <w:r w:rsidRPr="00BD0AC2">
        <w:rPr>
          <w:rFonts w:hint="eastAsia"/>
          <w:spacing w:val="-12"/>
        </w:rPr>
        <w:t xml:space="preserve"> </w:t>
      </w:r>
      <w:r w:rsidRPr="00BD0AC2">
        <w:rPr>
          <w:spacing w:val="-12"/>
        </w:rPr>
        <w:t>với</w:t>
      </w:r>
      <w:r w:rsidRPr="00BD0AC2">
        <w:rPr>
          <w:rFonts w:hint="eastAsia"/>
          <w:spacing w:val="-12"/>
        </w:rPr>
        <w:t xml:space="preserve"> Kh</w:t>
      </w:r>
      <w:r w:rsidRPr="00BD0AC2">
        <w:rPr>
          <w:rFonts w:hint="cs"/>
          <w:spacing w:val="-12"/>
        </w:rPr>
        <w:t>á</w:t>
      </w:r>
      <w:r w:rsidRPr="00BD0AC2">
        <w:rPr>
          <w:rFonts w:hint="eastAsia"/>
          <w:spacing w:val="-12"/>
        </w:rPr>
        <w:t>ch h</w:t>
      </w:r>
      <w:r w:rsidRPr="00BD0AC2">
        <w:rPr>
          <w:rFonts w:hint="cs"/>
          <w:spacing w:val="-12"/>
        </w:rPr>
        <w:t>à</w:t>
      </w:r>
      <w:r w:rsidRPr="00BD0AC2">
        <w:rPr>
          <w:spacing w:val="-12"/>
        </w:rPr>
        <w:t xml:space="preserve">ng sử </w:t>
      </w:r>
      <w:r w:rsidRPr="00BD0AC2">
        <w:rPr>
          <w:rFonts w:ascii="Times New Roman" w:hAnsi="Times New Roman"/>
          <w:spacing w:val="-12"/>
          <w:lang w:val="en-US"/>
        </w:rPr>
        <w:t xml:space="preserve">dụng </w:t>
      </w:r>
      <w:r w:rsidRPr="00BD0AC2">
        <w:rPr>
          <w:rFonts w:ascii="Times New Roman" w:hAnsi="Times New Roman" w:hint="cs"/>
          <w:spacing w:val="-12"/>
        </w:rPr>
        <w:t>đ</w:t>
      </w:r>
      <w:r w:rsidRPr="00BD0AC2">
        <w:rPr>
          <w:rFonts w:ascii="Times New Roman" w:hAnsi="Times New Roman"/>
          <w:spacing w:val="-12"/>
        </w:rPr>
        <w:t>iện</w:t>
      </w:r>
      <w:bookmarkEnd w:id="372"/>
      <w:bookmarkEnd w:id="373"/>
    </w:p>
    <w:p w:rsidR="00737FFB" w:rsidRDefault="00737FFB" w:rsidP="00770FFD">
      <w:pPr>
        <w:numPr>
          <w:ilvl w:val="6"/>
          <w:numId w:val="45"/>
        </w:numPr>
        <w:tabs>
          <w:tab w:val="clear" w:pos="2520"/>
          <w:tab w:val="left" w:pos="854"/>
        </w:tabs>
        <w:ind w:left="0" w:firstLine="567"/>
        <w:rPr>
          <w:sz w:val="28"/>
          <w:szCs w:val="28"/>
        </w:rPr>
      </w:pPr>
      <w:r>
        <w:rPr>
          <w:sz w:val="28"/>
          <w:szCs w:val="28"/>
          <w:lang w:val="en-US"/>
        </w:rPr>
        <w:t>T</w:t>
      </w:r>
      <w:r w:rsidR="00A24911" w:rsidRPr="00761095">
        <w:rPr>
          <w:sz w:val="28"/>
          <w:szCs w:val="28"/>
        </w:rPr>
        <w:t xml:space="preserve">rường hợp </w:t>
      </w:r>
      <w:r w:rsidR="00D919B3" w:rsidRPr="00C679AB">
        <w:rPr>
          <w:sz w:val="28"/>
          <w:szCs w:val="28"/>
        </w:rPr>
        <w:t>sử dụng</w:t>
      </w:r>
      <w:r w:rsidR="00A24911" w:rsidRPr="00761095">
        <w:rPr>
          <w:sz w:val="28"/>
          <w:szCs w:val="28"/>
        </w:rPr>
        <w:t xml:space="preserve"> điện phục vụ mục đích sinh hoạt</w:t>
      </w:r>
    </w:p>
    <w:p w:rsidR="00863EC9" w:rsidRDefault="00D919B3">
      <w:pPr>
        <w:tabs>
          <w:tab w:val="left" w:pos="854"/>
        </w:tabs>
        <w:ind w:firstLine="567"/>
        <w:rPr>
          <w:sz w:val="28"/>
          <w:szCs w:val="28"/>
        </w:rPr>
      </w:pPr>
      <w:r w:rsidRPr="00C679AB">
        <w:rPr>
          <w:sz w:val="28"/>
          <w:szCs w:val="28"/>
        </w:rPr>
        <w:t>T</w:t>
      </w:r>
      <w:r w:rsidR="00A24911" w:rsidRPr="00761095">
        <w:rPr>
          <w:sz w:val="28"/>
          <w:szCs w:val="28"/>
        </w:rPr>
        <w:t>rong thời hạn 07 ngày làm việc k</w:t>
      </w:r>
      <w:r w:rsidR="002740AC" w:rsidRPr="00761095">
        <w:rPr>
          <w:sz w:val="28"/>
          <w:szCs w:val="28"/>
        </w:rPr>
        <w:t>ể từ khi nhận đủ hồ sơ hợp lệ của khách hàng, Đơn vị phân phối điện hoặc Đơn vị phân phối và bán lẻ điện có trách nhiệm ký hợp đồng và cung cấp điện cho khách hàng sử dụng điện.</w:t>
      </w:r>
    </w:p>
    <w:p w:rsidR="0016404C" w:rsidRPr="00761095" w:rsidRDefault="00737FFB" w:rsidP="00770FFD">
      <w:pPr>
        <w:numPr>
          <w:ilvl w:val="6"/>
          <w:numId w:val="45"/>
        </w:numPr>
        <w:tabs>
          <w:tab w:val="clear" w:pos="2520"/>
          <w:tab w:val="left" w:pos="854"/>
        </w:tabs>
        <w:ind w:left="0" w:firstLine="567"/>
        <w:rPr>
          <w:sz w:val="28"/>
          <w:szCs w:val="28"/>
        </w:rPr>
      </w:pPr>
      <w:r>
        <w:rPr>
          <w:sz w:val="28"/>
          <w:szCs w:val="28"/>
          <w:lang w:val="en-US"/>
        </w:rPr>
        <w:t>T</w:t>
      </w:r>
      <w:r w:rsidR="002740AC" w:rsidRPr="00761095">
        <w:rPr>
          <w:sz w:val="28"/>
          <w:szCs w:val="28"/>
        </w:rPr>
        <w:t xml:space="preserve">rường hợp </w:t>
      </w:r>
      <w:r w:rsidR="00D919B3" w:rsidRPr="00C679AB">
        <w:rPr>
          <w:sz w:val="28"/>
          <w:szCs w:val="28"/>
        </w:rPr>
        <w:t>sử dụng</w:t>
      </w:r>
      <w:r w:rsidR="002740AC" w:rsidRPr="00761095">
        <w:rPr>
          <w:sz w:val="28"/>
          <w:szCs w:val="28"/>
        </w:rPr>
        <w:t xml:space="preserve"> điện ngoài mục đích sinh hoạt</w:t>
      </w:r>
    </w:p>
    <w:p w:rsidR="000D4A09" w:rsidRPr="00761095" w:rsidRDefault="002740AC" w:rsidP="00770FFD">
      <w:pPr>
        <w:tabs>
          <w:tab w:val="left" w:pos="854"/>
        </w:tabs>
        <w:ind w:firstLine="567"/>
        <w:rPr>
          <w:sz w:val="28"/>
          <w:szCs w:val="28"/>
        </w:rPr>
      </w:pPr>
      <w:r w:rsidRPr="00761095">
        <w:rPr>
          <w:sz w:val="28"/>
          <w:szCs w:val="28"/>
        </w:rPr>
        <w:t xml:space="preserve">a) Trong thời hạn </w:t>
      </w:r>
      <w:r w:rsidR="004B653D" w:rsidRPr="00761095">
        <w:rPr>
          <w:sz w:val="28"/>
          <w:szCs w:val="28"/>
        </w:rPr>
        <w:t>0</w:t>
      </w:r>
      <w:r w:rsidR="00F56844" w:rsidRPr="00F56844">
        <w:rPr>
          <w:sz w:val="28"/>
          <w:szCs w:val="28"/>
        </w:rPr>
        <w:t>3</w:t>
      </w:r>
      <w:r w:rsidR="004B653D" w:rsidRPr="00761095">
        <w:rPr>
          <w:sz w:val="28"/>
          <w:szCs w:val="28"/>
        </w:rPr>
        <w:t xml:space="preserve"> </w:t>
      </w:r>
      <w:r w:rsidRPr="00761095">
        <w:rPr>
          <w:sz w:val="28"/>
          <w:szCs w:val="28"/>
        </w:rPr>
        <w:t>ngày làm việc kể từ khi nhận đủ hồ sơ hợp lệ của khách hàng, Đơn vị phân phối điện hoặc Đơn vị phân phối và bán lẻ điện có trách nhiệm kiểm tra, khảo sát và lập phương án cấp điện cho khách hàng đề nghị cung cấp điện</w:t>
      </w:r>
      <w:r w:rsidR="00D919B3" w:rsidRPr="00C679AB">
        <w:rPr>
          <w:sz w:val="28"/>
          <w:szCs w:val="28"/>
        </w:rPr>
        <w:t>;</w:t>
      </w:r>
    </w:p>
    <w:p w:rsidR="000D4A09" w:rsidRPr="00761095" w:rsidRDefault="002740AC" w:rsidP="00770FFD">
      <w:pPr>
        <w:tabs>
          <w:tab w:val="left" w:pos="854"/>
        </w:tabs>
        <w:ind w:firstLine="567"/>
        <w:rPr>
          <w:sz w:val="28"/>
          <w:szCs w:val="28"/>
        </w:rPr>
      </w:pPr>
      <w:r w:rsidRPr="00761095">
        <w:rPr>
          <w:sz w:val="28"/>
          <w:szCs w:val="28"/>
        </w:rPr>
        <w:lastRenderedPageBreak/>
        <w:t xml:space="preserve">b) Trong thời hạn 05 ngày làm việc </w:t>
      </w:r>
      <w:r w:rsidR="00D919B3" w:rsidRPr="00C679AB">
        <w:rPr>
          <w:sz w:val="28"/>
          <w:szCs w:val="28"/>
        </w:rPr>
        <w:t>kể từ ngày</w:t>
      </w:r>
      <w:r w:rsidRPr="00761095">
        <w:rPr>
          <w:sz w:val="28"/>
          <w:szCs w:val="28"/>
        </w:rPr>
        <w:t xml:space="preserve"> thực hiện khảo sát và lập phương án cấp điện, Đơn vị phân phối điện hoặc Đơn vị phân phối và bán lẻ điện có trách nhiệm ký hợp đồng và cung cấp điện cho khách hàng. </w:t>
      </w:r>
    </w:p>
    <w:p w:rsidR="000D4A09" w:rsidRPr="00761095" w:rsidRDefault="002740AC" w:rsidP="00770FFD">
      <w:pPr>
        <w:numPr>
          <w:ilvl w:val="6"/>
          <w:numId w:val="45"/>
        </w:numPr>
        <w:tabs>
          <w:tab w:val="clear" w:pos="2520"/>
          <w:tab w:val="left" w:pos="854"/>
        </w:tabs>
        <w:ind w:left="0" w:firstLine="567"/>
        <w:rPr>
          <w:sz w:val="28"/>
          <w:szCs w:val="28"/>
        </w:rPr>
      </w:pPr>
      <w:r w:rsidRPr="00761095">
        <w:rPr>
          <w:sz w:val="28"/>
          <w:szCs w:val="28"/>
        </w:rPr>
        <w:t>Trường hợp không cung cấp được điện cho khách hàng</w:t>
      </w:r>
      <w:r w:rsidR="00A24911" w:rsidRPr="00761095">
        <w:rPr>
          <w:sz w:val="28"/>
          <w:szCs w:val="28"/>
        </w:rPr>
        <w:t>, Đơn vị phân phối điện hoặc Đơn vị phân phối và bán lẻ điện có trách nhiệm thông báo cho khách hàng</w:t>
      </w:r>
      <w:r w:rsidR="00642A4A">
        <w:rPr>
          <w:sz w:val="28"/>
          <w:szCs w:val="28"/>
          <w:lang w:val="en-US"/>
        </w:rPr>
        <w:t>, trong đó</w:t>
      </w:r>
      <w:r w:rsidR="00A24911" w:rsidRPr="00761095">
        <w:rPr>
          <w:sz w:val="28"/>
          <w:szCs w:val="28"/>
        </w:rPr>
        <w:t xml:space="preserve"> phải ghi rõ lý do </w:t>
      </w:r>
      <w:r w:rsidR="00642A4A">
        <w:rPr>
          <w:sz w:val="28"/>
          <w:szCs w:val="28"/>
          <w:lang w:val="en-US"/>
        </w:rPr>
        <w:t xml:space="preserve">và </w:t>
      </w:r>
      <w:r w:rsidR="00A24911" w:rsidRPr="00761095">
        <w:rPr>
          <w:sz w:val="28"/>
          <w:szCs w:val="28"/>
        </w:rPr>
        <w:t>có xác nhận của</w:t>
      </w:r>
      <w:r w:rsidR="00D919B3" w:rsidRPr="00C679AB">
        <w:rPr>
          <w:sz w:val="28"/>
          <w:szCs w:val="28"/>
        </w:rPr>
        <w:t xml:space="preserve"> Sở Công Thương địa phương</w:t>
      </w:r>
      <w:r w:rsidR="00A24911" w:rsidRPr="00761095">
        <w:rPr>
          <w:sz w:val="28"/>
          <w:szCs w:val="28"/>
        </w:rPr>
        <w:t>.</w:t>
      </w:r>
    </w:p>
    <w:p w:rsidR="00863EC9" w:rsidRDefault="00A24911">
      <w:pPr>
        <w:pStyle w:val="Heading2"/>
        <w:numPr>
          <w:ilvl w:val="0"/>
          <w:numId w:val="0"/>
        </w:numPr>
        <w:spacing w:before="0" w:after="0"/>
        <w:ind w:right="-40"/>
        <w:jc w:val="center"/>
        <w:rPr>
          <w:caps w:val="0"/>
          <w:sz w:val="28"/>
          <w:szCs w:val="28"/>
        </w:rPr>
      </w:pPr>
      <w:bookmarkStart w:id="374" w:name="_Toc258243894"/>
      <w:bookmarkStart w:id="375" w:name="_Toc427251934"/>
      <w:bookmarkStart w:id="376" w:name="_Toc247941694"/>
      <w:bookmarkStart w:id="377" w:name="_Toc248049677"/>
      <w:bookmarkStart w:id="378" w:name="_Toc249514264"/>
      <w:bookmarkStart w:id="379" w:name="_Toc242590865"/>
      <w:r w:rsidRPr="00761095">
        <w:rPr>
          <w:caps w:val="0"/>
          <w:sz w:val="28"/>
          <w:szCs w:val="28"/>
        </w:rPr>
        <w:t>Mụ</w:t>
      </w:r>
      <w:r w:rsidR="002740AC" w:rsidRPr="00761095">
        <w:rPr>
          <w:caps w:val="0"/>
          <w:sz w:val="28"/>
          <w:szCs w:val="28"/>
        </w:rPr>
        <w:t>c 5</w:t>
      </w:r>
      <w:bookmarkEnd w:id="374"/>
      <w:bookmarkEnd w:id="375"/>
      <w:r w:rsidR="002740AC" w:rsidRPr="00761095">
        <w:rPr>
          <w:caps w:val="0"/>
          <w:sz w:val="28"/>
          <w:szCs w:val="28"/>
        </w:rPr>
        <w:t xml:space="preserve"> </w:t>
      </w:r>
    </w:p>
    <w:p w:rsidR="00863EC9" w:rsidRDefault="002740AC">
      <w:pPr>
        <w:pStyle w:val="Heading2"/>
        <w:numPr>
          <w:ilvl w:val="0"/>
          <w:numId w:val="0"/>
        </w:numPr>
        <w:spacing w:before="0" w:after="0"/>
        <w:jc w:val="center"/>
        <w:rPr>
          <w:sz w:val="28"/>
          <w:lang w:val="en-US"/>
        </w:rPr>
      </w:pPr>
      <w:bookmarkStart w:id="380" w:name="_Toc258243895"/>
      <w:bookmarkStart w:id="381" w:name="_Toc427251935"/>
      <w:r w:rsidRPr="00761095">
        <w:rPr>
          <w:sz w:val="28"/>
        </w:rPr>
        <w:t xml:space="preserve">CHUẨN BỊ ĐÓNG ĐIỆN ĐIỂM ĐẤU NỐI ĐỐI VỚI </w:t>
      </w:r>
    </w:p>
    <w:p w:rsidR="00863EC9" w:rsidRDefault="002740AC">
      <w:pPr>
        <w:pStyle w:val="Heading2"/>
        <w:numPr>
          <w:ilvl w:val="0"/>
          <w:numId w:val="0"/>
        </w:numPr>
        <w:spacing w:before="0" w:after="0"/>
        <w:jc w:val="center"/>
        <w:rPr>
          <w:sz w:val="28"/>
        </w:rPr>
      </w:pPr>
      <w:r w:rsidRPr="00761095">
        <w:rPr>
          <w:sz w:val="28"/>
        </w:rPr>
        <w:t xml:space="preserve">THIẾT BỊ ĐIỆN CỦA ĐƠN VỊ </w:t>
      </w:r>
      <w:bookmarkEnd w:id="380"/>
      <w:r w:rsidRPr="00761095">
        <w:rPr>
          <w:sz w:val="28"/>
        </w:rPr>
        <w:t>PHÂN PHỐI ĐIỆN</w:t>
      </w:r>
      <w:bookmarkEnd w:id="381"/>
    </w:p>
    <w:p w:rsidR="007B7CCB" w:rsidRPr="00761095" w:rsidRDefault="002C0397" w:rsidP="00870C41">
      <w:pPr>
        <w:pStyle w:val="Heading4"/>
      </w:pPr>
      <w:bookmarkStart w:id="382" w:name="_Ref252173279"/>
      <w:bookmarkStart w:id="383" w:name="_Toc258243896"/>
      <w:bookmarkStart w:id="384" w:name="_Toc427251936"/>
      <w:r w:rsidRPr="00761095">
        <w:t>Cung cấp hồ sơ cho kiểm tra điều kiện đóng điện điểm đấu nối</w:t>
      </w:r>
      <w:bookmarkEnd w:id="382"/>
      <w:bookmarkEnd w:id="383"/>
      <w:bookmarkEnd w:id="384"/>
      <w:r w:rsidR="00D919B3" w:rsidRPr="00C679AB">
        <w:t xml:space="preserve"> đối với thiết bị điện của Đơn vị phân phối điện</w:t>
      </w:r>
    </w:p>
    <w:p w:rsidR="00B24D56" w:rsidRPr="00761095" w:rsidRDefault="00A24911" w:rsidP="00770FFD">
      <w:pPr>
        <w:widowControl w:val="0"/>
        <w:numPr>
          <w:ilvl w:val="6"/>
          <w:numId w:val="140"/>
        </w:numPr>
        <w:tabs>
          <w:tab w:val="clear" w:pos="2520"/>
          <w:tab w:val="left" w:pos="900"/>
          <w:tab w:val="left" w:pos="975"/>
        </w:tabs>
        <w:ind w:left="0" w:firstLine="567"/>
        <w:rPr>
          <w:sz w:val="28"/>
          <w:szCs w:val="28"/>
        </w:rPr>
      </w:pPr>
      <w:r w:rsidRPr="00761095">
        <w:rPr>
          <w:sz w:val="28"/>
          <w:szCs w:val="28"/>
        </w:rPr>
        <w:t xml:space="preserve">Trước ngày dự kiến đóng điện điểm đấu nối, Đơn vị phân phối điện </w:t>
      </w:r>
      <w:r w:rsidR="00D919B3" w:rsidRPr="00C679AB">
        <w:rPr>
          <w:sz w:val="28"/>
          <w:szCs w:val="28"/>
        </w:rPr>
        <w:t>có trách nhiệm</w:t>
      </w:r>
      <w:r w:rsidR="002740AC" w:rsidRPr="00761095">
        <w:rPr>
          <w:sz w:val="28"/>
          <w:szCs w:val="28"/>
        </w:rPr>
        <w:t xml:space="preserve"> cung cấp cho Cấp điều độ có quyền điều khiển </w:t>
      </w:r>
      <w:r w:rsidR="00D919B3" w:rsidRPr="00C679AB">
        <w:rPr>
          <w:sz w:val="28"/>
          <w:szCs w:val="28"/>
        </w:rPr>
        <w:t>01 (</w:t>
      </w:r>
      <w:r w:rsidR="002740AC" w:rsidRPr="00761095">
        <w:rPr>
          <w:sz w:val="28"/>
          <w:szCs w:val="28"/>
        </w:rPr>
        <w:t>một</w:t>
      </w:r>
      <w:r w:rsidR="00D919B3" w:rsidRPr="00C679AB">
        <w:rPr>
          <w:sz w:val="28"/>
          <w:szCs w:val="28"/>
        </w:rPr>
        <w:t>)</w:t>
      </w:r>
      <w:r w:rsidR="002740AC" w:rsidRPr="00761095">
        <w:rPr>
          <w:sz w:val="28"/>
          <w:szCs w:val="28"/>
        </w:rPr>
        <w:t xml:space="preserve"> bộ hồ sơ </w:t>
      </w:r>
      <w:r w:rsidR="00D919B3" w:rsidRPr="00C679AB">
        <w:rPr>
          <w:sz w:val="28"/>
          <w:szCs w:val="28"/>
        </w:rPr>
        <w:t>phục vụ</w:t>
      </w:r>
      <w:r w:rsidR="002740AC" w:rsidRPr="00761095">
        <w:rPr>
          <w:sz w:val="28"/>
          <w:szCs w:val="28"/>
        </w:rPr>
        <w:t xml:space="preserve"> kiểm tra điều kiện đóng điện điểm đấu nối (các tài liệu kỹ thuật có xác nhận của Đơn vị phân phối điện và bản sao các tài liệu pháp lý được chứng thực), bao gồm: </w:t>
      </w:r>
    </w:p>
    <w:p w:rsidR="00623500" w:rsidRPr="00761095" w:rsidRDefault="002740AC" w:rsidP="00770FFD">
      <w:pPr>
        <w:pStyle w:val="NumberedList"/>
        <w:widowControl w:val="0"/>
        <w:numPr>
          <w:ilvl w:val="1"/>
          <w:numId w:val="141"/>
        </w:numPr>
        <w:tabs>
          <w:tab w:val="clear" w:pos="720"/>
          <w:tab w:val="left" w:pos="900"/>
          <w:tab w:val="left" w:pos="938"/>
          <w:tab w:val="left" w:pos="975"/>
          <w:tab w:val="left" w:pos="1078"/>
        </w:tabs>
        <w:spacing w:after="120"/>
        <w:ind w:left="0" w:firstLine="567"/>
        <w:jc w:val="both"/>
        <w:rPr>
          <w:sz w:val="28"/>
          <w:szCs w:val="28"/>
          <w:lang w:val="vi-VN"/>
        </w:rPr>
      </w:pPr>
      <w:r w:rsidRPr="00761095">
        <w:rPr>
          <w:sz w:val="28"/>
          <w:szCs w:val="28"/>
          <w:lang w:val="vi-VN"/>
        </w:rPr>
        <w:t xml:space="preserve">Sơ đồ nối điện chính, sơ đồ nhất thứ một sợi phần điện, mặt bằng bố trí thiết bị điện; </w:t>
      </w:r>
    </w:p>
    <w:p w:rsidR="009D6B44" w:rsidRPr="00761095" w:rsidRDefault="002740AC" w:rsidP="00770FFD">
      <w:pPr>
        <w:pStyle w:val="NumberedList"/>
        <w:widowControl w:val="0"/>
        <w:numPr>
          <w:ilvl w:val="1"/>
          <w:numId w:val="141"/>
        </w:numPr>
        <w:tabs>
          <w:tab w:val="clear" w:pos="720"/>
          <w:tab w:val="left" w:pos="900"/>
          <w:tab w:val="left" w:pos="938"/>
          <w:tab w:val="left" w:pos="975"/>
          <w:tab w:val="left" w:pos="1078"/>
        </w:tabs>
        <w:spacing w:after="120"/>
        <w:ind w:left="0" w:firstLine="567"/>
        <w:jc w:val="both"/>
        <w:rPr>
          <w:sz w:val="28"/>
          <w:szCs w:val="28"/>
          <w:lang w:val="vi-VN"/>
        </w:rPr>
      </w:pPr>
      <w:r w:rsidRPr="00761095">
        <w:rPr>
          <w:sz w:val="28"/>
          <w:szCs w:val="28"/>
          <w:lang w:val="vi-VN"/>
        </w:rPr>
        <w:t xml:space="preserve">Sơ đồ nguyên lý, thiết kế của hệ thống bảo vệ và điều khiển, thể hiện rõ các máy cắt, biến dòng, biến điện áp, chống sét, dao cách ly, mạch logic thao tác đóng cắt liên động theo trạng thái máy cắt; </w:t>
      </w:r>
    </w:p>
    <w:p w:rsidR="009D6B44" w:rsidRPr="00761095" w:rsidRDefault="00D919B3" w:rsidP="00770FFD">
      <w:pPr>
        <w:pStyle w:val="NumberedList"/>
        <w:widowControl w:val="0"/>
        <w:numPr>
          <w:ilvl w:val="1"/>
          <w:numId w:val="141"/>
        </w:numPr>
        <w:tabs>
          <w:tab w:val="clear" w:pos="720"/>
          <w:tab w:val="left" w:pos="900"/>
          <w:tab w:val="left" w:pos="938"/>
          <w:tab w:val="left" w:pos="975"/>
          <w:tab w:val="left" w:pos="1078"/>
        </w:tabs>
        <w:spacing w:after="120"/>
        <w:ind w:left="0" w:firstLine="567"/>
        <w:jc w:val="both"/>
        <w:rPr>
          <w:sz w:val="28"/>
          <w:szCs w:val="28"/>
          <w:lang w:val="vi-VN"/>
        </w:rPr>
      </w:pPr>
      <w:r w:rsidRPr="00C679AB">
        <w:rPr>
          <w:sz w:val="28"/>
          <w:szCs w:val="28"/>
          <w:lang w:val="vi-VN"/>
        </w:rPr>
        <w:t>Các sơ đồ có liên quan khác (nếu có);</w:t>
      </w:r>
    </w:p>
    <w:p w:rsidR="009D6B44" w:rsidRPr="00761095" w:rsidRDefault="002740AC" w:rsidP="00770FFD">
      <w:pPr>
        <w:pStyle w:val="NumberedList"/>
        <w:widowControl w:val="0"/>
        <w:numPr>
          <w:ilvl w:val="1"/>
          <w:numId w:val="141"/>
        </w:numPr>
        <w:tabs>
          <w:tab w:val="clear" w:pos="720"/>
          <w:tab w:val="left" w:pos="900"/>
          <w:tab w:val="left" w:pos="938"/>
          <w:tab w:val="left" w:pos="975"/>
          <w:tab w:val="left" w:pos="1078"/>
        </w:tabs>
        <w:spacing w:after="120"/>
        <w:ind w:left="0" w:firstLine="567"/>
        <w:jc w:val="both"/>
        <w:rPr>
          <w:sz w:val="28"/>
          <w:szCs w:val="28"/>
          <w:lang w:val="vi-VN"/>
        </w:rPr>
      </w:pPr>
      <w:r w:rsidRPr="00761095">
        <w:rPr>
          <w:sz w:val="28"/>
          <w:szCs w:val="28"/>
          <w:lang w:val="vi-VN"/>
        </w:rPr>
        <w:t>Tài liệu hướng dẫn chỉnh định rơ</w:t>
      </w:r>
      <w:r w:rsidR="001D71D1">
        <w:rPr>
          <w:sz w:val="28"/>
          <w:szCs w:val="28"/>
        </w:rPr>
        <w:t xml:space="preserve"> </w:t>
      </w:r>
      <w:r w:rsidRPr="00761095">
        <w:rPr>
          <w:sz w:val="28"/>
          <w:szCs w:val="28"/>
          <w:lang w:val="vi-VN"/>
        </w:rPr>
        <w:t>le bảo vệ và tự động, phần mềm chuyên dụng để giao tiếp và chỉnh định rơle;</w:t>
      </w:r>
    </w:p>
    <w:p w:rsidR="000D4A09" w:rsidRPr="00761095" w:rsidRDefault="00D919B3" w:rsidP="00770FFD">
      <w:pPr>
        <w:widowControl w:val="0"/>
        <w:tabs>
          <w:tab w:val="left" w:pos="854"/>
        </w:tabs>
        <w:ind w:firstLine="567"/>
        <w:rPr>
          <w:sz w:val="28"/>
          <w:szCs w:val="28"/>
        </w:rPr>
      </w:pPr>
      <w:r w:rsidRPr="00C679AB">
        <w:rPr>
          <w:sz w:val="28"/>
          <w:szCs w:val="28"/>
        </w:rPr>
        <w:t xml:space="preserve">đ) </w:t>
      </w:r>
      <w:r w:rsidR="002740AC" w:rsidRPr="00761095">
        <w:rPr>
          <w:spacing w:val="-2"/>
          <w:sz w:val="28"/>
          <w:szCs w:val="28"/>
        </w:rPr>
        <w:t>Tài liệu, thông số kỹ thuật của các thiết bị lắp đặt bao gồm cả thông số của đường dây đấu nối;</w:t>
      </w:r>
    </w:p>
    <w:p w:rsidR="00B24D56" w:rsidRPr="00761095" w:rsidRDefault="002740AC" w:rsidP="00770FFD">
      <w:pPr>
        <w:pStyle w:val="NumberedList"/>
        <w:widowControl w:val="0"/>
        <w:numPr>
          <w:ilvl w:val="1"/>
          <w:numId w:val="141"/>
        </w:numPr>
        <w:tabs>
          <w:tab w:val="clear" w:pos="720"/>
          <w:tab w:val="left" w:pos="900"/>
          <w:tab w:val="left" w:pos="938"/>
          <w:tab w:val="left" w:pos="975"/>
          <w:tab w:val="left" w:pos="1078"/>
        </w:tabs>
        <w:spacing w:after="120"/>
        <w:ind w:left="0" w:firstLine="567"/>
        <w:jc w:val="both"/>
        <w:rPr>
          <w:sz w:val="28"/>
          <w:szCs w:val="28"/>
          <w:lang w:val="vi-VN"/>
        </w:rPr>
      </w:pPr>
      <w:r w:rsidRPr="00761095">
        <w:rPr>
          <w:sz w:val="28"/>
          <w:szCs w:val="28"/>
          <w:lang w:val="vi-VN"/>
        </w:rPr>
        <w:t xml:space="preserve">Dự kiến lịch chạy thử, đóng điện và vận hành. </w:t>
      </w:r>
    </w:p>
    <w:p w:rsidR="00863EC9" w:rsidRDefault="00D919B3">
      <w:pPr>
        <w:widowControl w:val="0"/>
        <w:numPr>
          <w:ilvl w:val="6"/>
          <w:numId w:val="140"/>
        </w:numPr>
        <w:tabs>
          <w:tab w:val="clear" w:pos="2520"/>
          <w:tab w:val="left" w:pos="900"/>
          <w:tab w:val="left" w:pos="975"/>
        </w:tabs>
        <w:ind w:left="0" w:firstLine="567"/>
        <w:rPr>
          <w:sz w:val="28"/>
          <w:szCs w:val="28"/>
        </w:rPr>
      </w:pPr>
      <w:r w:rsidRPr="00C679AB">
        <w:rPr>
          <w:sz w:val="28"/>
          <w:szCs w:val="28"/>
        </w:rPr>
        <w:t>C</w:t>
      </w:r>
      <w:r w:rsidR="002740AC" w:rsidRPr="00761095">
        <w:rPr>
          <w:sz w:val="28"/>
          <w:szCs w:val="28"/>
        </w:rPr>
        <w:t xml:space="preserve">hậm nhất </w:t>
      </w:r>
      <w:r w:rsidRPr="00C679AB">
        <w:rPr>
          <w:sz w:val="28"/>
          <w:szCs w:val="28"/>
        </w:rPr>
        <w:t>01 tháng trước ngày dự kiến đưa đường dây, trạm điện vào vận hành thử lần đầu, Đơn vị phân phối điện có trách nhiệm cung cấp đầy đủ các tài liệu quy định tại Khoản 1 Điều này, trừ trường hợp có thỏa thuận khác.</w:t>
      </w:r>
    </w:p>
    <w:p w:rsidR="00B24D56" w:rsidRPr="00761095" w:rsidRDefault="002740AC" w:rsidP="00770FFD">
      <w:pPr>
        <w:widowControl w:val="0"/>
        <w:numPr>
          <w:ilvl w:val="6"/>
          <w:numId w:val="140"/>
        </w:numPr>
        <w:tabs>
          <w:tab w:val="clear" w:pos="2520"/>
          <w:tab w:val="left" w:pos="900"/>
          <w:tab w:val="left" w:pos="975"/>
        </w:tabs>
        <w:ind w:left="0" w:firstLine="567"/>
        <w:rPr>
          <w:sz w:val="28"/>
          <w:szCs w:val="28"/>
        </w:rPr>
      </w:pPr>
      <w:r w:rsidRPr="00761095">
        <w:rPr>
          <w:sz w:val="28"/>
          <w:szCs w:val="28"/>
        </w:rPr>
        <w:t xml:space="preserve">Chậm nhất </w:t>
      </w:r>
      <w:r w:rsidR="00D919B3" w:rsidRPr="00C679AB">
        <w:rPr>
          <w:sz w:val="28"/>
          <w:szCs w:val="28"/>
        </w:rPr>
        <w:t>15</w:t>
      </w:r>
      <w:r w:rsidR="005F02B3" w:rsidRPr="00761095">
        <w:rPr>
          <w:sz w:val="28"/>
          <w:szCs w:val="28"/>
        </w:rPr>
        <w:t xml:space="preserve"> </w:t>
      </w:r>
      <w:r w:rsidRPr="00761095">
        <w:rPr>
          <w:sz w:val="28"/>
          <w:szCs w:val="28"/>
        </w:rPr>
        <w:t>ngày</w:t>
      </w:r>
      <w:r w:rsidR="00D919B3" w:rsidRPr="00C679AB">
        <w:rPr>
          <w:sz w:val="28"/>
          <w:szCs w:val="28"/>
        </w:rPr>
        <w:t xml:space="preserve"> làm việc</w:t>
      </w:r>
      <w:r w:rsidRPr="00761095">
        <w:rPr>
          <w:sz w:val="28"/>
          <w:szCs w:val="28"/>
        </w:rPr>
        <w:t xml:space="preserve"> kể từ khi nhận đủ tài liệu</w:t>
      </w:r>
      <w:r w:rsidR="00D919B3" w:rsidRPr="00C679AB">
        <w:rPr>
          <w:sz w:val="28"/>
          <w:szCs w:val="28"/>
        </w:rPr>
        <w:t>, C</w:t>
      </w:r>
      <w:r w:rsidRPr="00761095">
        <w:rPr>
          <w:sz w:val="28"/>
          <w:szCs w:val="28"/>
        </w:rPr>
        <w:t xml:space="preserve">ấp điều độ có quyền điều khiển có trách nhiệm </w:t>
      </w:r>
      <w:r w:rsidR="00D919B3" w:rsidRPr="00C679AB">
        <w:rPr>
          <w:sz w:val="28"/>
          <w:szCs w:val="28"/>
        </w:rPr>
        <w:t>gửi</w:t>
      </w:r>
      <w:r w:rsidRPr="00761095">
        <w:rPr>
          <w:sz w:val="28"/>
          <w:szCs w:val="28"/>
        </w:rPr>
        <w:t xml:space="preserve"> cho Đơn vị phân phối điện các tài liệu sau:</w:t>
      </w:r>
    </w:p>
    <w:p w:rsidR="00B24D56" w:rsidRPr="00761095" w:rsidRDefault="002740AC" w:rsidP="00770FFD">
      <w:pPr>
        <w:pStyle w:val="NumberedList"/>
        <w:widowControl w:val="0"/>
        <w:numPr>
          <w:ilvl w:val="1"/>
          <w:numId w:val="145"/>
        </w:numPr>
        <w:tabs>
          <w:tab w:val="left" w:pos="900"/>
          <w:tab w:val="left" w:pos="938"/>
          <w:tab w:val="left" w:pos="975"/>
          <w:tab w:val="left" w:pos="1078"/>
        </w:tabs>
        <w:spacing w:after="120"/>
        <w:ind w:left="0" w:firstLine="567"/>
        <w:jc w:val="both"/>
        <w:rPr>
          <w:sz w:val="28"/>
          <w:szCs w:val="28"/>
          <w:lang w:val="vi-VN"/>
        </w:rPr>
      </w:pPr>
      <w:r w:rsidRPr="00761095">
        <w:rPr>
          <w:sz w:val="28"/>
          <w:szCs w:val="28"/>
          <w:lang w:val="vi-VN"/>
        </w:rPr>
        <w:t>Sơ đồ đánh số thiết bị;</w:t>
      </w:r>
    </w:p>
    <w:p w:rsidR="00B24D56" w:rsidRPr="00761095" w:rsidRDefault="002740AC" w:rsidP="00770FFD">
      <w:pPr>
        <w:pStyle w:val="NumberedList"/>
        <w:widowControl w:val="0"/>
        <w:numPr>
          <w:ilvl w:val="1"/>
          <w:numId w:val="145"/>
        </w:numPr>
        <w:tabs>
          <w:tab w:val="left" w:pos="900"/>
          <w:tab w:val="left" w:pos="938"/>
          <w:tab w:val="left" w:pos="975"/>
          <w:tab w:val="left" w:pos="1078"/>
        </w:tabs>
        <w:spacing w:after="120"/>
        <w:ind w:left="0" w:firstLine="567"/>
        <w:jc w:val="both"/>
        <w:rPr>
          <w:sz w:val="28"/>
          <w:szCs w:val="28"/>
          <w:lang w:val="vi-VN"/>
        </w:rPr>
      </w:pPr>
      <w:r w:rsidRPr="00761095">
        <w:rPr>
          <w:sz w:val="28"/>
          <w:szCs w:val="28"/>
          <w:lang w:val="vi-VN"/>
        </w:rPr>
        <w:t>Các yêu cầu về phương thức nhận lệnh điều độ;</w:t>
      </w:r>
    </w:p>
    <w:p w:rsidR="00B24D56" w:rsidRPr="00761095" w:rsidRDefault="002740AC" w:rsidP="00770FFD">
      <w:pPr>
        <w:pStyle w:val="NumberedList"/>
        <w:widowControl w:val="0"/>
        <w:numPr>
          <w:ilvl w:val="1"/>
          <w:numId w:val="145"/>
        </w:numPr>
        <w:tabs>
          <w:tab w:val="left" w:pos="900"/>
          <w:tab w:val="left" w:pos="938"/>
          <w:tab w:val="left" w:pos="975"/>
          <w:tab w:val="left" w:pos="1078"/>
        </w:tabs>
        <w:spacing w:after="120"/>
        <w:ind w:left="0" w:firstLine="567"/>
        <w:jc w:val="both"/>
        <w:rPr>
          <w:sz w:val="28"/>
          <w:szCs w:val="28"/>
          <w:lang w:val="vi-VN"/>
        </w:rPr>
      </w:pPr>
      <w:r w:rsidRPr="00761095">
        <w:rPr>
          <w:sz w:val="28"/>
          <w:szCs w:val="28"/>
          <w:lang w:val="vi-VN"/>
        </w:rPr>
        <w:t>Ban hành phiếu chỉnh định rơ le hoặc thông qua các trị số chỉnh định rơ le theo Quy trình điều độ hệ thống điện quốc gia do Bộ Công Thương ban hành</w:t>
      </w:r>
      <w:r w:rsidR="00D919B3" w:rsidRPr="00C679AB">
        <w:rPr>
          <w:sz w:val="28"/>
          <w:szCs w:val="28"/>
          <w:lang w:val="vi-VN"/>
        </w:rPr>
        <w:t>;</w:t>
      </w:r>
    </w:p>
    <w:p w:rsidR="00B24D56" w:rsidRPr="00761095" w:rsidRDefault="002740AC" w:rsidP="00770FFD">
      <w:pPr>
        <w:pStyle w:val="NumberedList"/>
        <w:widowControl w:val="0"/>
        <w:numPr>
          <w:ilvl w:val="1"/>
          <w:numId w:val="145"/>
        </w:numPr>
        <w:tabs>
          <w:tab w:val="left" w:pos="900"/>
          <w:tab w:val="left" w:pos="938"/>
          <w:tab w:val="left" w:pos="975"/>
          <w:tab w:val="left" w:pos="1078"/>
        </w:tabs>
        <w:spacing w:after="120"/>
        <w:ind w:left="0" w:firstLine="567"/>
        <w:jc w:val="both"/>
        <w:rPr>
          <w:sz w:val="28"/>
          <w:szCs w:val="28"/>
          <w:lang w:val="vi-VN"/>
        </w:rPr>
      </w:pPr>
      <w:r w:rsidRPr="00761095">
        <w:rPr>
          <w:sz w:val="28"/>
          <w:szCs w:val="28"/>
          <w:lang w:val="vi-VN"/>
        </w:rPr>
        <w:t>Các yêu cầu về thử nghiệm, hiệu chỉnh thiết bị;</w:t>
      </w:r>
    </w:p>
    <w:p w:rsidR="00B24D56" w:rsidRPr="00761095" w:rsidRDefault="002740AC" w:rsidP="00770FFD">
      <w:pPr>
        <w:pStyle w:val="NumberedList"/>
        <w:widowControl w:val="0"/>
        <w:numPr>
          <w:ilvl w:val="0"/>
          <w:numId w:val="0"/>
        </w:numPr>
        <w:tabs>
          <w:tab w:val="left" w:pos="900"/>
          <w:tab w:val="left" w:pos="938"/>
          <w:tab w:val="left" w:pos="975"/>
          <w:tab w:val="left" w:pos="1078"/>
        </w:tabs>
        <w:spacing w:after="120"/>
        <w:ind w:firstLine="567"/>
        <w:jc w:val="both"/>
        <w:rPr>
          <w:sz w:val="28"/>
          <w:szCs w:val="28"/>
          <w:lang w:val="vi-VN"/>
        </w:rPr>
      </w:pPr>
      <w:r w:rsidRPr="00761095">
        <w:rPr>
          <w:sz w:val="28"/>
          <w:szCs w:val="28"/>
          <w:lang w:val="vi-VN"/>
        </w:rPr>
        <w:t>đ)</w:t>
      </w:r>
      <w:r w:rsidRPr="00761095">
        <w:rPr>
          <w:sz w:val="28"/>
          <w:szCs w:val="28"/>
          <w:lang w:val="vi-VN"/>
        </w:rPr>
        <w:tab/>
        <w:t>Các yêu cầu về thiết lập hệ thống thông tin liên lạc phục vụ điều độ;</w:t>
      </w:r>
    </w:p>
    <w:p w:rsidR="00B24D56" w:rsidRPr="00761095" w:rsidRDefault="002740AC" w:rsidP="00770FFD">
      <w:pPr>
        <w:pStyle w:val="NumberedList"/>
        <w:widowControl w:val="0"/>
        <w:numPr>
          <w:ilvl w:val="1"/>
          <w:numId w:val="145"/>
        </w:numPr>
        <w:tabs>
          <w:tab w:val="left" w:pos="900"/>
          <w:tab w:val="left" w:pos="938"/>
          <w:tab w:val="left" w:pos="975"/>
          <w:tab w:val="left" w:pos="1078"/>
        </w:tabs>
        <w:spacing w:after="120"/>
        <w:ind w:left="0" w:firstLine="567"/>
        <w:jc w:val="both"/>
        <w:rPr>
          <w:sz w:val="28"/>
          <w:szCs w:val="28"/>
          <w:lang w:val="vi-VN"/>
        </w:rPr>
      </w:pPr>
      <w:r w:rsidRPr="00761095">
        <w:rPr>
          <w:sz w:val="28"/>
          <w:szCs w:val="28"/>
          <w:lang w:val="vi-VN"/>
        </w:rPr>
        <w:lastRenderedPageBreak/>
        <w:t>Các yêu cầu về kết nối và vận hành đối với hệ thống SCADA;</w:t>
      </w:r>
    </w:p>
    <w:p w:rsidR="008304E4" w:rsidRPr="00C679AB" w:rsidRDefault="002740AC" w:rsidP="00770FFD">
      <w:pPr>
        <w:pStyle w:val="NumberedList"/>
        <w:widowControl w:val="0"/>
        <w:numPr>
          <w:ilvl w:val="0"/>
          <w:numId w:val="0"/>
        </w:numPr>
        <w:tabs>
          <w:tab w:val="left" w:pos="900"/>
          <w:tab w:val="left" w:pos="938"/>
          <w:tab w:val="left" w:pos="975"/>
          <w:tab w:val="left" w:pos="1078"/>
        </w:tabs>
        <w:spacing w:after="120"/>
        <w:ind w:firstLine="567"/>
        <w:jc w:val="both"/>
        <w:rPr>
          <w:sz w:val="28"/>
          <w:szCs w:val="28"/>
          <w:lang w:val="vi-VN"/>
        </w:rPr>
      </w:pPr>
      <w:r w:rsidRPr="00761095">
        <w:rPr>
          <w:sz w:val="28"/>
          <w:szCs w:val="28"/>
          <w:lang w:val="vi-VN"/>
        </w:rPr>
        <w:t xml:space="preserve">g) </w:t>
      </w:r>
      <w:r w:rsidRPr="00761095">
        <w:rPr>
          <w:sz w:val="28"/>
          <w:szCs w:val="28"/>
          <w:lang w:val="vi-VN"/>
        </w:rPr>
        <w:tab/>
        <w:t>Phư</w:t>
      </w:r>
      <w:r w:rsidRPr="00761095">
        <w:rPr>
          <w:sz w:val="28"/>
          <w:szCs w:val="28"/>
          <w:lang w:val="vi-VN"/>
        </w:rPr>
        <w:softHyphen/>
        <w:t xml:space="preserve">ơng thức </w:t>
      </w:r>
      <w:r w:rsidR="00D919B3" w:rsidRPr="00C679AB">
        <w:rPr>
          <w:sz w:val="28"/>
          <w:szCs w:val="28"/>
          <w:lang w:val="vi-VN"/>
        </w:rPr>
        <w:t>đóng điện dự kiến;</w:t>
      </w:r>
    </w:p>
    <w:p w:rsidR="00B24D56" w:rsidRPr="00761095" w:rsidRDefault="00D919B3" w:rsidP="00770FFD">
      <w:pPr>
        <w:pStyle w:val="NumberedList"/>
        <w:widowControl w:val="0"/>
        <w:numPr>
          <w:ilvl w:val="0"/>
          <w:numId w:val="0"/>
        </w:numPr>
        <w:tabs>
          <w:tab w:val="left" w:pos="900"/>
          <w:tab w:val="left" w:pos="938"/>
          <w:tab w:val="left" w:pos="975"/>
          <w:tab w:val="left" w:pos="1078"/>
        </w:tabs>
        <w:spacing w:after="120"/>
        <w:ind w:firstLine="567"/>
        <w:jc w:val="both"/>
        <w:rPr>
          <w:sz w:val="28"/>
          <w:szCs w:val="28"/>
          <w:lang w:val="vi-VN"/>
        </w:rPr>
      </w:pPr>
      <w:r w:rsidRPr="00C679AB">
        <w:rPr>
          <w:sz w:val="28"/>
          <w:szCs w:val="28"/>
          <w:lang w:val="vi-VN"/>
        </w:rPr>
        <w:t xml:space="preserve">h) </w:t>
      </w:r>
      <w:r w:rsidR="002740AC" w:rsidRPr="00761095">
        <w:rPr>
          <w:sz w:val="28"/>
          <w:szCs w:val="28"/>
          <w:lang w:val="vi-VN"/>
        </w:rPr>
        <w:t xml:space="preserve">Danh sách các cán bộ liên quan và các </w:t>
      </w:r>
      <w:r w:rsidRPr="00C679AB">
        <w:rPr>
          <w:sz w:val="28"/>
          <w:szCs w:val="28"/>
          <w:lang w:val="vi-VN"/>
        </w:rPr>
        <w:t>N</w:t>
      </w:r>
      <w:r w:rsidR="002740AC" w:rsidRPr="00761095">
        <w:rPr>
          <w:sz w:val="28"/>
          <w:szCs w:val="28"/>
          <w:lang w:val="vi-VN"/>
        </w:rPr>
        <w:t>hân viên vận hành kèm theo số điện thoại và số fax liên lạc.</w:t>
      </w:r>
    </w:p>
    <w:p w:rsidR="00B24D56" w:rsidRPr="00761095" w:rsidRDefault="002740AC" w:rsidP="00770FFD">
      <w:pPr>
        <w:widowControl w:val="0"/>
        <w:numPr>
          <w:ilvl w:val="6"/>
          <w:numId w:val="140"/>
        </w:numPr>
        <w:tabs>
          <w:tab w:val="clear" w:pos="2520"/>
          <w:tab w:val="left" w:pos="900"/>
          <w:tab w:val="left" w:pos="975"/>
        </w:tabs>
        <w:ind w:left="0" w:firstLine="567"/>
        <w:rPr>
          <w:sz w:val="28"/>
          <w:szCs w:val="28"/>
        </w:rPr>
      </w:pPr>
      <w:r w:rsidRPr="00761095">
        <w:rPr>
          <w:sz w:val="28"/>
          <w:szCs w:val="28"/>
        </w:rPr>
        <w:t xml:space="preserve">Chậm nhất </w:t>
      </w:r>
      <w:r w:rsidR="00D919B3" w:rsidRPr="00C679AB">
        <w:rPr>
          <w:sz w:val="28"/>
          <w:szCs w:val="28"/>
        </w:rPr>
        <w:t xml:space="preserve">07 </w:t>
      </w:r>
      <w:r w:rsidRPr="00761095">
        <w:rPr>
          <w:sz w:val="28"/>
          <w:szCs w:val="28"/>
        </w:rPr>
        <w:t>ngày</w:t>
      </w:r>
      <w:r w:rsidR="00D919B3" w:rsidRPr="00C679AB">
        <w:rPr>
          <w:sz w:val="28"/>
          <w:szCs w:val="28"/>
        </w:rPr>
        <w:t xml:space="preserve"> làm việc</w:t>
      </w:r>
      <w:r w:rsidRPr="00761095">
        <w:rPr>
          <w:sz w:val="28"/>
          <w:szCs w:val="28"/>
        </w:rPr>
        <w:t xml:space="preserve"> trước ngày đóng điện điểm đấu nối, Đơn vị phân phối điện phải thỏa thuận thống nhất với </w:t>
      </w:r>
      <w:r w:rsidR="00D919B3" w:rsidRPr="00C679AB">
        <w:rPr>
          <w:sz w:val="28"/>
          <w:szCs w:val="28"/>
        </w:rPr>
        <w:t>C</w:t>
      </w:r>
      <w:r w:rsidRPr="00761095">
        <w:rPr>
          <w:sz w:val="28"/>
          <w:szCs w:val="28"/>
        </w:rPr>
        <w:t xml:space="preserve">ấp điều độ có quyền điều khiển lịch chạy thử và vận hành các trang thiết bị điện. </w:t>
      </w:r>
    </w:p>
    <w:p w:rsidR="007B7CCB" w:rsidRPr="00761095" w:rsidRDefault="002C0397" w:rsidP="00870C41">
      <w:pPr>
        <w:pStyle w:val="Heading4"/>
      </w:pPr>
      <w:bookmarkStart w:id="385" w:name="_Toc252173793"/>
      <w:bookmarkStart w:id="386" w:name="_Toc252435567"/>
      <w:bookmarkStart w:id="387" w:name="_Toc252173796"/>
      <w:bookmarkStart w:id="388" w:name="_Toc252435570"/>
      <w:bookmarkStart w:id="389" w:name="_Toc252173797"/>
      <w:bookmarkStart w:id="390" w:name="_Toc252435571"/>
      <w:bookmarkStart w:id="391" w:name="_Ref252173293"/>
      <w:bookmarkStart w:id="392" w:name="_Toc258243897"/>
      <w:bookmarkStart w:id="393" w:name="_Toc427251937"/>
      <w:bookmarkEnd w:id="385"/>
      <w:bookmarkEnd w:id="386"/>
      <w:bookmarkEnd w:id="387"/>
      <w:bookmarkEnd w:id="388"/>
      <w:bookmarkEnd w:id="389"/>
      <w:bookmarkEnd w:id="390"/>
      <w:r w:rsidRPr="00761095">
        <w:t>Đóng điện điểm đấu nối</w:t>
      </w:r>
      <w:bookmarkEnd w:id="391"/>
      <w:bookmarkEnd w:id="392"/>
      <w:bookmarkEnd w:id="393"/>
      <w:r w:rsidR="00D919B3" w:rsidRPr="00C679AB">
        <w:t xml:space="preserve"> đối với thiết bị điện của Đơn vị phân phối điện</w:t>
      </w:r>
    </w:p>
    <w:p w:rsidR="00B24D56" w:rsidRPr="00761095" w:rsidRDefault="00A24911" w:rsidP="00770FFD">
      <w:pPr>
        <w:widowControl w:val="0"/>
        <w:numPr>
          <w:ilvl w:val="6"/>
          <w:numId w:val="142"/>
        </w:numPr>
        <w:tabs>
          <w:tab w:val="clear" w:pos="2520"/>
          <w:tab w:val="left" w:pos="900"/>
          <w:tab w:val="left" w:pos="975"/>
        </w:tabs>
        <w:ind w:left="0" w:firstLine="567"/>
        <w:rPr>
          <w:sz w:val="28"/>
          <w:szCs w:val="28"/>
        </w:rPr>
      </w:pPr>
      <w:r w:rsidRPr="00761095">
        <w:rPr>
          <w:sz w:val="28"/>
          <w:szCs w:val="28"/>
        </w:rPr>
        <w:t>Đơn vị phân phối đi</w:t>
      </w:r>
      <w:r w:rsidR="002740AC" w:rsidRPr="00761095">
        <w:rPr>
          <w:sz w:val="28"/>
          <w:szCs w:val="28"/>
        </w:rPr>
        <w:t xml:space="preserve">ện có trách nhiệm gửi </w:t>
      </w:r>
      <w:r w:rsidR="00D919B3" w:rsidRPr="00C679AB">
        <w:rPr>
          <w:sz w:val="28"/>
          <w:szCs w:val="28"/>
        </w:rPr>
        <w:t>cho C</w:t>
      </w:r>
      <w:r w:rsidR="002740AC" w:rsidRPr="00761095">
        <w:rPr>
          <w:sz w:val="28"/>
          <w:szCs w:val="28"/>
        </w:rPr>
        <w:t xml:space="preserve">ấp điều độ có quyền điều khiển văn bản đăng ký đóng điện điểm đấu nối kèm theo các tài liệu sau: </w:t>
      </w:r>
    </w:p>
    <w:p w:rsidR="00D766D2" w:rsidRPr="00761095" w:rsidRDefault="002740AC" w:rsidP="00770FFD">
      <w:pPr>
        <w:widowControl w:val="0"/>
        <w:numPr>
          <w:ilvl w:val="0"/>
          <w:numId w:val="143"/>
        </w:numPr>
        <w:tabs>
          <w:tab w:val="clear" w:pos="1429"/>
          <w:tab w:val="left" w:pos="900"/>
          <w:tab w:val="left" w:pos="975"/>
        </w:tabs>
        <w:ind w:left="0" w:firstLine="567"/>
        <w:rPr>
          <w:sz w:val="28"/>
          <w:szCs w:val="28"/>
        </w:rPr>
      </w:pPr>
      <w:r w:rsidRPr="00761095">
        <w:rPr>
          <w:sz w:val="28"/>
          <w:szCs w:val="28"/>
        </w:rPr>
        <w:t>Các tài liệu xác nhận công trình đủ các thủ tục về pháp lý và kỹ thuật</w:t>
      </w:r>
    </w:p>
    <w:p w:rsidR="00B24D56" w:rsidRPr="00761095" w:rsidRDefault="002740AC" w:rsidP="00770FFD">
      <w:pPr>
        <w:widowControl w:val="0"/>
        <w:tabs>
          <w:tab w:val="left" w:pos="900"/>
          <w:tab w:val="left" w:pos="975"/>
        </w:tabs>
        <w:ind w:firstLine="567"/>
        <w:rPr>
          <w:sz w:val="28"/>
          <w:szCs w:val="28"/>
        </w:rPr>
      </w:pPr>
      <w:r w:rsidRPr="00761095">
        <w:rPr>
          <w:sz w:val="28"/>
          <w:szCs w:val="28"/>
        </w:rPr>
        <w:t>- Các thiết bị trong phạm vi đóng điện đã được thí nghiệm</w:t>
      </w:r>
      <w:r w:rsidR="00D919B3" w:rsidRPr="00C679AB">
        <w:rPr>
          <w:sz w:val="28"/>
          <w:szCs w:val="28"/>
        </w:rPr>
        <w:t xml:space="preserve">, </w:t>
      </w:r>
      <w:r w:rsidRPr="00761095">
        <w:rPr>
          <w:sz w:val="28"/>
          <w:szCs w:val="28"/>
        </w:rPr>
        <w:t xml:space="preserve">kiểm tra </w:t>
      </w:r>
      <w:r w:rsidR="00D919B3" w:rsidRPr="00C679AB">
        <w:rPr>
          <w:sz w:val="28"/>
          <w:szCs w:val="28"/>
        </w:rPr>
        <w:t xml:space="preserve">đáp ứng các yêu cầu kỹ thuật </w:t>
      </w:r>
      <w:r w:rsidRPr="00761095">
        <w:rPr>
          <w:sz w:val="28"/>
          <w:szCs w:val="28"/>
        </w:rPr>
        <w:t>vận hành và yêu cầu kỹ thuật tại điểm đấu nối;</w:t>
      </w:r>
    </w:p>
    <w:p w:rsidR="00EA4DCA" w:rsidRPr="00C679AB" w:rsidRDefault="002740AC" w:rsidP="00770FFD">
      <w:pPr>
        <w:widowControl w:val="0"/>
        <w:tabs>
          <w:tab w:val="left" w:pos="900"/>
          <w:tab w:val="left" w:pos="975"/>
        </w:tabs>
        <w:ind w:firstLine="567"/>
        <w:rPr>
          <w:sz w:val="28"/>
          <w:szCs w:val="28"/>
        </w:rPr>
      </w:pPr>
      <w:r w:rsidRPr="00761095">
        <w:rPr>
          <w:sz w:val="28"/>
          <w:szCs w:val="28"/>
        </w:rPr>
        <w:t>- Hệ thống đo đếm đã được hoàn thiện, đã chốt chỉ số các công tơ giao nhận điện năng</w:t>
      </w:r>
      <w:r w:rsidR="00D919B3" w:rsidRPr="00C679AB">
        <w:rPr>
          <w:sz w:val="28"/>
          <w:szCs w:val="28"/>
        </w:rPr>
        <w:t>;</w:t>
      </w:r>
    </w:p>
    <w:p w:rsidR="00D766D2" w:rsidRPr="00C679AB" w:rsidRDefault="00D919B3" w:rsidP="00770FFD">
      <w:pPr>
        <w:widowControl w:val="0"/>
        <w:tabs>
          <w:tab w:val="left" w:pos="900"/>
          <w:tab w:val="left" w:pos="975"/>
        </w:tabs>
        <w:ind w:firstLine="567"/>
        <w:rPr>
          <w:sz w:val="28"/>
          <w:szCs w:val="28"/>
        </w:rPr>
      </w:pPr>
      <w:r w:rsidRPr="00C679AB">
        <w:rPr>
          <w:sz w:val="28"/>
          <w:szCs w:val="28"/>
        </w:rPr>
        <w:t xml:space="preserve">- </w:t>
      </w:r>
      <w:r w:rsidR="002740AC" w:rsidRPr="00761095">
        <w:rPr>
          <w:sz w:val="28"/>
          <w:szCs w:val="28"/>
        </w:rPr>
        <w:t>Hồ sơ nghiệm thu công trình theo quy định của pháp luật về lĩnh vực xây dựng</w:t>
      </w:r>
      <w:r w:rsidRPr="00C679AB">
        <w:rPr>
          <w:sz w:val="28"/>
          <w:szCs w:val="28"/>
        </w:rPr>
        <w:t>.</w:t>
      </w:r>
    </w:p>
    <w:p w:rsidR="00B24D56" w:rsidRPr="00761095" w:rsidRDefault="002740AC" w:rsidP="00770FFD">
      <w:pPr>
        <w:widowControl w:val="0"/>
        <w:numPr>
          <w:ilvl w:val="0"/>
          <w:numId w:val="143"/>
        </w:numPr>
        <w:tabs>
          <w:tab w:val="clear" w:pos="1429"/>
          <w:tab w:val="left" w:pos="900"/>
          <w:tab w:val="left" w:pos="975"/>
        </w:tabs>
        <w:ind w:left="0" w:firstLine="567"/>
        <w:rPr>
          <w:sz w:val="28"/>
          <w:szCs w:val="28"/>
        </w:rPr>
      </w:pPr>
      <w:r w:rsidRPr="00761095">
        <w:rPr>
          <w:sz w:val="28"/>
          <w:szCs w:val="28"/>
        </w:rPr>
        <w:t>Các tài liệu xác nhận công trình đủ điều kiện về điều độ</w:t>
      </w:r>
      <w:r w:rsidR="00D919B3" w:rsidRPr="00C679AB">
        <w:rPr>
          <w:sz w:val="28"/>
          <w:szCs w:val="28"/>
        </w:rPr>
        <w:t>, vận hành</w:t>
      </w:r>
    </w:p>
    <w:p w:rsidR="00B24D56" w:rsidRPr="00761095" w:rsidRDefault="002740AC" w:rsidP="00770FFD">
      <w:pPr>
        <w:widowControl w:val="0"/>
        <w:tabs>
          <w:tab w:val="left" w:pos="900"/>
          <w:tab w:val="left" w:pos="975"/>
        </w:tabs>
        <w:ind w:firstLine="567"/>
        <w:rPr>
          <w:sz w:val="28"/>
          <w:szCs w:val="28"/>
        </w:rPr>
      </w:pPr>
      <w:r w:rsidRPr="00761095">
        <w:rPr>
          <w:sz w:val="28"/>
          <w:szCs w:val="28"/>
        </w:rPr>
        <w:t xml:space="preserve">- Thiết bị nhất thứ đã được đánh số đúng theo sơ đồ nhất thứ do </w:t>
      </w:r>
      <w:r w:rsidR="00D919B3" w:rsidRPr="00C679AB">
        <w:rPr>
          <w:sz w:val="28"/>
          <w:szCs w:val="28"/>
        </w:rPr>
        <w:t>C</w:t>
      </w:r>
      <w:r w:rsidRPr="00761095">
        <w:rPr>
          <w:sz w:val="28"/>
          <w:szCs w:val="28"/>
        </w:rPr>
        <w:t>ấp điều độ điều khiển ban hành;</w:t>
      </w:r>
    </w:p>
    <w:p w:rsidR="00B24D56" w:rsidRPr="005B489A" w:rsidRDefault="00BD0AC2" w:rsidP="00770FFD">
      <w:pPr>
        <w:widowControl w:val="0"/>
        <w:tabs>
          <w:tab w:val="left" w:pos="900"/>
          <w:tab w:val="left" w:pos="975"/>
        </w:tabs>
        <w:ind w:firstLine="567"/>
        <w:rPr>
          <w:spacing w:val="-6"/>
          <w:sz w:val="28"/>
          <w:szCs w:val="28"/>
        </w:rPr>
      </w:pPr>
      <w:r w:rsidRPr="00BD0AC2">
        <w:rPr>
          <w:spacing w:val="-6"/>
          <w:sz w:val="28"/>
          <w:szCs w:val="28"/>
        </w:rPr>
        <w:t xml:space="preserve">- Hệ thống bảo vệ </w:t>
      </w:r>
      <w:r w:rsidRPr="00BD0AC2">
        <w:rPr>
          <w:spacing w:val="-6"/>
          <w:sz w:val="28"/>
          <w:szCs w:val="28"/>
          <w:lang w:val="en-US"/>
        </w:rPr>
        <w:t>r</w:t>
      </w:r>
      <w:r w:rsidRPr="00BD0AC2">
        <w:rPr>
          <w:spacing w:val="-6"/>
          <w:sz w:val="28"/>
          <w:szCs w:val="28"/>
        </w:rPr>
        <w:t>ơle và tự động đã được chỉnh định đúng theo các phiếu chỉnh định rơle bảo vệ do Cấp điều độ có quyền điều khiển ban hành hoặc thông qua;</w:t>
      </w:r>
    </w:p>
    <w:p w:rsidR="00B24D56" w:rsidRPr="00761095" w:rsidRDefault="002740AC" w:rsidP="00770FFD">
      <w:pPr>
        <w:widowControl w:val="0"/>
        <w:tabs>
          <w:tab w:val="left" w:pos="900"/>
          <w:tab w:val="left" w:pos="975"/>
        </w:tabs>
        <w:ind w:firstLine="567"/>
        <w:rPr>
          <w:sz w:val="28"/>
          <w:szCs w:val="28"/>
        </w:rPr>
      </w:pPr>
      <w:r w:rsidRPr="00761095">
        <w:rPr>
          <w:sz w:val="28"/>
          <w:szCs w:val="28"/>
        </w:rPr>
        <w:t xml:space="preserve">- Nhân viên vận hành đã được đào tạo, kiểm tra, cấp </w:t>
      </w:r>
      <w:r w:rsidR="00D919B3" w:rsidRPr="00C679AB">
        <w:rPr>
          <w:sz w:val="28"/>
          <w:szCs w:val="28"/>
        </w:rPr>
        <w:t>C</w:t>
      </w:r>
      <w:r w:rsidRPr="00761095">
        <w:rPr>
          <w:sz w:val="28"/>
          <w:szCs w:val="28"/>
        </w:rPr>
        <w:t>hứng nhận vận hành và công nhận chức danh theo Quy trình điều độ hệ thống điện quốc gia do Bộ Công Thương ban hành;</w:t>
      </w:r>
    </w:p>
    <w:p w:rsidR="00B24D56" w:rsidRPr="00761095" w:rsidRDefault="002740AC" w:rsidP="00770FFD">
      <w:pPr>
        <w:widowControl w:val="0"/>
        <w:tabs>
          <w:tab w:val="left" w:pos="900"/>
          <w:tab w:val="left" w:pos="975"/>
        </w:tabs>
        <w:ind w:firstLine="567"/>
        <w:rPr>
          <w:sz w:val="28"/>
          <w:szCs w:val="28"/>
        </w:rPr>
      </w:pPr>
      <w:r w:rsidRPr="00761095">
        <w:rPr>
          <w:sz w:val="28"/>
          <w:szCs w:val="28"/>
        </w:rPr>
        <w:t>- Phương tiện thông tin điều độ (trực thông, điện thoại quay số, fax) hoạt động tốt;</w:t>
      </w:r>
    </w:p>
    <w:p w:rsidR="00B24D56" w:rsidRPr="00761095" w:rsidRDefault="002740AC" w:rsidP="00770FFD">
      <w:pPr>
        <w:widowControl w:val="0"/>
        <w:tabs>
          <w:tab w:val="left" w:pos="900"/>
          <w:tab w:val="left" w:pos="975"/>
        </w:tabs>
        <w:ind w:firstLine="567"/>
        <w:rPr>
          <w:sz w:val="28"/>
          <w:szCs w:val="28"/>
        </w:rPr>
      </w:pPr>
      <w:r w:rsidRPr="00761095">
        <w:rPr>
          <w:sz w:val="28"/>
          <w:szCs w:val="28"/>
        </w:rPr>
        <w:t xml:space="preserve">- Hoàn thiện </w:t>
      </w:r>
      <w:r w:rsidR="00D919B3" w:rsidRPr="00C679AB">
        <w:rPr>
          <w:sz w:val="28"/>
          <w:szCs w:val="28"/>
        </w:rPr>
        <w:t>kết</w:t>
      </w:r>
      <w:r w:rsidRPr="00761095">
        <w:rPr>
          <w:sz w:val="28"/>
          <w:szCs w:val="28"/>
        </w:rPr>
        <w:t xml:space="preserve"> nối </w:t>
      </w:r>
      <w:r w:rsidR="00D919B3" w:rsidRPr="00C679AB">
        <w:rPr>
          <w:sz w:val="28"/>
          <w:szCs w:val="28"/>
        </w:rPr>
        <w:t xml:space="preserve">thông tin, tín hiệu đầy đủ </w:t>
      </w:r>
      <w:r w:rsidRPr="00761095">
        <w:rPr>
          <w:sz w:val="28"/>
          <w:szCs w:val="28"/>
        </w:rPr>
        <w:t>với hệ thống SCADA</w:t>
      </w:r>
      <w:r w:rsidR="00D919B3" w:rsidRPr="00C679AB">
        <w:rPr>
          <w:sz w:val="28"/>
          <w:szCs w:val="28"/>
        </w:rPr>
        <w:t>, hệ thống thông tin</w:t>
      </w:r>
      <w:r w:rsidRPr="00761095">
        <w:rPr>
          <w:sz w:val="28"/>
          <w:szCs w:val="28"/>
        </w:rPr>
        <w:t xml:space="preserve"> của Cấp điều độ có quyền điều khiển. </w:t>
      </w:r>
    </w:p>
    <w:p w:rsidR="00B24D56" w:rsidRPr="00761095" w:rsidRDefault="002740AC" w:rsidP="00770FFD">
      <w:pPr>
        <w:widowControl w:val="0"/>
        <w:numPr>
          <w:ilvl w:val="6"/>
          <w:numId w:val="142"/>
        </w:numPr>
        <w:tabs>
          <w:tab w:val="clear" w:pos="2520"/>
          <w:tab w:val="left" w:pos="900"/>
          <w:tab w:val="left" w:pos="975"/>
        </w:tabs>
        <w:ind w:left="0" w:firstLine="567"/>
        <w:rPr>
          <w:sz w:val="28"/>
          <w:szCs w:val="28"/>
        </w:rPr>
      </w:pPr>
      <w:r w:rsidRPr="00761095">
        <w:rPr>
          <w:sz w:val="28"/>
          <w:szCs w:val="28"/>
        </w:rPr>
        <w:t>Trong thời hạn 0</w:t>
      </w:r>
      <w:r w:rsidR="00D919B3" w:rsidRPr="00C679AB">
        <w:rPr>
          <w:sz w:val="28"/>
          <w:szCs w:val="28"/>
        </w:rPr>
        <w:t>3</w:t>
      </w:r>
      <w:r w:rsidRPr="00761095">
        <w:rPr>
          <w:sz w:val="28"/>
          <w:szCs w:val="28"/>
        </w:rPr>
        <w:t xml:space="preserve"> ngày </w:t>
      </w:r>
      <w:r w:rsidR="00D919B3" w:rsidRPr="00C679AB">
        <w:rPr>
          <w:sz w:val="28"/>
          <w:szCs w:val="28"/>
        </w:rPr>
        <w:t xml:space="preserve">làm việc </w:t>
      </w:r>
      <w:r w:rsidRPr="00761095">
        <w:rPr>
          <w:sz w:val="28"/>
          <w:szCs w:val="28"/>
        </w:rPr>
        <w:t xml:space="preserve">kể từ ngày nhận được văn bản đăng ký đóng điện, </w:t>
      </w:r>
      <w:r w:rsidR="00D919B3" w:rsidRPr="00C679AB">
        <w:rPr>
          <w:sz w:val="28"/>
          <w:szCs w:val="28"/>
        </w:rPr>
        <w:t>C</w:t>
      </w:r>
      <w:r w:rsidRPr="00761095">
        <w:rPr>
          <w:sz w:val="28"/>
          <w:szCs w:val="28"/>
        </w:rPr>
        <w:t xml:space="preserve">ấp điều độ có quyền điều khiển có trách nhiệm thông báo cho Đơn vị phân phối điện về </w:t>
      </w:r>
      <w:r w:rsidR="00D919B3" w:rsidRPr="00C679AB">
        <w:rPr>
          <w:sz w:val="28"/>
          <w:szCs w:val="28"/>
        </w:rPr>
        <w:t xml:space="preserve">thời gian và phương thức </w:t>
      </w:r>
      <w:r w:rsidRPr="00761095">
        <w:rPr>
          <w:sz w:val="28"/>
          <w:szCs w:val="28"/>
        </w:rPr>
        <w:t>đóng điện điểm đấu nối.</w:t>
      </w:r>
    </w:p>
    <w:p w:rsidR="00577E52" w:rsidRPr="00761095" w:rsidRDefault="002740AC" w:rsidP="00770FFD">
      <w:pPr>
        <w:widowControl w:val="0"/>
        <w:numPr>
          <w:ilvl w:val="6"/>
          <w:numId w:val="142"/>
        </w:numPr>
        <w:tabs>
          <w:tab w:val="clear" w:pos="2520"/>
          <w:tab w:val="left" w:pos="900"/>
          <w:tab w:val="left" w:pos="975"/>
        </w:tabs>
        <w:ind w:left="0" w:firstLine="567"/>
        <w:rPr>
          <w:sz w:val="28"/>
          <w:szCs w:val="28"/>
        </w:rPr>
      </w:pPr>
      <w:r w:rsidRPr="00761095">
        <w:rPr>
          <w:sz w:val="28"/>
          <w:szCs w:val="28"/>
        </w:rPr>
        <w:t xml:space="preserve">Đơn vị phân phối điện có trách nhiệm </w:t>
      </w:r>
      <w:r w:rsidR="00D919B3" w:rsidRPr="00C679AB">
        <w:rPr>
          <w:sz w:val="28"/>
          <w:szCs w:val="28"/>
        </w:rPr>
        <w:t>phối hợp với C</w:t>
      </w:r>
      <w:r w:rsidRPr="00761095">
        <w:rPr>
          <w:sz w:val="28"/>
          <w:szCs w:val="28"/>
        </w:rPr>
        <w:t xml:space="preserve">ấp điều độ có quyền điều khiển </w:t>
      </w:r>
      <w:r w:rsidR="00D919B3" w:rsidRPr="00C679AB">
        <w:rPr>
          <w:sz w:val="28"/>
          <w:szCs w:val="28"/>
        </w:rPr>
        <w:t xml:space="preserve">và các đơn vị liên quan khác </w:t>
      </w:r>
      <w:r w:rsidRPr="00761095">
        <w:rPr>
          <w:sz w:val="28"/>
          <w:szCs w:val="28"/>
        </w:rPr>
        <w:t xml:space="preserve">thực hiện đóng điện điểm đấu nối theo phương thức </w:t>
      </w:r>
      <w:r w:rsidR="00D919B3" w:rsidRPr="00C679AB">
        <w:rPr>
          <w:sz w:val="28"/>
          <w:szCs w:val="28"/>
        </w:rPr>
        <w:t xml:space="preserve">đã </w:t>
      </w:r>
      <w:r w:rsidRPr="00761095">
        <w:rPr>
          <w:sz w:val="28"/>
          <w:szCs w:val="28"/>
        </w:rPr>
        <w:t xml:space="preserve">được </w:t>
      </w:r>
      <w:r w:rsidR="00D919B3" w:rsidRPr="00C679AB">
        <w:rPr>
          <w:sz w:val="28"/>
          <w:szCs w:val="28"/>
        </w:rPr>
        <w:t>C</w:t>
      </w:r>
      <w:r w:rsidRPr="00761095">
        <w:rPr>
          <w:sz w:val="28"/>
          <w:szCs w:val="28"/>
        </w:rPr>
        <w:t xml:space="preserve">ấp điều độ có quyền điều khiển </w:t>
      </w:r>
      <w:r w:rsidR="00D919B3" w:rsidRPr="00C679AB">
        <w:rPr>
          <w:sz w:val="28"/>
          <w:szCs w:val="28"/>
        </w:rPr>
        <w:t>thông báo.</w:t>
      </w:r>
    </w:p>
    <w:p w:rsidR="007B7CCB" w:rsidRPr="00761095" w:rsidRDefault="002C0397" w:rsidP="00870C41">
      <w:pPr>
        <w:pStyle w:val="Heading4"/>
      </w:pPr>
      <w:bookmarkStart w:id="394" w:name="_Toc252173799"/>
      <w:bookmarkStart w:id="395" w:name="_Toc252435573"/>
      <w:bookmarkStart w:id="396" w:name="_Toc252173800"/>
      <w:bookmarkStart w:id="397" w:name="_Toc252435574"/>
      <w:bookmarkStart w:id="398" w:name="_Toc258243898"/>
      <w:bookmarkStart w:id="399" w:name="_Toc427251938"/>
      <w:bookmarkEnd w:id="394"/>
      <w:bookmarkEnd w:id="395"/>
      <w:bookmarkEnd w:id="396"/>
      <w:bookmarkEnd w:id="397"/>
      <w:r w:rsidRPr="00761095">
        <w:t>Thay thế</w:t>
      </w:r>
      <w:r w:rsidR="00D919B3" w:rsidRPr="00C679AB">
        <w:t>, lắp đặt thêm</w:t>
      </w:r>
      <w:r w:rsidRPr="00761095">
        <w:t xml:space="preserve"> thiết bị </w:t>
      </w:r>
      <w:bookmarkEnd w:id="398"/>
      <w:r w:rsidRPr="00761095">
        <w:t>trên lưới điện phân phối</w:t>
      </w:r>
      <w:bookmarkEnd w:id="399"/>
    </w:p>
    <w:p w:rsidR="00B24D56" w:rsidRPr="00761095" w:rsidRDefault="00A24911" w:rsidP="00770FFD">
      <w:pPr>
        <w:widowControl w:val="0"/>
        <w:numPr>
          <w:ilvl w:val="6"/>
          <w:numId w:val="144"/>
        </w:numPr>
        <w:tabs>
          <w:tab w:val="clear" w:pos="2520"/>
          <w:tab w:val="left" w:pos="900"/>
          <w:tab w:val="left" w:pos="975"/>
        </w:tabs>
        <w:ind w:left="0" w:firstLine="567"/>
        <w:rPr>
          <w:sz w:val="28"/>
          <w:szCs w:val="28"/>
        </w:rPr>
      </w:pPr>
      <w:r w:rsidRPr="00761095">
        <w:rPr>
          <w:sz w:val="28"/>
          <w:szCs w:val="28"/>
        </w:rPr>
        <w:t>Trường hợp Đơn v</w:t>
      </w:r>
      <w:r w:rsidR="002740AC" w:rsidRPr="00761095">
        <w:rPr>
          <w:sz w:val="28"/>
          <w:szCs w:val="28"/>
        </w:rPr>
        <w:t>ị phân phối điện có nhu cầu thay thế, nâng cấp,</w:t>
      </w:r>
      <w:r w:rsidR="00D919B3" w:rsidRPr="00C679AB">
        <w:rPr>
          <w:sz w:val="28"/>
          <w:szCs w:val="28"/>
        </w:rPr>
        <w:t xml:space="preserve"> lắp </w:t>
      </w:r>
      <w:r w:rsidR="00D919B3" w:rsidRPr="00C679AB">
        <w:rPr>
          <w:sz w:val="28"/>
          <w:szCs w:val="28"/>
        </w:rPr>
        <w:lastRenderedPageBreak/>
        <w:t>đặt thêm</w:t>
      </w:r>
      <w:r w:rsidR="002740AC" w:rsidRPr="00761095">
        <w:rPr>
          <w:sz w:val="28"/>
          <w:szCs w:val="28"/>
        </w:rPr>
        <w:t xml:space="preserve"> các thiết bị điện </w:t>
      </w:r>
      <w:r w:rsidR="00D919B3" w:rsidRPr="00C679AB">
        <w:rPr>
          <w:sz w:val="28"/>
          <w:szCs w:val="28"/>
        </w:rPr>
        <w:t xml:space="preserve">trên lưới điện phân phối </w:t>
      </w:r>
      <w:r w:rsidR="002740AC" w:rsidRPr="00761095">
        <w:rPr>
          <w:sz w:val="28"/>
          <w:szCs w:val="28"/>
        </w:rPr>
        <w:t>có khả năng</w:t>
      </w:r>
      <w:r w:rsidR="00D919B3" w:rsidRPr="00C679AB">
        <w:rPr>
          <w:sz w:val="28"/>
          <w:szCs w:val="28"/>
        </w:rPr>
        <w:t xml:space="preserve"> ảnh</w:t>
      </w:r>
      <w:r w:rsidR="002740AC" w:rsidRPr="00761095">
        <w:rPr>
          <w:sz w:val="28"/>
          <w:szCs w:val="28"/>
        </w:rPr>
        <w:t xml:space="preserve"> hưởng đến </w:t>
      </w:r>
      <w:r w:rsidR="00D919B3" w:rsidRPr="00C679AB">
        <w:rPr>
          <w:sz w:val="28"/>
          <w:szCs w:val="28"/>
        </w:rPr>
        <w:t>cung cấp điện an toàn, tin cậy và liên tục</w:t>
      </w:r>
      <w:r w:rsidR="002740AC" w:rsidRPr="00761095">
        <w:rPr>
          <w:sz w:val="28"/>
          <w:szCs w:val="28"/>
        </w:rPr>
        <w:t xml:space="preserve"> của lưới điện phân phối, Đơn vị phân phối điện phải thỏa thuận bằng văn bản với </w:t>
      </w:r>
      <w:r w:rsidR="00D919B3" w:rsidRPr="00C679AB">
        <w:rPr>
          <w:sz w:val="28"/>
          <w:szCs w:val="28"/>
        </w:rPr>
        <w:t>C</w:t>
      </w:r>
      <w:r w:rsidR="002740AC" w:rsidRPr="00761095">
        <w:rPr>
          <w:sz w:val="28"/>
          <w:szCs w:val="28"/>
        </w:rPr>
        <w:t xml:space="preserve">ấp điều độ có quyền điều khiển </w:t>
      </w:r>
      <w:r w:rsidR="00D919B3" w:rsidRPr="00C679AB">
        <w:rPr>
          <w:sz w:val="28"/>
          <w:szCs w:val="28"/>
        </w:rPr>
        <w:t xml:space="preserve">và </w:t>
      </w:r>
      <w:r w:rsidR="002740AC" w:rsidRPr="00761095">
        <w:rPr>
          <w:sz w:val="28"/>
          <w:szCs w:val="28"/>
        </w:rPr>
        <w:t xml:space="preserve">thông báo </w:t>
      </w:r>
      <w:r w:rsidR="00D919B3" w:rsidRPr="00C679AB">
        <w:rPr>
          <w:sz w:val="28"/>
          <w:szCs w:val="28"/>
        </w:rPr>
        <w:t>cho</w:t>
      </w:r>
      <w:r w:rsidR="002740AC" w:rsidRPr="00761095">
        <w:rPr>
          <w:sz w:val="28"/>
          <w:szCs w:val="28"/>
        </w:rPr>
        <w:t xml:space="preserve"> </w:t>
      </w:r>
      <w:r w:rsidR="00D919B3" w:rsidRPr="00C679AB">
        <w:rPr>
          <w:sz w:val="28"/>
          <w:szCs w:val="28"/>
        </w:rPr>
        <w:t xml:space="preserve">các đơn vị liên quan </w:t>
      </w:r>
      <w:r w:rsidR="002740AC" w:rsidRPr="00761095">
        <w:rPr>
          <w:sz w:val="28"/>
          <w:szCs w:val="28"/>
        </w:rPr>
        <w:t xml:space="preserve">về các thay đổi này. </w:t>
      </w:r>
    </w:p>
    <w:p w:rsidR="00B24D56" w:rsidRPr="00761095" w:rsidRDefault="002740AC" w:rsidP="00770FFD">
      <w:pPr>
        <w:widowControl w:val="0"/>
        <w:numPr>
          <w:ilvl w:val="6"/>
          <w:numId w:val="144"/>
        </w:numPr>
        <w:tabs>
          <w:tab w:val="clear" w:pos="2520"/>
          <w:tab w:val="left" w:pos="900"/>
          <w:tab w:val="left" w:pos="975"/>
        </w:tabs>
        <w:ind w:left="0" w:firstLine="567"/>
        <w:rPr>
          <w:sz w:val="28"/>
          <w:szCs w:val="28"/>
        </w:rPr>
      </w:pPr>
      <w:r w:rsidRPr="00761095">
        <w:rPr>
          <w:sz w:val="28"/>
          <w:szCs w:val="28"/>
        </w:rPr>
        <w:t>Trường hợp đề xuất của Đơn vị phân phối điện không được chấp thuận, Cấp điều độ có quyền điều khiển có trách nhiệm thông báo cho Đơn vị phân phối điện các yêu cầu bổ sung đối với các thiết bị mới dự kiến thay đổi.</w:t>
      </w:r>
    </w:p>
    <w:p w:rsidR="00B24D56" w:rsidRPr="00761095" w:rsidRDefault="002740AC" w:rsidP="00770FFD">
      <w:pPr>
        <w:widowControl w:val="0"/>
        <w:numPr>
          <w:ilvl w:val="6"/>
          <w:numId w:val="144"/>
        </w:numPr>
        <w:tabs>
          <w:tab w:val="clear" w:pos="2520"/>
          <w:tab w:val="left" w:pos="900"/>
          <w:tab w:val="left" w:pos="975"/>
        </w:tabs>
        <w:ind w:left="0" w:firstLine="567"/>
        <w:rPr>
          <w:sz w:val="28"/>
          <w:szCs w:val="28"/>
        </w:rPr>
      </w:pPr>
      <w:r w:rsidRPr="00761095">
        <w:rPr>
          <w:sz w:val="28"/>
          <w:szCs w:val="28"/>
        </w:rPr>
        <w:t>Toàn bộ thiết bị thay thế, bổ sung phải được thực hiện theo quy định tại Điều 5</w:t>
      </w:r>
      <w:r w:rsidR="00D919B3" w:rsidRPr="00C679AB">
        <w:rPr>
          <w:sz w:val="28"/>
          <w:szCs w:val="28"/>
        </w:rPr>
        <w:t>5</w:t>
      </w:r>
      <w:r w:rsidRPr="00761095">
        <w:rPr>
          <w:sz w:val="28"/>
          <w:szCs w:val="28"/>
        </w:rPr>
        <w:t xml:space="preserve"> và Điều 5</w:t>
      </w:r>
      <w:r w:rsidR="00D919B3" w:rsidRPr="00C679AB">
        <w:rPr>
          <w:sz w:val="28"/>
          <w:szCs w:val="28"/>
        </w:rPr>
        <w:t>6</w:t>
      </w:r>
      <w:r w:rsidRPr="00761095">
        <w:rPr>
          <w:sz w:val="28"/>
          <w:szCs w:val="28"/>
        </w:rPr>
        <w:t xml:space="preserve"> Thông tư này.</w:t>
      </w:r>
    </w:p>
    <w:p w:rsidR="00863EC9" w:rsidRDefault="002740AC">
      <w:pPr>
        <w:pStyle w:val="Heading2"/>
        <w:numPr>
          <w:ilvl w:val="0"/>
          <w:numId w:val="0"/>
        </w:numPr>
        <w:spacing w:before="0" w:after="0"/>
        <w:ind w:right="-40"/>
        <w:jc w:val="center"/>
        <w:rPr>
          <w:caps w:val="0"/>
          <w:sz w:val="28"/>
          <w:szCs w:val="28"/>
        </w:rPr>
      </w:pPr>
      <w:bookmarkStart w:id="400" w:name="_Toc427251939"/>
      <w:r w:rsidRPr="00761095">
        <w:rPr>
          <w:caps w:val="0"/>
          <w:sz w:val="28"/>
          <w:szCs w:val="28"/>
        </w:rPr>
        <w:t xml:space="preserve">Mục </w:t>
      </w:r>
      <w:bookmarkEnd w:id="376"/>
      <w:bookmarkEnd w:id="377"/>
      <w:bookmarkEnd w:id="378"/>
      <w:r w:rsidRPr="00761095">
        <w:rPr>
          <w:caps w:val="0"/>
          <w:sz w:val="28"/>
          <w:szCs w:val="28"/>
        </w:rPr>
        <w:t>6</w:t>
      </w:r>
      <w:bookmarkEnd w:id="400"/>
    </w:p>
    <w:p w:rsidR="00863EC9" w:rsidRDefault="002740AC">
      <w:pPr>
        <w:pStyle w:val="Heading2"/>
        <w:numPr>
          <w:ilvl w:val="0"/>
          <w:numId w:val="0"/>
        </w:numPr>
        <w:spacing w:before="0" w:after="0"/>
        <w:jc w:val="center"/>
        <w:rPr>
          <w:caps w:val="0"/>
          <w:sz w:val="28"/>
          <w:szCs w:val="28"/>
        </w:rPr>
      </w:pPr>
      <w:bookmarkStart w:id="401" w:name="_Toc249514265"/>
      <w:bookmarkStart w:id="402" w:name="_Toc427251940"/>
      <w:r w:rsidRPr="00761095">
        <w:rPr>
          <w:caps w:val="0"/>
          <w:sz w:val="28"/>
          <w:szCs w:val="28"/>
        </w:rPr>
        <w:t>TÁCH ĐẤU NỐI VÀ KHÔI PHỤC ĐẤU NỐI</w:t>
      </w:r>
      <w:bookmarkEnd w:id="379"/>
      <w:bookmarkEnd w:id="401"/>
      <w:bookmarkEnd w:id="402"/>
    </w:p>
    <w:p w:rsidR="007B7CCB" w:rsidRPr="00761095" w:rsidRDefault="002C0397" w:rsidP="00870C41">
      <w:pPr>
        <w:pStyle w:val="Heading4"/>
      </w:pPr>
      <w:bookmarkStart w:id="403" w:name="_Toc249514266"/>
      <w:bookmarkStart w:id="404" w:name="_Toc427251941"/>
      <w:r w:rsidRPr="00761095">
        <w:rPr>
          <w:lang w:val="en-US"/>
        </w:rPr>
        <w:t>Quy định chung</w:t>
      </w:r>
      <w:bookmarkEnd w:id="403"/>
      <w:bookmarkEnd w:id="404"/>
      <w:r w:rsidR="00F4362A">
        <w:rPr>
          <w:lang w:val="en-US"/>
        </w:rPr>
        <w:t xml:space="preserve"> về tách đấu nối và khôi phục đấu nối</w:t>
      </w:r>
    </w:p>
    <w:p w:rsidR="004B6513" w:rsidRPr="00761095" w:rsidRDefault="00A24911" w:rsidP="00770FFD">
      <w:pPr>
        <w:widowControl w:val="0"/>
        <w:numPr>
          <w:ilvl w:val="6"/>
          <w:numId w:val="47"/>
        </w:numPr>
        <w:tabs>
          <w:tab w:val="clear" w:pos="2520"/>
          <w:tab w:val="left" w:pos="854"/>
        </w:tabs>
        <w:ind w:left="0" w:firstLine="567"/>
        <w:rPr>
          <w:sz w:val="28"/>
          <w:szCs w:val="28"/>
        </w:rPr>
      </w:pPr>
      <w:r w:rsidRPr="00761095">
        <w:rPr>
          <w:sz w:val="28"/>
          <w:szCs w:val="28"/>
        </w:rPr>
        <w:t>Các trường hợp tách đ</w:t>
      </w:r>
      <w:r w:rsidR="002740AC" w:rsidRPr="00761095">
        <w:rPr>
          <w:sz w:val="28"/>
          <w:szCs w:val="28"/>
        </w:rPr>
        <w:t>ấu nối bao gồm:</w:t>
      </w:r>
    </w:p>
    <w:p w:rsidR="004B6513" w:rsidRPr="00761095" w:rsidRDefault="002740AC" w:rsidP="00770FFD">
      <w:pPr>
        <w:widowControl w:val="0"/>
        <w:numPr>
          <w:ilvl w:val="0"/>
          <w:numId w:val="92"/>
        </w:numPr>
        <w:tabs>
          <w:tab w:val="clear" w:pos="360"/>
          <w:tab w:val="left" w:pos="854"/>
        </w:tabs>
        <w:ind w:left="0" w:firstLine="567"/>
        <w:rPr>
          <w:sz w:val="28"/>
          <w:szCs w:val="28"/>
        </w:rPr>
      </w:pPr>
      <w:r w:rsidRPr="00761095">
        <w:rPr>
          <w:sz w:val="28"/>
          <w:szCs w:val="28"/>
        </w:rPr>
        <w:t>Tách đấu nối tự nguyện là tách đấu nối theo đề nghị của Khách hàng sử dụng lưới điện phân phối, bao gồm tách đấu nối vĩnh viễn và tách đấu nối tạm thời;</w:t>
      </w:r>
    </w:p>
    <w:p w:rsidR="004B6513" w:rsidRPr="00761095" w:rsidRDefault="002740AC" w:rsidP="00770FFD">
      <w:pPr>
        <w:widowControl w:val="0"/>
        <w:numPr>
          <w:ilvl w:val="0"/>
          <w:numId w:val="92"/>
        </w:numPr>
        <w:tabs>
          <w:tab w:val="clear" w:pos="360"/>
          <w:tab w:val="num" w:pos="-120"/>
          <w:tab w:val="left" w:pos="854"/>
        </w:tabs>
        <w:ind w:left="0" w:firstLine="567"/>
        <w:rPr>
          <w:sz w:val="28"/>
          <w:szCs w:val="28"/>
        </w:rPr>
      </w:pPr>
      <w:r w:rsidRPr="00761095">
        <w:rPr>
          <w:sz w:val="28"/>
          <w:szCs w:val="28"/>
        </w:rPr>
        <w:t>Tách đấu nối bắt buộc là tách đấu nối trong các trường hợp Khách hàng sử dụng lưới điện phân phối vi phạm Thỏa thuận đấu nối, hợp đồng mua bán điện</w:t>
      </w:r>
      <w:r w:rsidR="00D919B3" w:rsidRPr="00C679AB">
        <w:rPr>
          <w:sz w:val="28"/>
          <w:szCs w:val="28"/>
        </w:rPr>
        <w:t xml:space="preserve">, vi </w:t>
      </w:r>
      <w:r w:rsidRPr="00761095">
        <w:rPr>
          <w:sz w:val="28"/>
          <w:szCs w:val="28"/>
        </w:rPr>
        <w:t xml:space="preserve">phạm quy định về </w:t>
      </w:r>
      <w:r w:rsidR="00D919B3" w:rsidRPr="00C679AB">
        <w:rPr>
          <w:sz w:val="28"/>
          <w:szCs w:val="28"/>
        </w:rPr>
        <w:t>k</w:t>
      </w:r>
      <w:r w:rsidRPr="00761095">
        <w:rPr>
          <w:sz w:val="28"/>
          <w:szCs w:val="28"/>
        </w:rPr>
        <w:t>iểm tra và giám sát vận hành các thiết bị đấu nối hoặc theo yêu cầu của cơ quan có thẩm quyền khi Khách hàng sử dụng lưới điện phân phối vi phạm các quy định của pháp luật.</w:t>
      </w:r>
    </w:p>
    <w:p w:rsidR="00DE5CAB" w:rsidRPr="00761095" w:rsidRDefault="002740AC" w:rsidP="00770FFD">
      <w:pPr>
        <w:widowControl w:val="0"/>
        <w:numPr>
          <w:ilvl w:val="6"/>
          <w:numId w:val="47"/>
        </w:numPr>
        <w:tabs>
          <w:tab w:val="clear" w:pos="2520"/>
          <w:tab w:val="left" w:pos="854"/>
        </w:tabs>
        <w:ind w:left="0" w:firstLine="567"/>
        <w:rPr>
          <w:sz w:val="28"/>
          <w:szCs w:val="28"/>
        </w:rPr>
      </w:pPr>
      <w:r w:rsidRPr="00761095">
        <w:rPr>
          <w:sz w:val="28"/>
          <w:szCs w:val="28"/>
        </w:rPr>
        <w:t>Khách hàng sử dụng lưới điện phân phối phải chịu toàn bộ chi phí cho việc tách đấu nối và khôi phục đấu nối.</w:t>
      </w:r>
    </w:p>
    <w:p w:rsidR="007B7CCB" w:rsidRPr="00761095" w:rsidRDefault="002C0397" w:rsidP="00870C41">
      <w:pPr>
        <w:pStyle w:val="Heading4"/>
      </w:pPr>
      <w:bookmarkStart w:id="405" w:name="_Toc249514267"/>
      <w:bookmarkStart w:id="406" w:name="_Toc427251942"/>
      <w:r w:rsidRPr="00761095">
        <w:t>Tách đấu nối tự nguyện</w:t>
      </w:r>
      <w:bookmarkEnd w:id="405"/>
      <w:bookmarkEnd w:id="406"/>
      <w:r w:rsidRPr="00761095">
        <w:tab/>
      </w:r>
    </w:p>
    <w:p w:rsidR="00974D3C" w:rsidRPr="00761095" w:rsidRDefault="00A24911" w:rsidP="00770FFD">
      <w:pPr>
        <w:widowControl w:val="0"/>
        <w:numPr>
          <w:ilvl w:val="6"/>
          <w:numId w:val="48"/>
        </w:numPr>
        <w:tabs>
          <w:tab w:val="clear" w:pos="2520"/>
          <w:tab w:val="left" w:pos="854"/>
        </w:tabs>
        <w:ind w:left="0" w:firstLine="567"/>
        <w:rPr>
          <w:sz w:val="28"/>
          <w:szCs w:val="28"/>
        </w:rPr>
      </w:pPr>
      <w:r w:rsidRPr="00761095">
        <w:rPr>
          <w:sz w:val="28"/>
          <w:szCs w:val="28"/>
        </w:rPr>
        <w:t>Tách đấu nối vĩnh vi</w:t>
      </w:r>
      <w:r w:rsidR="002740AC" w:rsidRPr="00761095">
        <w:rPr>
          <w:sz w:val="28"/>
          <w:szCs w:val="28"/>
        </w:rPr>
        <w:t>ễn</w:t>
      </w:r>
    </w:p>
    <w:p w:rsidR="004B6513" w:rsidRPr="00761095" w:rsidRDefault="002740AC" w:rsidP="00770FFD">
      <w:pPr>
        <w:widowControl w:val="0"/>
        <w:numPr>
          <w:ilvl w:val="0"/>
          <w:numId w:val="90"/>
        </w:numPr>
        <w:tabs>
          <w:tab w:val="left" w:pos="854"/>
        </w:tabs>
        <w:ind w:left="0" w:firstLine="567"/>
        <w:rPr>
          <w:sz w:val="28"/>
          <w:szCs w:val="28"/>
        </w:rPr>
      </w:pPr>
      <w:r w:rsidRPr="00761095">
        <w:rPr>
          <w:sz w:val="28"/>
          <w:szCs w:val="28"/>
        </w:rPr>
        <w:t>Các trường hợp tách đấu nối vĩnh viễn Khách hàng sử dụng lưới điện phân phối ra khỏi hệ thống điện phân phối và trách nhiệm của các bên liên quan phải được quy định trong Thoả thuận đấu nối và hợp đồng mua bán điện;</w:t>
      </w:r>
    </w:p>
    <w:p w:rsidR="008E11F3" w:rsidRPr="00761095" w:rsidRDefault="002740AC" w:rsidP="00770FFD">
      <w:pPr>
        <w:widowControl w:val="0"/>
        <w:numPr>
          <w:ilvl w:val="0"/>
          <w:numId w:val="90"/>
        </w:numPr>
        <w:tabs>
          <w:tab w:val="left" w:pos="854"/>
        </w:tabs>
        <w:ind w:left="0" w:firstLine="567"/>
        <w:rPr>
          <w:sz w:val="28"/>
          <w:szCs w:val="28"/>
        </w:rPr>
      </w:pPr>
      <w:r w:rsidRPr="00761095">
        <w:rPr>
          <w:sz w:val="28"/>
          <w:szCs w:val="28"/>
        </w:rPr>
        <w:t>Khi có nhu cầu tách đấu nối vĩnh viễn ra khỏi hệ thống điện phân phối, Khách hàng sử dụng lưới điện phân phối phải thông báo bằng văn bản cho Đơn vị phân phối điện</w:t>
      </w:r>
      <w:r w:rsidR="00D919B3" w:rsidRPr="00C679AB">
        <w:rPr>
          <w:sz w:val="28"/>
          <w:szCs w:val="28"/>
        </w:rPr>
        <w:t xml:space="preserve"> và Cấp điều độ có quyền điều khiển</w:t>
      </w:r>
      <w:r w:rsidRPr="00761095">
        <w:rPr>
          <w:sz w:val="28"/>
          <w:szCs w:val="28"/>
        </w:rPr>
        <w:t xml:space="preserve"> ít nhất 01 tháng trước ngày dự kiến tách đấu nối vĩnh viễn. Trường hợp là Khách hàng sử dụng lưới điện phân phối sở hữu các tổ máy phát điện </w:t>
      </w:r>
      <w:r w:rsidRPr="00761095">
        <w:rPr>
          <w:bCs/>
          <w:sz w:val="28"/>
          <w:szCs w:val="28"/>
        </w:rPr>
        <w:t xml:space="preserve">đấu nối vào lưới điện phân phối </w:t>
      </w:r>
      <w:r w:rsidRPr="00761095">
        <w:rPr>
          <w:sz w:val="28"/>
          <w:szCs w:val="28"/>
        </w:rPr>
        <w:t xml:space="preserve">thì phải thông báo bằng văn bản cho Đơn vị phân phối điện và </w:t>
      </w:r>
      <w:r w:rsidR="00D919B3" w:rsidRPr="00C679AB">
        <w:rPr>
          <w:sz w:val="28"/>
          <w:szCs w:val="28"/>
        </w:rPr>
        <w:t>Cấp điều độ có quyền điều khiển</w:t>
      </w:r>
      <w:r w:rsidRPr="00761095">
        <w:rPr>
          <w:sz w:val="28"/>
          <w:szCs w:val="28"/>
        </w:rPr>
        <w:t xml:space="preserve"> ít nhất 03 tháng trước ngày dự kiến tách đấu nối vĩnh viễn.</w:t>
      </w:r>
    </w:p>
    <w:p w:rsidR="008E11F3" w:rsidRPr="00761095" w:rsidRDefault="002740AC" w:rsidP="00770FFD">
      <w:pPr>
        <w:widowControl w:val="0"/>
        <w:numPr>
          <w:ilvl w:val="6"/>
          <w:numId w:val="48"/>
        </w:numPr>
        <w:tabs>
          <w:tab w:val="clear" w:pos="2520"/>
          <w:tab w:val="left" w:pos="854"/>
        </w:tabs>
        <w:ind w:left="0" w:firstLine="567"/>
        <w:rPr>
          <w:sz w:val="28"/>
          <w:szCs w:val="28"/>
        </w:rPr>
      </w:pPr>
      <w:r w:rsidRPr="00761095">
        <w:rPr>
          <w:sz w:val="28"/>
          <w:szCs w:val="28"/>
        </w:rPr>
        <w:t xml:space="preserve">Tách đấu nối tạm thời </w:t>
      </w:r>
    </w:p>
    <w:p w:rsidR="00B35838" w:rsidRPr="00761095" w:rsidRDefault="002740AC" w:rsidP="00770FFD">
      <w:pPr>
        <w:widowControl w:val="0"/>
        <w:tabs>
          <w:tab w:val="left" w:pos="854"/>
        </w:tabs>
        <w:ind w:firstLine="567"/>
        <w:rPr>
          <w:sz w:val="28"/>
          <w:szCs w:val="28"/>
        </w:rPr>
      </w:pPr>
      <w:r w:rsidRPr="00761095">
        <w:rPr>
          <w:sz w:val="28"/>
          <w:szCs w:val="28"/>
        </w:rPr>
        <w:t xml:space="preserve">Khách hàng sử dụng lưới điện phân phối có trách nhiệm </w:t>
      </w:r>
      <w:r w:rsidR="00D919B3" w:rsidRPr="00C679AB">
        <w:rPr>
          <w:sz w:val="28"/>
          <w:szCs w:val="28"/>
        </w:rPr>
        <w:t xml:space="preserve">thông báo và </w:t>
      </w:r>
      <w:r w:rsidRPr="00761095">
        <w:rPr>
          <w:sz w:val="28"/>
          <w:szCs w:val="28"/>
        </w:rPr>
        <w:t>thỏa thuận với Đơn vị phân phối điện</w:t>
      </w:r>
      <w:r w:rsidR="00D919B3" w:rsidRPr="00C679AB">
        <w:rPr>
          <w:sz w:val="28"/>
          <w:szCs w:val="28"/>
        </w:rPr>
        <w:t xml:space="preserve"> và Cấp điều độ có quyền điều khiển </w:t>
      </w:r>
      <w:r w:rsidRPr="00761095">
        <w:rPr>
          <w:sz w:val="28"/>
          <w:szCs w:val="28"/>
        </w:rPr>
        <w:t>về thời điểm và thời gian tách đấu nối tạm thời ra khỏi hệ thống điện phân phối.</w:t>
      </w:r>
    </w:p>
    <w:p w:rsidR="007B7CCB" w:rsidRPr="00761095" w:rsidRDefault="002C0397" w:rsidP="00870C41">
      <w:pPr>
        <w:pStyle w:val="Heading4"/>
      </w:pPr>
      <w:bookmarkStart w:id="407" w:name="_Toc249514268"/>
      <w:bookmarkStart w:id="408" w:name="_Toc427251943"/>
      <w:r w:rsidRPr="00761095">
        <w:lastRenderedPageBreak/>
        <w:t>Tách đấu nối bắt buộc</w:t>
      </w:r>
      <w:bookmarkEnd w:id="407"/>
      <w:bookmarkEnd w:id="408"/>
    </w:p>
    <w:p w:rsidR="004B6513" w:rsidRPr="00761095" w:rsidRDefault="00A24911" w:rsidP="00770FFD">
      <w:pPr>
        <w:ind w:firstLine="560"/>
        <w:rPr>
          <w:sz w:val="28"/>
          <w:szCs w:val="28"/>
        </w:rPr>
      </w:pPr>
      <w:r w:rsidRPr="00761095">
        <w:rPr>
          <w:sz w:val="28"/>
          <w:szCs w:val="28"/>
        </w:rPr>
        <w:t>Đơn vị phân phối đi</w:t>
      </w:r>
      <w:r w:rsidR="002740AC" w:rsidRPr="00761095">
        <w:rPr>
          <w:sz w:val="28"/>
          <w:szCs w:val="28"/>
        </w:rPr>
        <w:t>ện có quyền tách đấu nối Khách hàng sử dụng lưới điện phân phối ra khỏi hệ thống điện phân phối trong các trường hợp sau:</w:t>
      </w:r>
    </w:p>
    <w:p w:rsidR="004B6513" w:rsidRPr="00761095" w:rsidRDefault="002740AC" w:rsidP="00770FFD">
      <w:pPr>
        <w:widowControl w:val="0"/>
        <w:numPr>
          <w:ilvl w:val="6"/>
          <w:numId w:val="49"/>
        </w:numPr>
        <w:tabs>
          <w:tab w:val="clear" w:pos="2520"/>
          <w:tab w:val="left" w:pos="854"/>
        </w:tabs>
        <w:ind w:left="0" w:firstLine="567"/>
        <w:rPr>
          <w:sz w:val="28"/>
          <w:szCs w:val="28"/>
        </w:rPr>
      </w:pPr>
      <w:r w:rsidRPr="00761095">
        <w:rPr>
          <w:sz w:val="28"/>
          <w:szCs w:val="28"/>
        </w:rPr>
        <w:t>Theo yêu cầu</w:t>
      </w:r>
      <w:r w:rsidR="00D919B3" w:rsidRPr="00C679AB">
        <w:rPr>
          <w:sz w:val="28"/>
          <w:szCs w:val="28"/>
        </w:rPr>
        <w:t xml:space="preserve"> tách đấu nối</w:t>
      </w:r>
      <w:r w:rsidRPr="00761095">
        <w:rPr>
          <w:sz w:val="28"/>
          <w:szCs w:val="28"/>
        </w:rPr>
        <w:t xml:space="preserve"> của cơ quan nhà nước có thẩm quyền. </w:t>
      </w:r>
    </w:p>
    <w:p w:rsidR="004B6513" w:rsidRPr="00761095" w:rsidRDefault="002740AC" w:rsidP="00770FFD">
      <w:pPr>
        <w:widowControl w:val="0"/>
        <w:numPr>
          <w:ilvl w:val="6"/>
          <w:numId w:val="49"/>
        </w:numPr>
        <w:tabs>
          <w:tab w:val="clear" w:pos="2520"/>
          <w:tab w:val="left" w:pos="854"/>
        </w:tabs>
        <w:ind w:left="0" w:firstLine="567"/>
        <w:rPr>
          <w:sz w:val="28"/>
          <w:szCs w:val="28"/>
        </w:rPr>
      </w:pPr>
      <w:r w:rsidRPr="00761095">
        <w:rPr>
          <w:sz w:val="28"/>
          <w:szCs w:val="28"/>
        </w:rPr>
        <w:t xml:space="preserve">Các trường hợp tách đấu nối bắt buộc được quy định trong hợp đồng mua bán điện hoặc </w:t>
      </w:r>
      <w:r w:rsidR="00D919B3" w:rsidRPr="00C679AB">
        <w:rPr>
          <w:sz w:val="28"/>
          <w:szCs w:val="28"/>
        </w:rPr>
        <w:t>T</w:t>
      </w:r>
      <w:r w:rsidRPr="00761095">
        <w:rPr>
          <w:sz w:val="28"/>
          <w:szCs w:val="28"/>
        </w:rPr>
        <w:t>hoả thuận đấu nối.</w:t>
      </w:r>
    </w:p>
    <w:p w:rsidR="00230B3E" w:rsidRPr="00761095" w:rsidRDefault="00D919B3" w:rsidP="00770FFD">
      <w:pPr>
        <w:widowControl w:val="0"/>
        <w:numPr>
          <w:ilvl w:val="6"/>
          <w:numId w:val="49"/>
        </w:numPr>
        <w:tabs>
          <w:tab w:val="clear" w:pos="2520"/>
          <w:tab w:val="left" w:pos="854"/>
        </w:tabs>
        <w:ind w:left="0" w:firstLine="567"/>
        <w:rPr>
          <w:sz w:val="28"/>
          <w:szCs w:val="28"/>
        </w:rPr>
      </w:pPr>
      <w:r w:rsidRPr="00C679AB">
        <w:rPr>
          <w:sz w:val="28"/>
          <w:szCs w:val="28"/>
        </w:rPr>
        <w:t>Trường hợp quy định tại Khoản 2 và Khoản 6 Điều 52 Thông tư này.</w:t>
      </w:r>
    </w:p>
    <w:p w:rsidR="007B7CCB" w:rsidRPr="00761095" w:rsidRDefault="002C0397" w:rsidP="00870C41">
      <w:pPr>
        <w:pStyle w:val="Heading4"/>
      </w:pPr>
      <w:bookmarkStart w:id="409" w:name="_Toc249514269"/>
      <w:bookmarkStart w:id="410" w:name="_Toc427251944"/>
      <w:r w:rsidRPr="00761095">
        <w:t>Khôi phục đấu nối</w:t>
      </w:r>
      <w:bookmarkEnd w:id="409"/>
      <w:bookmarkEnd w:id="410"/>
    </w:p>
    <w:p w:rsidR="00E3406D" w:rsidRPr="00761095" w:rsidRDefault="00A24911" w:rsidP="00770FFD">
      <w:pPr>
        <w:widowControl w:val="0"/>
        <w:ind w:firstLine="567"/>
        <w:rPr>
          <w:sz w:val="28"/>
          <w:szCs w:val="28"/>
        </w:rPr>
      </w:pPr>
      <w:r w:rsidRPr="00761095">
        <w:rPr>
          <w:sz w:val="28"/>
          <w:szCs w:val="28"/>
        </w:rPr>
        <w:t>Đơn vị phân phối đi</w:t>
      </w:r>
      <w:r w:rsidR="002740AC" w:rsidRPr="00761095">
        <w:rPr>
          <w:sz w:val="28"/>
          <w:szCs w:val="28"/>
        </w:rPr>
        <w:t>ện có trách nhiệm khôi phục đấu nối cho Khách hàng sử dụng lưới điện phân phối trong các trường hợp sau:</w:t>
      </w:r>
    </w:p>
    <w:p w:rsidR="004B6513" w:rsidRPr="00761095" w:rsidRDefault="002740AC" w:rsidP="00770FFD">
      <w:pPr>
        <w:widowControl w:val="0"/>
        <w:numPr>
          <w:ilvl w:val="6"/>
          <w:numId w:val="50"/>
        </w:numPr>
        <w:tabs>
          <w:tab w:val="clear" w:pos="2520"/>
          <w:tab w:val="left" w:pos="854"/>
        </w:tabs>
        <w:ind w:left="0" w:firstLine="567"/>
        <w:rPr>
          <w:sz w:val="28"/>
          <w:szCs w:val="28"/>
        </w:rPr>
      </w:pPr>
      <w:r w:rsidRPr="00761095">
        <w:rPr>
          <w:sz w:val="28"/>
          <w:szCs w:val="28"/>
        </w:rPr>
        <w:t xml:space="preserve">Khi có yêu cầu khôi phục đấu nối của cơ quan </w:t>
      </w:r>
      <w:r w:rsidR="00D919B3" w:rsidRPr="00C679AB">
        <w:rPr>
          <w:sz w:val="28"/>
          <w:szCs w:val="28"/>
        </w:rPr>
        <w:t xml:space="preserve">nhà nước </w:t>
      </w:r>
      <w:r w:rsidRPr="00761095">
        <w:rPr>
          <w:sz w:val="28"/>
          <w:szCs w:val="28"/>
        </w:rPr>
        <w:t xml:space="preserve">có thẩm quyền hoặc khi các nguyên nhân dẫn đến tách đấu nối đã được loại trừ, các hậu quả đã được khắc phục và </w:t>
      </w:r>
      <w:r w:rsidRPr="00761095">
        <w:rPr>
          <w:bCs/>
          <w:sz w:val="28"/>
          <w:szCs w:val="28"/>
        </w:rPr>
        <w:t>các khoản chi phí liên quan đã được khách hàng thanh toán</w:t>
      </w:r>
      <w:r w:rsidRPr="00761095">
        <w:rPr>
          <w:sz w:val="28"/>
          <w:szCs w:val="28"/>
        </w:rPr>
        <w:t>.</w:t>
      </w:r>
    </w:p>
    <w:p w:rsidR="008A6F82" w:rsidRPr="00761095" w:rsidRDefault="002740AC" w:rsidP="00770FFD">
      <w:pPr>
        <w:widowControl w:val="0"/>
        <w:numPr>
          <w:ilvl w:val="6"/>
          <w:numId w:val="50"/>
        </w:numPr>
        <w:tabs>
          <w:tab w:val="clear" w:pos="2520"/>
          <w:tab w:val="left" w:pos="854"/>
        </w:tabs>
        <w:ind w:left="0" w:firstLine="567"/>
        <w:rPr>
          <w:sz w:val="28"/>
          <w:szCs w:val="28"/>
        </w:rPr>
      </w:pPr>
      <w:r w:rsidRPr="00761095">
        <w:rPr>
          <w:sz w:val="28"/>
          <w:szCs w:val="28"/>
        </w:rPr>
        <w:t xml:space="preserve">Khi có đề nghị khôi phục đấu nối của Khách hàng sử dụng lưới điện phân phối và </w:t>
      </w:r>
      <w:r w:rsidRPr="00761095">
        <w:rPr>
          <w:bCs/>
          <w:sz w:val="28"/>
          <w:szCs w:val="28"/>
        </w:rPr>
        <w:t>các khoản chi phí liên quan đã được khách hàng thanh toán</w:t>
      </w:r>
      <w:r w:rsidRPr="00761095">
        <w:rPr>
          <w:sz w:val="28"/>
          <w:szCs w:val="28"/>
        </w:rPr>
        <w:t xml:space="preserve"> trong trường hợp tách đấu nối tạm thời.</w:t>
      </w:r>
    </w:p>
    <w:p w:rsidR="00863EC9" w:rsidRDefault="002740AC">
      <w:pPr>
        <w:pStyle w:val="Heading1"/>
        <w:spacing w:before="0" w:after="0"/>
        <w:jc w:val="center"/>
        <w:rPr>
          <w:caps w:val="0"/>
          <w:sz w:val="28"/>
          <w:szCs w:val="28"/>
          <w:lang w:val="vi-VN"/>
        </w:rPr>
      </w:pPr>
      <w:bookmarkStart w:id="411" w:name="_Toc247941700"/>
      <w:bookmarkStart w:id="412" w:name="_Toc248049683"/>
      <w:bookmarkStart w:id="413" w:name="_Toc249514270"/>
      <w:bookmarkStart w:id="414" w:name="_Toc427251945"/>
      <w:bookmarkStart w:id="415" w:name="_Toc205625679"/>
      <w:bookmarkStart w:id="416" w:name="_Toc235952701"/>
      <w:bookmarkStart w:id="417" w:name="_Toc229903569"/>
      <w:bookmarkStart w:id="418" w:name="_Toc241399635"/>
      <w:bookmarkStart w:id="419" w:name="_Toc235952756"/>
      <w:bookmarkStart w:id="420" w:name="_Toc237917697"/>
      <w:bookmarkEnd w:id="40"/>
      <w:r w:rsidRPr="00761095">
        <w:rPr>
          <w:caps w:val="0"/>
          <w:sz w:val="28"/>
          <w:szCs w:val="28"/>
          <w:lang w:val="vi-VN"/>
        </w:rPr>
        <w:t>Chương VI</w:t>
      </w:r>
      <w:bookmarkEnd w:id="411"/>
      <w:bookmarkEnd w:id="412"/>
      <w:bookmarkEnd w:id="413"/>
      <w:bookmarkEnd w:id="414"/>
    </w:p>
    <w:p w:rsidR="00863EC9" w:rsidRDefault="002740AC">
      <w:pPr>
        <w:pStyle w:val="Heading1"/>
        <w:spacing w:before="0" w:after="0"/>
        <w:jc w:val="center"/>
        <w:rPr>
          <w:caps w:val="0"/>
          <w:sz w:val="28"/>
          <w:szCs w:val="28"/>
          <w:lang w:val="vi-VN"/>
        </w:rPr>
      </w:pPr>
      <w:bookmarkStart w:id="421" w:name="_Toc235952702"/>
      <w:bookmarkStart w:id="422" w:name="_Toc249514271"/>
      <w:bookmarkStart w:id="423" w:name="_Toc427251946"/>
      <w:bookmarkEnd w:id="415"/>
      <w:bookmarkEnd w:id="416"/>
      <w:r w:rsidRPr="00761095">
        <w:rPr>
          <w:caps w:val="0"/>
          <w:sz w:val="28"/>
          <w:szCs w:val="28"/>
          <w:lang w:val="vi-VN"/>
        </w:rPr>
        <w:t>VẬN HÀNH</w:t>
      </w:r>
      <w:bookmarkEnd w:id="417"/>
      <w:r w:rsidRPr="00761095">
        <w:rPr>
          <w:caps w:val="0"/>
          <w:sz w:val="28"/>
          <w:szCs w:val="28"/>
          <w:lang w:val="vi-VN"/>
        </w:rPr>
        <w:t xml:space="preserve"> HỆ THỐNG ĐIỆN PHÂN PHỐI</w:t>
      </w:r>
      <w:bookmarkEnd w:id="418"/>
      <w:bookmarkEnd w:id="421"/>
      <w:bookmarkEnd w:id="422"/>
      <w:bookmarkEnd w:id="423"/>
    </w:p>
    <w:p w:rsidR="00010D47" w:rsidRPr="00761095" w:rsidRDefault="002740AC" w:rsidP="00770FFD">
      <w:pPr>
        <w:pStyle w:val="Heading2"/>
        <w:numPr>
          <w:ilvl w:val="0"/>
          <w:numId w:val="0"/>
        </w:numPr>
        <w:spacing w:before="120"/>
        <w:jc w:val="center"/>
        <w:rPr>
          <w:caps w:val="0"/>
          <w:sz w:val="28"/>
          <w:szCs w:val="28"/>
        </w:rPr>
      </w:pPr>
      <w:bookmarkStart w:id="424" w:name="_Toc205625680"/>
      <w:bookmarkStart w:id="425" w:name="_Toc229903570"/>
      <w:bookmarkStart w:id="426" w:name="_Toc235952703"/>
      <w:bookmarkStart w:id="427" w:name="_Toc247941702"/>
      <w:bookmarkStart w:id="428" w:name="_Toc248049685"/>
      <w:bookmarkStart w:id="429" w:name="_Toc249514272"/>
      <w:bookmarkStart w:id="430" w:name="_Toc427251947"/>
      <w:bookmarkStart w:id="431" w:name="_Toc241399636"/>
      <w:r w:rsidRPr="00761095">
        <w:rPr>
          <w:caps w:val="0"/>
          <w:sz w:val="28"/>
          <w:szCs w:val="28"/>
        </w:rPr>
        <w:t>Mục 1</w:t>
      </w:r>
      <w:bookmarkEnd w:id="424"/>
      <w:bookmarkEnd w:id="425"/>
      <w:bookmarkEnd w:id="426"/>
      <w:bookmarkEnd w:id="427"/>
      <w:bookmarkEnd w:id="428"/>
      <w:bookmarkEnd w:id="429"/>
      <w:bookmarkEnd w:id="430"/>
    </w:p>
    <w:p w:rsidR="00010D47" w:rsidRPr="00761095" w:rsidRDefault="002740AC" w:rsidP="00770FFD">
      <w:pPr>
        <w:pStyle w:val="Heading2"/>
        <w:numPr>
          <w:ilvl w:val="0"/>
          <w:numId w:val="0"/>
        </w:numPr>
        <w:spacing w:before="120"/>
        <w:jc w:val="center"/>
        <w:rPr>
          <w:caps w:val="0"/>
          <w:smallCaps/>
          <w:sz w:val="28"/>
          <w:szCs w:val="28"/>
        </w:rPr>
      </w:pPr>
      <w:bookmarkStart w:id="432" w:name="_Toc249514273"/>
      <w:bookmarkStart w:id="433" w:name="_Toc427251948"/>
      <w:r w:rsidRPr="00761095">
        <w:rPr>
          <w:caps w:val="0"/>
          <w:sz w:val="28"/>
          <w:szCs w:val="28"/>
        </w:rPr>
        <w:t xml:space="preserve">TRÁCH NHIỆM </w:t>
      </w:r>
      <w:r w:rsidRPr="00761095">
        <w:rPr>
          <w:caps w:val="0"/>
          <w:sz w:val="28"/>
          <w:szCs w:val="28"/>
          <w:lang w:val="en-US"/>
        </w:rPr>
        <w:t xml:space="preserve">TRONG </w:t>
      </w:r>
      <w:r w:rsidRPr="00761095">
        <w:rPr>
          <w:caps w:val="0"/>
          <w:sz w:val="28"/>
          <w:szCs w:val="28"/>
        </w:rPr>
        <w:t>VẬN HÀNH</w:t>
      </w:r>
      <w:bookmarkEnd w:id="431"/>
      <w:bookmarkEnd w:id="432"/>
      <w:bookmarkEnd w:id="433"/>
    </w:p>
    <w:p w:rsidR="007B7CCB" w:rsidRPr="00761095" w:rsidRDefault="002C0397" w:rsidP="00870C41">
      <w:pPr>
        <w:pStyle w:val="Heading4"/>
      </w:pPr>
      <w:bookmarkStart w:id="434" w:name="_Toc249514274"/>
      <w:bookmarkStart w:id="435" w:name="_Toc427251949"/>
      <w:bookmarkStart w:id="436" w:name="_Toc229903584"/>
      <w:bookmarkStart w:id="437" w:name="_Toc235952719"/>
      <w:bookmarkStart w:id="438" w:name="_Toc241399645"/>
      <w:r w:rsidRPr="00761095">
        <w:t xml:space="preserve">Trách nhiệm của </w:t>
      </w:r>
      <w:bookmarkEnd w:id="434"/>
      <w:r w:rsidRPr="00761095">
        <w:t>Đơn vị phân phối điện</w:t>
      </w:r>
      <w:bookmarkEnd w:id="435"/>
    </w:p>
    <w:p w:rsidR="00010D47" w:rsidRPr="00761095" w:rsidRDefault="00A24911" w:rsidP="00770FFD">
      <w:pPr>
        <w:widowControl w:val="0"/>
        <w:numPr>
          <w:ilvl w:val="6"/>
          <w:numId w:val="46"/>
        </w:numPr>
        <w:tabs>
          <w:tab w:val="clear" w:pos="2520"/>
          <w:tab w:val="left" w:pos="854"/>
        </w:tabs>
        <w:ind w:left="0" w:firstLine="567"/>
        <w:rPr>
          <w:sz w:val="28"/>
          <w:szCs w:val="28"/>
        </w:rPr>
      </w:pPr>
      <w:r w:rsidRPr="00761095">
        <w:rPr>
          <w:sz w:val="28"/>
          <w:szCs w:val="28"/>
        </w:rPr>
        <w:t>Quản lý, vận hành, b</w:t>
      </w:r>
      <w:r w:rsidR="002740AC" w:rsidRPr="00761095">
        <w:rPr>
          <w:sz w:val="28"/>
          <w:szCs w:val="28"/>
        </w:rPr>
        <w:t xml:space="preserve">ảo </w:t>
      </w:r>
      <w:r w:rsidR="00D919B3" w:rsidRPr="00C679AB">
        <w:rPr>
          <w:sz w:val="28"/>
          <w:szCs w:val="28"/>
        </w:rPr>
        <w:t>dưỡng, sửa chữa</w:t>
      </w:r>
      <w:r w:rsidR="002740AC" w:rsidRPr="00761095">
        <w:rPr>
          <w:sz w:val="28"/>
          <w:szCs w:val="28"/>
        </w:rPr>
        <w:t xml:space="preserve"> trang thiết bị và lưới điện trong phạm vi quản lý.</w:t>
      </w:r>
    </w:p>
    <w:p w:rsidR="00010D47" w:rsidRPr="00761095" w:rsidRDefault="002740AC" w:rsidP="00770FFD">
      <w:pPr>
        <w:widowControl w:val="0"/>
        <w:numPr>
          <w:ilvl w:val="6"/>
          <w:numId w:val="46"/>
        </w:numPr>
        <w:tabs>
          <w:tab w:val="clear" w:pos="2520"/>
          <w:tab w:val="left" w:pos="854"/>
        </w:tabs>
        <w:ind w:left="0" w:firstLine="567"/>
        <w:rPr>
          <w:sz w:val="28"/>
          <w:szCs w:val="28"/>
        </w:rPr>
      </w:pPr>
      <w:r w:rsidRPr="00761095">
        <w:rPr>
          <w:sz w:val="28"/>
          <w:szCs w:val="28"/>
        </w:rPr>
        <w:t>Lập kế hoạch vận hành, kế hoạch bảo dưỡng, sửa chữa các trang thiết bị điện và lưới điện phân phối hàng năm, tháng, tuần</w:t>
      </w:r>
      <w:r w:rsidR="00D919B3" w:rsidRPr="00C679AB">
        <w:rPr>
          <w:sz w:val="28"/>
          <w:szCs w:val="28"/>
        </w:rPr>
        <w:t xml:space="preserve"> và</w:t>
      </w:r>
      <w:r w:rsidRPr="00761095">
        <w:rPr>
          <w:sz w:val="28"/>
          <w:szCs w:val="28"/>
        </w:rPr>
        <w:t xml:space="preserve"> ngày theo quy định tại Mục 2 và Mục 3 Chương này.</w:t>
      </w:r>
    </w:p>
    <w:p w:rsidR="00B42569" w:rsidRPr="00761095" w:rsidRDefault="00D919B3" w:rsidP="00770FFD">
      <w:pPr>
        <w:widowControl w:val="0"/>
        <w:numPr>
          <w:ilvl w:val="6"/>
          <w:numId w:val="46"/>
        </w:numPr>
        <w:tabs>
          <w:tab w:val="clear" w:pos="2520"/>
          <w:tab w:val="left" w:pos="854"/>
        </w:tabs>
        <w:ind w:left="0" w:firstLine="567"/>
        <w:rPr>
          <w:sz w:val="28"/>
          <w:szCs w:val="28"/>
        </w:rPr>
      </w:pPr>
      <w:r w:rsidRPr="00C679AB">
        <w:rPr>
          <w:sz w:val="28"/>
          <w:szCs w:val="28"/>
        </w:rPr>
        <w:t>Quản lý, v</w:t>
      </w:r>
      <w:r w:rsidR="002740AC" w:rsidRPr="00761095">
        <w:rPr>
          <w:sz w:val="28"/>
          <w:szCs w:val="28"/>
        </w:rPr>
        <w:t xml:space="preserve">ận hành lưới điện phân phối đảm bảo cung cấp điện </w:t>
      </w:r>
      <w:r w:rsidRPr="00C679AB">
        <w:rPr>
          <w:sz w:val="28"/>
          <w:szCs w:val="28"/>
        </w:rPr>
        <w:t xml:space="preserve">an toàn, ổn định, tin cậy </w:t>
      </w:r>
      <w:r w:rsidR="002740AC" w:rsidRPr="00761095">
        <w:rPr>
          <w:sz w:val="28"/>
          <w:szCs w:val="28"/>
        </w:rPr>
        <w:t xml:space="preserve">cho khách hàng đáp ứng các </w:t>
      </w:r>
      <w:r w:rsidRPr="00C679AB">
        <w:rPr>
          <w:sz w:val="28"/>
          <w:szCs w:val="28"/>
        </w:rPr>
        <w:t xml:space="preserve">yêu cầu kỹ thuật </w:t>
      </w:r>
      <w:r w:rsidR="002740AC" w:rsidRPr="00761095">
        <w:rPr>
          <w:sz w:val="28"/>
          <w:szCs w:val="28"/>
        </w:rPr>
        <w:t>vận hành quy định tại Chương II Thông tư này.</w:t>
      </w:r>
    </w:p>
    <w:p w:rsidR="00FB3062" w:rsidRPr="00761095" w:rsidRDefault="002740AC" w:rsidP="00770FFD">
      <w:pPr>
        <w:widowControl w:val="0"/>
        <w:numPr>
          <w:ilvl w:val="6"/>
          <w:numId w:val="46"/>
        </w:numPr>
        <w:tabs>
          <w:tab w:val="clear" w:pos="2520"/>
          <w:tab w:val="left" w:pos="854"/>
        </w:tabs>
        <w:ind w:left="0" w:firstLine="567"/>
        <w:rPr>
          <w:sz w:val="28"/>
          <w:szCs w:val="28"/>
        </w:rPr>
      </w:pPr>
      <w:r w:rsidRPr="00761095">
        <w:rPr>
          <w:sz w:val="28"/>
          <w:szCs w:val="28"/>
        </w:rPr>
        <w:t>Đầu tư, lắp đặt, bảo trì, quản lý và vận hành hệ thống rơ le bảo vệ</w:t>
      </w:r>
      <w:r w:rsidR="00D919B3" w:rsidRPr="00C679AB">
        <w:rPr>
          <w:sz w:val="28"/>
          <w:szCs w:val="28"/>
        </w:rPr>
        <w:t xml:space="preserve"> trong phạm vi quản lý đảm bảo làm việc ổn định, tin cậy và chọn lọc. </w:t>
      </w:r>
      <w:r w:rsidRPr="00761095">
        <w:rPr>
          <w:sz w:val="28"/>
          <w:szCs w:val="28"/>
        </w:rPr>
        <w:t>Lập phương thức, tính toán</w:t>
      </w:r>
      <w:r w:rsidR="00D919B3" w:rsidRPr="00C679AB">
        <w:rPr>
          <w:sz w:val="28"/>
          <w:szCs w:val="28"/>
        </w:rPr>
        <w:t>,</w:t>
      </w:r>
      <w:r w:rsidRPr="00761095">
        <w:rPr>
          <w:sz w:val="28"/>
          <w:szCs w:val="28"/>
        </w:rPr>
        <w:t xml:space="preserve"> </w:t>
      </w:r>
      <w:r w:rsidR="00D919B3" w:rsidRPr="00C679AB">
        <w:rPr>
          <w:sz w:val="28"/>
          <w:szCs w:val="28"/>
        </w:rPr>
        <w:t xml:space="preserve">kiểm tra </w:t>
      </w:r>
      <w:r w:rsidRPr="00761095">
        <w:rPr>
          <w:sz w:val="28"/>
          <w:szCs w:val="28"/>
        </w:rPr>
        <w:t xml:space="preserve">hệ thống rơ le bảo vệ cho hệ thống bảo vệ của Khách hàng sử dụng lưới điện phân phối tại điểm đấu nối với lưới điện phân phối </w:t>
      </w:r>
      <w:r w:rsidR="00D919B3" w:rsidRPr="00C679AB">
        <w:rPr>
          <w:sz w:val="28"/>
          <w:szCs w:val="28"/>
        </w:rPr>
        <w:t>trong trường hợp sơ đồ bảo vệ đó có ảnh hưởng tới hệ thống bảo vệ lưới điện phân phối</w:t>
      </w:r>
      <w:r w:rsidRPr="00761095">
        <w:rPr>
          <w:sz w:val="28"/>
          <w:szCs w:val="28"/>
        </w:rPr>
        <w:t xml:space="preserve"> để đảm bảo tính chọn lọc, độ nhạy và khả năng loại trừ sự cố.</w:t>
      </w:r>
    </w:p>
    <w:p w:rsidR="0082247A" w:rsidRPr="00761095" w:rsidRDefault="002740AC" w:rsidP="00770FFD">
      <w:pPr>
        <w:widowControl w:val="0"/>
        <w:numPr>
          <w:ilvl w:val="6"/>
          <w:numId w:val="46"/>
        </w:numPr>
        <w:tabs>
          <w:tab w:val="clear" w:pos="2520"/>
          <w:tab w:val="left" w:pos="854"/>
        </w:tabs>
        <w:ind w:left="0" w:firstLine="567"/>
        <w:rPr>
          <w:sz w:val="28"/>
          <w:szCs w:val="28"/>
        </w:rPr>
      </w:pPr>
      <w:r w:rsidRPr="00761095">
        <w:rPr>
          <w:sz w:val="28"/>
          <w:szCs w:val="28"/>
        </w:rPr>
        <w:t>Đầu tư, lắp đặt, bảo trì, quản lý và vận hành hệ thống DCS,</w:t>
      </w:r>
      <w:r w:rsidR="00D919B3" w:rsidRPr="00C679AB">
        <w:rPr>
          <w:sz w:val="28"/>
          <w:szCs w:val="28"/>
        </w:rPr>
        <w:t xml:space="preserve"> thiết bị đầu cuối</w:t>
      </w:r>
      <w:r w:rsidRPr="00761095">
        <w:rPr>
          <w:sz w:val="28"/>
          <w:szCs w:val="28"/>
        </w:rPr>
        <w:t xml:space="preserve"> RTU</w:t>
      </w:r>
      <w:r w:rsidR="00D919B3" w:rsidRPr="00C679AB">
        <w:rPr>
          <w:sz w:val="28"/>
          <w:szCs w:val="28"/>
        </w:rPr>
        <w:t>/Gateway</w:t>
      </w:r>
      <w:r w:rsidRPr="00761095">
        <w:rPr>
          <w:sz w:val="28"/>
          <w:szCs w:val="28"/>
        </w:rPr>
        <w:t>, hệ thống SCADA</w:t>
      </w:r>
      <w:r w:rsidR="00D919B3" w:rsidRPr="00C679AB">
        <w:rPr>
          <w:sz w:val="28"/>
          <w:szCs w:val="28"/>
        </w:rPr>
        <w:t xml:space="preserve">, hệ thống thông tin </w:t>
      </w:r>
      <w:r w:rsidRPr="00761095">
        <w:rPr>
          <w:sz w:val="28"/>
          <w:szCs w:val="28"/>
        </w:rPr>
        <w:t xml:space="preserve">trong phạm vi quản lý và đường truyền </w:t>
      </w:r>
      <w:r w:rsidR="00D919B3" w:rsidRPr="00C679AB">
        <w:rPr>
          <w:sz w:val="28"/>
          <w:szCs w:val="28"/>
        </w:rPr>
        <w:t>thông tin,</w:t>
      </w:r>
      <w:r w:rsidRPr="00761095">
        <w:rPr>
          <w:sz w:val="28"/>
          <w:szCs w:val="28"/>
        </w:rPr>
        <w:t xml:space="preserve"> dữ liệu </w:t>
      </w:r>
      <w:r w:rsidR="00D919B3" w:rsidRPr="00C679AB">
        <w:rPr>
          <w:sz w:val="28"/>
          <w:szCs w:val="28"/>
        </w:rPr>
        <w:t xml:space="preserve">để </w:t>
      </w:r>
      <w:r w:rsidRPr="00761095">
        <w:rPr>
          <w:sz w:val="28"/>
          <w:szCs w:val="28"/>
        </w:rPr>
        <w:t xml:space="preserve">đảm bảo </w:t>
      </w:r>
      <w:r w:rsidR="00D919B3" w:rsidRPr="00C679AB">
        <w:rPr>
          <w:sz w:val="28"/>
          <w:szCs w:val="28"/>
        </w:rPr>
        <w:t xml:space="preserve">truyền thông tin, dữ liệu </w:t>
      </w:r>
      <w:r w:rsidRPr="00761095">
        <w:rPr>
          <w:sz w:val="28"/>
          <w:szCs w:val="28"/>
        </w:rPr>
        <w:t xml:space="preserve">tin cậy </w:t>
      </w:r>
      <w:r w:rsidRPr="00761095">
        <w:rPr>
          <w:sz w:val="28"/>
          <w:szCs w:val="28"/>
        </w:rPr>
        <w:lastRenderedPageBreak/>
        <w:t xml:space="preserve">và liên tục </w:t>
      </w:r>
      <w:r w:rsidR="00D919B3" w:rsidRPr="00C679AB">
        <w:rPr>
          <w:sz w:val="28"/>
          <w:szCs w:val="28"/>
        </w:rPr>
        <w:t>về</w:t>
      </w:r>
      <w:r w:rsidRPr="00761095">
        <w:rPr>
          <w:sz w:val="28"/>
          <w:szCs w:val="28"/>
        </w:rPr>
        <w:t xml:space="preserve"> hệ thống SCADA</w:t>
      </w:r>
      <w:r w:rsidR="00D919B3" w:rsidRPr="00C679AB">
        <w:rPr>
          <w:sz w:val="28"/>
          <w:szCs w:val="28"/>
        </w:rPr>
        <w:t>, hệ thống thông tin, hệ thống điều khiển</w:t>
      </w:r>
      <w:r w:rsidRPr="00761095">
        <w:rPr>
          <w:sz w:val="28"/>
          <w:szCs w:val="28"/>
        </w:rPr>
        <w:t xml:space="preserve"> của Cấp điều độ có quyền điều khiển. </w:t>
      </w:r>
    </w:p>
    <w:p w:rsidR="006E3651" w:rsidRPr="00761095" w:rsidRDefault="002740AC" w:rsidP="00770FFD">
      <w:pPr>
        <w:widowControl w:val="0"/>
        <w:numPr>
          <w:ilvl w:val="6"/>
          <w:numId w:val="46"/>
        </w:numPr>
        <w:tabs>
          <w:tab w:val="clear" w:pos="2520"/>
          <w:tab w:val="left" w:pos="854"/>
        </w:tabs>
        <w:ind w:left="0" w:firstLine="567"/>
        <w:rPr>
          <w:sz w:val="28"/>
          <w:szCs w:val="28"/>
        </w:rPr>
      </w:pPr>
      <w:r w:rsidRPr="00761095">
        <w:rPr>
          <w:sz w:val="28"/>
          <w:szCs w:val="28"/>
        </w:rPr>
        <w:t>Tuân thủ lệnh điều độ của Cấp điều độ có quyền điều khiển trừ trường hợp việc thực hiện có nguy cơ đe dọa đến tính mạng con người, thiết bị hoặc lệnh điều độ đó vi phạm các quy định đã được ban hành.</w:t>
      </w:r>
    </w:p>
    <w:p w:rsidR="006E3651" w:rsidRPr="00761095" w:rsidRDefault="002740AC" w:rsidP="00770FFD">
      <w:pPr>
        <w:widowControl w:val="0"/>
        <w:numPr>
          <w:ilvl w:val="6"/>
          <w:numId w:val="46"/>
        </w:numPr>
        <w:tabs>
          <w:tab w:val="clear" w:pos="2520"/>
          <w:tab w:val="left" w:pos="854"/>
        </w:tabs>
        <w:ind w:left="0" w:firstLine="567"/>
        <w:rPr>
          <w:sz w:val="28"/>
          <w:szCs w:val="28"/>
        </w:rPr>
      </w:pPr>
      <w:r w:rsidRPr="00761095">
        <w:rPr>
          <w:sz w:val="28"/>
          <w:szCs w:val="28"/>
        </w:rPr>
        <w:t>Vận hành hệ thống điện phân phối tuân thủ quy định tại Quy định hệ thống điện truyền tải, Quy trình điều độ hệ thống điện quốc gia</w:t>
      </w:r>
      <w:r w:rsidR="00D919B3" w:rsidRPr="00C679AB">
        <w:rPr>
          <w:sz w:val="28"/>
          <w:szCs w:val="28"/>
        </w:rPr>
        <w:t>, Quy trình thao tác trong hệ thống điện quốc gia, Quy trình xử lý sự cố trong hệ thống điện</w:t>
      </w:r>
      <w:r w:rsidRPr="00761095">
        <w:rPr>
          <w:sz w:val="28"/>
          <w:szCs w:val="28"/>
        </w:rPr>
        <w:t xml:space="preserve"> do Bộ Công Thương ban hành và các quy định tại Thông tư này.</w:t>
      </w:r>
    </w:p>
    <w:p w:rsidR="006E3651" w:rsidRPr="00761095" w:rsidRDefault="002740AC" w:rsidP="00770FFD">
      <w:pPr>
        <w:widowControl w:val="0"/>
        <w:numPr>
          <w:ilvl w:val="6"/>
          <w:numId w:val="46"/>
        </w:numPr>
        <w:tabs>
          <w:tab w:val="clear" w:pos="2520"/>
          <w:tab w:val="left" w:pos="854"/>
        </w:tabs>
        <w:ind w:left="0" w:firstLine="567"/>
        <w:rPr>
          <w:sz w:val="28"/>
          <w:szCs w:val="28"/>
        </w:rPr>
      </w:pPr>
      <w:r w:rsidRPr="00761095">
        <w:rPr>
          <w:sz w:val="28"/>
          <w:szCs w:val="28"/>
        </w:rPr>
        <w:t>Phối hợp với Đơn vị phân phối điện khác và Khách hàng sử dụng lưới điện phân phối có trạm điện riêng trong quá trình vận hành các thiết bị tại điểm đấu nối với lưới điện của mình.</w:t>
      </w:r>
    </w:p>
    <w:p w:rsidR="00AD6588" w:rsidRPr="00761095" w:rsidRDefault="002740AC" w:rsidP="00770FFD">
      <w:pPr>
        <w:widowControl w:val="0"/>
        <w:numPr>
          <w:ilvl w:val="6"/>
          <w:numId w:val="46"/>
        </w:numPr>
        <w:tabs>
          <w:tab w:val="clear" w:pos="2520"/>
          <w:tab w:val="left" w:pos="851"/>
        </w:tabs>
        <w:ind w:left="0" w:firstLine="567"/>
        <w:rPr>
          <w:sz w:val="28"/>
          <w:szCs w:val="28"/>
        </w:rPr>
      </w:pPr>
      <w:r w:rsidRPr="00761095">
        <w:rPr>
          <w:sz w:val="28"/>
          <w:szCs w:val="28"/>
        </w:rPr>
        <w:t xml:space="preserve">Phối hợp với </w:t>
      </w:r>
      <w:r w:rsidR="00D919B3" w:rsidRPr="00C679AB">
        <w:rPr>
          <w:sz w:val="28"/>
          <w:szCs w:val="28"/>
        </w:rPr>
        <w:t>Cấp điều độ có quyền điều khiển trong quá trình lập kế hoạch vận hành hệ thống điện phân phối, thiết lập sơ đồ bảo vệ, hệ thống thông tin liên lạc, truyền dữ liệu SCADA và tín hiệu điều khiển phục vụ vận hành hệ thống điện phân phối.</w:t>
      </w:r>
    </w:p>
    <w:p w:rsidR="00010D47" w:rsidRPr="00761095" w:rsidRDefault="002740AC" w:rsidP="00770FFD">
      <w:pPr>
        <w:widowControl w:val="0"/>
        <w:numPr>
          <w:ilvl w:val="6"/>
          <w:numId w:val="46"/>
        </w:numPr>
        <w:tabs>
          <w:tab w:val="clear" w:pos="2520"/>
          <w:tab w:val="left" w:pos="993"/>
        </w:tabs>
        <w:ind w:left="0" w:firstLine="567"/>
        <w:rPr>
          <w:sz w:val="28"/>
          <w:szCs w:val="28"/>
        </w:rPr>
      </w:pPr>
      <w:r w:rsidRPr="00761095">
        <w:rPr>
          <w:sz w:val="28"/>
          <w:szCs w:val="28"/>
        </w:rPr>
        <w:t xml:space="preserve">Tuân thủ các quy định về an toàn điện, bảo vệ hành lang an toàn lưới điện, công trình điện theo quy định của pháp luật. </w:t>
      </w:r>
    </w:p>
    <w:p w:rsidR="007B7CCB" w:rsidRPr="00C679AB" w:rsidRDefault="00D919B3" w:rsidP="00870C41">
      <w:pPr>
        <w:pStyle w:val="Heading4"/>
      </w:pPr>
      <w:bookmarkStart w:id="439" w:name="_Toc427251950"/>
      <w:bookmarkStart w:id="440" w:name="_Toc249514275"/>
      <w:r w:rsidRPr="00C679AB">
        <w:t>Trách nhiệm của Đơn vị điều độ hệ thống điện quốc gia, Cấp điều độ có quyền điều khiển</w:t>
      </w:r>
      <w:bookmarkEnd w:id="439"/>
    </w:p>
    <w:p w:rsidR="00F95253" w:rsidRPr="00C679AB" w:rsidRDefault="00D919B3" w:rsidP="00770FFD">
      <w:pPr>
        <w:pStyle w:val="ListParagraph"/>
        <w:numPr>
          <w:ilvl w:val="6"/>
          <w:numId w:val="148"/>
        </w:numPr>
        <w:tabs>
          <w:tab w:val="left" w:pos="854"/>
        </w:tabs>
        <w:ind w:left="0" w:firstLine="567"/>
        <w:rPr>
          <w:sz w:val="28"/>
          <w:szCs w:val="28"/>
        </w:rPr>
      </w:pPr>
      <w:r w:rsidRPr="00C679AB">
        <w:rPr>
          <w:sz w:val="28"/>
          <w:szCs w:val="28"/>
        </w:rPr>
        <w:t xml:space="preserve">Lập kế hoạch, phương thức vận hành phục vụ công tác điều độ, vận hành hệ thống điện phân phối thuộc quyền điều khiển cho năm, tháng, tuần và ngày tới.  </w:t>
      </w:r>
    </w:p>
    <w:p w:rsidR="00F95253" w:rsidRPr="00C679AB" w:rsidRDefault="00D919B3" w:rsidP="00770FFD">
      <w:pPr>
        <w:pStyle w:val="ListParagraph"/>
        <w:numPr>
          <w:ilvl w:val="6"/>
          <w:numId w:val="148"/>
        </w:numPr>
        <w:tabs>
          <w:tab w:val="left" w:pos="854"/>
        </w:tabs>
        <w:ind w:left="0" w:firstLine="567"/>
        <w:rPr>
          <w:sz w:val="28"/>
          <w:szCs w:val="28"/>
        </w:rPr>
      </w:pPr>
      <w:r w:rsidRPr="00C679AB">
        <w:rPr>
          <w:sz w:val="28"/>
          <w:szCs w:val="28"/>
        </w:rPr>
        <w:t>Chỉ huy, điều độ hệ thống điện phân phối thuộc quyền điều khiển tuân thủ quy định tại Quy định hệ thống điện truyền tải, Quy trình điều độ hệ thống điện quốc gia, Quy trình xử lý sự cố trong hệ thống điện quốc gia, Quy trình thao tác trong hệ thống điện quốc gia do Bộ Công Thương ban hành và các quy định tại Thông tư này để đảm bảo vận hành an toàn, ổn định và tin cậy hệ thống điện phân phối.</w:t>
      </w:r>
    </w:p>
    <w:p w:rsidR="00F95253" w:rsidRPr="00C679AB" w:rsidRDefault="00D919B3" w:rsidP="00770FFD">
      <w:pPr>
        <w:pStyle w:val="ListParagraph"/>
        <w:numPr>
          <w:ilvl w:val="6"/>
          <w:numId w:val="148"/>
        </w:numPr>
        <w:tabs>
          <w:tab w:val="left" w:pos="854"/>
        </w:tabs>
        <w:ind w:left="0" w:firstLine="567"/>
        <w:rPr>
          <w:sz w:val="28"/>
          <w:szCs w:val="28"/>
        </w:rPr>
      </w:pPr>
      <w:r w:rsidRPr="00C679AB">
        <w:rPr>
          <w:sz w:val="28"/>
          <w:szCs w:val="28"/>
        </w:rPr>
        <w:t xml:space="preserve">Phối hợp với Đơn vị phân phối, Khách hàng sử dụng lưới điện phân phối trong việc thỏa thuận kế hoạch bảo dưỡng sửa chữa thiết bị; thiết lập hệ thống thông tin liên lạc, truyền dữ liệu SCADA và điều khiển xa phục vụ vận hành; kiểm tra và thông qua sơ đồ bảo vệ trong hệ thống điện thuộc phạm vi điều khiển của mình để đảm bảo tính chọn lọc, độ nhạy và khả năng loại trừ sự cố. </w:t>
      </w:r>
    </w:p>
    <w:p w:rsidR="000D4A09" w:rsidRPr="00761095" w:rsidRDefault="00D919B3" w:rsidP="00770FFD">
      <w:pPr>
        <w:pStyle w:val="ListParagraph"/>
        <w:numPr>
          <w:ilvl w:val="6"/>
          <w:numId w:val="148"/>
        </w:numPr>
        <w:tabs>
          <w:tab w:val="left" w:pos="854"/>
        </w:tabs>
        <w:ind w:left="0" w:firstLine="567"/>
        <w:rPr>
          <w:sz w:val="28"/>
          <w:szCs w:val="28"/>
        </w:rPr>
      </w:pPr>
      <w:r w:rsidRPr="00C679AB">
        <w:rPr>
          <w:sz w:val="28"/>
          <w:szCs w:val="28"/>
        </w:rPr>
        <w:t>Thực hiện các trách nhiệm khác theo quy định của pháp luật.</w:t>
      </w:r>
    </w:p>
    <w:p w:rsidR="007B7CCB" w:rsidRPr="00761095" w:rsidRDefault="002C0397" w:rsidP="00870C41">
      <w:pPr>
        <w:pStyle w:val="Heading4"/>
      </w:pPr>
      <w:bookmarkStart w:id="441" w:name="_Toc427251951"/>
      <w:r w:rsidRPr="00761095">
        <w:t>Trách nhiệm của Khách hàng sử dụng lưới điện phân phối</w:t>
      </w:r>
      <w:bookmarkEnd w:id="440"/>
      <w:bookmarkEnd w:id="441"/>
      <w:r w:rsidRPr="00761095">
        <w:t xml:space="preserve"> </w:t>
      </w:r>
    </w:p>
    <w:p w:rsidR="0067534E" w:rsidRPr="00761095" w:rsidRDefault="00A24911" w:rsidP="00770FFD">
      <w:pPr>
        <w:widowControl w:val="0"/>
        <w:numPr>
          <w:ilvl w:val="6"/>
          <w:numId w:val="51"/>
        </w:numPr>
        <w:tabs>
          <w:tab w:val="clear" w:pos="2520"/>
          <w:tab w:val="left" w:pos="854"/>
        </w:tabs>
        <w:ind w:left="0" w:firstLine="567"/>
        <w:rPr>
          <w:sz w:val="28"/>
          <w:szCs w:val="28"/>
        </w:rPr>
      </w:pPr>
      <w:r w:rsidRPr="00761095">
        <w:rPr>
          <w:sz w:val="28"/>
          <w:szCs w:val="28"/>
        </w:rPr>
        <w:t>Khách hàng sử dụng điện đấu nối vào cấp điện áp trung áp có trách nhiệm:</w:t>
      </w:r>
    </w:p>
    <w:p w:rsidR="0067534E" w:rsidRPr="00761095" w:rsidRDefault="00A24911" w:rsidP="00770FFD">
      <w:pPr>
        <w:pStyle w:val="NumberedList"/>
        <w:widowControl w:val="0"/>
        <w:numPr>
          <w:ilvl w:val="1"/>
          <w:numId w:val="52"/>
        </w:numPr>
        <w:tabs>
          <w:tab w:val="clear" w:pos="720"/>
          <w:tab w:val="left" w:pos="854"/>
        </w:tabs>
        <w:spacing w:after="120"/>
        <w:ind w:left="0" w:firstLine="567"/>
        <w:jc w:val="both"/>
        <w:rPr>
          <w:sz w:val="28"/>
          <w:szCs w:val="28"/>
          <w:lang w:val="vi-VN"/>
        </w:rPr>
      </w:pPr>
      <w:r w:rsidRPr="00761095">
        <w:rPr>
          <w:sz w:val="28"/>
          <w:szCs w:val="28"/>
          <w:lang w:val="vi-VN"/>
        </w:rPr>
        <w:t>Xây dự</w:t>
      </w:r>
      <w:r w:rsidR="002740AC" w:rsidRPr="00761095">
        <w:rPr>
          <w:sz w:val="28"/>
          <w:szCs w:val="28"/>
          <w:lang w:val="vi-VN"/>
        </w:rPr>
        <w:t>ng quy trình quản lý vận hành, thí nghiệm, bảo dưỡng</w:t>
      </w:r>
      <w:r w:rsidR="00D919B3" w:rsidRPr="00C679AB">
        <w:rPr>
          <w:sz w:val="28"/>
          <w:szCs w:val="28"/>
          <w:lang w:val="vi-VN"/>
        </w:rPr>
        <w:t xml:space="preserve"> sửa chữa</w:t>
      </w:r>
      <w:r w:rsidR="002740AC" w:rsidRPr="00761095">
        <w:rPr>
          <w:sz w:val="28"/>
          <w:szCs w:val="28"/>
          <w:lang w:val="vi-VN"/>
        </w:rPr>
        <w:t xml:space="preserve"> thiết bị điện và lưới điện trong phạm vi quản lý phù hợp với các quy định pháp </w:t>
      </w:r>
      <w:r w:rsidR="002740AC" w:rsidRPr="00761095">
        <w:rPr>
          <w:sz w:val="28"/>
          <w:szCs w:val="28"/>
          <w:lang w:val="vi-VN"/>
        </w:rPr>
        <w:lastRenderedPageBreak/>
        <w:t xml:space="preserve">luật hiện hành và quy định của nhà chế tạo; </w:t>
      </w:r>
    </w:p>
    <w:p w:rsidR="0067534E" w:rsidRPr="00761095" w:rsidRDefault="002740AC" w:rsidP="00770FFD">
      <w:pPr>
        <w:pStyle w:val="NumberedList"/>
        <w:widowControl w:val="0"/>
        <w:numPr>
          <w:ilvl w:val="1"/>
          <w:numId w:val="52"/>
        </w:numPr>
        <w:tabs>
          <w:tab w:val="clear" w:pos="720"/>
          <w:tab w:val="left" w:pos="854"/>
        </w:tabs>
        <w:spacing w:after="120"/>
        <w:ind w:left="0" w:firstLine="567"/>
        <w:jc w:val="both"/>
        <w:rPr>
          <w:sz w:val="28"/>
          <w:szCs w:val="28"/>
          <w:lang w:val="vi-VN"/>
        </w:rPr>
      </w:pPr>
      <w:r w:rsidRPr="00761095">
        <w:rPr>
          <w:sz w:val="28"/>
          <w:szCs w:val="28"/>
          <w:lang w:val="vi-VN"/>
        </w:rPr>
        <w:t>Quản lý vận hành, bảo dưỡng sửa chữa thiết bị điện và lưới điện trong phạm vi quản lý đảm bảo đáp ứng các yêu cầu kỹ thuật quy định tại Mục 2 Chương V Thông tư này, các cam kết trong Thỏa thuận đấu nối,</w:t>
      </w:r>
      <w:r w:rsidR="00D919B3" w:rsidRPr="00C679AB">
        <w:rPr>
          <w:sz w:val="28"/>
          <w:szCs w:val="28"/>
          <w:lang w:val="vi-VN"/>
        </w:rPr>
        <w:t xml:space="preserve"> </w:t>
      </w:r>
      <w:r w:rsidRPr="00761095">
        <w:rPr>
          <w:sz w:val="28"/>
          <w:szCs w:val="28"/>
          <w:lang w:val="vi-VN"/>
        </w:rPr>
        <w:t>hợp đồng mua bán điện và các quy định pháp luật hiện hành</w:t>
      </w:r>
      <w:r w:rsidR="00D919B3" w:rsidRPr="00C679AB">
        <w:rPr>
          <w:sz w:val="28"/>
          <w:szCs w:val="28"/>
          <w:lang w:val="vi-VN"/>
        </w:rPr>
        <w:t>;</w:t>
      </w:r>
      <w:r w:rsidRPr="00761095">
        <w:rPr>
          <w:sz w:val="28"/>
          <w:szCs w:val="28"/>
          <w:lang w:val="vi-VN"/>
        </w:rPr>
        <w:t xml:space="preserve"> </w:t>
      </w:r>
    </w:p>
    <w:p w:rsidR="0067534E" w:rsidRPr="00761095" w:rsidRDefault="002740AC" w:rsidP="00770FFD">
      <w:pPr>
        <w:pStyle w:val="NumberedList"/>
        <w:widowControl w:val="0"/>
        <w:numPr>
          <w:ilvl w:val="1"/>
          <w:numId w:val="52"/>
        </w:numPr>
        <w:tabs>
          <w:tab w:val="clear" w:pos="720"/>
          <w:tab w:val="left" w:pos="854"/>
        </w:tabs>
        <w:spacing w:after="120"/>
        <w:ind w:left="0" w:firstLine="567"/>
        <w:jc w:val="both"/>
        <w:rPr>
          <w:sz w:val="28"/>
          <w:szCs w:val="28"/>
          <w:lang w:val="vi-VN"/>
        </w:rPr>
      </w:pPr>
      <w:r w:rsidRPr="00761095">
        <w:rPr>
          <w:sz w:val="28"/>
          <w:szCs w:val="28"/>
          <w:lang w:val="vi-VN"/>
        </w:rPr>
        <w:t>Tuân thủ lệnh điều độ của Cấp điều độ có quyền điều khiển theo Quy trình điều độ hệ thống điện quốc gia</w:t>
      </w:r>
      <w:r w:rsidR="00D919B3" w:rsidRPr="00C679AB">
        <w:rPr>
          <w:sz w:val="28"/>
          <w:szCs w:val="28"/>
          <w:lang w:val="vi-VN"/>
        </w:rPr>
        <w:t xml:space="preserve">, Quy trình xử lý sự cố trong hệ thống điện quốc gia, Quy trình thao tác trong hệ thống điện quốc gia </w:t>
      </w:r>
      <w:r w:rsidRPr="00761095">
        <w:rPr>
          <w:sz w:val="28"/>
          <w:szCs w:val="28"/>
          <w:lang w:val="vi-VN"/>
        </w:rPr>
        <w:t>do Bộ Công Thương ban hành</w:t>
      </w:r>
      <w:r w:rsidR="00D919B3" w:rsidRPr="00C679AB">
        <w:rPr>
          <w:sz w:val="28"/>
          <w:szCs w:val="28"/>
          <w:lang w:val="vi-VN"/>
        </w:rPr>
        <w:t>;</w:t>
      </w:r>
    </w:p>
    <w:p w:rsidR="0067534E" w:rsidRPr="00761095" w:rsidRDefault="002740AC" w:rsidP="00770FFD">
      <w:pPr>
        <w:pStyle w:val="NumberedList"/>
        <w:widowControl w:val="0"/>
        <w:numPr>
          <w:ilvl w:val="1"/>
          <w:numId w:val="52"/>
        </w:numPr>
        <w:tabs>
          <w:tab w:val="clear" w:pos="720"/>
          <w:tab w:val="left" w:pos="854"/>
        </w:tabs>
        <w:spacing w:after="120"/>
        <w:ind w:left="0" w:firstLine="567"/>
        <w:jc w:val="both"/>
        <w:rPr>
          <w:sz w:val="28"/>
          <w:szCs w:val="28"/>
          <w:lang w:val="vi-VN"/>
        </w:rPr>
      </w:pPr>
      <w:r w:rsidRPr="00761095">
        <w:rPr>
          <w:sz w:val="28"/>
          <w:szCs w:val="28"/>
          <w:lang w:val="vi-VN"/>
        </w:rPr>
        <w:t>Cung cấp thông tin chính xác, kịp thời cho Đơn vị phân phối điện để lập kế hoạch vận hành, kế hoạch bảo dưỡng, sửa chữa hệ thống điện phân phối;</w:t>
      </w:r>
    </w:p>
    <w:p w:rsidR="0067534E" w:rsidRPr="00761095" w:rsidRDefault="002740AC" w:rsidP="00770FFD">
      <w:pPr>
        <w:pStyle w:val="NumberedList"/>
        <w:widowControl w:val="0"/>
        <w:numPr>
          <w:ilvl w:val="0"/>
          <w:numId w:val="0"/>
        </w:numPr>
        <w:tabs>
          <w:tab w:val="left" w:pos="854"/>
        </w:tabs>
        <w:spacing w:after="120"/>
        <w:ind w:firstLine="567"/>
        <w:jc w:val="both"/>
        <w:rPr>
          <w:sz w:val="28"/>
          <w:szCs w:val="28"/>
          <w:lang w:val="vi-VN"/>
        </w:rPr>
      </w:pPr>
      <w:r w:rsidRPr="00761095">
        <w:rPr>
          <w:sz w:val="28"/>
          <w:szCs w:val="28"/>
          <w:lang w:val="vi-VN"/>
        </w:rPr>
        <w:t>đ) Phối hợp với Đơn vị phân phối điện duy trì chất lượng điện năng và vận hành kinh tế hệ thống điện phân phối theo thỏa thuận với Đơn vị phân phối điện.</w:t>
      </w:r>
    </w:p>
    <w:p w:rsidR="0067534E" w:rsidRPr="00761095" w:rsidRDefault="00D919B3" w:rsidP="00770FFD">
      <w:pPr>
        <w:widowControl w:val="0"/>
        <w:numPr>
          <w:ilvl w:val="6"/>
          <w:numId w:val="51"/>
        </w:numPr>
        <w:tabs>
          <w:tab w:val="clear" w:pos="2520"/>
          <w:tab w:val="left" w:pos="854"/>
        </w:tabs>
        <w:ind w:left="0" w:firstLine="567"/>
        <w:rPr>
          <w:sz w:val="28"/>
          <w:szCs w:val="28"/>
        </w:rPr>
      </w:pPr>
      <w:r w:rsidRPr="00C679AB">
        <w:rPr>
          <w:sz w:val="28"/>
          <w:szCs w:val="28"/>
        </w:rPr>
        <w:t>Đơn vị phát điện</w:t>
      </w:r>
      <w:r w:rsidR="002740AC" w:rsidRPr="00761095">
        <w:rPr>
          <w:sz w:val="28"/>
          <w:szCs w:val="28"/>
        </w:rPr>
        <w:t xml:space="preserve"> và Khách hàng sử dụng điện đấu nối vào cấp điện áp 110 kV có trách nhiệm:</w:t>
      </w:r>
    </w:p>
    <w:p w:rsidR="0067534E" w:rsidRPr="00761095" w:rsidRDefault="002740AC" w:rsidP="00770FFD">
      <w:pPr>
        <w:pStyle w:val="NumberedList"/>
        <w:widowControl w:val="0"/>
        <w:numPr>
          <w:ilvl w:val="0"/>
          <w:numId w:val="0"/>
        </w:numPr>
        <w:tabs>
          <w:tab w:val="left" w:pos="854"/>
        </w:tabs>
        <w:spacing w:after="120"/>
        <w:ind w:firstLine="567"/>
        <w:jc w:val="both"/>
        <w:rPr>
          <w:sz w:val="28"/>
          <w:szCs w:val="28"/>
          <w:lang w:val="vi-VN"/>
        </w:rPr>
      </w:pPr>
      <w:r w:rsidRPr="00761095">
        <w:rPr>
          <w:sz w:val="28"/>
          <w:szCs w:val="28"/>
          <w:lang w:val="vi-VN"/>
        </w:rPr>
        <w:t>a) Thực hiện các quy định tại Khoản 1 Điều này;</w:t>
      </w:r>
    </w:p>
    <w:p w:rsidR="005E0D0C" w:rsidRPr="00C679AB" w:rsidRDefault="002740AC" w:rsidP="00770FFD">
      <w:pPr>
        <w:pStyle w:val="NumberedList"/>
        <w:widowControl w:val="0"/>
        <w:numPr>
          <w:ilvl w:val="0"/>
          <w:numId w:val="0"/>
        </w:numPr>
        <w:tabs>
          <w:tab w:val="left" w:pos="854"/>
        </w:tabs>
        <w:spacing w:after="120"/>
        <w:ind w:firstLine="567"/>
        <w:jc w:val="both"/>
        <w:rPr>
          <w:sz w:val="28"/>
          <w:szCs w:val="28"/>
          <w:lang w:val="vi-VN"/>
        </w:rPr>
      </w:pPr>
      <w:r w:rsidRPr="00761095">
        <w:rPr>
          <w:sz w:val="28"/>
          <w:szCs w:val="28"/>
          <w:lang w:val="vi-VN"/>
        </w:rPr>
        <w:t xml:space="preserve">b) </w:t>
      </w:r>
      <w:r w:rsidR="00D919B3" w:rsidRPr="00C679AB">
        <w:rPr>
          <w:sz w:val="28"/>
          <w:szCs w:val="28"/>
          <w:lang w:val="vi-VN"/>
        </w:rPr>
        <w:t>Đầu tư, lắp đặt, bảo trì, quản lý và vận hành hệ thống rơ le bảo vệ trong phạm vi quản lý của mình để đảm bảo làm việc ổn định, tin cậy;</w:t>
      </w:r>
    </w:p>
    <w:p w:rsidR="0067534E" w:rsidRPr="00761095" w:rsidRDefault="00D919B3" w:rsidP="00770FFD">
      <w:pPr>
        <w:pStyle w:val="NumberedList"/>
        <w:widowControl w:val="0"/>
        <w:numPr>
          <w:ilvl w:val="0"/>
          <w:numId w:val="0"/>
        </w:numPr>
        <w:tabs>
          <w:tab w:val="left" w:pos="854"/>
        </w:tabs>
        <w:spacing w:after="120"/>
        <w:ind w:firstLine="567"/>
        <w:jc w:val="both"/>
        <w:rPr>
          <w:sz w:val="28"/>
          <w:szCs w:val="28"/>
          <w:lang w:val="vi-VN"/>
        </w:rPr>
      </w:pPr>
      <w:r w:rsidRPr="00C679AB">
        <w:rPr>
          <w:sz w:val="28"/>
          <w:szCs w:val="28"/>
          <w:lang w:val="vi-VN"/>
        </w:rPr>
        <w:t xml:space="preserve">c) Đầu tư, lắp đặt, bảo trì, quản lý và vận hành đảm bảo hệ thống DCS, thiết bị đầu cuối RTU/Gateway, hệ thống thông tin trong phạm vi quản lý và đường truyền thông tin, dữ liệu để đảm bảo truyền thông tin, dữ liệu tin cậy và liên tục về hệ thống SCADA, hệ thống thông tin, hệ thống điều khiển của Cấp điều độ có quyền điều khiển. </w:t>
      </w:r>
      <w:r w:rsidR="002740AC" w:rsidRPr="00761095">
        <w:rPr>
          <w:sz w:val="28"/>
          <w:szCs w:val="28"/>
          <w:lang w:val="vi-VN"/>
        </w:rPr>
        <w:t xml:space="preserve">Không được </w:t>
      </w:r>
      <w:r w:rsidRPr="00C679AB">
        <w:rPr>
          <w:sz w:val="28"/>
          <w:szCs w:val="28"/>
          <w:lang w:val="vi-VN"/>
        </w:rPr>
        <w:t>tự ý</w:t>
      </w:r>
      <w:r w:rsidR="002740AC" w:rsidRPr="00761095">
        <w:rPr>
          <w:sz w:val="28"/>
          <w:szCs w:val="28"/>
          <w:lang w:val="vi-VN"/>
        </w:rPr>
        <w:t xml:space="preserve"> tách thiết bị liên quan ra khỏi vận hành dẫn tới gây gián đoạn tín hiệu SCADA, tín hiệu thông tin và điều khiển khi chưa được sự đồng ý của Cấp điều độ có quyền điều khiển.</w:t>
      </w:r>
      <w:r w:rsidRPr="00C679AB">
        <w:rPr>
          <w:sz w:val="28"/>
          <w:szCs w:val="28"/>
          <w:lang w:val="vi-VN"/>
        </w:rPr>
        <w:t xml:space="preserve"> </w:t>
      </w:r>
    </w:p>
    <w:p w:rsidR="0067534E" w:rsidRPr="00761095" w:rsidRDefault="002740AC" w:rsidP="00770FFD">
      <w:pPr>
        <w:widowControl w:val="0"/>
        <w:numPr>
          <w:ilvl w:val="6"/>
          <w:numId w:val="51"/>
        </w:numPr>
        <w:tabs>
          <w:tab w:val="clear" w:pos="2520"/>
          <w:tab w:val="left" w:pos="854"/>
        </w:tabs>
        <w:ind w:left="0" w:firstLine="567"/>
        <w:rPr>
          <w:sz w:val="28"/>
          <w:szCs w:val="28"/>
        </w:rPr>
      </w:pPr>
      <w:r w:rsidRPr="00761095">
        <w:rPr>
          <w:sz w:val="28"/>
          <w:szCs w:val="28"/>
        </w:rPr>
        <w:t xml:space="preserve">Khách hàng sử dụng điện đấu nối vào cấp điện áp hạ áp có trách nhiệm vận hành trang thiết bị điện và lưới điện của mình đảm bảo phù hợp với các </w:t>
      </w:r>
      <w:r w:rsidR="002A4877">
        <w:rPr>
          <w:sz w:val="28"/>
          <w:szCs w:val="28"/>
          <w:lang w:val="en-US"/>
        </w:rPr>
        <w:t>yêu cầu kỹ thuật</w:t>
      </w:r>
      <w:r w:rsidRPr="00761095">
        <w:rPr>
          <w:sz w:val="28"/>
          <w:szCs w:val="28"/>
        </w:rPr>
        <w:t xml:space="preserve"> quy định tại Mục 2 Chương V Thông tư này. </w:t>
      </w:r>
    </w:p>
    <w:p w:rsidR="00863EC9" w:rsidRDefault="002740AC">
      <w:pPr>
        <w:pStyle w:val="Heading2"/>
        <w:numPr>
          <w:ilvl w:val="0"/>
          <w:numId w:val="0"/>
        </w:numPr>
        <w:tabs>
          <w:tab w:val="left" w:pos="-2880"/>
        </w:tabs>
        <w:spacing w:before="0" w:after="0"/>
        <w:jc w:val="center"/>
        <w:rPr>
          <w:caps w:val="0"/>
          <w:sz w:val="28"/>
          <w:szCs w:val="28"/>
        </w:rPr>
      </w:pPr>
      <w:bookmarkStart w:id="442" w:name="_Toc427251952"/>
      <w:bookmarkStart w:id="443" w:name="_Toc247941706"/>
      <w:bookmarkStart w:id="444" w:name="_Toc248049689"/>
      <w:bookmarkStart w:id="445" w:name="_Toc249514276"/>
      <w:r w:rsidRPr="00761095">
        <w:rPr>
          <w:caps w:val="0"/>
          <w:sz w:val="28"/>
          <w:szCs w:val="28"/>
        </w:rPr>
        <w:t>Mục 2</w:t>
      </w:r>
      <w:bookmarkEnd w:id="442"/>
    </w:p>
    <w:p w:rsidR="00863EC9" w:rsidRDefault="002740AC">
      <w:pPr>
        <w:pStyle w:val="Heading2"/>
        <w:numPr>
          <w:ilvl w:val="0"/>
          <w:numId w:val="0"/>
        </w:numPr>
        <w:tabs>
          <w:tab w:val="left" w:pos="-2880"/>
        </w:tabs>
        <w:spacing w:before="0" w:after="0"/>
        <w:jc w:val="center"/>
        <w:rPr>
          <w:caps w:val="0"/>
          <w:sz w:val="28"/>
          <w:szCs w:val="28"/>
        </w:rPr>
      </w:pPr>
      <w:bookmarkStart w:id="446" w:name="_Toc427251953"/>
      <w:r w:rsidRPr="00761095">
        <w:rPr>
          <w:caps w:val="0"/>
          <w:sz w:val="28"/>
          <w:szCs w:val="28"/>
        </w:rPr>
        <w:t>KẾ HOẠCH BẢO DƯỠNG, SỬA CHỮA</w:t>
      </w:r>
      <w:bookmarkEnd w:id="446"/>
    </w:p>
    <w:p w:rsidR="00863EC9" w:rsidRDefault="002740AC">
      <w:pPr>
        <w:pStyle w:val="Heading2"/>
        <w:numPr>
          <w:ilvl w:val="0"/>
          <w:numId w:val="0"/>
        </w:numPr>
        <w:tabs>
          <w:tab w:val="left" w:pos="-2880"/>
        </w:tabs>
        <w:spacing w:before="0" w:after="0"/>
        <w:jc w:val="center"/>
        <w:rPr>
          <w:caps w:val="0"/>
          <w:sz w:val="28"/>
          <w:szCs w:val="28"/>
        </w:rPr>
      </w:pPr>
      <w:bookmarkStart w:id="447" w:name="_Toc427251954"/>
      <w:r w:rsidRPr="00761095">
        <w:rPr>
          <w:caps w:val="0"/>
          <w:sz w:val="28"/>
          <w:szCs w:val="28"/>
        </w:rPr>
        <w:t>HỆ THỐNG ĐIỆN PHÂN PHỐI</w:t>
      </w:r>
      <w:bookmarkEnd w:id="447"/>
    </w:p>
    <w:p w:rsidR="007B7CCB" w:rsidRPr="00870C41" w:rsidRDefault="002C0397" w:rsidP="00870C41">
      <w:pPr>
        <w:pStyle w:val="Heading4"/>
      </w:pPr>
      <w:bookmarkStart w:id="448" w:name="_Ref256777377"/>
      <w:bookmarkStart w:id="449" w:name="_Ref256777396"/>
      <w:bookmarkStart w:id="450" w:name="_Toc427251955"/>
      <w:r w:rsidRPr="00870C41">
        <w:t>Quy định chung về</w:t>
      </w:r>
      <w:r w:rsidR="00023EDF">
        <w:t xml:space="preserve"> bảo d</w:t>
      </w:r>
      <w:r w:rsidR="00023EDF">
        <w:rPr>
          <w:rFonts w:hint="cs"/>
        </w:rPr>
        <w:t>ư</w:t>
      </w:r>
      <w:r w:rsidR="00023EDF">
        <w:t>ỡng, sửa chữa</w:t>
      </w:r>
      <w:bookmarkEnd w:id="448"/>
      <w:bookmarkEnd w:id="449"/>
      <w:r w:rsidR="00023EDF">
        <w:t xml:space="preserve"> hệ thống </w:t>
      </w:r>
      <w:r w:rsidR="00023EDF">
        <w:rPr>
          <w:rFonts w:hint="eastAsia"/>
        </w:rPr>
        <w:t>đ</w:t>
      </w:r>
      <w:r w:rsidR="00023EDF">
        <w:t>iện phân phối</w:t>
      </w:r>
      <w:bookmarkEnd w:id="450"/>
    </w:p>
    <w:p w:rsidR="00E848DB" w:rsidRPr="00761095" w:rsidRDefault="00A24911" w:rsidP="00770FFD">
      <w:pPr>
        <w:widowControl w:val="0"/>
        <w:numPr>
          <w:ilvl w:val="6"/>
          <w:numId w:val="61"/>
        </w:numPr>
        <w:tabs>
          <w:tab w:val="clear" w:pos="840"/>
          <w:tab w:val="left" w:pos="854"/>
        </w:tabs>
        <w:ind w:left="0" w:firstLine="567"/>
        <w:rPr>
          <w:sz w:val="28"/>
          <w:szCs w:val="28"/>
        </w:rPr>
      </w:pPr>
      <w:r w:rsidRPr="00761095">
        <w:rPr>
          <w:sz w:val="28"/>
          <w:szCs w:val="28"/>
        </w:rPr>
        <w:t>Đơn vị phân phối điện có trách nhiệm lập kế hoạch bảo dưỡng, sửa chữa hệ thố</w:t>
      </w:r>
      <w:r w:rsidR="002740AC" w:rsidRPr="00761095">
        <w:rPr>
          <w:sz w:val="28"/>
          <w:szCs w:val="28"/>
        </w:rPr>
        <w:t>ng điện phân phối năm, tháng và tuần phục vụ cho việc lập kế hoạch vận hành hệ thống điện phân phối</w:t>
      </w:r>
      <w:r w:rsidR="00D919B3" w:rsidRPr="00C679AB">
        <w:rPr>
          <w:sz w:val="28"/>
          <w:szCs w:val="28"/>
        </w:rPr>
        <w:t xml:space="preserve"> trong phạm vi quản lý</w:t>
      </w:r>
      <w:r w:rsidR="002740AC" w:rsidRPr="00761095">
        <w:rPr>
          <w:sz w:val="28"/>
          <w:szCs w:val="28"/>
        </w:rPr>
        <w:t>.</w:t>
      </w:r>
    </w:p>
    <w:p w:rsidR="00C71E61" w:rsidRPr="00761095" w:rsidRDefault="002740AC" w:rsidP="00770FFD">
      <w:pPr>
        <w:widowControl w:val="0"/>
        <w:numPr>
          <w:ilvl w:val="6"/>
          <w:numId w:val="61"/>
        </w:numPr>
        <w:tabs>
          <w:tab w:val="clear" w:pos="840"/>
          <w:tab w:val="left" w:pos="854"/>
        </w:tabs>
        <w:ind w:left="0" w:firstLine="567"/>
        <w:rPr>
          <w:sz w:val="28"/>
          <w:szCs w:val="28"/>
        </w:rPr>
      </w:pPr>
      <w:r w:rsidRPr="00761095">
        <w:rPr>
          <w:sz w:val="28"/>
          <w:szCs w:val="28"/>
        </w:rPr>
        <w:t>Kế hoạch bảo dưỡng sửa chữa hệ thống điện phân phối được lập cần xem xét đến kế hoạch bảo dưỡng, sửa chữa lưới điện, nhà máy điện của Khách hàng sử dụng lưới điện phân phối và phải đáp ứng các yêu cầu sau:</w:t>
      </w:r>
    </w:p>
    <w:p w:rsidR="00C71E61" w:rsidRPr="00761095" w:rsidRDefault="00D919B3" w:rsidP="00770FFD">
      <w:pPr>
        <w:pStyle w:val="NumberedList"/>
        <w:widowControl w:val="0"/>
        <w:numPr>
          <w:ilvl w:val="0"/>
          <w:numId w:val="93"/>
        </w:numPr>
        <w:tabs>
          <w:tab w:val="clear" w:pos="360"/>
          <w:tab w:val="left" w:pos="854"/>
        </w:tabs>
        <w:spacing w:after="120"/>
        <w:ind w:left="0" w:firstLine="567"/>
        <w:jc w:val="both"/>
        <w:rPr>
          <w:spacing w:val="-2"/>
          <w:sz w:val="28"/>
          <w:szCs w:val="28"/>
          <w:lang w:val="vi-VN"/>
        </w:rPr>
      </w:pPr>
      <w:r w:rsidRPr="00C679AB">
        <w:rPr>
          <w:spacing w:val="-2"/>
          <w:sz w:val="28"/>
          <w:szCs w:val="28"/>
          <w:lang w:val="vi-VN"/>
        </w:rPr>
        <w:t>Giảm th</w:t>
      </w:r>
      <w:r w:rsidR="0042549D">
        <w:rPr>
          <w:spacing w:val="-2"/>
          <w:sz w:val="28"/>
          <w:szCs w:val="28"/>
        </w:rPr>
        <w:t>iểu</w:t>
      </w:r>
      <w:r w:rsidRPr="00C679AB">
        <w:rPr>
          <w:spacing w:val="-2"/>
          <w:sz w:val="28"/>
          <w:szCs w:val="28"/>
          <w:lang w:val="vi-VN"/>
        </w:rPr>
        <w:t xml:space="preserve"> ảnh hưởng đến việc đ</w:t>
      </w:r>
      <w:r w:rsidR="002740AC" w:rsidRPr="00761095">
        <w:rPr>
          <w:spacing w:val="-2"/>
          <w:sz w:val="28"/>
          <w:szCs w:val="28"/>
          <w:lang w:val="vi-VN"/>
        </w:rPr>
        <w:t>ảm bảo cung cấp điện an toàn, ổn định, tin cậy</w:t>
      </w:r>
      <w:r w:rsidRPr="00C679AB">
        <w:rPr>
          <w:spacing w:val="-2"/>
          <w:sz w:val="28"/>
          <w:szCs w:val="28"/>
          <w:lang w:val="vi-VN"/>
        </w:rPr>
        <w:t xml:space="preserve"> và liên tục</w:t>
      </w:r>
      <w:r w:rsidR="002740AC" w:rsidRPr="00761095">
        <w:rPr>
          <w:spacing w:val="-2"/>
          <w:sz w:val="28"/>
          <w:szCs w:val="28"/>
          <w:lang w:val="vi-VN"/>
        </w:rPr>
        <w:t>;</w:t>
      </w:r>
    </w:p>
    <w:p w:rsidR="00C053F4" w:rsidRPr="00761095" w:rsidRDefault="002740AC" w:rsidP="00770FFD">
      <w:pPr>
        <w:pStyle w:val="NumberedList"/>
        <w:widowControl w:val="0"/>
        <w:numPr>
          <w:ilvl w:val="0"/>
          <w:numId w:val="93"/>
        </w:numPr>
        <w:tabs>
          <w:tab w:val="clear" w:pos="360"/>
          <w:tab w:val="left" w:pos="854"/>
        </w:tabs>
        <w:spacing w:after="120"/>
        <w:ind w:left="0" w:firstLine="567"/>
        <w:jc w:val="both"/>
        <w:rPr>
          <w:spacing w:val="-2"/>
          <w:sz w:val="28"/>
          <w:szCs w:val="28"/>
          <w:lang w:val="vi-VN"/>
        </w:rPr>
      </w:pPr>
      <w:r w:rsidRPr="00761095">
        <w:rPr>
          <w:spacing w:val="-2"/>
          <w:sz w:val="28"/>
          <w:szCs w:val="28"/>
          <w:lang w:val="vi-VN"/>
        </w:rPr>
        <w:lastRenderedPageBreak/>
        <w:t>Tối ưu việc phối hợp bảo dưỡng, sửa chữa nguồn điện và lưới điện.</w:t>
      </w:r>
    </w:p>
    <w:p w:rsidR="00C95AAB" w:rsidRPr="00761095" w:rsidRDefault="00D919B3" w:rsidP="00770FFD">
      <w:pPr>
        <w:widowControl w:val="0"/>
        <w:numPr>
          <w:ilvl w:val="6"/>
          <w:numId w:val="61"/>
        </w:numPr>
        <w:tabs>
          <w:tab w:val="clear" w:pos="840"/>
          <w:tab w:val="left" w:pos="854"/>
        </w:tabs>
        <w:ind w:left="0" w:firstLine="567"/>
        <w:rPr>
          <w:sz w:val="28"/>
          <w:szCs w:val="28"/>
        </w:rPr>
      </w:pPr>
      <w:r w:rsidRPr="00C679AB">
        <w:rPr>
          <w:sz w:val="28"/>
          <w:szCs w:val="28"/>
        </w:rPr>
        <w:t>Trong quá trình lập kế hoạch bảo dưỡng, sửa chữa hệ thống điện phân phối trong phạm vi quản lý, Đơn vị phân phối điện có trách nhiệm phối hợp với các Cấp điều độ có quyền điều khiển, Đơn vị truyền tải điện và Đơn vị phân phối điện khác nhằm mục đích giảm thiểu ảnh hưởng tới an ninh cung cấp điện cho hệ thống điện.</w:t>
      </w:r>
    </w:p>
    <w:p w:rsidR="00426D69" w:rsidRPr="00761095" w:rsidRDefault="002740AC" w:rsidP="00770FFD">
      <w:pPr>
        <w:widowControl w:val="0"/>
        <w:numPr>
          <w:ilvl w:val="6"/>
          <w:numId w:val="61"/>
        </w:numPr>
        <w:tabs>
          <w:tab w:val="clear" w:pos="840"/>
          <w:tab w:val="left" w:pos="854"/>
        </w:tabs>
        <w:ind w:left="0" w:firstLine="567"/>
        <w:rPr>
          <w:sz w:val="28"/>
          <w:szCs w:val="28"/>
        </w:rPr>
      </w:pPr>
      <w:r w:rsidRPr="00761095">
        <w:rPr>
          <w:sz w:val="28"/>
          <w:szCs w:val="28"/>
        </w:rPr>
        <w:t xml:space="preserve">Trường hợp không thể thực hiện được kế hoạch bảo dưỡng, sửa chữa hệ thống điện phân phối </w:t>
      </w:r>
      <w:r w:rsidR="00D919B3" w:rsidRPr="00C679AB">
        <w:rPr>
          <w:sz w:val="28"/>
          <w:szCs w:val="28"/>
        </w:rPr>
        <w:t>đã công bố</w:t>
      </w:r>
      <w:r w:rsidRPr="00761095">
        <w:rPr>
          <w:sz w:val="28"/>
          <w:szCs w:val="28"/>
        </w:rPr>
        <w:t>, Khách hàng sử dụng lưới điện phân phối có trạm điện riêng</w:t>
      </w:r>
      <w:r w:rsidR="00D919B3" w:rsidRPr="00C679AB">
        <w:rPr>
          <w:sz w:val="28"/>
          <w:szCs w:val="28"/>
        </w:rPr>
        <w:t>,</w:t>
      </w:r>
      <w:r w:rsidRPr="00761095">
        <w:rPr>
          <w:sz w:val="28"/>
          <w:szCs w:val="28"/>
        </w:rPr>
        <w:t xml:space="preserve"> Đơn vị phân phối và bán lẻ điện phải thông báo lại và phối hợp với Đơn vị phân phối điện để điều chỉnh. </w:t>
      </w:r>
    </w:p>
    <w:p w:rsidR="007B7CCB" w:rsidRPr="00761095" w:rsidRDefault="002C0397" w:rsidP="00870C41">
      <w:pPr>
        <w:pStyle w:val="Heading4"/>
      </w:pPr>
      <w:bookmarkStart w:id="451" w:name="_Ref256777630"/>
      <w:bookmarkStart w:id="452" w:name="_Ref260066242"/>
      <w:bookmarkStart w:id="453" w:name="_Toc427251956"/>
      <w:r w:rsidRPr="00761095">
        <w:t>Kế hoạch bảo dưỡng, sửa chữa năm</w:t>
      </w:r>
      <w:bookmarkEnd w:id="451"/>
      <w:bookmarkEnd w:id="452"/>
      <w:bookmarkEnd w:id="453"/>
    </w:p>
    <w:p w:rsidR="00AE76F5" w:rsidRPr="00761095" w:rsidRDefault="00A24911" w:rsidP="00770FFD">
      <w:pPr>
        <w:widowControl w:val="0"/>
        <w:numPr>
          <w:ilvl w:val="6"/>
          <w:numId w:val="62"/>
        </w:numPr>
        <w:tabs>
          <w:tab w:val="clear" w:pos="2520"/>
          <w:tab w:val="left" w:pos="854"/>
        </w:tabs>
        <w:ind w:left="0" w:firstLine="567"/>
        <w:rPr>
          <w:sz w:val="28"/>
          <w:szCs w:val="28"/>
        </w:rPr>
      </w:pPr>
      <w:r w:rsidRPr="00761095">
        <w:rPr>
          <w:sz w:val="28"/>
          <w:szCs w:val="28"/>
        </w:rPr>
        <w:t xml:space="preserve">Trước ngày 01 tháng </w:t>
      </w:r>
      <w:r w:rsidR="00D919B3" w:rsidRPr="00C679AB">
        <w:rPr>
          <w:sz w:val="28"/>
          <w:szCs w:val="28"/>
        </w:rPr>
        <w:t>6</w:t>
      </w:r>
      <w:r w:rsidRPr="00761095">
        <w:rPr>
          <w:sz w:val="28"/>
          <w:szCs w:val="28"/>
        </w:rPr>
        <w:t xml:space="preserve"> hàng năm, Khách hàng sử dụng lưới điện phân phối có trạm đi</w:t>
      </w:r>
      <w:r w:rsidR="002740AC" w:rsidRPr="00761095">
        <w:rPr>
          <w:sz w:val="28"/>
          <w:szCs w:val="28"/>
        </w:rPr>
        <w:t xml:space="preserve">ện riêng và Đơn vị phân phối và bán lẻ điện có trách nhiệm cung cấp cho Đơn vị phân phối điện các thông tin về kế hoạch bảo dưỡng, sửa chữa cho 02 năm tiếp theo đối với lưới điện </w:t>
      </w:r>
      <w:r w:rsidR="00D919B3" w:rsidRPr="00C679AB">
        <w:rPr>
          <w:sz w:val="28"/>
          <w:szCs w:val="28"/>
        </w:rPr>
        <w:t>110 kV</w:t>
      </w:r>
      <w:r w:rsidRPr="00761095">
        <w:rPr>
          <w:sz w:val="28"/>
          <w:szCs w:val="28"/>
        </w:rPr>
        <w:t xml:space="preserve"> và </w:t>
      </w:r>
      <w:r w:rsidR="00D919B3" w:rsidRPr="00C679AB">
        <w:rPr>
          <w:sz w:val="28"/>
          <w:szCs w:val="28"/>
        </w:rPr>
        <w:t>0</w:t>
      </w:r>
      <w:r w:rsidRPr="00761095">
        <w:rPr>
          <w:sz w:val="28"/>
          <w:szCs w:val="28"/>
        </w:rPr>
        <w:t>1 năm tiếp theo đối với lưới điện trung áp, bao gồm:</w:t>
      </w:r>
    </w:p>
    <w:p w:rsidR="000B24B0" w:rsidRPr="00761095" w:rsidRDefault="002740AC" w:rsidP="00770FFD">
      <w:pPr>
        <w:pStyle w:val="NumberedList"/>
        <w:widowControl w:val="0"/>
        <w:numPr>
          <w:ilvl w:val="1"/>
          <w:numId w:val="63"/>
        </w:numPr>
        <w:tabs>
          <w:tab w:val="clear" w:pos="720"/>
          <w:tab w:val="left" w:pos="854"/>
        </w:tabs>
        <w:spacing w:after="120"/>
        <w:ind w:left="0" w:firstLine="567"/>
        <w:jc w:val="both"/>
        <w:rPr>
          <w:sz w:val="28"/>
          <w:szCs w:val="28"/>
          <w:lang w:val="vi-VN"/>
        </w:rPr>
      </w:pPr>
      <w:r w:rsidRPr="00761095">
        <w:rPr>
          <w:sz w:val="28"/>
          <w:szCs w:val="28"/>
          <w:lang w:val="vi-VN"/>
        </w:rPr>
        <w:t>Danh mục các đường dây, thiết bị điện liên quan đến điểm đấu nối với lưới điện của Đơn vị phân phối điện dự kiến bảo dưỡng, sửa chữa;</w:t>
      </w:r>
    </w:p>
    <w:p w:rsidR="000B24B0" w:rsidRPr="00761095" w:rsidRDefault="002740AC" w:rsidP="00770FFD">
      <w:pPr>
        <w:pStyle w:val="NumberedList"/>
        <w:widowControl w:val="0"/>
        <w:numPr>
          <w:ilvl w:val="1"/>
          <w:numId w:val="63"/>
        </w:numPr>
        <w:tabs>
          <w:tab w:val="clear" w:pos="720"/>
          <w:tab w:val="left" w:pos="854"/>
        </w:tabs>
        <w:spacing w:after="120"/>
        <w:ind w:left="0" w:firstLine="567"/>
        <w:jc w:val="both"/>
        <w:rPr>
          <w:sz w:val="28"/>
          <w:szCs w:val="28"/>
          <w:lang w:val="vi-VN"/>
        </w:rPr>
      </w:pPr>
      <w:r w:rsidRPr="00761095">
        <w:rPr>
          <w:sz w:val="28"/>
          <w:szCs w:val="28"/>
          <w:lang w:val="vi-VN"/>
        </w:rPr>
        <w:t>Lý do bảo dưỡng, sửa chữa;</w:t>
      </w:r>
    </w:p>
    <w:p w:rsidR="000B24B0" w:rsidRPr="00761095" w:rsidRDefault="002740AC" w:rsidP="00770FFD">
      <w:pPr>
        <w:pStyle w:val="NumberedList"/>
        <w:widowControl w:val="0"/>
        <w:numPr>
          <w:ilvl w:val="1"/>
          <w:numId w:val="63"/>
        </w:numPr>
        <w:tabs>
          <w:tab w:val="clear" w:pos="720"/>
          <w:tab w:val="left" w:pos="854"/>
        </w:tabs>
        <w:spacing w:after="120"/>
        <w:ind w:left="0" w:firstLine="567"/>
        <w:jc w:val="both"/>
        <w:rPr>
          <w:sz w:val="28"/>
          <w:szCs w:val="28"/>
          <w:lang w:val="vi-VN"/>
        </w:rPr>
      </w:pPr>
      <w:r w:rsidRPr="00761095">
        <w:rPr>
          <w:sz w:val="28"/>
          <w:szCs w:val="28"/>
          <w:lang w:val="vi-VN"/>
        </w:rPr>
        <w:t>Phạm vi ngừng cung cấp điện do công tác bảo dưỡng, sửa chữa;</w:t>
      </w:r>
    </w:p>
    <w:p w:rsidR="0033100F" w:rsidRPr="00761095" w:rsidRDefault="00D919B3" w:rsidP="00770FFD">
      <w:pPr>
        <w:pStyle w:val="NumberedList"/>
        <w:widowControl w:val="0"/>
        <w:numPr>
          <w:ilvl w:val="1"/>
          <w:numId w:val="63"/>
        </w:numPr>
        <w:tabs>
          <w:tab w:val="clear" w:pos="720"/>
          <w:tab w:val="left" w:pos="854"/>
        </w:tabs>
        <w:spacing w:after="120"/>
        <w:ind w:left="0" w:firstLine="567"/>
        <w:jc w:val="both"/>
        <w:rPr>
          <w:sz w:val="28"/>
          <w:szCs w:val="28"/>
          <w:lang w:val="vi-VN"/>
        </w:rPr>
      </w:pPr>
      <w:r w:rsidRPr="00C679AB">
        <w:rPr>
          <w:sz w:val="28"/>
          <w:szCs w:val="28"/>
          <w:lang w:val="vi-VN"/>
        </w:rPr>
        <w:t xml:space="preserve">Ước tính </w:t>
      </w:r>
      <w:r w:rsidR="002740AC" w:rsidRPr="00761095">
        <w:rPr>
          <w:sz w:val="28"/>
          <w:szCs w:val="28"/>
          <w:lang w:val="vi-VN"/>
        </w:rPr>
        <w:t>điện năng, công suất của phụ tải bị ngừng cung cấp điện;</w:t>
      </w:r>
    </w:p>
    <w:p w:rsidR="00AE76F5" w:rsidRPr="00761095" w:rsidRDefault="002740AC" w:rsidP="00770FFD">
      <w:pPr>
        <w:pStyle w:val="NumberedList"/>
        <w:widowControl w:val="0"/>
        <w:numPr>
          <w:ilvl w:val="0"/>
          <w:numId w:val="0"/>
        </w:numPr>
        <w:tabs>
          <w:tab w:val="left" w:pos="854"/>
        </w:tabs>
        <w:spacing w:after="120"/>
        <w:ind w:firstLine="562"/>
        <w:jc w:val="both"/>
        <w:rPr>
          <w:sz w:val="28"/>
          <w:szCs w:val="28"/>
          <w:lang w:val="vi-VN"/>
        </w:rPr>
      </w:pPr>
      <w:r w:rsidRPr="00761095">
        <w:rPr>
          <w:sz w:val="28"/>
          <w:szCs w:val="28"/>
          <w:lang w:val="vi-VN"/>
        </w:rPr>
        <w:t xml:space="preserve">đ) </w:t>
      </w:r>
      <w:r w:rsidR="00D919B3" w:rsidRPr="00C679AB">
        <w:rPr>
          <w:sz w:val="28"/>
          <w:szCs w:val="28"/>
          <w:lang w:val="vi-VN"/>
        </w:rPr>
        <w:t xml:space="preserve">Ước tính </w:t>
      </w:r>
      <w:r w:rsidRPr="00761095">
        <w:rPr>
          <w:sz w:val="28"/>
          <w:szCs w:val="28"/>
          <w:lang w:val="vi-VN"/>
        </w:rPr>
        <w:t>điện năng, công suất không phát được lên lưới điện phân phối của nhà máy điện.</w:t>
      </w:r>
    </w:p>
    <w:p w:rsidR="00AE76F5" w:rsidRPr="00761095" w:rsidRDefault="002740AC" w:rsidP="00770FFD">
      <w:pPr>
        <w:widowControl w:val="0"/>
        <w:numPr>
          <w:ilvl w:val="6"/>
          <w:numId w:val="62"/>
        </w:numPr>
        <w:tabs>
          <w:tab w:val="clear" w:pos="2520"/>
          <w:tab w:val="left" w:pos="854"/>
        </w:tabs>
        <w:ind w:left="0" w:firstLine="567"/>
        <w:rPr>
          <w:sz w:val="28"/>
          <w:szCs w:val="28"/>
        </w:rPr>
      </w:pPr>
      <w:r w:rsidRPr="00761095">
        <w:rPr>
          <w:sz w:val="28"/>
          <w:szCs w:val="28"/>
        </w:rPr>
        <w:t xml:space="preserve">Trước ngày </w:t>
      </w:r>
      <w:r w:rsidR="00D919B3" w:rsidRPr="00C679AB">
        <w:rPr>
          <w:sz w:val="28"/>
          <w:szCs w:val="28"/>
        </w:rPr>
        <w:t>01</w:t>
      </w:r>
      <w:r w:rsidRPr="00761095">
        <w:rPr>
          <w:sz w:val="28"/>
          <w:szCs w:val="28"/>
        </w:rPr>
        <w:t xml:space="preserve"> tháng 7 hàng năm, Đơn vị phân phối điện phải hoàn thành dự thảo kế hoạch bảo dưỡng, sửa chữa cho 02 năm tiếp theo đối với lưới điện </w:t>
      </w:r>
      <w:r w:rsidR="00D919B3" w:rsidRPr="00C679AB">
        <w:rPr>
          <w:sz w:val="28"/>
          <w:szCs w:val="28"/>
        </w:rPr>
        <w:t>110 kV</w:t>
      </w:r>
      <w:r w:rsidR="00A24911" w:rsidRPr="00761095">
        <w:rPr>
          <w:sz w:val="28"/>
          <w:szCs w:val="28"/>
        </w:rPr>
        <w:t xml:space="preserve"> và </w:t>
      </w:r>
      <w:r w:rsidR="00D919B3" w:rsidRPr="00C679AB">
        <w:rPr>
          <w:sz w:val="28"/>
          <w:szCs w:val="28"/>
        </w:rPr>
        <w:t>0</w:t>
      </w:r>
      <w:r w:rsidR="00A24911" w:rsidRPr="00761095">
        <w:rPr>
          <w:sz w:val="28"/>
          <w:szCs w:val="28"/>
        </w:rPr>
        <w:t>1 năm tiếp theo đối với lưới đi</w:t>
      </w:r>
      <w:r w:rsidRPr="00761095">
        <w:rPr>
          <w:sz w:val="28"/>
          <w:szCs w:val="28"/>
        </w:rPr>
        <w:t>ện trung áp trên cơ sở xem xét các yếu tố sau:</w:t>
      </w:r>
    </w:p>
    <w:p w:rsidR="00AE76F5" w:rsidRPr="00761095" w:rsidRDefault="002740AC" w:rsidP="00770FFD">
      <w:pPr>
        <w:pStyle w:val="NumberedList"/>
        <w:widowControl w:val="0"/>
        <w:numPr>
          <w:ilvl w:val="1"/>
          <w:numId w:val="64"/>
        </w:numPr>
        <w:tabs>
          <w:tab w:val="clear" w:pos="720"/>
          <w:tab w:val="left" w:pos="854"/>
        </w:tabs>
        <w:spacing w:after="120"/>
        <w:ind w:left="0" w:firstLine="567"/>
        <w:jc w:val="both"/>
        <w:rPr>
          <w:sz w:val="28"/>
          <w:szCs w:val="28"/>
          <w:lang w:val="vi-VN"/>
        </w:rPr>
      </w:pPr>
      <w:r w:rsidRPr="00761095">
        <w:rPr>
          <w:sz w:val="28"/>
          <w:szCs w:val="28"/>
          <w:lang w:val="vi-VN"/>
        </w:rPr>
        <w:t>Kết quả dự báo nhu cầu phụ tải điện;</w:t>
      </w:r>
    </w:p>
    <w:p w:rsidR="00AE76F5" w:rsidRPr="00761095" w:rsidRDefault="002740AC" w:rsidP="00770FFD">
      <w:pPr>
        <w:pStyle w:val="NumberedList"/>
        <w:widowControl w:val="0"/>
        <w:numPr>
          <w:ilvl w:val="1"/>
          <w:numId w:val="64"/>
        </w:numPr>
        <w:tabs>
          <w:tab w:val="clear" w:pos="720"/>
          <w:tab w:val="left" w:pos="854"/>
        </w:tabs>
        <w:spacing w:after="120"/>
        <w:ind w:left="0" w:firstLine="567"/>
        <w:jc w:val="both"/>
        <w:rPr>
          <w:sz w:val="28"/>
          <w:szCs w:val="28"/>
          <w:lang w:val="vi-VN"/>
        </w:rPr>
      </w:pPr>
      <w:r w:rsidRPr="00761095">
        <w:rPr>
          <w:sz w:val="28"/>
          <w:szCs w:val="28"/>
          <w:lang w:val="vi-VN"/>
        </w:rPr>
        <w:t xml:space="preserve">Kế hoạch bảo dưỡng, sửa chữa của Khách hàng sử dụng lưới điện phân phối có trạm điện riêng, Đơn vị phân phối và bán lẻ điện và các yêu cầu thay đổi </w:t>
      </w:r>
      <w:r w:rsidR="00D919B3" w:rsidRPr="00C679AB">
        <w:rPr>
          <w:sz w:val="28"/>
          <w:szCs w:val="28"/>
          <w:lang w:val="vi-VN"/>
        </w:rPr>
        <w:t>kế hoạch</w:t>
      </w:r>
      <w:r w:rsidRPr="00761095">
        <w:rPr>
          <w:sz w:val="28"/>
          <w:szCs w:val="28"/>
          <w:lang w:val="vi-VN"/>
        </w:rPr>
        <w:t xml:space="preserve"> bảo dưỡng, sửa chữa (nếu có); </w:t>
      </w:r>
    </w:p>
    <w:p w:rsidR="00AE76F5" w:rsidRPr="00761095" w:rsidRDefault="002740AC" w:rsidP="00770FFD">
      <w:pPr>
        <w:pStyle w:val="NumberedList"/>
        <w:widowControl w:val="0"/>
        <w:numPr>
          <w:ilvl w:val="1"/>
          <w:numId w:val="64"/>
        </w:numPr>
        <w:tabs>
          <w:tab w:val="clear" w:pos="720"/>
          <w:tab w:val="left" w:pos="854"/>
        </w:tabs>
        <w:spacing w:after="120"/>
        <w:ind w:left="0" w:firstLine="567"/>
        <w:jc w:val="both"/>
        <w:rPr>
          <w:sz w:val="28"/>
          <w:szCs w:val="28"/>
          <w:lang w:val="vi-VN"/>
        </w:rPr>
      </w:pPr>
      <w:r w:rsidRPr="00761095">
        <w:rPr>
          <w:sz w:val="28"/>
          <w:szCs w:val="28"/>
          <w:lang w:val="vi-VN"/>
        </w:rPr>
        <w:t>Các yêu cầu bảo dưỡng, sửa chữa lưới điện truyền tải;</w:t>
      </w:r>
    </w:p>
    <w:p w:rsidR="00AE76F5" w:rsidRPr="00761095" w:rsidRDefault="002740AC" w:rsidP="00770FFD">
      <w:pPr>
        <w:pStyle w:val="NumberedList"/>
        <w:widowControl w:val="0"/>
        <w:numPr>
          <w:ilvl w:val="1"/>
          <w:numId w:val="64"/>
        </w:numPr>
        <w:tabs>
          <w:tab w:val="clear" w:pos="720"/>
          <w:tab w:val="left" w:pos="854"/>
        </w:tabs>
        <w:spacing w:after="120"/>
        <w:ind w:left="0" w:firstLine="567"/>
        <w:jc w:val="both"/>
        <w:rPr>
          <w:sz w:val="28"/>
          <w:szCs w:val="28"/>
          <w:lang w:val="vi-VN"/>
        </w:rPr>
      </w:pPr>
      <w:r w:rsidRPr="00761095">
        <w:rPr>
          <w:sz w:val="28"/>
          <w:szCs w:val="28"/>
          <w:lang w:val="vi-VN"/>
        </w:rPr>
        <w:t xml:space="preserve">Phối hợp các kế hoạch bảo dưỡng, sửa chữa của Khách hàng sử dụng lưới điện phân phối có trạm điện riêng, Đơn vị phân phối và bán lẻ điện, phù hợp với điều kiện vận hành thực tế nhằm tối ưu vận hành kinh tế kỹ thuật hệ thống điện phân phối; </w:t>
      </w:r>
    </w:p>
    <w:p w:rsidR="00AE76F5" w:rsidRPr="00761095" w:rsidRDefault="002740AC" w:rsidP="00770FFD">
      <w:pPr>
        <w:tabs>
          <w:tab w:val="left" w:pos="854"/>
        </w:tabs>
        <w:autoSpaceDE w:val="0"/>
        <w:autoSpaceDN w:val="0"/>
        <w:adjustRightInd w:val="0"/>
        <w:ind w:firstLine="567"/>
        <w:rPr>
          <w:sz w:val="28"/>
          <w:szCs w:val="28"/>
        </w:rPr>
      </w:pPr>
      <w:r w:rsidRPr="00761095">
        <w:rPr>
          <w:sz w:val="28"/>
          <w:szCs w:val="28"/>
        </w:rPr>
        <w:t xml:space="preserve">đ) </w:t>
      </w:r>
      <w:r w:rsidRPr="00761095">
        <w:rPr>
          <w:rFonts w:eastAsia="Times New Roman"/>
          <w:noProof w:val="0"/>
          <w:sz w:val="28"/>
          <w:szCs w:val="28"/>
          <w:lang w:eastAsia="en-US"/>
        </w:rPr>
        <w:t>Các yêu cầu khác có liên quan đến bảo dưỡng, sửa chữa.</w:t>
      </w:r>
    </w:p>
    <w:p w:rsidR="00AE76F5" w:rsidRPr="00761095" w:rsidRDefault="002740AC" w:rsidP="00770FFD">
      <w:pPr>
        <w:widowControl w:val="0"/>
        <w:numPr>
          <w:ilvl w:val="6"/>
          <w:numId w:val="62"/>
        </w:numPr>
        <w:tabs>
          <w:tab w:val="clear" w:pos="2520"/>
          <w:tab w:val="left" w:pos="854"/>
        </w:tabs>
        <w:ind w:left="0" w:firstLine="567"/>
        <w:rPr>
          <w:sz w:val="28"/>
          <w:szCs w:val="28"/>
        </w:rPr>
      </w:pPr>
      <w:r w:rsidRPr="00761095">
        <w:rPr>
          <w:sz w:val="28"/>
          <w:szCs w:val="28"/>
        </w:rPr>
        <w:t xml:space="preserve">Trường hợp không thống nhất với kế hoạch bảo dưỡng, sửa chữa của Đơn vị phân phối điện, trước ngày </w:t>
      </w:r>
      <w:r w:rsidR="00D919B3" w:rsidRPr="00C679AB">
        <w:rPr>
          <w:sz w:val="28"/>
          <w:szCs w:val="28"/>
        </w:rPr>
        <w:t>10</w:t>
      </w:r>
      <w:r w:rsidRPr="00761095">
        <w:rPr>
          <w:sz w:val="28"/>
          <w:szCs w:val="28"/>
        </w:rPr>
        <w:t xml:space="preserve"> tháng </w:t>
      </w:r>
      <w:r w:rsidR="00D919B3" w:rsidRPr="00C679AB">
        <w:rPr>
          <w:sz w:val="28"/>
          <w:szCs w:val="28"/>
        </w:rPr>
        <w:t>7</w:t>
      </w:r>
      <w:r w:rsidRPr="00761095">
        <w:rPr>
          <w:sz w:val="28"/>
          <w:szCs w:val="28"/>
        </w:rPr>
        <w:t xml:space="preserve"> hàng năm, Khách hàng sử dụng </w:t>
      </w:r>
      <w:r w:rsidRPr="00761095">
        <w:rPr>
          <w:sz w:val="28"/>
          <w:szCs w:val="28"/>
        </w:rPr>
        <w:lastRenderedPageBreak/>
        <w:t xml:space="preserve">lưới điện phân phối có trạm điện riêng, Đơn vị phân phối và bán lẻ điện có quyền gửi văn bản đề nghị Đơn vị phân phối điện điều chỉnh kế hoạch bảo dưỡng, sửa chữa năm. Đơn vị phân phối điện có trách nhiệm xem xét, điều chỉnh kế hoạch bảo dưỡng, sửa chữa năm phù hợp với đề nghị của khách hàng. Trường hợp không thể điều chỉnh kế hoạch bảo dưỡng, sửa chữa theo yêu cầu của khách hàng, Đơn vị phân phối điện phải thông báo cho khách hàng bằng văn bản và nêu rõ lý do. </w:t>
      </w:r>
    </w:p>
    <w:p w:rsidR="00AE76F5" w:rsidRPr="00761095" w:rsidRDefault="002740AC" w:rsidP="00770FFD">
      <w:pPr>
        <w:widowControl w:val="0"/>
        <w:numPr>
          <w:ilvl w:val="6"/>
          <w:numId w:val="62"/>
        </w:numPr>
        <w:tabs>
          <w:tab w:val="clear" w:pos="2520"/>
          <w:tab w:val="left" w:pos="854"/>
        </w:tabs>
        <w:ind w:left="0" w:firstLine="567"/>
        <w:rPr>
          <w:sz w:val="28"/>
          <w:szCs w:val="28"/>
        </w:rPr>
      </w:pPr>
      <w:r w:rsidRPr="00761095">
        <w:rPr>
          <w:sz w:val="28"/>
          <w:szCs w:val="28"/>
        </w:rPr>
        <w:t xml:space="preserve">Trước ngày 01 tháng 12 hàng năm, Đơn vị phân phối điện phải hoàn thành và công bố kế hoạch bảo dưỡng, sửa chữa cho 02 năm tiếp theo đối với lưới điện </w:t>
      </w:r>
      <w:r w:rsidR="00E87B24">
        <w:rPr>
          <w:sz w:val="28"/>
          <w:szCs w:val="28"/>
          <w:lang w:val="en-US"/>
        </w:rPr>
        <w:t>110 kV</w:t>
      </w:r>
      <w:r w:rsidRPr="00761095">
        <w:rPr>
          <w:sz w:val="28"/>
          <w:szCs w:val="28"/>
        </w:rPr>
        <w:t xml:space="preserve"> và </w:t>
      </w:r>
      <w:r w:rsidR="00D919B3" w:rsidRPr="00C679AB">
        <w:rPr>
          <w:sz w:val="28"/>
          <w:szCs w:val="28"/>
        </w:rPr>
        <w:t>0</w:t>
      </w:r>
      <w:r w:rsidRPr="00761095">
        <w:rPr>
          <w:sz w:val="28"/>
          <w:szCs w:val="28"/>
        </w:rPr>
        <w:t>1 năm tiếp theo đối với lưới điện trung áp trên trang thông tin điện tử của đơn vị, bao gồm các nội dung sau:</w:t>
      </w:r>
    </w:p>
    <w:p w:rsidR="00E90B00" w:rsidRPr="00761095" w:rsidRDefault="002740AC" w:rsidP="00770FFD">
      <w:pPr>
        <w:pStyle w:val="NumberedList"/>
        <w:widowControl w:val="0"/>
        <w:numPr>
          <w:ilvl w:val="1"/>
          <w:numId w:val="121"/>
        </w:numPr>
        <w:tabs>
          <w:tab w:val="clear" w:pos="720"/>
          <w:tab w:val="left" w:pos="854"/>
        </w:tabs>
        <w:spacing w:after="120"/>
        <w:ind w:left="0" w:firstLine="562"/>
        <w:jc w:val="both"/>
        <w:rPr>
          <w:sz w:val="28"/>
          <w:szCs w:val="28"/>
          <w:lang w:val="vi-VN"/>
        </w:rPr>
      </w:pPr>
      <w:r w:rsidRPr="00761095">
        <w:rPr>
          <w:sz w:val="28"/>
          <w:szCs w:val="28"/>
          <w:lang w:val="vi-VN"/>
        </w:rPr>
        <w:t xml:space="preserve">Danh mục các thiết bị điện, đường dây </w:t>
      </w:r>
      <w:r w:rsidR="00D919B3" w:rsidRPr="00C679AB">
        <w:rPr>
          <w:sz w:val="28"/>
          <w:szCs w:val="28"/>
          <w:lang w:val="vi-VN"/>
        </w:rPr>
        <w:t>thực hiện</w:t>
      </w:r>
      <w:r w:rsidRPr="00761095">
        <w:rPr>
          <w:sz w:val="28"/>
          <w:szCs w:val="28"/>
          <w:lang w:val="vi-VN"/>
        </w:rPr>
        <w:t xml:space="preserve"> bảo dưỡng, sửa chữa; </w:t>
      </w:r>
    </w:p>
    <w:p w:rsidR="00E90B00" w:rsidRPr="00761095" w:rsidRDefault="002740AC" w:rsidP="00770FFD">
      <w:pPr>
        <w:pStyle w:val="NumberedList"/>
        <w:widowControl w:val="0"/>
        <w:numPr>
          <w:ilvl w:val="1"/>
          <w:numId w:val="121"/>
        </w:numPr>
        <w:tabs>
          <w:tab w:val="clear" w:pos="720"/>
          <w:tab w:val="left" w:pos="854"/>
        </w:tabs>
        <w:spacing w:after="120"/>
        <w:ind w:left="0" w:firstLine="562"/>
        <w:jc w:val="both"/>
        <w:rPr>
          <w:sz w:val="28"/>
          <w:szCs w:val="28"/>
          <w:lang w:val="vi-VN"/>
        </w:rPr>
      </w:pPr>
      <w:r w:rsidRPr="00761095">
        <w:rPr>
          <w:sz w:val="28"/>
          <w:szCs w:val="28"/>
          <w:lang w:val="vi-VN"/>
        </w:rPr>
        <w:t xml:space="preserve">Lý do đưa thiết bị, đường dây ra bảo dưỡng, sửa chữa; </w:t>
      </w:r>
    </w:p>
    <w:p w:rsidR="00E90B00" w:rsidRPr="00761095" w:rsidRDefault="002740AC" w:rsidP="00770FFD">
      <w:pPr>
        <w:pStyle w:val="NumberedList"/>
        <w:widowControl w:val="0"/>
        <w:numPr>
          <w:ilvl w:val="1"/>
          <w:numId w:val="121"/>
        </w:numPr>
        <w:tabs>
          <w:tab w:val="clear" w:pos="720"/>
          <w:tab w:val="left" w:pos="854"/>
        </w:tabs>
        <w:spacing w:after="120"/>
        <w:ind w:left="0" w:firstLine="562"/>
        <w:jc w:val="both"/>
        <w:rPr>
          <w:sz w:val="28"/>
          <w:szCs w:val="28"/>
          <w:lang w:val="vi-VN"/>
        </w:rPr>
      </w:pPr>
      <w:r w:rsidRPr="00761095">
        <w:rPr>
          <w:sz w:val="28"/>
          <w:szCs w:val="28"/>
          <w:lang w:val="vi-VN"/>
        </w:rPr>
        <w:t xml:space="preserve">Nội dung công việc chính; </w:t>
      </w:r>
    </w:p>
    <w:p w:rsidR="00E90B00" w:rsidRPr="00761095" w:rsidRDefault="002740AC" w:rsidP="00770FFD">
      <w:pPr>
        <w:pStyle w:val="NumberedList"/>
        <w:widowControl w:val="0"/>
        <w:numPr>
          <w:ilvl w:val="1"/>
          <w:numId w:val="121"/>
        </w:numPr>
        <w:tabs>
          <w:tab w:val="clear" w:pos="720"/>
          <w:tab w:val="left" w:pos="854"/>
        </w:tabs>
        <w:spacing w:after="120"/>
        <w:ind w:left="0" w:firstLine="562"/>
        <w:jc w:val="both"/>
        <w:rPr>
          <w:sz w:val="28"/>
          <w:szCs w:val="28"/>
          <w:lang w:val="vi-VN"/>
        </w:rPr>
      </w:pPr>
      <w:r w:rsidRPr="00761095">
        <w:rPr>
          <w:sz w:val="28"/>
          <w:szCs w:val="28"/>
          <w:lang w:val="vi-VN"/>
        </w:rPr>
        <w:t xml:space="preserve">Dự kiến thời gian bảo dưỡng, sửa chữa; </w:t>
      </w:r>
    </w:p>
    <w:p w:rsidR="00E90B00" w:rsidRPr="00761095" w:rsidRDefault="002740AC" w:rsidP="00770FFD">
      <w:pPr>
        <w:pStyle w:val="NumberedList"/>
        <w:widowControl w:val="0"/>
        <w:numPr>
          <w:ilvl w:val="0"/>
          <w:numId w:val="0"/>
        </w:numPr>
        <w:tabs>
          <w:tab w:val="left" w:pos="854"/>
        </w:tabs>
        <w:spacing w:after="120"/>
        <w:ind w:firstLine="562"/>
        <w:jc w:val="both"/>
        <w:rPr>
          <w:sz w:val="28"/>
          <w:szCs w:val="28"/>
          <w:lang w:val="vi-VN"/>
        </w:rPr>
      </w:pPr>
      <w:r w:rsidRPr="00761095">
        <w:rPr>
          <w:sz w:val="28"/>
          <w:szCs w:val="28"/>
          <w:lang w:val="vi-VN"/>
        </w:rPr>
        <w:t xml:space="preserve">đ) Các yêu cầu khác có liên quan đến công tác bảo dưỡng, sửa chữa. </w:t>
      </w:r>
    </w:p>
    <w:p w:rsidR="007B7CCB" w:rsidRPr="00761095" w:rsidRDefault="002C0397" w:rsidP="00870C41">
      <w:pPr>
        <w:pStyle w:val="Heading4"/>
      </w:pPr>
      <w:bookmarkStart w:id="454" w:name="_Toc256685979"/>
      <w:bookmarkStart w:id="455" w:name="_Ref256776624"/>
      <w:bookmarkStart w:id="456" w:name="_Toc427251957"/>
      <w:bookmarkEnd w:id="454"/>
      <w:r w:rsidRPr="00761095">
        <w:t>Kế hoạch bảo dưỡng, sửa chữa tháng</w:t>
      </w:r>
      <w:bookmarkEnd w:id="455"/>
      <w:bookmarkEnd w:id="456"/>
      <w:r w:rsidRPr="00761095">
        <w:t xml:space="preserve"> </w:t>
      </w:r>
    </w:p>
    <w:p w:rsidR="00AE76F5" w:rsidRPr="00761095" w:rsidRDefault="00A24911" w:rsidP="00770FFD">
      <w:pPr>
        <w:widowControl w:val="0"/>
        <w:numPr>
          <w:ilvl w:val="6"/>
          <w:numId w:val="68"/>
        </w:numPr>
        <w:tabs>
          <w:tab w:val="clear" w:pos="2520"/>
          <w:tab w:val="left" w:pos="854"/>
        </w:tabs>
        <w:ind w:left="0" w:firstLine="567"/>
        <w:rPr>
          <w:sz w:val="28"/>
          <w:szCs w:val="28"/>
        </w:rPr>
      </w:pPr>
      <w:r w:rsidRPr="00761095">
        <w:rPr>
          <w:sz w:val="28"/>
          <w:szCs w:val="28"/>
        </w:rPr>
        <w:t>Trường hợp kế hoạch bảo dưỡng, sửa chữa tháng tới có thay đổi so với kế ho</w:t>
      </w:r>
      <w:r w:rsidR="002740AC" w:rsidRPr="00761095">
        <w:rPr>
          <w:sz w:val="28"/>
          <w:szCs w:val="28"/>
        </w:rPr>
        <w:t>ạch bảo dưỡng, sửa chữa năm đã công bố, Khách hàng sử dụng lưới điện phân phối có trạm điện riêng, Đơn vị phân phối và bán lẻ điện phải cung cấp cho Đơn vị phân phối điện các thông tin quy định tại Khoản 1 Điều 6</w:t>
      </w:r>
      <w:r w:rsidR="00D919B3" w:rsidRPr="00C679AB">
        <w:rPr>
          <w:sz w:val="28"/>
          <w:szCs w:val="28"/>
        </w:rPr>
        <w:t>6</w:t>
      </w:r>
      <w:r w:rsidR="002740AC" w:rsidRPr="00761095">
        <w:rPr>
          <w:sz w:val="28"/>
          <w:szCs w:val="28"/>
        </w:rPr>
        <w:t xml:space="preserve"> Thông tư này trước ngày 1</w:t>
      </w:r>
      <w:r w:rsidR="00D919B3" w:rsidRPr="00C679AB">
        <w:rPr>
          <w:sz w:val="28"/>
          <w:szCs w:val="28"/>
        </w:rPr>
        <w:t>0</w:t>
      </w:r>
      <w:r w:rsidR="002740AC" w:rsidRPr="00761095">
        <w:rPr>
          <w:sz w:val="28"/>
          <w:szCs w:val="28"/>
        </w:rPr>
        <w:t xml:space="preserve"> hàng tháng. </w:t>
      </w:r>
    </w:p>
    <w:p w:rsidR="00AE76F5" w:rsidRPr="00761095" w:rsidRDefault="002740AC" w:rsidP="00770FFD">
      <w:pPr>
        <w:widowControl w:val="0"/>
        <w:numPr>
          <w:ilvl w:val="6"/>
          <w:numId w:val="68"/>
        </w:numPr>
        <w:tabs>
          <w:tab w:val="clear" w:pos="2520"/>
          <w:tab w:val="left" w:pos="854"/>
        </w:tabs>
        <w:ind w:left="0" w:firstLine="567"/>
        <w:rPr>
          <w:sz w:val="28"/>
          <w:szCs w:val="28"/>
        </w:rPr>
      </w:pPr>
      <w:r w:rsidRPr="00761095">
        <w:rPr>
          <w:sz w:val="28"/>
          <w:szCs w:val="28"/>
        </w:rPr>
        <w:t xml:space="preserve">Trước ngày </w:t>
      </w:r>
      <w:r w:rsidR="00D919B3" w:rsidRPr="00C679AB">
        <w:rPr>
          <w:sz w:val="28"/>
          <w:szCs w:val="28"/>
        </w:rPr>
        <w:t>15</w:t>
      </w:r>
      <w:r w:rsidRPr="00761095">
        <w:rPr>
          <w:sz w:val="28"/>
          <w:szCs w:val="28"/>
        </w:rPr>
        <w:t xml:space="preserve"> hàng tháng, Đơn vị phân phối điện phải hoàn thành dự thảo kế hoạch kế hoạch bảo dưỡng, sửa chữa tháng tới trên cơ sở xem xét các yếu tố sau:</w:t>
      </w:r>
    </w:p>
    <w:p w:rsidR="00AE76F5" w:rsidRPr="00761095" w:rsidRDefault="002740AC" w:rsidP="00770FFD">
      <w:pPr>
        <w:pStyle w:val="NumberedList"/>
        <w:widowControl w:val="0"/>
        <w:numPr>
          <w:ilvl w:val="1"/>
          <w:numId w:val="65"/>
        </w:numPr>
        <w:tabs>
          <w:tab w:val="clear" w:pos="720"/>
          <w:tab w:val="left" w:pos="854"/>
        </w:tabs>
        <w:spacing w:after="120"/>
        <w:ind w:left="0" w:firstLine="567"/>
        <w:jc w:val="both"/>
        <w:rPr>
          <w:sz w:val="28"/>
          <w:szCs w:val="28"/>
          <w:lang w:val="vi-VN"/>
        </w:rPr>
      </w:pPr>
      <w:r w:rsidRPr="00761095">
        <w:rPr>
          <w:sz w:val="28"/>
          <w:szCs w:val="28"/>
          <w:lang w:val="vi-VN"/>
        </w:rPr>
        <w:t>Kế hoạch bảo dưỡng, sửa chữa năm đã công bố;</w:t>
      </w:r>
    </w:p>
    <w:p w:rsidR="00AE76F5" w:rsidRPr="00761095" w:rsidRDefault="002740AC" w:rsidP="00770FFD">
      <w:pPr>
        <w:pStyle w:val="NumberedList"/>
        <w:widowControl w:val="0"/>
        <w:numPr>
          <w:ilvl w:val="1"/>
          <w:numId w:val="65"/>
        </w:numPr>
        <w:tabs>
          <w:tab w:val="clear" w:pos="720"/>
          <w:tab w:val="left" w:pos="854"/>
        </w:tabs>
        <w:spacing w:after="120"/>
        <w:ind w:left="0" w:firstLine="567"/>
        <w:jc w:val="both"/>
        <w:rPr>
          <w:sz w:val="28"/>
          <w:szCs w:val="28"/>
          <w:lang w:val="vi-VN"/>
        </w:rPr>
      </w:pPr>
      <w:r w:rsidRPr="00761095">
        <w:rPr>
          <w:sz w:val="28"/>
          <w:szCs w:val="28"/>
          <w:lang w:val="vi-VN"/>
        </w:rPr>
        <w:t>Kết quả dự báo nhu cầu phụ tải điện tháng tới;</w:t>
      </w:r>
    </w:p>
    <w:p w:rsidR="00AE76F5" w:rsidRPr="00761095" w:rsidRDefault="002740AC" w:rsidP="00770FFD">
      <w:pPr>
        <w:pStyle w:val="NumberedList"/>
        <w:widowControl w:val="0"/>
        <w:numPr>
          <w:ilvl w:val="1"/>
          <w:numId w:val="65"/>
        </w:numPr>
        <w:tabs>
          <w:tab w:val="clear" w:pos="720"/>
          <w:tab w:val="left" w:pos="854"/>
        </w:tabs>
        <w:spacing w:after="120"/>
        <w:ind w:left="0" w:firstLine="567"/>
        <w:jc w:val="both"/>
        <w:rPr>
          <w:sz w:val="28"/>
          <w:szCs w:val="28"/>
          <w:lang w:val="vi-VN"/>
        </w:rPr>
      </w:pPr>
      <w:r w:rsidRPr="00761095">
        <w:rPr>
          <w:sz w:val="28"/>
          <w:szCs w:val="28"/>
          <w:lang w:val="vi-VN"/>
        </w:rPr>
        <w:t>Đề nghị điều chỉnh kế hoạch bảo dưỡng, sửa chữa của Khách hàng sử dụng lưới điện phân phối có trạm điện riêng và Đơn vị phân phối và bán lẻ điện;</w:t>
      </w:r>
    </w:p>
    <w:p w:rsidR="00AE76F5" w:rsidRPr="00761095" w:rsidRDefault="002740AC" w:rsidP="00770FFD">
      <w:pPr>
        <w:pStyle w:val="NumberedList"/>
        <w:widowControl w:val="0"/>
        <w:numPr>
          <w:ilvl w:val="1"/>
          <w:numId w:val="65"/>
        </w:numPr>
        <w:tabs>
          <w:tab w:val="clear" w:pos="720"/>
          <w:tab w:val="left" w:pos="854"/>
        </w:tabs>
        <w:spacing w:after="120"/>
        <w:ind w:left="0" w:firstLine="567"/>
        <w:jc w:val="both"/>
        <w:rPr>
          <w:sz w:val="28"/>
          <w:szCs w:val="28"/>
          <w:lang w:val="vi-VN"/>
        </w:rPr>
      </w:pPr>
      <w:r w:rsidRPr="00761095">
        <w:rPr>
          <w:sz w:val="28"/>
          <w:szCs w:val="28"/>
          <w:lang w:val="vi-VN"/>
        </w:rPr>
        <w:t xml:space="preserve">Các yêu cầu bảo dưỡng, sửa chữa trên lưới điện truyền tải. </w:t>
      </w:r>
    </w:p>
    <w:p w:rsidR="00F558FB" w:rsidRPr="00761095" w:rsidRDefault="002740AC" w:rsidP="00770FFD">
      <w:pPr>
        <w:widowControl w:val="0"/>
        <w:numPr>
          <w:ilvl w:val="6"/>
          <w:numId w:val="68"/>
        </w:numPr>
        <w:tabs>
          <w:tab w:val="clear" w:pos="2520"/>
          <w:tab w:val="left" w:pos="854"/>
        </w:tabs>
        <w:ind w:left="0" w:firstLine="607"/>
        <w:rPr>
          <w:sz w:val="28"/>
          <w:szCs w:val="28"/>
        </w:rPr>
      </w:pPr>
      <w:r w:rsidRPr="00761095">
        <w:rPr>
          <w:sz w:val="28"/>
          <w:szCs w:val="28"/>
        </w:rPr>
        <w:t>Trước ngày 25 hàng tháng, Đơn vị phân phối điện phải hoàn thành và công bố kế hoạch bảo dưỡng, sửa chữa cho tháng tới trên trang thông tin điện tử của đơn vị, bao gồm các nội dung sau:</w:t>
      </w:r>
    </w:p>
    <w:p w:rsidR="00F558FB" w:rsidRPr="00761095" w:rsidRDefault="002740AC" w:rsidP="00770FFD">
      <w:pPr>
        <w:pStyle w:val="NumberedList"/>
        <w:widowControl w:val="0"/>
        <w:numPr>
          <w:ilvl w:val="1"/>
          <w:numId w:val="124"/>
        </w:numPr>
        <w:tabs>
          <w:tab w:val="left" w:pos="854"/>
        </w:tabs>
        <w:spacing w:after="120"/>
        <w:ind w:left="0" w:firstLine="567"/>
        <w:jc w:val="both"/>
        <w:rPr>
          <w:sz w:val="28"/>
          <w:szCs w:val="28"/>
          <w:lang w:val="vi-VN"/>
        </w:rPr>
      </w:pPr>
      <w:r w:rsidRPr="00761095">
        <w:rPr>
          <w:sz w:val="28"/>
          <w:szCs w:val="28"/>
          <w:lang w:val="vi-VN"/>
        </w:rPr>
        <w:t xml:space="preserve">Tên các thiết bị điện, đường dây </w:t>
      </w:r>
      <w:r w:rsidR="00D919B3" w:rsidRPr="00C679AB">
        <w:rPr>
          <w:sz w:val="28"/>
          <w:szCs w:val="28"/>
          <w:lang w:val="vi-VN"/>
        </w:rPr>
        <w:t>thực hiện</w:t>
      </w:r>
      <w:r w:rsidRPr="00761095">
        <w:rPr>
          <w:sz w:val="28"/>
          <w:szCs w:val="28"/>
          <w:lang w:val="vi-VN"/>
        </w:rPr>
        <w:t xml:space="preserve"> bảo dưỡng, sửa chữa; </w:t>
      </w:r>
    </w:p>
    <w:p w:rsidR="00F558FB" w:rsidRPr="00761095" w:rsidRDefault="002740AC" w:rsidP="00770FFD">
      <w:pPr>
        <w:pStyle w:val="NumberedList"/>
        <w:widowControl w:val="0"/>
        <w:numPr>
          <w:ilvl w:val="1"/>
          <w:numId w:val="124"/>
        </w:numPr>
        <w:tabs>
          <w:tab w:val="left" w:pos="854"/>
        </w:tabs>
        <w:spacing w:after="120"/>
        <w:ind w:left="0" w:firstLine="567"/>
        <w:jc w:val="both"/>
        <w:rPr>
          <w:sz w:val="28"/>
          <w:szCs w:val="28"/>
          <w:lang w:val="vi-VN"/>
        </w:rPr>
      </w:pPr>
      <w:r w:rsidRPr="00761095">
        <w:rPr>
          <w:sz w:val="28"/>
          <w:szCs w:val="28"/>
          <w:lang w:val="vi-VN"/>
        </w:rPr>
        <w:t xml:space="preserve">Lý do đưa thiết bị, đường dây ra bảo dưỡng, sửa chữa; </w:t>
      </w:r>
    </w:p>
    <w:p w:rsidR="00F558FB" w:rsidRPr="00761095" w:rsidRDefault="002740AC" w:rsidP="00770FFD">
      <w:pPr>
        <w:pStyle w:val="NumberedList"/>
        <w:widowControl w:val="0"/>
        <w:numPr>
          <w:ilvl w:val="1"/>
          <w:numId w:val="124"/>
        </w:numPr>
        <w:tabs>
          <w:tab w:val="left" w:pos="854"/>
        </w:tabs>
        <w:spacing w:after="120"/>
        <w:ind w:left="0" w:firstLine="567"/>
        <w:jc w:val="both"/>
        <w:rPr>
          <w:sz w:val="28"/>
          <w:szCs w:val="28"/>
          <w:lang w:val="vi-VN"/>
        </w:rPr>
      </w:pPr>
      <w:r w:rsidRPr="00761095">
        <w:rPr>
          <w:sz w:val="28"/>
          <w:szCs w:val="28"/>
          <w:lang w:val="vi-VN"/>
        </w:rPr>
        <w:t xml:space="preserve">Nội dung công việc chính; </w:t>
      </w:r>
    </w:p>
    <w:p w:rsidR="00F558FB" w:rsidRPr="00761095" w:rsidRDefault="002740AC" w:rsidP="00770FFD">
      <w:pPr>
        <w:pStyle w:val="NumberedList"/>
        <w:widowControl w:val="0"/>
        <w:numPr>
          <w:ilvl w:val="1"/>
          <w:numId w:val="124"/>
        </w:numPr>
        <w:tabs>
          <w:tab w:val="left" w:pos="854"/>
        </w:tabs>
        <w:spacing w:after="120"/>
        <w:ind w:left="0" w:firstLine="567"/>
        <w:jc w:val="both"/>
        <w:rPr>
          <w:sz w:val="28"/>
          <w:szCs w:val="28"/>
          <w:lang w:val="vi-VN"/>
        </w:rPr>
      </w:pPr>
      <w:r w:rsidRPr="00761095">
        <w:rPr>
          <w:sz w:val="28"/>
          <w:szCs w:val="28"/>
          <w:lang w:val="vi-VN"/>
        </w:rPr>
        <w:t xml:space="preserve">Thời gian dự kiến bắt đầu và kết thúc công tác bảo dưỡng, sửa chữa; </w:t>
      </w:r>
    </w:p>
    <w:p w:rsidR="00F558FB" w:rsidRPr="00761095" w:rsidRDefault="002740AC" w:rsidP="00770FFD">
      <w:pPr>
        <w:pStyle w:val="NumberedList"/>
        <w:widowControl w:val="0"/>
        <w:numPr>
          <w:ilvl w:val="0"/>
          <w:numId w:val="0"/>
        </w:numPr>
        <w:tabs>
          <w:tab w:val="left" w:pos="854"/>
        </w:tabs>
        <w:spacing w:after="120"/>
        <w:ind w:firstLine="567"/>
        <w:jc w:val="both"/>
        <w:rPr>
          <w:sz w:val="28"/>
          <w:szCs w:val="28"/>
          <w:lang w:val="vi-VN"/>
        </w:rPr>
      </w:pPr>
      <w:r w:rsidRPr="00761095">
        <w:rPr>
          <w:sz w:val="28"/>
          <w:szCs w:val="28"/>
          <w:lang w:val="vi-VN"/>
        </w:rPr>
        <w:t xml:space="preserve">đ) Các yêu cầu khác có liên quan đến công tác bảo dưỡng, sửa chữa; </w:t>
      </w:r>
    </w:p>
    <w:p w:rsidR="00F558FB" w:rsidRPr="00761095" w:rsidRDefault="002740AC" w:rsidP="00770FFD">
      <w:pPr>
        <w:pStyle w:val="NumberedList"/>
        <w:widowControl w:val="0"/>
        <w:numPr>
          <w:ilvl w:val="1"/>
          <w:numId w:val="124"/>
        </w:numPr>
        <w:tabs>
          <w:tab w:val="left" w:pos="854"/>
        </w:tabs>
        <w:spacing w:after="120"/>
        <w:ind w:left="0" w:firstLine="567"/>
        <w:jc w:val="both"/>
        <w:rPr>
          <w:sz w:val="28"/>
          <w:szCs w:val="28"/>
          <w:lang w:val="vi-VN"/>
        </w:rPr>
      </w:pPr>
      <w:r w:rsidRPr="00761095">
        <w:rPr>
          <w:sz w:val="28"/>
          <w:szCs w:val="28"/>
          <w:lang w:val="vi-VN"/>
        </w:rPr>
        <w:lastRenderedPageBreak/>
        <w:t>Ước tính công suất và điện năng không cung cấp được do bảo dưỡng, sửa chữa.</w:t>
      </w:r>
    </w:p>
    <w:p w:rsidR="007B7CCB" w:rsidRPr="00761095" w:rsidRDefault="002C0397" w:rsidP="00870C41">
      <w:pPr>
        <w:pStyle w:val="Heading4"/>
      </w:pPr>
      <w:bookmarkStart w:id="457" w:name="_Toc427251958"/>
      <w:r w:rsidRPr="00761095">
        <w:t>Kế hoạch bảo dưỡng, sửa chữa tuần</w:t>
      </w:r>
      <w:bookmarkEnd w:id="457"/>
    </w:p>
    <w:p w:rsidR="00852E34" w:rsidRPr="00761095" w:rsidRDefault="00A24911" w:rsidP="00770FFD">
      <w:pPr>
        <w:widowControl w:val="0"/>
        <w:numPr>
          <w:ilvl w:val="6"/>
          <w:numId w:val="122"/>
        </w:numPr>
        <w:tabs>
          <w:tab w:val="clear" w:pos="2520"/>
          <w:tab w:val="left" w:pos="854"/>
        </w:tabs>
        <w:ind w:left="0" w:firstLine="607"/>
        <w:rPr>
          <w:sz w:val="28"/>
          <w:szCs w:val="28"/>
        </w:rPr>
      </w:pPr>
      <w:r w:rsidRPr="00761095">
        <w:rPr>
          <w:sz w:val="28"/>
          <w:szCs w:val="28"/>
        </w:rPr>
        <w:t>Hàng tuần, Đơn vị phân ph</w:t>
      </w:r>
      <w:r w:rsidR="002740AC" w:rsidRPr="00761095">
        <w:rPr>
          <w:sz w:val="28"/>
          <w:szCs w:val="28"/>
        </w:rPr>
        <w:t>ối điện có trách nhiệm lập kế hoạch bảo dưỡng, sửa chữa cho 02 tuần kế tiếp dựa trên các căn cứ sau:</w:t>
      </w:r>
    </w:p>
    <w:p w:rsidR="00852E34" w:rsidRPr="00761095" w:rsidRDefault="002740AC" w:rsidP="00770FFD">
      <w:pPr>
        <w:pStyle w:val="NumberedList"/>
        <w:widowControl w:val="0"/>
        <w:numPr>
          <w:ilvl w:val="1"/>
          <w:numId w:val="123"/>
        </w:numPr>
        <w:tabs>
          <w:tab w:val="clear" w:pos="720"/>
          <w:tab w:val="left" w:pos="900"/>
        </w:tabs>
        <w:spacing w:after="120"/>
        <w:ind w:left="0" w:firstLine="607"/>
        <w:jc w:val="both"/>
        <w:rPr>
          <w:sz w:val="28"/>
          <w:szCs w:val="28"/>
          <w:lang w:val="vi-VN"/>
        </w:rPr>
      </w:pPr>
      <w:r w:rsidRPr="00761095">
        <w:rPr>
          <w:sz w:val="28"/>
          <w:szCs w:val="28"/>
          <w:lang w:val="vi-VN"/>
        </w:rPr>
        <w:t>Kế hoạch vận hành tháng được duyệt;</w:t>
      </w:r>
    </w:p>
    <w:p w:rsidR="00852E34" w:rsidRPr="00761095" w:rsidRDefault="002740AC" w:rsidP="00770FFD">
      <w:pPr>
        <w:pStyle w:val="NumberedList"/>
        <w:widowControl w:val="0"/>
        <w:numPr>
          <w:ilvl w:val="1"/>
          <w:numId w:val="123"/>
        </w:numPr>
        <w:tabs>
          <w:tab w:val="clear" w:pos="720"/>
          <w:tab w:val="left" w:pos="900"/>
        </w:tabs>
        <w:spacing w:after="120"/>
        <w:ind w:left="0" w:firstLine="607"/>
        <w:jc w:val="both"/>
        <w:rPr>
          <w:sz w:val="28"/>
          <w:szCs w:val="28"/>
          <w:lang w:val="vi-VN"/>
        </w:rPr>
      </w:pPr>
      <w:r w:rsidRPr="00761095">
        <w:rPr>
          <w:sz w:val="28"/>
          <w:szCs w:val="28"/>
          <w:lang w:val="vi-VN"/>
        </w:rPr>
        <w:t>Kết quả dự báo phụ tải 02 tuần tới;</w:t>
      </w:r>
    </w:p>
    <w:p w:rsidR="00852E34" w:rsidRPr="00761095" w:rsidRDefault="002740AC" w:rsidP="00770FFD">
      <w:pPr>
        <w:pStyle w:val="NumberedList"/>
        <w:widowControl w:val="0"/>
        <w:numPr>
          <w:ilvl w:val="1"/>
          <w:numId w:val="123"/>
        </w:numPr>
        <w:tabs>
          <w:tab w:val="clear" w:pos="720"/>
          <w:tab w:val="left" w:pos="900"/>
        </w:tabs>
        <w:spacing w:after="120"/>
        <w:ind w:left="0" w:firstLine="607"/>
        <w:jc w:val="both"/>
        <w:rPr>
          <w:sz w:val="28"/>
          <w:szCs w:val="28"/>
          <w:lang w:val="vi-VN"/>
        </w:rPr>
      </w:pPr>
      <w:r w:rsidRPr="00761095">
        <w:rPr>
          <w:sz w:val="28"/>
          <w:szCs w:val="28"/>
          <w:lang w:val="vi-VN"/>
        </w:rPr>
        <w:t>Kế hoạch bảo dưỡng sửa chữa nguồn điện và lưới điện được cập nhật;</w:t>
      </w:r>
    </w:p>
    <w:p w:rsidR="00852E34" w:rsidRPr="00761095" w:rsidRDefault="002740AC" w:rsidP="00770FFD">
      <w:pPr>
        <w:pStyle w:val="NumberedList"/>
        <w:widowControl w:val="0"/>
        <w:numPr>
          <w:ilvl w:val="1"/>
          <w:numId w:val="123"/>
        </w:numPr>
        <w:tabs>
          <w:tab w:val="clear" w:pos="720"/>
          <w:tab w:val="left" w:pos="900"/>
        </w:tabs>
        <w:spacing w:after="120"/>
        <w:ind w:left="0" w:firstLine="607"/>
        <w:jc w:val="both"/>
        <w:rPr>
          <w:sz w:val="28"/>
          <w:szCs w:val="28"/>
          <w:lang w:val="vi-VN"/>
        </w:rPr>
      </w:pPr>
      <w:r w:rsidRPr="00761095">
        <w:rPr>
          <w:sz w:val="28"/>
          <w:szCs w:val="28"/>
          <w:lang w:val="vi-VN"/>
        </w:rPr>
        <w:t>Đề nghị điều chỉnh kế hoạch bảo dưỡng, sửa chữa của Khách hàng sử dụng lưới điện phân phối có trạm điện riêng và Đơn vị phân phối và bán lẻ điện</w:t>
      </w:r>
      <w:r w:rsidR="00D919B3" w:rsidRPr="00C679AB">
        <w:rPr>
          <w:sz w:val="28"/>
          <w:szCs w:val="28"/>
          <w:lang w:val="vi-VN"/>
        </w:rPr>
        <w:t>.</w:t>
      </w:r>
    </w:p>
    <w:p w:rsidR="00852E34" w:rsidRPr="00761095" w:rsidRDefault="002740AC" w:rsidP="00770FFD">
      <w:pPr>
        <w:widowControl w:val="0"/>
        <w:numPr>
          <w:ilvl w:val="6"/>
          <w:numId w:val="122"/>
        </w:numPr>
        <w:tabs>
          <w:tab w:val="clear" w:pos="2520"/>
          <w:tab w:val="left" w:pos="854"/>
        </w:tabs>
        <w:ind w:left="0" w:firstLine="607"/>
        <w:rPr>
          <w:sz w:val="28"/>
          <w:szCs w:val="28"/>
        </w:rPr>
      </w:pPr>
      <w:r w:rsidRPr="00761095">
        <w:rPr>
          <w:sz w:val="28"/>
          <w:szCs w:val="28"/>
        </w:rPr>
        <w:t xml:space="preserve">Trường hợp có thay đổi so với kế hoạch bảo dưỡng, sửa chữa tháng, trước 10h00 thứ Hai </w:t>
      </w:r>
      <w:r w:rsidR="00D919B3" w:rsidRPr="00C679AB">
        <w:rPr>
          <w:sz w:val="28"/>
          <w:szCs w:val="28"/>
        </w:rPr>
        <w:t>hàng</w:t>
      </w:r>
      <w:r w:rsidRPr="00761095">
        <w:rPr>
          <w:sz w:val="28"/>
          <w:szCs w:val="28"/>
        </w:rPr>
        <w:t xml:space="preserve"> tuần</w:t>
      </w:r>
      <w:r w:rsidR="00D919B3" w:rsidRPr="00C679AB">
        <w:rPr>
          <w:sz w:val="28"/>
          <w:szCs w:val="28"/>
        </w:rPr>
        <w:t xml:space="preserve">, </w:t>
      </w:r>
      <w:r w:rsidRPr="00761095">
        <w:rPr>
          <w:sz w:val="28"/>
          <w:szCs w:val="28"/>
        </w:rPr>
        <w:t xml:space="preserve">Khách hàng sử dụng lưới điện phân phối có trạm điện riêng, Đơn vị phân phối và bán lẻ điện phải cung cấp cho Đơn vị phân phối điện các thông tin </w:t>
      </w:r>
      <w:r w:rsidR="00D919B3" w:rsidRPr="00C679AB">
        <w:rPr>
          <w:sz w:val="28"/>
          <w:szCs w:val="28"/>
        </w:rPr>
        <w:t xml:space="preserve">theo </w:t>
      </w:r>
      <w:r w:rsidRPr="00761095">
        <w:rPr>
          <w:sz w:val="28"/>
          <w:szCs w:val="28"/>
        </w:rPr>
        <w:t>quy định tại Khoản 1 Điều 6</w:t>
      </w:r>
      <w:r w:rsidR="00D919B3" w:rsidRPr="00C679AB">
        <w:rPr>
          <w:sz w:val="28"/>
          <w:szCs w:val="28"/>
        </w:rPr>
        <w:t>6</w:t>
      </w:r>
      <w:r w:rsidRPr="00761095">
        <w:rPr>
          <w:sz w:val="28"/>
          <w:szCs w:val="28"/>
        </w:rPr>
        <w:t xml:space="preserve"> Thông tư này.</w:t>
      </w:r>
    </w:p>
    <w:p w:rsidR="00852E34" w:rsidRPr="00761095" w:rsidRDefault="002740AC" w:rsidP="00770FFD">
      <w:pPr>
        <w:widowControl w:val="0"/>
        <w:numPr>
          <w:ilvl w:val="6"/>
          <w:numId w:val="122"/>
        </w:numPr>
        <w:tabs>
          <w:tab w:val="clear" w:pos="2520"/>
          <w:tab w:val="left" w:pos="854"/>
        </w:tabs>
        <w:ind w:left="0" w:firstLine="600"/>
        <w:rPr>
          <w:sz w:val="28"/>
          <w:szCs w:val="28"/>
        </w:rPr>
      </w:pPr>
      <w:r w:rsidRPr="00761095">
        <w:rPr>
          <w:sz w:val="28"/>
          <w:szCs w:val="28"/>
        </w:rPr>
        <w:t xml:space="preserve">Trước 16h00 thứ Năm hàng tuần, căn cứ kế hoạch bảo dưỡng, sửa chữa tháng và thông tin do Khách hàng sử dụng lưới điện phân phối </w:t>
      </w:r>
      <w:r w:rsidR="00B544DC">
        <w:rPr>
          <w:sz w:val="28"/>
          <w:szCs w:val="28"/>
          <w:lang w:val="en-US"/>
        </w:rPr>
        <w:t xml:space="preserve">và </w:t>
      </w:r>
      <w:r w:rsidR="00B544DC" w:rsidRPr="00761095">
        <w:rPr>
          <w:sz w:val="28"/>
          <w:szCs w:val="28"/>
        </w:rPr>
        <w:t xml:space="preserve">Đơn vị phân phối và bán lẻ điện </w:t>
      </w:r>
      <w:r w:rsidRPr="00761095">
        <w:rPr>
          <w:sz w:val="28"/>
          <w:szCs w:val="28"/>
        </w:rPr>
        <w:t>cung cấp, Đơn vị phân phối điện phải hoàn thành và công bố kế hoạch bảo dưỡng, sửa chữa cho 02 tuần tiếp theo trên trang thông tin điện tử của đơn vị, bao gồm các nội dung sau:</w:t>
      </w:r>
    </w:p>
    <w:p w:rsidR="00F558FB" w:rsidRPr="00761095" w:rsidRDefault="002740AC" w:rsidP="00770FFD">
      <w:pPr>
        <w:pStyle w:val="NumberedList"/>
        <w:widowControl w:val="0"/>
        <w:numPr>
          <w:ilvl w:val="1"/>
          <w:numId w:val="125"/>
        </w:numPr>
        <w:tabs>
          <w:tab w:val="left" w:pos="854"/>
        </w:tabs>
        <w:spacing w:after="120"/>
        <w:ind w:left="0" w:firstLine="562"/>
        <w:jc w:val="both"/>
        <w:rPr>
          <w:sz w:val="28"/>
          <w:szCs w:val="28"/>
          <w:lang w:val="vi-VN"/>
        </w:rPr>
      </w:pPr>
      <w:r w:rsidRPr="00761095">
        <w:rPr>
          <w:sz w:val="28"/>
          <w:szCs w:val="28"/>
          <w:lang w:val="vi-VN"/>
        </w:rPr>
        <w:t xml:space="preserve">Tên các thiết bị điện, đường dây </w:t>
      </w:r>
      <w:r w:rsidR="00D919B3" w:rsidRPr="00C679AB">
        <w:rPr>
          <w:sz w:val="28"/>
          <w:szCs w:val="28"/>
          <w:lang w:val="vi-VN"/>
        </w:rPr>
        <w:t>thực hiện</w:t>
      </w:r>
      <w:r w:rsidRPr="00761095">
        <w:rPr>
          <w:sz w:val="28"/>
          <w:szCs w:val="28"/>
          <w:lang w:val="vi-VN"/>
        </w:rPr>
        <w:t xml:space="preserve"> bảo dưỡng, sửa chữa; </w:t>
      </w:r>
    </w:p>
    <w:p w:rsidR="00F558FB" w:rsidRPr="00761095" w:rsidRDefault="002740AC" w:rsidP="00770FFD">
      <w:pPr>
        <w:pStyle w:val="NumberedList"/>
        <w:widowControl w:val="0"/>
        <w:numPr>
          <w:ilvl w:val="1"/>
          <w:numId w:val="125"/>
        </w:numPr>
        <w:tabs>
          <w:tab w:val="left" w:pos="854"/>
        </w:tabs>
        <w:spacing w:after="120"/>
        <w:ind w:left="0" w:firstLine="562"/>
        <w:jc w:val="both"/>
        <w:rPr>
          <w:sz w:val="28"/>
          <w:szCs w:val="28"/>
          <w:lang w:val="vi-VN"/>
        </w:rPr>
      </w:pPr>
      <w:r w:rsidRPr="00761095">
        <w:rPr>
          <w:sz w:val="28"/>
          <w:szCs w:val="28"/>
          <w:lang w:val="vi-VN"/>
        </w:rPr>
        <w:t xml:space="preserve">Lý do đưa thiết bị, đường dây ra bảo dưỡng, sửa chữa; </w:t>
      </w:r>
    </w:p>
    <w:p w:rsidR="00F558FB" w:rsidRPr="00761095" w:rsidRDefault="002740AC" w:rsidP="00770FFD">
      <w:pPr>
        <w:pStyle w:val="NumberedList"/>
        <w:widowControl w:val="0"/>
        <w:numPr>
          <w:ilvl w:val="1"/>
          <w:numId w:val="125"/>
        </w:numPr>
        <w:tabs>
          <w:tab w:val="left" w:pos="854"/>
        </w:tabs>
        <w:spacing w:after="120"/>
        <w:ind w:left="0" w:firstLine="562"/>
        <w:jc w:val="both"/>
        <w:rPr>
          <w:sz w:val="28"/>
          <w:szCs w:val="28"/>
          <w:lang w:val="vi-VN"/>
        </w:rPr>
      </w:pPr>
      <w:r w:rsidRPr="00761095">
        <w:rPr>
          <w:sz w:val="28"/>
          <w:szCs w:val="28"/>
          <w:lang w:val="vi-VN"/>
        </w:rPr>
        <w:t xml:space="preserve">Nội dung công việc chính; </w:t>
      </w:r>
    </w:p>
    <w:p w:rsidR="00F558FB" w:rsidRPr="00761095" w:rsidRDefault="002740AC" w:rsidP="00770FFD">
      <w:pPr>
        <w:pStyle w:val="NumberedList"/>
        <w:widowControl w:val="0"/>
        <w:numPr>
          <w:ilvl w:val="1"/>
          <w:numId w:val="125"/>
        </w:numPr>
        <w:tabs>
          <w:tab w:val="left" w:pos="854"/>
        </w:tabs>
        <w:spacing w:after="120"/>
        <w:ind w:left="0" w:firstLine="562"/>
        <w:jc w:val="both"/>
        <w:rPr>
          <w:sz w:val="28"/>
          <w:szCs w:val="28"/>
          <w:lang w:val="vi-VN"/>
        </w:rPr>
      </w:pPr>
      <w:r w:rsidRPr="00761095">
        <w:rPr>
          <w:sz w:val="28"/>
          <w:szCs w:val="28"/>
          <w:lang w:val="vi-VN"/>
        </w:rPr>
        <w:t xml:space="preserve">Thời gian dự kiến bắt đầu và kết thúc công tác bảo dưỡng, sửa chữa; </w:t>
      </w:r>
    </w:p>
    <w:p w:rsidR="00F558FB" w:rsidRPr="00761095" w:rsidRDefault="002740AC" w:rsidP="00770FFD">
      <w:pPr>
        <w:pStyle w:val="NumberedList"/>
        <w:widowControl w:val="0"/>
        <w:numPr>
          <w:ilvl w:val="0"/>
          <w:numId w:val="0"/>
        </w:numPr>
        <w:tabs>
          <w:tab w:val="left" w:pos="854"/>
        </w:tabs>
        <w:spacing w:after="120"/>
        <w:ind w:firstLine="562"/>
        <w:jc w:val="both"/>
        <w:rPr>
          <w:sz w:val="28"/>
          <w:szCs w:val="28"/>
          <w:lang w:val="vi-VN"/>
        </w:rPr>
      </w:pPr>
      <w:r w:rsidRPr="00761095">
        <w:rPr>
          <w:sz w:val="28"/>
          <w:szCs w:val="28"/>
          <w:lang w:val="vi-VN"/>
        </w:rPr>
        <w:t>đ) Các yêu cầu khác có liên quan đến công tác bảo dưỡng, sửa chữa;</w:t>
      </w:r>
    </w:p>
    <w:p w:rsidR="00F558FB" w:rsidRPr="00761095" w:rsidRDefault="002740AC" w:rsidP="00770FFD">
      <w:pPr>
        <w:pStyle w:val="NumberedList"/>
        <w:widowControl w:val="0"/>
        <w:numPr>
          <w:ilvl w:val="1"/>
          <w:numId w:val="125"/>
        </w:numPr>
        <w:tabs>
          <w:tab w:val="left" w:pos="854"/>
        </w:tabs>
        <w:spacing w:after="120"/>
        <w:ind w:left="0" w:firstLine="562"/>
        <w:jc w:val="both"/>
        <w:rPr>
          <w:sz w:val="28"/>
          <w:szCs w:val="28"/>
          <w:lang w:val="vi-VN"/>
        </w:rPr>
      </w:pPr>
      <w:r w:rsidRPr="00761095">
        <w:rPr>
          <w:sz w:val="28"/>
          <w:szCs w:val="28"/>
          <w:lang w:val="vi-VN"/>
        </w:rPr>
        <w:t>Phạm vi ngừng cung cấp điện do công tác bảo dưỡng, sửa chữa;</w:t>
      </w:r>
    </w:p>
    <w:p w:rsidR="00F558FB" w:rsidRPr="00761095" w:rsidRDefault="002740AC" w:rsidP="00770FFD">
      <w:pPr>
        <w:pStyle w:val="NumberedList"/>
        <w:widowControl w:val="0"/>
        <w:numPr>
          <w:ilvl w:val="5"/>
          <w:numId w:val="24"/>
        </w:numPr>
        <w:tabs>
          <w:tab w:val="left" w:pos="854"/>
        </w:tabs>
        <w:spacing w:after="120"/>
        <w:ind w:left="0" w:firstLine="562"/>
        <w:jc w:val="both"/>
        <w:rPr>
          <w:sz w:val="28"/>
          <w:szCs w:val="28"/>
          <w:lang w:val="vi-VN"/>
        </w:rPr>
      </w:pPr>
      <w:r w:rsidRPr="00761095">
        <w:rPr>
          <w:sz w:val="28"/>
          <w:szCs w:val="28"/>
          <w:lang w:val="vi-VN"/>
        </w:rPr>
        <w:t>Ước tính công suất và điện năng không cung cấp được do bảo dưỡng, sửa chữa.</w:t>
      </w:r>
    </w:p>
    <w:p w:rsidR="00321E19" w:rsidRPr="00761095" w:rsidRDefault="002740AC" w:rsidP="00770FFD">
      <w:pPr>
        <w:widowControl w:val="0"/>
        <w:numPr>
          <w:ilvl w:val="6"/>
          <w:numId w:val="122"/>
        </w:numPr>
        <w:tabs>
          <w:tab w:val="clear" w:pos="2520"/>
          <w:tab w:val="left" w:pos="854"/>
        </w:tabs>
        <w:ind w:left="0" w:firstLine="600"/>
        <w:rPr>
          <w:sz w:val="28"/>
          <w:szCs w:val="28"/>
        </w:rPr>
      </w:pPr>
      <w:r w:rsidRPr="00761095">
        <w:rPr>
          <w:sz w:val="28"/>
          <w:szCs w:val="28"/>
        </w:rPr>
        <w:t>Trước 16h00 thứ Sáu hàng tuần, căn cứ kế hoạch bảo dưỡng</w:t>
      </w:r>
      <w:r w:rsidR="00D919B3" w:rsidRPr="00C679AB">
        <w:rPr>
          <w:sz w:val="28"/>
          <w:szCs w:val="28"/>
        </w:rPr>
        <w:t>,</w:t>
      </w:r>
      <w:r w:rsidRPr="00761095">
        <w:rPr>
          <w:sz w:val="28"/>
          <w:szCs w:val="28"/>
        </w:rPr>
        <w:t xml:space="preserve"> sửa chữa tuần do Đơn vị phân phối điện công bố, các Đơn vị phân phối và bán lẻ điện có trách nhiệm lập kế hoạch bảo dưỡng</w:t>
      </w:r>
      <w:r w:rsidR="00D919B3" w:rsidRPr="00C679AB">
        <w:rPr>
          <w:sz w:val="28"/>
          <w:szCs w:val="28"/>
        </w:rPr>
        <w:t>,</w:t>
      </w:r>
      <w:r w:rsidRPr="00761095">
        <w:rPr>
          <w:sz w:val="28"/>
          <w:szCs w:val="28"/>
        </w:rPr>
        <w:t xml:space="preserve"> sửa chữa cho lưới điện </w:t>
      </w:r>
      <w:r w:rsidR="00D919B3" w:rsidRPr="00C679AB">
        <w:rPr>
          <w:sz w:val="28"/>
          <w:szCs w:val="28"/>
        </w:rPr>
        <w:t xml:space="preserve">phân phối </w:t>
      </w:r>
      <w:r w:rsidRPr="00761095">
        <w:rPr>
          <w:sz w:val="28"/>
          <w:szCs w:val="28"/>
        </w:rPr>
        <w:t xml:space="preserve">trong phạm vi quản lý và thông báo đến khách hàng bị ảnh hưởng theo quy định tại </w:t>
      </w:r>
      <w:r w:rsidRPr="00761095">
        <w:rPr>
          <w:sz w:val="28"/>
          <w:szCs w:val="28"/>
          <w:lang w:eastAsia="en-US"/>
        </w:rPr>
        <w:t>Quy định điều kiện, trình tự ngừng, giảm mức cung cấp điện do Bộ Công Thương ban hành</w:t>
      </w:r>
      <w:r w:rsidRPr="00761095">
        <w:rPr>
          <w:sz w:val="28"/>
          <w:szCs w:val="28"/>
        </w:rPr>
        <w:t>.</w:t>
      </w:r>
    </w:p>
    <w:p w:rsidR="00863EC9" w:rsidRDefault="002740AC">
      <w:pPr>
        <w:pStyle w:val="Heading2"/>
        <w:numPr>
          <w:ilvl w:val="0"/>
          <w:numId w:val="0"/>
        </w:numPr>
        <w:tabs>
          <w:tab w:val="left" w:pos="-2880"/>
        </w:tabs>
        <w:spacing w:before="0" w:after="0"/>
        <w:jc w:val="center"/>
        <w:rPr>
          <w:caps w:val="0"/>
          <w:sz w:val="28"/>
          <w:szCs w:val="28"/>
        </w:rPr>
      </w:pPr>
      <w:bookmarkStart w:id="458" w:name="_Toc427251959"/>
      <w:r w:rsidRPr="00761095">
        <w:rPr>
          <w:caps w:val="0"/>
          <w:sz w:val="28"/>
          <w:szCs w:val="28"/>
        </w:rPr>
        <w:t xml:space="preserve">Mục </w:t>
      </w:r>
      <w:bookmarkEnd w:id="443"/>
      <w:bookmarkEnd w:id="444"/>
      <w:bookmarkEnd w:id="445"/>
      <w:r w:rsidRPr="00761095">
        <w:rPr>
          <w:caps w:val="0"/>
          <w:sz w:val="28"/>
          <w:szCs w:val="28"/>
        </w:rPr>
        <w:t>3</w:t>
      </w:r>
      <w:bookmarkEnd w:id="458"/>
    </w:p>
    <w:p w:rsidR="00863EC9" w:rsidRDefault="002740AC">
      <w:pPr>
        <w:pStyle w:val="Heading2"/>
        <w:numPr>
          <w:ilvl w:val="0"/>
          <w:numId w:val="0"/>
        </w:numPr>
        <w:tabs>
          <w:tab w:val="left" w:pos="-2880"/>
        </w:tabs>
        <w:spacing w:before="0" w:after="0"/>
        <w:jc w:val="center"/>
        <w:rPr>
          <w:caps w:val="0"/>
          <w:sz w:val="28"/>
          <w:szCs w:val="28"/>
        </w:rPr>
      </w:pPr>
      <w:bookmarkStart w:id="459" w:name="_Toc249514277"/>
      <w:bookmarkStart w:id="460" w:name="_Toc427251960"/>
      <w:r w:rsidRPr="00761095">
        <w:rPr>
          <w:caps w:val="0"/>
          <w:sz w:val="28"/>
          <w:szCs w:val="28"/>
        </w:rPr>
        <w:t>KẾ HOẠCH VẬN HÀNH</w:t>
      </w:r>
      <w:bookmarkEnd w:id="459"/>
      <w:bookmarkEnd w:id="460"/>
    </w:p>
    <w:p w:rsidR="007B7CCB" w:rsidRPr="00761095" w:rsidRDefault="002C0397" w:rsidP="00870C41">
      <w:pPr>
        <w:pStyle w:val="Heading4"/>
        <w:rPr>
          <w:lang w:val="pt-BR"/>
        </w:rPr>
      </w:pPr>
      <w:bookmarkStart w:id="461" w:name="_Toc256685983"/>
      <w:bookmarkStart w:id="462" w:name="_Toc249514278"/>
      <w:bookmarkStart w:id="463" w:name="_Toc427251961"/>
      <w:bookmarkEnd w:id="461"/>
      <w:r w:rsidRPr="00761095">
        <w:rPr>
          <w:lang w:val="pt-BR"/>
        </w:rPr>
        <w:t>K</w:t>
      </w:r>
      <w:r w:rsidRPr="00761095">
        <w:t>ế hoạch vận hành</w:t>
      </w:r>
      <w:r w:rsidRPr="00761095">
        <w:rPr>
          <w:lang w:val="pt-BR"/>
        </w:rPr>
        <w:t xml:space="preserve"> năm</w:t>
      </w:r>
      <w:bookmarkEnd w:id="462"/>
      <w:bookmarkEnd w:id="463"/>
    </w:p>
    <w:p w:rsidR="00010D47" w:rsidRPr="00761095" w:rsidRDefault="00A24911" w:rsidP="00770FFD">
      <w:pPr>
        <w:widowControl w:val="0"/>
        <w:numPr>
          <w:ilvl w:val="6"/>
          <w:numId w:val="53"/>
        </w:numPr>
        <w:tabs>
          <w:tab w:val="clear" w:pos="2520"/>
          <w:tab w:val="left" w:pos="854"/>
        </w:tabs>
        <w:ind w:left="0" w:firstLine="567"/>
        <w:rPr>
          <w:sz w:val="28"/>
          <w:szCs w:val="28"/>
        </w:rPr>
      </w:pPr>
      <w:r w:rsidRPr="00761095">
        <w:rPr>
          <w:sz w:val="28"/>
          <w:szCs w:val="28"/>
        </w:rPr>
        <w:t>Đơn vị phân phối đi</w:t>
      </w:r>
      <w:r w:rsidR="002740AC" w:rsidRPr="00761095">
        <w:rPr>
          <w:sz w:val="28"/>
          <w:szCs w:val="28"/>
        </w:rPr>
        <w:t xml:space="preserve">ện có trách nhiệm lập kế hoạch vận hành hệ thống điện </w:t>
      </w:r>
      <w:r w:rsidR="002740AC" w:rsidRPr="00761095">
        <w:rPr>
          <w:sz w:val="28"/>
          <w:szCs w:val="28"/>
          <w:lang w:val="pt-BR"/>
        </w:rPr>
        <w:t xml:space="preserve">phân phối </w:t>
      </w:r>
      <w:r w:rsidR="002740AC" w:rsidRPr="00761095">
        <w:rPr>
          <w:sz w:val="28"/>
          <w:szCs w:val="28"/>
        </w:rPr>
        <w:t>cho năm tới bao gồm các nội dung chính như sau:</w:t>
      </w:r>
    </w:p>
    <w:p w:rsidR="00010D47" w:rsidRPr="00761095" w:rsidRDefault="002740AC" w:rsidP="00770FFD">
      <w:pPr>
        <w:pStyle w:val="NumberedList"/>
        <w:widowControl w:val="0"/>
        <w:numPr>
          <w:ilvl w:val="1"/>
          <w:numId w:val="54"/>
        </w:numPr>
        <w:tabs>
          <w:tab w:val="left" w:pos="854"/>
        </w:tabs>
        <w:spacing w:after="120"/>
        <w:ind w:left="0" w:firstLine="567"/>
        <w:jc w:val="both"/>
        <w:rPr>
          <w:sz w:val="28"/>
          <w:szCs w:val="28"/>
          <w:lang w:val="vi-VN"/>
        </w:rPr>
      </w:pPr>
      <w:r w:rsidRPr="00761095">
        <w:rPr>
          <w:sz w:val="28"/>
          <w:szCs w:val="28"/>
          <w:lang w:val="vi-VN"/>
        </w:rPr>
        <w:lastRenderedPageBreak/>
        <w:t>Dự báo nhu cầu phụ tải điện năm tới;</w:t>
      </w:r>
    </w:p>
    <w:p w:rsidR="00010D47" w:rsidRPr="00761095" w:rsidRDefault="002740AC" w:rsidP="00770FFD">
      <w:pPr>
        <w:pStyle w:val="NumberedList"/>
        <w:widowControl w:val="0"/>
        <w:numPr>
          <w:ilvl w:val="1"/>
          <w:numId w:val="54"/>
        </w:numPr>
        <w:tabs>
          <w:tab w:val="left" w:pos="854"/>
        </w:tabs>
        <w:spacing w:after="120"/>
        <w:ind w:left="0" w:firstLine="567"/>
        <w:jc w:val="both"/>
        <w:rPr>
          <w:sz w:val="28"/>
          <w:szCs w:val="28"/>
          <w:lang w:val="vi-VN"/>
        </w:rPr>
      </w:pPr>
      <w:r w:rsidRPr="00761095">
        <w:rPr>
          <w:sz w:val="28"/>
          <w:szCs w:val="28"/>
          <w:lang w:val="vi-VN"/>
        </w:rPr>
        <w:t>Kế hoạch bảo dưỡng, sửa chữa năm tới;</w:t>
      </w:r>
    </w:p>
    <w:p w:rsidR="00010D47" w:rsidRPr="00761095" w:rsidRDefault="002740AC" w:rsidP="00770FFD">
      <w:pPr>
        <w:pStyle w:val="NumberedList"/>
        <w:widowControl w:val="0"/>
        <w:numPr>
          <w:ilvl w:val="1"/>
          <w:numId w:val="54"/>
        </w:numPr>
        <w:tabs>
          <w:tab w:val="clear" w:pos="720"/>
          <w:tab w:val="left" w:pos="854"/>
        </w:tabs>
        <w:spacing w:after="120"/>
        <w:ind w:left="0" w:firstLine="567"/>
        <w:jc w:val="both"/>
        <w:rPr>
          <w:sz w:val="28"/>
          <w:szCs w:val="28"/>
          <w:lang w:val="vi-VN"/>
        </w:rPr>
      </w:pPr>
      <w:r w:rsidRPr="00761095">
        <w:rPr>
          <w:sz w:val="28"/>
          <w:szCs w:val="28"/>
          <w:lang w:val="vi-VN"/>
        </w:rPr>
        <w:t xml:space="preserve">Dự kiến </w:t>
      </w:r>
      <w:r w:rsidR="00D919B3" w:rsidRPr="00C679AB">
        <w:rPr>
          <w:sz w:val="28"/>
          <w:szCs w:val="28"/>
          <w:lang w:val="vi-VN"/>
        </w:rPr>
        <w:t xml:space="preserve">sản </w:t>
      </w:r>
      <w:r w:rsidRPr="00761095">
        <w:rPr>
          <w:sz w:val="28"/>
          <w:szCs w:val="28"/>
          <w:lang w:val="vi-VN"/>
        </w:rPr>
        <w:t>lượng điện năng phát năm tới của các nhà máy điện có công suất đặt từ 30 MW trở xuống đấu nối vào lưới điện phân phối.</w:t>
      </w:r>
    </w:p>
    <w:p w:rsidR="00F45EEA" w:rsidRPr="00761095" w:rsidRDefault="002740AC" w:rsidP="00770FFD">
      <w:pPr>
        <w:widowControl w:val="0"/>
        <w:numPr>
          <w:ilvl w:val="6"/>
          <w:numId w:val="53"/>
        </w:numPr>
        <w:tabs>
          <w:tab w:val="clear" w:pos="2520"/>
          <w:tab w:val="left" w:pos="854"/>
        </w:tabs>
        <w:ind w:left="0" w:firstLine="567"/>
        <w:rPr>
          <w:sz w:val="28"/>
          <w:szCs w:val="28"/>
        </w:rPr>
      </w:pPr>
      <w:r w:rsidRPr="00761095">
        <w:rPr>
          <w:sz w:val="28"/>
          <w:szCs w:val="28"/>
        </w:rPr>
        <w:t>Trước ngày 01 tháng 12 hàng năm, Đơn vị phân phối điện có trách nhiệm hoàn thành kế hoạch vận hành năm tới và công bố trên trang thông tin điện tử của đơn vị đồng thời thông báo kế hoạch vận hành năm tới của lưới điện 110</w:t>
      </w:r>
      <w:r w:rsidR="00D919B3" w:rsidRPr="00C679AB">
        <w:rPr>
          <w:sz w:val="28"/>
          <w:szCs w:val="28"/>
        </w:rPr>
        <w:t xml:space="preserve"> </w:t>
      </w:r>
      <w:r w:rsidRPr="00761095">
        <w:rPr>
          <w:sz w:val="28"/>
          <w:szCs w:val="28"/>
        </w:rPr>
        <w:t>kV, các tổ máy phát điện đấu nối vào lưới điện phân phối cho</w:t>
      </w:r>
      <w:r w:rsidR="00D919B3" w:rsidRPr="00C679AB">
        <w:rPr>
          <w:sz w:val="28"/>
          <w:szCs w:val="28"/>
        </w:rPr>
        <w:t xml:space="preserve"> </w:t>
      </w:r>
      <w:r w:rsidRPr="00761095">
        <w:rPr>
          <w:sz w:val="28"/>
          <w:szCs w:val="28"/>
        </w:rPr>
        <w:t>Khách hàng sử dụng lưới điện phân phối có trạm điện riêng, Đơn vị phân phối và bán lẻ điện</w:t>
      </w:r>
      <w:r w:rsidR="00D919B3" w:rsidRPr="00C679AB">
        <w:rPr>
          <w:sz w:val="28"/>
          <w:szCs w:val="28"/>
        </w:rPr>
        <w:t xml:space="preserve"> và các đơn vị liên quan</w:t>
      </w:r>
      <w:r w:rsidRPr="00761095">
        <w:rPr>
          <w:sz w:val="28"/>
          <w:szCs w:val="28"/>
        </w:rPr>
        <w:t xml:space="preserve"> để phối hợp thực hiện.</w:t>
      </w:r>
    </w:p>
    <w:p w:rsidR="007B7CCB" w:rsidRPr="00761095" w:rsidRDefault="002C0397" w:rsidP="00870C41">
      <w:pPr>
        <w:pStyle w:val="Heading4"/>
        <w:rPr>
          <w:lang w:val="pt-BR"/>
        </w:rPr>
      </w:pPr>
      <w:bookmarkStart w:id="464" w:name="_Toc256685985"/>
      <w:bookmarkStart w:id="465" w:name="_Toc249514279"/>
      <w:bookmarkStart w:id="466" w:name="_Toc427251962"/>
      <w:bookmarkEnd w:id="464"/>
      <w:r w:rsidRPr="00761095">
        <w:rPr>
          <w:lang w:val="pt-BR"/>
        </w:rPr>
        <w:t>K</w:t>
      </w:r>
      <w:r w:rsidRPr="00761095">
        <w:t>ế hoạch vận hành</w:t>
      </w:r>
      <w:r w:rsidRPr="00761095">
        <w:rPr>
          <w:lang w:val="pt-BR"/>
        </w:rPr>
        <w:t xml:space="preserve"> tháng</w:t>
      </w:r>
      <w:bookmarkEnd w:id="465"/>
      <w:bookmarkEnd w:id="466"/>
    </w:p>
    <w:p w:rsidR="00DE383C" w:rsidRDefault="00A24911">
      <w:pPr>
        <w:widowControl w:val="0"/>
        <w:numPr>
          <w:ilvl w:val="6"/>
          <w:numId w:val="56"/>
        </w:numPr>
        <w:tabs>
          <w:tab w:val="clear" w:pos="2520"/>
          <w:tab w:val="left" w:pos="854"/>
        </w:tabs>
        <w:spacing w:before="80" w:after="80"/>
        <w:ind w:left="0" w:firstLine="567"/>
        <w:rPr>
          <w:sz w:val="28"/>
          <w:szCs w:val="28"/>
        </w:rPr>
      </w:pPr>
      <w:r w:rsidRPr="00761095">
        <w:rPr>
          <w:sz w:val="28"/>
          <w:szCs w:val="28"/>
        </w:rPr>
        <w:t>Đơn vị phân phối đi</w:t>
      </w:r>
      <w:r w:rsidR="002740AC" w:rsidRPr="00761095">
        <w:rPr>
          <w:sz w:val="28"/>
          <w:szCs w:val="28"/>
        </w:rPr>
        <w:t xml:space="preserve">ện có trách nhiệm lập kế hoạch vận hành hệ thống điện </w:t>
      </w:r>
      <w:r w:rsidR="002740AC" w:rsidRPr="00761095">
        <w:rPr>
          <w:sz w:val="28"/>
          <w:szCs w:val="28"/>
          <w:lang w:val="pt-BR"/>
        </w:rPr>
        <w:t xml:space="preserve">phân phối </w:t>
      </w:r>
      <w:r w:rsidR="002740AC" w:rsidRPr="00761095">
        <w:rPr>
          <w:sz w:val="28"/>
          <w:szCs w:val="28"/>
        </w:rPr>
        <w:t xml:space="preserve">cho tháng tới căn cứ kế hoạch vận hành hệ thống điện phân phối năm được </w:t>
      </w:r>
      <w:r w:rsidR="002740AC" w:rsidRPr="00761095">
        <w:rPr>
          <w:sz w:val="28"/>
          <w:szCs w:val="28"/>
          <w:lang w:val="pt-BR"/>
        </w:rPr>
        <w:t>công bố</w:t>
      </w:r>
      <w:r w:rsidR="002740AC" w:rsidRPr="00761095">
        <w:rPr>
          <w:sz w:val="28"/>
          <w:szCs w:val="28"/>
        </w:rPr>
        <w:t>, bao gồm các nội dung sau:</w:t>
      </w:r>
    </w:p>
    <w:p w:rsidR="00DE383C" w:rsidRDefault="002740AC">
      <w:pPr>
        <w:pStyle w:val="NumberedList"/>
        <w:widowControl w:val="0"/>
        <w:numPr>
          <w:ilvl w:val="1"/>
          <w:numId w:val="55"/>
        </w:numPr>
        <w:tabs>
          <w:tab w:val="clear" w:pos="720"/>
          <w:tab w:val="left" w:pos="854"/>
        </w:tabs>
        <w:spacing w:before="80" w:after="80"/>
        <w:ind w:left="0" w:firstLine="567"/>
        <w:jc w:val="both"/>
        <w:rPr>
          <w:sz w:val="28"/>
          <w:szCs w:val="28"/>
          <w:lang w:val="vi-VN"/>
        </w:rPr>
      </w:pPr>
      <w:r w:rsidRPr="00761095">
        <w:rPr>
          <w:sz w:val="28"/>
          <w:szCs w:val="28"/>
          <w:lang w:val="vi-VN"/>
        </w:rPr>
        <w:t>Dự báo nhu cầu phụ tải điện tháng tới;</w:t>
      </w:r>
    </w:p>
    <w:p w:rsidR="00DE383C" w:rsidRDefault="002740AC">
      <w:pPr>
        <w:pStyle w:val="NumberedList"/>
        <w:widowControl w:val="0"/>
        <w:numPr>
          <w:ilvl w:val="1"/>
          <w:numId w:val="55"/>
        </w:numPr>
        <w:tabs>
          <w:tab w:val="clear" w:pos="720"/>
          <w:tab w:val="left" w:pos="854"/>
        </w:tabs>
        <w:spacing w:before="80" w:after="80"/>
        <w:ind w:left="0" w:firstLine="567"/>
        <w:jc w:val="both"/>
        <w:rPr>
          <w:sz w:val="28"/>
          <w:szCs w:val="28"/>
          <w:lang w:val="vi-VN"/>
        </w:rPr>
      </w:pPr>
      <w:r w:rsidRPr="00761095">
        <w:rPr>
          <w:sz w:val="28"/>
          <w:szCs w:val="28"/>
          <w:lang w:val="vi-VN"/>
        </w:rPr>
        <w:t>Kế hoạch bảo dưỡng</w:t>
      </w:r>
      <w:r w:rsidR="00D919B3" w:rsidRPr="00C679AB">
        <w:rPr>
          <w:sz w:val="28"/>
          <w:szCs w:val="28"/>
          <w:lang w:val="vi-VN"/>
        </w:rPr>
        <w:t>,</w:t>
      </w:r>
      <w:r w:rsidRPr="00761095">
        <w:rPr>
          <w:sz w:val="28"/>
          <w:szCs w:val="28"/>
          <w:lang w:val="vi-VN"/>
        </w:rPr>
        <w:t xml:space="preserve"> sửa chữa tháng tới; </w:t>
      </w:r>
    </w:p>
    <w:p w:rsidR="00DE383C" w:rsidRDefault="002740AC">
      <w:pPr>
        <w:pStyle w:val="NumberedList"/>
        <w:widowControl w:val="0"/>
        <w:numPr>
          <w:ilvl w:val="1"/>
          <w:numId w:val="55"/>
        </w:numPr>
        <w:tabs>
          <w:tab w:val="clear" w:pos="720"/>
          <w:tab w:val="left" w:pos="854"/>
        </w:tabs>
        <w:spacing w:before="80" w:after="80"/>
        <w:ind w:left="0" w:firstLine="567"/>
        <w:jc w:val="both"/>
        <w:rPr>
          <w:sz w:val="28"/>
          <w:szCs w:val="28"/>
          <w:lang w:val="vi-VN"/>
        </w:rPr>
      </w:pPr>
      <w:r w:rsidRPr="00761095">
        <w:rPr>
          <w:sz w:val="28"/>
          <w:szCs w:val="28"/>
          <w:lang w:val="vi-VN"/>
        </w:rPr>
        <w:t>Dự kiến lượng điện năng phát tháng tới của từng nhà máy điện có công suất đặt từ 30 MW trở xuống đấu nối vào lưới điện phân phối.</w:t>
      </w:r>
    </w:p>
    <w:p w:rsidR="00DE383C" w:rsidRDefault="002740AC">
      <w:pPr>
        <w:widowControl w:val="0"/>
        <w:numPr>
          <w:ilvl w:val="6"/>
          <w:numId w:val="56"/>
        </w:numPr>
        <w:tabs>
          <w:tab w:val="clear" w:pos="2520"/>
          <w:tab w:val="left" w:pos="854"/>
        </w:tabs>
        <w:spacing w:before="80" w:after="80"/>
        <w:ind w:left="0" w:firstLine="567"/>
        <w:rPr>
          <w:sz w:val="28"/>
          <w:szCs w:val="28"/>
        </w:rPr>
      </w:pPr>
      <w:r w:rsidRPr="00761095">
        <w:rPr>
          <w:sz w:val="28"/>
          <w:szCs w:val="28"/>
        </w:rPr>
        <w:t>Trước ngày 25 hàng tháng, Đơn vị phân phối điện có trách nhiệm hoàn thành kế hoạch vận hành tháng tới và công bố trên trang thông tin điện tử của đơn vị đồng thời thông báo kế hoạch vận hành tháng tới của lưới điện trung áp và 110</w:t>
      </w:r>
      <w:r w:rsidR="00D919B3" w:rsidRPr="00C679AB">
        <w:rPr>
          <w:sz w:val="28"/>
          <w:szCs w:val="28"/>
        </w:rPr>
        <w:t xml:space="preserve"> </w:t>
      </w:r>
      <w:r w:rsidRPr="00761095">
        <w:rPr>
          <w:sz w:val="28"/>
          <w:szCs w:val="28"/>
        </w:rPr>
        <w:t xml:space="preserve">kV, các tổ máy phát điện đấu nối vào lưới điện phân phối cho Khách hàng sử dụng lưới điện phân phối có trạm điện riêng, Đơn vị phân phối và bán lẻ điện </w:t>
      </w:r>
      <w:r w:rsidR="00D919B3" w:rsidRPr="00C679AB">
        <w:rPr>
          <w:sz w:val="28"/>
          <w:szCs w:val="28"/>
        </w:rPr>
        <w:t xml:space="preserve">và các đơn vị liên quan </w:t>
      </w:r>
      <w:r w:rsidRPr="00761095">
        <w:rPr>
          <w:sz w:val="28"/>
          <w:szCs w:val="28"/>
        </w:rPr>
        <w:t>để phối hợp thực hiện.</w:t>
      </w:r>
    </w:p>
    <w:p w:rsidR="007B7CCB" w:rsidRPr="00761095" w:rsidRDefault="002C0397" w:rsidP="00870C41">
      <w:pPr>
        <w:pStyle w:val="Heading4"/>
        <w:rPr>
          <w:lang w:val="pt-BR"/>
        </w:rPr>
      </w:pPr>
      <w:bookmarkStart w:id="467" w:name="_Toc249514280"/>
      <w:bookmarkStart w:id="468" w:name="_Ref257295690"/>
      <w:bookmarkStart w:id="469" w:name="_Toc427251963"/>
      <w:r w:rsidRPr="00761095">
        <w:rPr>
          <w:lang w:val="pt-BR"/>
        </w:rPr>
        <w:t>K</w:t>
      </w:r>
      <w:r w:rsidRPr="00761095">
        <w:t>ế hoạch vận hành</w:t>
      </w:r>
      <w:r w:rsidRPr="00761095">
        <w:rPr>
          <w:lang w:val="pt-BR"/>
        </w:rPr>
        <w:t xml:space="preserve"> tuần</w:t>
      </w:r>
      <w:bookmarkEnd w:id="467"/>
      <w:bookmarkEnd w:id="468"/>
      <w:bookmarkEnd w:id="469"/>
    </w:p>
    <w:p w:rsidR="00010D47" w:rsidRPr="00761095" w:rsidRDefault="00A24911" w:rsidP="00770FFD">
      <w:pPr>
        <w:widowControl w:val="0"/>
        <w:numPr>
          <w:ilvl w:val="6"/>
          <w:numId w:val="57"/>
        </w:numPr>
        <w:tabs>
          <w:tab w:val="clear" w:pos="2520"/>
          <w:tab w:val="left" w:pos="854"/>
        </w:tabs>
        <w:ind w:left="0" w:firstLine="567"/>
        <w:rPr>
          <w:sz w:val="28"/>
          <w:szCs w:val="28"/>
        </w:rPr>
      </w:pPr>
      <w:r w:rsidRPr="00761095">
        <w:rPr>
          <w:sz w:val="28"/>
          <w:szCs w:val="28"/>
        </w:rPr>
        <w:t>Đơn vị phân phối đi</w:t>
      </w:r>
      <w:r w:rsidR="002740AC" w:rsidRPr="00761095">
        <w:rPr>
          <w:sz w:val="28"/>
          <w:szCs w:val="28"/>
        </w:rPr>
        <w:t xml:space="preserve">ện </w:t>
      </w:r>
      <w:r w:rsidR="002740AC" w:rsidRPr="00761095">
        <w:rPr>
          <w:sz w:val="28"/>
          <w:szCs w:val="28"/>
          <w:lang w:val="pt-BR"/>
        </w:rPr>
        <w:t>có</w:t>
      </w:r>
      <w:r w:rsidR="002740AC" w:rsidRPr="00761095">
        <w:rPr>
          <w:sz w:val="28"/>
          <w:szCs w:val="28"/>
        </w:rPr>
        <w:t xml:space="preserve"> trách nhiệm </w:t>
      </w:r>
      <w:r w:rsidR="002740AC" w:rsidRPr="00761095">
        <w:rPr>
          <w:sz w:val="28"/>
          <w:szCs w:val="28"/>
          <w:lang w:val="pt-BR"/>
        </w:rPr>
        <w:t xml:space="preserve">lập kế hoạch vận hành hệ thống điện phân phối </w:t>
      </w:r>
      <w:r w:rsidR="002740AC" w:rsidRPr="00761095">
        <w:rPr>
          <w:sz w:val="28"/>
          <w:szCs w:val="28"/>
        </w:rPr>
        <w:t xml:space="preserve">cho </w:t>
      </w:r>
      <w:r w:rsidR="002740AC" w:rsidRPr="00761095">
        <w:rPr>
          <w:sz w:val="28"/>
          <w:szCs w:val="28"/>
          <w:lang w:val="pt-BR"/>
        </w:rPr>
        <w:t>02</w:t>
      </w:r>
      <w:r w:rsidR="002740AC" w:rsidRPr="00761095">
        <w:rPr>
          <w:sz w:val="28"/>
          <w:szCs w:val="28"/>
        </w:rPr>
        <w:t xml:space="preserve"> tuần </w:t>
      </w:r>
      <w:r w:rsidR="002740AC" w:rsidRPr="00761095">
        <w:rPr>
          <w:sz w:val="28"/>
          <w:szCs w:val="28"/>
          <w:lang w:val="pt-BR"/>
        </w:rPr>
        <w:t>tới căn cứ</w:t>
      </w:r>
      <w:r w:rsidR="002740AC" w:rsidRPr="00761095">
        <w:rPr>
          <w:sz w:val="28"/>
          <w:szCs w:val="28"/>
        </w:rPr>
        <w:t xml:space="preserve"> kế hoạch vận hành tháng</w:t>
      </w:r>
      <w:r w:rsidR="002740AC" w:rsidRPr="00761095">
        <w:rPr>
          <w:sz w:val="28"/>
          <w:szCs w:val="28"/>
          <w:lang w:val="pt-BR"/>
        </w:rPr>
        <w:t xml:space="preserve"> đã công bố, </w:t>
      </w:r>
      <w:r w:rsidR="002740AC" w:rsidRPr="00761095">
        <w:rPr>
          <w:sz w:val="28"/>
          <w:szCs w:val="28"/>
        </w:rPr>
        <w:t>bao gồm các nội dung sau:</w:t>
      </w:r>
    </w:p>
    <w:p w:rsidR="00010D47" w:rsidRPr="00761095" w:rsidRDefault="002740AC" w:rsidP="00770FFD">
      <w:pPr>
        <w:pStyle w:val="NumberedList"/>
        <w:widowControl w:val="0"/>
        <w:numPr>
          <w:ilvl w:val="1"/>
          <w:numId w:val="58"/>
        </w:numPr>
        <w:tabs>
          <w:tab w:val="clear" w:pos="720"/>
          <w:tab w:val="left" w:pos="854"/>
        </w:tabs>
        <w:spacing w:after="120"/>
        <w:ind w:left="0" w:firstLine="567"/>
        <w:jc w:val="both"/>
        <w:rPr>
          <w:sz w:val="28"/>
          <w:szCs w:val="28"/>
          <w:lang w:val="vi-VN"/>
        </w:rPr>
      </w:pPr>
      <w:r w:rsidRPr="00761095">
        <w:rPr>
          <w:sz w:val="28"/>
          <w:szCs w:val="28"/>
          <w:lang w:val="vi-VN"/>
        </w:rPr>
        <w:t>Dự báo nhu cầu phụ tải điện 02 tuần tới;</w:t>
      </w:r>
    </w:p>
    <w:p w:rsidR="00010D47" w:rsidRPr="00761095" w:rsidRDefault="002740AC" w:rsidP="00770FFD">
      <w:pPr>
        <w:pStyle w:val="NumberedList"/>
        <w:widowControl w:val="0"/>
        <w:numPr>
          <w:ilvl w:val="1"/>
          <w:numId w:val="58"/>
        </w:numPr>
        <w:tabs>
          <w:tab w:val="clear" w:pos="720"/>
          <w:tab w:val="left" w:pos="854"/>
        </w:tabs>
        <w:spacing w:after="120"/>
        <w:ind w:left="0" w:firstLine="567"/>
        <w:jc w:val="both"/>
        <w:rPr>
          <w:sz w:val="28"/>
          <w:szCs w:val="28"/>
          <w:lang w:val="vi-VN"/>
        </w:rPr>
      </w:pPr>
      <w:r w:rsidRPr="00761095">
        <w:rPr>
          <w:sz w:val="28"/>
          <w:szCs w:val="28"/>
          <w:lang w:val="vi-VN"/>
        </w:rPr>
        <w:t>Kế hoạch bảo dưỡng</w:t>
      </w:r>
      <w:r w:rsidR="00D919B3" w:rsidRPr="00C679AB">
        <w:rPr>
          <w:sz w:val="28"/>
          <w:szCs w:val="28"/>
          <w:lang w:val="vi-VN"/>
        </w:rPr>
        <w:t>,</w:t>
      </w:r>
      <w:r w:rsidRPr="00761095">
        <w:rPr>
          <w:sz w:val="28"/>
          <w:szCs w:val="28"/>
          <w:lang w:val="vi-VN"/>
        </w:rPr>
        <w:t xml:space="preserve"> sửa chữa trong 02 tuần tới; </w:t>
      </w:r>
    </w:p>
    <w:p w:rsidR="00010D47" w:rsidRPr="00761095" w:rsidRDefault="002740AC" w:rsidP="00770FFD">
      <w:pPr>
        <w:pStyle w:val="NumberedList"/>
        <w:widowControl w:val="0"/>
        <w:numPr>
          <w:ilvl w:val="1"/>
          <w:numId w:val="58"/>
        </w:numPr>
        <w:tabs>
          <w:tab w:val="clear" w:pos="720"/>
          <w:tab w:val="left" w:pos="854"/>
        </w:tabs>
        <w:spacing w:after="120"/>
        <w:ind w:left="0" w:firstLine="567"/>
        <w:jc w:val="both"/>
        <w:rPr>
          <w:sz w:val="28"/>
          <w:szCs w:val="28"/>
          <w:lang w:val="vi-VN"/>
        </w:rPr>
      </w:pPr>
      <w:r w:rsidRPr="00761095">
        <w:rPr>
          <w:sz w:val="28"/>
          <w:szCs w:val="28"/>
          <w:lang w:val="vi-VN"/>
        </w:rPr>
        <w:t xml:space="preserve">Dự kiến thời gian và phạm vi ngừng cung cấp điện trong 02 tuần tới; </w:t>
      </w:r>
    </w:p>
    <w:p w:rsidR="00010D47" w:rsidRPr="00761095" w:rsidRDefault="002740AC" w:rsidP="00770FFD">
      <w:pPr>
        <w:pStyle w:val="NumberedList"/>
        <w:widowControl w:val="0"/>
        <w:numPr>
          <w:ilvl w:val="1"/>
          <w:numId w:val="58"/>
        </w:numPr>
        <w:tabs>
          <w:tab w:val="clear" w:pos="720"/>
          <w:tab w:val="left" w:pos="854"/>
        </w:tabs>
        <w:spacing w:after="120"/>
        <w:ind w:left="0" w:firstLine="567"/>
        <w:jc w:val="both"/>
        <w:rPr>
          <w:sz w:val="28"/>
          <w:szCs w:val="28"/>
          <w:lang w:val="vi-VN"/>
        </w:rPr>
      </w:pPr>
      <w:r w:rsidRPr="00761095">
        <w:rPr>
          <w:sz w:val="28"/>
          <w:szCs w:val="28"/>
          <w:lang w:val="vi-VN"/>
        </w:rPr>
        <w:t>Dự kiến sản lượng điện năng và công suất phát trong 02 tuần tới của từng nhà máy điện có công suất đặt từ 30 MW trở xuống đấu nối vào lưới điện phân phối.</w:t>
      </w:r>
    </w:p>
    <w:p w:rsidR="00010D47" w:rsidRPr="00761095" w:rsidRDefault="002740AC" w:rsidP="00770FFD">
      <w:pPr>
        <w:widowControl w:val="0"/>
        <w:numPr>
          <w:ilvl w:val="6"/>
          <w:numId w:val="57"/>
        </w:numPr>
        <w:tabs>
          <w:tab w:val="clear" w:pos="2520"/>
          <w:tab w:val="left" w:pos="854"/>
        </w:tabs>
        <w:ind w:left="0" w:firstLine="567"/>
        <w:rPr>
          <w:sz w:val="28"/>
          <w:szCs w:val="28"/>
        </w:rPr>
      </w:pPr>
      <w:r w:rsidRPr="00761095">
        <w:rPr>
          <w:sz w:val="28"/>
          <w:szCs w:val="28"/>
        </w:rPr>
        <w:t>Trước 16h00 thứ Năm hàng tuần, Đơn vị phân phối điện có trách nhiệm hoàn thành kế hoạch vận hành của 02 tuần tới và công bố trên trang thông tin điện tử của đơn vị đồng thời thông báo kế hoạch vận hành 02 tuần tới của lưới điện trung áp và 110</w:t>
      </w:r>
      <w:r w:rsidR="00D919B3" w:rsidRPr="00C679AB">
        <w:rPr>
          <w:sz w:val="28"/>
          <w:szCs w:val="28"/>
        </w:rPr>
        <w:t xml:space="preserve"> </w:t>
      </w:r>
      <w:r w:rsidRPr="00761095">
        <w:rPr>
          <w:sz w:val="28"/>
          <w:szCs w:val="28"/>
        </w:rPr>
        <w:t xml:space="preserve">kV, các tổ máy phát điện đấu nối vào lưới điện phân phối cho Khách hàng sử dụng lưới điện phân phối có trạm điện riêng, Đơn vị phân phối và bán lẻ điện </w:t>
      </w:r>
      <w:r w:rsidR="00D919B3" w:rsidRPr="00C679AB">
        <w:rPr>
          <w:sz w:val="28"/>
          <w:szCs w:val="28"/>
        </w:rPr>
        <w:t xml:space="preserve">và các đơn vị liên quan </w:t>
      </w:r>
      <w:r w:rsidRPr="00761095">
        <w:rPr>
          <w:sz w:val="28"/>
          <w:szCs w:val="28"/>
        </w:rPr>
        <w:t>biết để phối hợp thực hiện.</w:t>
      </w:r>
    </w:p>
    <w:p w:rsidR="00BE48D2" w:rsidRPr="00761095" w:rsidRDefault="002740AC" w:rsidP="00770FFD">
      <w:pPr>
        <w:widowControl w:val="0"/>
        <w:numPr>
          <w:ilvl w:val="6"/>
          <w:numId w:val="57"/>
        </w:numPr>
        <w:tabs>
          <w:tab w:val="clear" w:pos="2520"/>
          <w:tab w:val="left" w:pos="854"/>
        </w:tabs>
        <w:ind w:left="0" w:firstLine="567"/>
        <w:rPr>
          <w:sz w:val="28"/>
          <w:szCs w:val="28"/>
        </w:rPr>
      </w:pPr>
      <w:r w:rsidRPr="00761095">
        <w:rPr>
          <w:sz w:val="28"/>
          <w:szCs w:val="28"/>
        </w:rPr>
        <w:lastRenderedPageBreak/>
        <w:t>Trước ngày 16h00 thứ Sáu hàng tuần, căn cứ kế hoạch vận hành tuần</w:t>
      </w:r>
      <w:r w:rsidR="00D919B3" w:rsidRPr="00C679AB">
        <w:rPr>
          <w:sz w:val="28"/>
          <w:szCs w:val="28"/>
        </w:rPr>
        <w:t xml:space="preserve"> đã công bố</w:t>
      </w:r>
      <w:r w:rsidRPr="00761095">
        <w:rPr>
          <w:sz w:val="28"/>
          <w:szCs w:val="28"/>
        </w:rPr>
        <w:t xml:space="preserve">, Đơn vị phân phối điện và Đơn vị phân phối và bán lẻ điện có trách nhiệm hoàn thành kế hoạch vận hành </w:t>
      </w:r>
      <w:r w:rsidR="00D919B3" w:rsidRPr="00C679AB">
        <w:rPr>
          <w:sz w:val="28"/>
          <w:szCs w:val="28"/>
        </w:rPr>
        <w:t xml:space="preserve">tuần của </w:t>
      </w:r>
      <w:r w:rsidRPr="00761095">
        <w:rPr>
          <w:sz w:val="28"/>
          <w:szCs w:val="28"/>
        </w:rPr>
        <w:t xml:space="preserve">lưới điện hạ </w:t>
      </w:r>
      <w:r w:rsidR="00D919B3" w:rsidRPr="00C679AB">
        <w:rPr>
          <w:sz w:val="28"/>
          <w:szCs w:val="28"/>
        </w:rPr>
        <w:t>áp</w:t>
      </w:r>
      <w:r w:rsidRPr="00761095">
        <w:rPr>
          <w:sz w:val="28"/>
          <w:szCs w:val="28"/>
        </w:rPr>
        <w:t xml:space="preserve"> và thông báo tới khách hàng bị ảnh hưởng trong phạm vi quản lý của mình.</w:t>
      </w:r>
    </w:p>
    <w:p w:rsidR="007B7CCB" w:rsidRPr="00761095" w:rsidRDefault="002C0397" w:rsidP="00870C41">
      <w:pPr>
        <w:pStyle w:val="Heading4"/>
        <w:rPr>
          <w:lang w:val="en-US"/>
        </w:rPr>
      </w:pPr>
      <w:bookmarkStart w:id="470" w:name="_Toc249514281"/>
      <w:bookmarkStart w:id="471" w:name="_Toc427251964"/>
      <w:r w:rsidRPr="00761095">
        <w:rPr>
          <w:lang w:val="en-US"/>
        </w:rPr>
        <w:t>Phương thức</w:t>
      </w:r>
      <w:r w:rsidRPr="00761095">
        <w:t xml:space="preserve"> vận hành</w:t>
      </w:r>
      <w:r w:rsidRPr="00761095">
        <w:rPr>
          <w:lang w:val="en-US"/>
        </w:rPr>
        <w:t xml:space="preserve"> ngày</w:t>
      </w:r>
      <w:bookmarkEnd w:id="470"/>
      <w:bookmarkEnd w:id="471"/>
    </w:p>
    <w:p w:rsidR="00010D47" w:rsidRPr="00761095" w:rsidRDefault="00A24911" w:rsidP="00770FFD">
      <w:pPr>
        <w:widowControl w:val="0"/>
        <w:numPr>
          <w:ilvl w:val="6"/>
          <w:numId w:val="59"/>
        </w:numPr>
        <w:tabs>
          <w:tab w:val="clear" w:pos="2520"/>
          <w:tab w:val="left" w:pos="854"/>
        </w:tabs>
        <w:ind w:left="0" w:firstLine="567"/>
        <w:rPr>
          <w:sz w:val="28"/>
          <w:szCs w:val="28"/>
        </w:rPr>
      </w:pPr>
      <w:r w:rsidRPr="00761095">
        <w:rPr>
          <w:sz w:val="28"/>
          <w:szCs w:val="28"/>
          <w:lang w:val="en-US"/>
        </w:rPr>
        <w:t>Hàng ngày, căn cứ kế ho</w:t>
      </w:r>
      <w:r w:rsidR="002740AC" w:rsidRPr="00761095">
        <w:rPr>
          <w:sz w:val="28"/>
          <w:szCs w:val="28"/>
          <w:lang w:val="en-US"/>
        </w:rPr>
        <w:t xml:space="preserve">ạch vận hành tuần đã công bố, </w:t>
      </w:r>
      <w:r w:rsidR="002740AC" w:rsidRPr="00761095">
        <w:rPr>
          <w:sz w:val="28"/>
          <w:szCs w:val="28"/>
        </w:rPr>
        <w:t>Đơn vị phân phối điện c</w:t>
      </w:r>
      <w:r w:rsidR="002740AC" w:rsidRPr="00761095">
        <w:rPr>
          <w:sz w:val="28"/>
          <w:szCs w:val="28"/>
          <w:lang w:val="en-US"/>
        </w:rPr>
        <w:t>ó</w:t>
      </w:r>
      <w:r w:rsidR="002740AC" w:rsidRPr="00761095">
        <w:rPr>
          <w:sz w:val="28"/>
          <w:szCs w:val="28"/>
        </w:rPr>
        <w:t xml:space="preserve"> trách nhiệm lập </w:t>
      </w:r>
      <w:r w:rsidR="002740AC" w:rsidRPr="00761095">
        <w:rPr>
          <w:sz w:val="28"/>
          <w:szCs w:val="28"/>
          <w:lang w:val="en-US"/>
        </w:rPr>
        <w:t>phương thức</w:t>
      </w:r>
      <w:r w:rsidR="002740AC" w:rsidRPr="00761095">
        <w:rPr>
          <w:sz w:val="28"/>
          <w:szCs w:val="28"/>
        </w:rPr>
        <w:t xml:space="preserve"> vận hành ngày tới, bao gồm các nội dung sau:</w:t>
      </w:r>
    </w:p>
    <w:p w:rsidR="00010D47" w:rsidRPr="00761095" w:rsidRDefault="002740AC" w:rsidP="00770FFD">
      <w:pPr>
        <w:pStyle w:val="NumberedList"/>
        <w:widowControl w:val="0"/>
        <w:numPr>
          <w:ilvl w:val="1"/>
          <w:numId w:val="60"/>
        </w:numPr>
        <w:tabs>
          <w:tab w:val="clear" w:pos="720"/>
          <w:tab w:val="left" w:pos="854"/>
        </w:tabs>
        <w:spacing w:after="120"/>
        <w:ind w:left="0" w:firstLine="567"/>
        <w:jc w:val="both"/>
        <w:rPr>
          <w:sz w:val="28"/>
          <w:szCs w:val="28"/>
          <w:lang w:val="vi-VN"/>
        </w:rPr>
      </w:pPr>
      <w:r w:rsidRPr="00761095">
        <w:rPr>
          <w:sz w:val="28"/>
          <w:szCs w:val="28"/>
          <w:lang w:val="vi-VN"/>
        </w:rPr>
        <w:t xml:space="preserve">Danh mục nguồn điện và lưới điện bảo dưỡng, sửa chữa; </w:t>
      </w:r>
    </w:p>
    <w:p w:rsidR="00010D47" w:rsidRPr="00761095" w:rsidRDefault="002740AC" w:rsidP="00770FFD">
      <w:pPr>
        <w:pStyle w:val="NumberedList"/>
        <w:widowControl w:val="0"/>
        <w:numPr>
          <w:ilvl w:val="1"/>
          <w:numId w:val="60"/>
        </w:numPr>
        <w:tabs>
          <w:tab w:val="clear" w:pos="720"/>
          <w:tab w:val="left" w:pos="854"/>
        </w:tabs>
        <w:spacing w:after="120"/>
        <w:ind w:left="0" w:firstLine="567"/>
        <w:jc w:val="both"/>
        <w:rPr>
          <w:sz w:val="28"/>
          <w:szCs w:val="28"/>
          <w:lang w:val="vi-VN"/>
        </w:rPr>
      </w:pPr>
      <w:r w:rsidRPr="00761095">
        <w:rPr>
          <w:sz w:val="28"/>
          <w:szCs w:val="28"/>
          <w:lang w:val="vi-VN"/>
        </w:rPr>
        <w:t xml:space="preserve">Dự kiến thời gian và phạm vi ngừng cung cấp điện ngày tới; </w:t>
      </w:r>
    </w:p>
    <w:p w:rsidR="00010D47" w:rsidRPr="00761095" w:rsidRDefault="002740AC" w:rsidP="00770FFD">
      <w:pPr>
        <w:pStyle w:val="NumberedList"/>
        <w:widowControl w:val="0"/>
        <w:numPr>
          <w:ilvl w:val="1"/>
          <w:numId w:val="60"/>
        </w:numPr>
        <w:tabs>
          <w:tab w:val="clear" w:pos="720"/>
          <w:tab w:val="left" w:pos="854"/>
        </w:tabs>
        <w:spacing w:after="120"/>
        <w:ind w:left="0" w:firstLine="567"/>
        <w:jc w:val="both"/>
        <w:rPr>
          <w:sz w:val="28"/>
          <w:szCs w:val="28"/>
          <w:lang w:val="vi-VN"/>
        </w:rPr>
      </w:pPr>
      <w:r w:rsidRPr="00761095">
        <w:rPr>
          <w:sz w:val="28"/>
          <w:szCs w:val="28"/>
          <w:lang w:val="vi-VN"/>
        </w:rPr>
        <w:t xml:space="preserve">Dự kiến sản lượng điện năng và công suất phát </w:t>
      </w:r>
      <w:r w:rsidR="00D919B3" w:rsidRPr="00C679AB">
        <w:rPr>
          <w:sz w:val="28"/>
          <w:szCs w:val="28"/>
          <w:lang w:val="vi-VN"/>
        </w:rPr>
        <w:t>từng</w:t>
      </w:r>
      <w:r w:rsidRPr="00761095">
        <w:rPr>
          <w:sz w:val="28"/>
          <w:szCs w:val="28"/>
          <w:lang w:val="vi-VN"/>
        </w:rPr>
        <w:t xml:space="preserve"> giờ ngày tới của từng nhà máy điện có công suất đặt từ 30 MW trở xuống đấu nối vào lưới điện phân phối.</w:t>
      </w:r>
    </w:p>
    <w:p w:rsidR="00A620B2" w:rsidRPr="00761095" w:rsidRDefault="002740AC" w:rsidP="00770FFD">
      <w:pPr>
        <w:widowControl w:val="0"/>
        <w:numPr>
          <w:ilvl w:val="6"/>
          <w:numId w:val="59"/>
        </w:numPr>
        <w:tabs>
          <w:tab w:val="clear" w:pos="2520"/>
          <w:tab w:val="left" w:pos="854"/>
        </w:tabs>
        <w:ind w:left="0" w:firstLine="567"/>
        <w:rPr>
          <w:sz w:val="28"/>
          <w:szCs w:val="28"/>
        </w:rPr>
      </w:pPr>
      <w:r w:rsidRPr="00761095">
        <w:rPr>
          <w:sz w:val="28"/>
          <w:szCs w:val="28"/>
        </w:rPr>
        <w:t xml:space="preserve">Trước 16h00 hàng ngày, Đơn vị phân phối điện có trách nhiệm hoàn thành và công bố phương thức vận hành ngày tới trên trang thông tin điện tử của đơn vị. </w:t>
      </w:r>
    </w:p>
    <w:p w:rsidR="007B7CCB" w:rsidRPr="00761095" w:rsidRDefault="002C0397" w:rsidP="00870C41">
      <w:pPr>
        <w:pStyle w:val="Heading4"/>
      </w:pPr>
      <w:bookmarkStart w:id="472" w:name="_Toc237087073"/>
      <w:bookmarkStart w:id="473" w:name="_Toc255884581"/>
      <w:bookmarkStart w:id="474" w:name="_Toc427251965"/>
      <w:r w:rsidRPr="00761095">
        <w:t>Vận hành hệ thống điện phân phối</w:t>
      </w:r>
      <w:bookmarkEnd w:id="472"/>
      <w:bookmarkEnd w:id="473"/>
      <w:bookmarkEnd w:id="474"/>
    </w:p>
    <w:p w:rsidR="00BF46CF" w:rsidRPr="00761095" w:rsidRDefault="00A24911" w:rsidP="00770FFD">
      <w:pPr>
        <w:widowControl w:val="0"/>
        <w:numPr>
          <w:ilvl w:val="6"/>
          <w:numId w:val="128"/>
        </w:numPr>
        <w:tabs>
          <w:tab w:val="clear" w:pos="2520"/>
          <w:tab w:val="left" w:pos="854"/>
          <w:tab w:val="left" w:pos="900"/>
        </w:tabs>
        <w:ind w:left="0" w:firstLine="540"/>
        <w:rPr>
          <w:sz w:val="28"/>
          <w:szCs w:val="28"/>
        </w:rPr>
      </w:pPr>
      <w:bookmarkStart w:id="475" w:name="_Toc247941712"/>
      <w:bookmarkStart w:id="476" w:name="_Toc248049695"/>
      <w:bookmarkStart w:id="477" w:name="_Toc249514282"/>
      <w:r w:rsidRPr="00761095">
        <w:rPr>
          <w:sz w:val="28"/>
          <w:szCs w:val="28"/>
        </w:rPr>
        <w:t>Đơn vị phân phối đi</w:t>
      </w:r>
      <w:r w:rsidR="002740AC" w:rsidRPr="00761095">
        <w:rPr>
          <w:sz w:val="28"/>
          <w:szCs w:val="28"/>
        </w:rPr>
        <w:t>ện có trách nhiệm vận hành hệ thống điện phân phối theo phương thức vận hành ngày và lịch huy động giờ tới đã công bố, tuân thủ Quy trình điều độ hệ thống điện quốc gia do Bộ Công Thương ban hành và các quy định có liên quan.</w:t>
      </w:r>
    </w:p>
    <w:p w:rsidR="006123DD" w:rsidRPr="00761095" w:rsidRDefault="002740AC" w:rsidP="00770FFD">
      <w:pPr>
        <w:widowControl w:val="0"/>
        <w:numPr>
          <w:ilvl w:val="6"/>
          <w:numId w:val="128"/>
        </w:numPr>
        <w:tabs>
          <w:tab w:val="clear" w:pos="2520"/>
          <w:tab w:val="left" w:pos="854"/>
          <w:tab w:val="left" w:pos="900"/>
        </w:tabs>
        <w:ind w:left="0" w:firstLine="540"/>
        <w:rPr>
          <w:sz w:val="28"/>
          <w:szCs w:val="28"/>
        </w:rPr>
      </w:pPr>
      <w:r w:rsidRPr="00761095">
        <w:rPr>
          <w:sz w:val="28"/>
          <w:szCs w:val="28"/>
        </w:rPr>
        <w:t>Khách hàng sử dụng lưới điện phân phối có trách nhiệm tuân thủ lệnh điều độ của cấp điều độ có quyền điều khiển, phối hợp và cung cấp thông tin cho Đơn vị phân phối điện phục vụ vận hành hệ thống điện phân phối.</w:t>
      </w:r>
    </w:p>
    <w:p w:rsidR="00863EC9" w:rsidRDefault="002740AC">
      <w:pPr>
        <w:pStyle w:val="Heading2"/>
        <w:numPr>
          <w:ilvl w:val="0"/>
          <w:numId w:val="0"/>
        </w:numPr>
        <w:tabs>
          <w:tab w:val="left" w:pos="-2880"/>
        </w:tabs>
        <w:spacing w:before="0" w:after="0"/>
        <w:jc w:val="center"/>
        <w:rPr>
          <w:caps w:val="0"/>
          <w:sz w:val="28"/>
          <w:szCs w:val="28"/>
        </w:rPr>
      </w:pPr>
      <w:bookmarkStart w:id="478" w:name="_Toc235952722"/>
      <w:bookmarkStart w:id="479" w:name="_Toc247941720"/>
      <w:bookmarkStart w:id="480" w:name="_Toc248049703"/>
      <w:bookmarkStart w:id="481" w:name="_Toc249514290"/>
      <w:bookmarkStart w:id="482" w:name="_Toc427251966"/>
      <w:bookmarkStart w:id="483" w:name="_Toc205625683"/>
      <w:bookmarkStart w:id="484" w:name="_Toc229903587"/>
      <w:bookmarkStart w:id="485" w:name="_Toc241399649"/>
      <w:bookmarkEnd w:id="436"/>
      <w:bookmarkEnd w:id="437"/>
      <w:bookmarkEnd w:id="438"/>
      <w:bookmarkEnd w:id="475"/>
      <w:bookmarkEnd w:id="476"/>
      <w:bookmarkEnd w:id="477"/>
      <w:r w:rsidRPr="00761095">
        <w:rPr>
          <w:caps w:val="0"/>
          <w:sz w:val="28"/>
          <w:szCs w:val="28"/>
        </w:rPr>
        <w:t xml:space="preserve">Mục </w:t>
      </w:r>
      <w:bookmarkEnd w:id="478"/>
      <w:r w:rsidRPr="00761095">
        <w:rPr>
          <w:caps w:val="0"/>
          <w:sz w:val="28"/>
          <w:szCs w:val="28"/>
        </w:rPr>
        <w:t>4</w:t>
      </w:r>
      <w:bookmarkEnd w:id="479"/>
      <w:bookmarkEnd w:id="480"/>
      <w:bookmarkEnd w:id="481"/>
      <w:bookmarkEnd w:id="482"/>
    </w:p>
    <w:p w:rsidR="00863EC9" w:rsidRDefault="002740AC">
      <w:pPr>
        <w:pStyle w:val="Heading2"/>
        <w:numPr>
          <w:ilvl w:val="0"/>
          <w:numId w:val="0"/>
        </w:numPr>
        <w:tabs>
          <w:tab w:val="left" w:pos="-2880"/>
        </w:tabs>
        <w:spacing w:before="0" w:after="0"/>
        <w:jc w:val="center"/>
        <w:rPr>
          <w:caps w:val="0"/>
          <w:sz w:val="28"/>
          <w:szCs w:val="28"/>
        </w:rPr>
      </w:pPr>
      <w:bookmarkStart w:id="486" w:name="_Toc249514291"/>
      <w:bookmarkStart w:id="487" w:name="_Toc427251967"/>
      <w:r w:rsidRPr="00761095">
        <w:rPr>
          <w:caps w:val="0"/>
          <w:sz w:val="28"/>
          <w:szCs w:val="28"/>
        </w:rPr>
        <w:t>VẬN HÀNH TRONG TÌNH HUỐNG KHẨN CẤP</w:t>
      </w:r>
      <w:bookmarkEnd w:id="486"/>
      <w:bookmarkEnd w:id="487"/>
    </w:p>
    <w:p w:rsidR="007B7CCB" w:rsidRPr="00761095" w:rsidRDefault="002C0397" w:rsidP="00870C41">
      <w:pPr>
        <w:pStyle w:val="Heading4"/>
      </w:pPr>
      <w:bookmarkStart w:id="488" w:name="_Toc229903588"/>
      <w:bookmarkStart w:id="489" w:name="_Toc235952724"/>
      <w:bookmarkStart w:id="490" w:name="_Toc241399650"/>
      <w:bookmarkStart w:id="491" w:name="_Toc249514292"/>
      <w:bookmarkStart w:id="492" w:name="_Toc427251968"/>
      <w:bookmarkEnd w:id="483"/>
      <w:bookmarkEnd w:id="484"/>
      <w:bookmarkEnd w:id="485"/>
      <w:r w:rsidRPr="00761095">
        <w:t xml:space="preserve">Tình huống </w:t>
      </w:r>
      <w:bookmarkEnd w:id="488"/>
      <w:bookmarkEnd w:id="489"/>
      <w:r w:rsidRPr="00761095">
        <w:t>khẩn cấp</w:t>
      </w:r>
      <w:bookmarkEnd w:id="490"/>
      <w:bookmarkEnd w:id="491"/>
      <w:bookmarkEnd w:id="492"/>
    </w:p>
    <w:p w:rsidR="00010D47" w:rsidRPr="00761095" w:rsidRDefault="00A24911" w:rsidP="00770FFD">
      <w:pPr>
        <w:widowControl w:val="0"/>
        <w:numPr>
          <w:ilvl w:val="6"/>
          <w:numId w:val="69"/>
        </w:numPr>
        <w:tabs>
          <w:tab w:val="clear" w:pos="2520"/>
          <w:tab w:val="left" w:pos="854"/>
        </w:tabs>
        <w:ind w:left="0" w:firstLine="567"/>
        <w:rPr>
          <w:sz w:val="28"/>
          <w:szCs w:val="28"/>
        </w:rPr>
      </w:pPr>
      <w:r w:rsidRPr="00761095">
        <w:rPr>
          <w:sz w:val="28"/>
          <w:szCs w:val="28"/>
        </w:rPr>
        <w:t>Tình huống khẩn c</w:t>
      </w:r>
      <w:r w:rsidR="002740AC" w:rsidRPr="00761095">
        <w:rPr>
          <w:sz w:val="28"/>
          <w:szCs w:val="28"/>
        </w:rPr>
        <w:t>ấp trên hệ thống điện phân phối là tình huống xảy ra mất điện toàn bộ hoặc một phần hệ thống điện truyền tải hoặc hệ thống điện phân phối gây ảnh hưởng đến chế độ vận hành bình thường hoặc gây mất điện trên diện rộng trong hệ thống điện phân phối.</w:t>
      </w:r>
    </w:p>
    <w:p w:rsidR="00010D47" w:rsidRPr="00761095" w:rsidRDefault="002740AC" w:rsidP="00770FFD">
      <w:pPr>
        <w:widowControl w:val="0"/>
        <w:numPr>
          <w:ilvl w:val="6"/>
          <w:numId w:val="69"/>
        </w:numPr>
        <w:tabs>
          <w:tab w:val="clear" w:pos="2520"/>
          <w:tab w:val="left" w:pos="854"/>
        </w:tabs>
        <w:ind w:left="0" w:firstLine="567"/>
        <w:rPr>
          <w:sz w:val="28"/>
          <w:szCs w:val="28"/>
        </w:rPr>
      </w:pPr>
      <w:r w:rsidRPr="00761095">
        <w:rPr>
          <w:sz w:val="28"/>
          <w:szCs w:val="28"/>
        </w:rPr>
        <w:t xml:space="preserve">Các tình huống khẩn cấp bao gồm: </w:t>
      </w:r>
    </w:p>
    <w:p w:rsidR="00010D47" w:rsidRPr="00761095" w:rsidRDefault="002740AC" w:rsidP="00770FFD">
      <w:pPr>
        <w:numPr>
          <w:ilvl w:val="1"/>
          <w:numId w:val="70"/>
        </w:numPr>
        <w:tabs>
          <w:tab w:val="clear" w:pos="792"/>
          <w:tab w:val="left" w:pos="854"/>
        </w:tabs>
        <w:ind w:left="0" w:firstLine="567"/>
        <w:rPr>
          <w:sz w:val="28"/>
          <w:szCs w:val="28"/>
        </w:rPr>
      </w:pPr>
      <w:r w:rsidRPr="00761095">
        <w:rPr>
          <w:sz w:val="28"/>
          <w:szCs w:val="28"/>
        </w:rPr>
        <w:t>Sự cố hoặc rã lưới toàn bộ hoặc một phần hệ thống điện truyền tải gây ảnh hưởng đến chế độ vận hành bình thường của hệ thống điện phân phối;</w:t>
      </w:r>
    </w:p>
    <w:p w:rsidR="005B07D1" w:rsidRPr="00761095" w:rsidRDefault="002740AC" w:rsidP="00770FFD">
      <w:pPr>
        <w:numPr>
          <w:ilvl w:val="1"/>
          <w:numId w:val="70"/>
        </w:numPr>
        <w:tabs>
          <w:tab w:val="clear" w:pos="792"/>
          <w:tab w:val="left" w:pos="854"/>
        </w:tabs>
        <w:ind w:left="0" w:firstLine="567"/>
        <w:rPr>
          <w:sz w:val="28"/>
          <w:szCs w:val="28"/>
        </w:rPr>
      </w:pPr>
      <w:r w:rsidRPr="00761095">
        <w:rPr>
          <w:sz w:val="28"/>
          <w:szCs w:val="28"/>
        </w:rPr>
        <w:t>Sự cố trên hệ thống điện truyền tải dẫn đến một phần hệ thống điện phân phối vận hành trong tình trạng tách đảo;</w:t>
      </w:r>
    </w:p>
    <w:p w:rsidR="00010D47" w:rsidRPr="00761095" w:rsidRDefault="002740AC" w:rsidP="00770FFD">
      <w:pPr>
        <w:numPr>
          <w:ilvl w:val="1"/>
          <w:numId w:val="70"/>
        </w:numPr>
        <w:tabs>
          <w:tab w:val="clear" w:pos="792"/>
          <w:tab w:val="left" w:pos="854"/>
        </w:tabs>
        <w:ind w:left="0" w:firstLine="567"/>
        <w:rPr>
          <w:sz w:val="28"/>
          <w:szCs w:val="28"/>
        </w:rPr>
      </w:pPr>
      <w:r w:rsidRPr="00761095">
        <w:rPr>
          <w:sz w:val="28"/>
          <w:szCs w:val="28"/>
        </w:rPr>
        <w:t>Sự cố đường dây hoặc trạm biến áp phân phối cấp điện áp 110</w:t>
      </w:r>
      <w:r w:rsidR="00D919B3" w:rsidRPr="00C679AB">
        <w:rPr>
          <w:sz w:val="28"/>
          <w:szCs w:val="28"/>
        </w:rPr>
        <w:t xml:space="preserve"> </w:t>
      </w:r>
      <w:r w:rsidRPr="00761095">
        <w:rPr>
          <w:sz w:val="28"/>
          <w:szCs w:val="28"/>
        </w:rPr>
        <w:t>kV gây mất điện trên diện rộng trong hệ thống điện phân phối.</w:t>
      </w:r>
    </w:p>
    <w:p w:rsidR="007B7CCB" w:rsidRPr="00761095" w:rsidRDefault="002C0397" w:rsidP="00870C41">
      <w:pPr>
        <w:pStyle w:val="Heading4"/>
      </w:pPr>
      <w:bookmarkStart w:id="493" w:name="_Toc427251969"/>
      <w:bookmarkStart w:id="494" w:name="_Toc249514293"/>
      <w:bookmarkStart w:id="495" w:name="_Toc235952725"/>
      <w:bookmarkStart w:id="496" w:name="_Toc229903589"/>
      <w:bookmarkStart w:id="497" w:name="_Toc241399651"/>
      <w:r w:rsidRPr="00761095">
        <w:lastRenderedPageBreak/>
        <w:t>Vận hành hệ thống điện phân phối trong trường hợp sự cố hoặc rã lưới toàn bộ hoặc một phần hệ thống điện truyền tải</w:t>
      </w:r>
      <w:bookmarkEnd w:id="493"/>
    </w:p>
    <w:p w:rsidR="00DE383C" w:rsidRDefault="00A24911">
      <w:pPr>
        <w:widowControl w:val="0"/>
        <w:numPr>
          <w:ilvl w:val="6"/>
          <w:numId w:val="72"/>
        </w:numPr>
        <w:tabs>
          <w:tab w:val="clear" w:pos="2520"/>
          <w:tab w:val="left" w:pos="854"/>
        </w:tabs>
        <w:spacing w:before="80" w:after="80"/>
        <w:ind w:left="0" w:firstLine="567"/>
        <w:rPr>
          <w:sz w:val="28"/>
          <w:szCs w:val="28"/>
        </w:rPr>
      </w:pPr>
      <w:r w:rsidRPr="00761095">
        <w:rPr>
          <w:sz w:val="28"/>
          <w:szCs w:val="28"/>
        </w:rPr>
        <w:t>Trường hợp s</w:t>
      </w:r>
      <w:r w:rsidR="002740AC" w:rsidRPr="00761095">
        <w:rPr>
          <w:sz w:val="28"/>
          <w:szCs w:val="28"/>
        </w:rPr>
        <w:t>ự cố trên hệ thống điện truyền tải làm ảnh hưởng tới chế độ vận hành bình thường hoặc mất điện trên lưới điện phân phối, Đơn vị phân phối điện có trách nhiệm:</w:t>
      </w:r>
    </w:p>
    <w:p w:rsidR="00DE383C" w:rsidRDefault="002740AC">
      <w:pPr>
        <w:numPr>
          <w:ilvl w:val="0"/>
          <w:numId w:val="114"/>
        </w:numPr>
        <w:tabs>
          <w:tab w:val="clear" w:pos="5220"/>
          <w:tab w:val="left" w:pos="854"/>
        </w:tabs>
        <w:spacing w:before="80" w:after="80"/>
        <w:ind w:left="0" w:firstLine="567"/>
        <w:rPr>
          <w:sz w:val="28"/>
          <w:szCs w:val="28"/>
        </w:rPr>
      </w:pPr>
      <w:r w:rsidRPr="00761095">
        <w:rPr>
          <w:sz w:val="28"/>
          <w:szCs w:val="28"/>
        </w:rPr>
        <w:t xml:space="preserve">Liên hệ ngay với </w:t>
      </w:r>
      <w:r w:rsidR="00D919B3" w:rsidRPr="00C679AB">
        <w:rPr>
          <w:sz w:val="28"/>
          <w:szCs w:val="28"/>
        </w:rPr>
        <w:t>Cấp điều độ có quyền điều khiển</w:t>
      </w:r>
      <w:r w:rsidRPr="00761095">
        <w:rPr>
          <w:sz w:val="28"/>
          <w:szCs w:val="28"/>
        </w:rPr>
        <w:t xml:space="preserve">, Đơn vị truyền tải điện để biết thông tin về thời gian dự kiến ngừng cung cấp điện và phạm vi ảnh hưởng đến phụ tải của hệ thống điện phân phối </w:t>
      </w:r>
      <w:r w:rsidR="00D919B3" w:rsidRPr="00C679AB">
        <w:rPr>
          <w:sz w:val="28"/>
          <w:szCs w:val="28"/>
        </w:rPr>
        <w:t>do</w:t>
      </w:r>
      <w:r w:rsidRPr="00761095">
        <w:rPr>
          <w:sz w:val="28"/>
          <w:szCs w:val="28"/>
        </w:rPr>
        <w:t xml:space="preserve"> sự cố này;</w:t>
      </w:r>
    </w:p>
    <w:p w:rsidR="00DE383C" w:rsidRDefault="002740AC">
      <w:pPr>
        <w:numPr>
          <w:ilvl w:val="0"/>
          <w:numId w:val="114"/>
        </w:numPr>
        <w:tabs>
          <w:tab w:val="clear" w:pos="5220"/>
          <w:tab w:val="left" w:pos="854"/>
        </w:tabs>
        <w:spacing w:before="80" w:after="80"/>
        <w:ind w:left="0" w:firstLine="567"/>
        <w:rPr>
          <w:sz w:val="28"/>
          <w:szCs w:val="28"/>
        </w:rPr>
      </w:pPr>
      <w:r w:rsidRPr="00761095">
        <w:rPr>
          <w:sz w:val="28"/>
          <w:szCs w:val="28"/>
        </w:rPr>
        <w:t>Áp dụng các biện pháp điều khiển phụ tải và các biện pháp vận hành khác để giảm thiểu phạm vi ảnh hưởng do sự cố trên hệ thống điện truyền tải gây ra.</w:t>
      </w:r>
    </w:p>
    <w:bookmarkEnd w:id="494"/>
    <w:bookmarkEnd w:id="495"/>
    <w:bookmarkEnd w:id="496"/>
    <w:bookmarkEnd w:id="497"/>
    <w:p w:rsidR="00DE383C" w:rsidRDefault="002740AC">
      <w:pPr>
        <w:widowControl w:val="0"/>
        <w:numPr>
          <w:ilvl w:val="6"/>
          <w:numId w:val="72"/>
        </w:numPr>
        <w:tabs>
          <w:tab w:val="clear" w:pos="2520"/>
          <w:tab w:val="left" w:pos="854"/>
        </w:tabs>
        <w:spacing w:before="80" w:after="80"/>
        <w:ind w:left="0" w:firstLine="567"/>
        <w:rPr>
          <w:sz w:val="28"/>
          <w:szCs w:val="28"/>
        </w:rPr>
      </w:pPr>
      <w:r w:rsidRPr="00761095">
        <w:rPr>
          <w:sz w:val="28"/>
          <w:szCs w:val="28"/>
        </w:rPr>
        <w:t xml:space="preserve">Trường hợp rã lưới toàn bộ hoặc một phần hệ thống điện truyền tải làm ảnh hưởng tới chế độ vận hành bình thường hoặc mất điện trên </w:t>
      </w:r>
      <w:r w:rsidR="00D919B3" w:rsidRPr="00C679AB">
        <w:rPr>
          <w:sz w:val="28"/>
          <w:szCs w:val="28"/>
        </w:rPr>
        <w:t>hệ thống điện</w:t>
      </w:r>
      <w:r w:rsidRPr="00761095">
        <w:rPr>
          <w:sz w:val="28"/>
          <w:szCs w:val="28"/>
        </w:rPr>
        <w:t xml:space="preserve"> phân phối, Đơn vị phân phối điện có trách nhiệm:</w:t>
      </w:r>
    </w:p>
    <w:p w:rsidR="00DE383C" w:rsidRDefault="002740AC">
      <w:pPr>
        <w:numPr>
          <w:ilvl w:val="1"/>
          <w:numId w:val="71"/>
        </w:numPr>
        <w:tabs>
          <w:tab w:val="clear" w:pos="792"/>
          <w:tab w:val="left" w:pos="854"/>
        </w:tabs>
        <w:spacing w:before="80" w:after="80"/>
        <w:ind w:left="0" w:firstLine="567"/>
        <w:rPr>
          <w:sz w:val="28"/>
          <w:szCs w:val="28"/>
        </w:rPr>
      </w:pPr>
      <w:r w:rsidRPr="00761095">
        <w:rPr>
          <w:sz w:val="28"/>
          <w:szCs w:val="28"/>
        </w:rPr>
        <w:t>Tuân thủ Quy định khởi động đen và khôi phục hệ thống điện quốc gia và Quy định hệ thống điện truyền tải do Bộ Công Thương ban hành;</w:t>
      </w:r>
    </w:p>
    <w:p w:rsidR="00DE383C" w:rsidRDefault="002740AC">
      <w:pPr>
        <w:numPr>
          <w:ilvl w:val="1"/>
          <w:numId w:val="71"/>
        </w:numPr>
        <w:tabs>
          <w:tab w:val="clear" w:pos="792"/>
          <w:tab w:val="left" w:pos="854"/>
        </w:tabs>
        <w:spacing w:before="80" w:after="80"/>
        <w:ind w:left="0" w:firstLine="567"/>
        <w:rPr>
          <w:sz w:val="28"/>
          <w:szCs w:val="28"/>
        </w:rPr>
      </w:pPr>
      <w:r w:rsidRPr="00761095">
        <w:rPr>
          <w:sz w:val="28"/>
          <w:szCs w:val="28"/>
        </w:rPr>
        <w:t>Tách lưới điện phân phối thuộc quyền quản lý của đơn vị thành các vùng phụ tải riêng biệt theo Quy trình điều độ hệ thống điện quốc gia do Bộ Công Thương ban hành;</w:t>
      </w:r>
    </w:p>
    <w:p w:rsidR="00DE383C" w:rsidRDefault="002740AC">
      <w:pPr>
        <w:numPr>
          <w:ilvl w:val="1"/>
          <w:numId w:val="71"/>
        </w:numPr>
        <w:tabs>
          <w:tab w:val="clear" w:pos="792"/>
          <w:tab w:val="left" w:pos="854"/>
        </w:tabs>
        <w:spacing w:before="80" w:after="80"/>
        <w:ind w:left="0" w:firstLine="567"/>
        <w:rPr>
          <w:sz w:val="28"/>
          <w:szCs w:val="28"/>
        </w:rPr>
      </w:pPr>
      <w:r w:rsidRPr="00761095">
        <w:rPr>
          <w:sz w:val="28"/>
          <w:szCs w:val="28"/>
        </w:rPr>
        <w:t xml:space="preserve">Khôi phục phụ tải theo thứ tự ưu tiên tuân thủ phương thức đã được </w:t>
      </w:r>
      <w:r w:rsidR="00D919B3" w:rsidRPr="00C679AB">
        <w:rPr>
          <w:sz w:val="28"/>
          <w:szCs w:val="28"/>
        </w:rPr>
        <w:t>Cấp điều độ có quyền điều khiển</w:t>
      </w:r>
      <w:r w:rsidRPr="00761095">
        <w:rPr>
          <w:sz w:val="28"/>
          <w:szCs w:val="28"/>
        </w:rPr>
        <w:t xml:space="preserve"> phê duyệt trong phạm vi quản lý; </w:t>
      </w:r>
    </w:p>
    <w:p w:rsidR="00DE383C" w:rsidRDefault="002740AC">
      <w:pPr>
        <w:numPr>
          <w:ilvl w:val="1"/>
          <w:numId w:val="71"/>
        </w:numPr>
        <w:tabs>
          <w:tab w:val="clear" w:pos="792"/>
          <w:tab w:val="left" w:pos="854"/>
        </w:tabs>
        <w:spacing w:before="80" w:after="80"/>
        <w:ind w:left="0" w:firstLine="567"/>
        <w:rPr>
          <w:sz w:val="28"/>
          <w:szCs w:val="28"/>
        </w:rPr>
      </w:pPr>
      <w:r w:rsidRPr="00761095">
        <w:rPr>
          <w:sz w:val="28"/>
          <w:szCs w:val="28"/>
        </w:rPr>
        <w:t>Đảm bảo thông tin liên lạc thông suốt phục vụ điều độ vận hành hệ thống điện phân phối cho đến khi hệ thống điện được khôi phục hoàn toàn.</w:t>
      </w:r>
    </w:p>
    <w:p w:rsidR="00DE383C" w:rsidRDefault="002740AC">
      <w:pPr>
        <w:widowControl w:val="0"/>
        <w:numPr>
          <w:ilvl w:val="6"/>
          <w:numId w:val="72"/>
        </w:numPr>
        <w:tabs>
          <w:tab w:val="clear" w:pos="2520"/>
          <w:tab w:val="left" w:pos="854"/>
        </w:tabs>
        <w:spacing w:before="80" w:after="80"/>
        <w:ind w:left="0" w:firstLine="567"/>
        <w:rPr>
          <w:sz w:val="28"/>
          <w:szCs w:val="28"/>
        </w:rPr>
      </w:pPr>
      <w:r w:rsidRPr="00761095">
        <w:rPr>
          <w:sz w:val="28"/>
          <w:szCs w:val="28"/>
        </w:rPr>
        <w:t xml:space="preserve">Đơn vị phân phối điện và Khách hàng lớn sử dụng lưới điện phân phối phải đảm bảo thông tin liên lạc thông suốt, cử các nhân viên vận hành </w:t>
      </w:r>
      <w:r w:rsidR="00D919B3" w:rsidRPr="00C679AB">
        <w:rPr>
          <w:sz w:val="28"/>
          <w:szCs w:val="28"/>
        </w:rPr>
        <w:t xml:space="preserve">và thông báo </w:t>
      </w:r>
      <w:r w:rsidRPr="00761095">
        <w:rPr>
          <w:sz w:val="28"/>
          <w:szCs w:val="28"/>
        </w:rPr>
        <w:t xml:space="preserve">danh sách </w:t>
      </w:r>
      <w:r w:rsidR="00D919B3" w:rsidRPr="00C679AB">
        <w:rPr>
          <w:sz w:val="28"/>
          <w:szCs w:val="28"/>
        </w:rPr>
        <w:t>(</w:t>
      </w:r>
      <w:r w:rsidRPr="00761095">
        <w:rPr>
          <w:sz w:val="28"/>
          <w:szCs w:val="28"/>
        </w:rPr>
        <w:t xml:space="preserve">họ </w:t>
      </w:r>
      <w:r w:rsidR="00D919B3" w:rsidRPr="00C679AB">
        <w:rPr>
          <w:sz w:val="28"/>
          <w:szCs w:val="28"/>
        </w:rPr>
        <w:t xml:space="preserve">và </w:t>
      </w:r>
      <w:r w:rsidRPr="00761095">
        <w:rPr>
          <w:sz w:val="28"/>
          <w:szCs w:val="28"/>
        </w:rPr>
        <w:t>tên, chức vụ, quyền hạn</w:t>
      </w:r>
      <w:r w:rsidR="00D919B3" w:rsidRPr="00C679AB">
        <w:rPr>
          <w:sz w:val="28"/>
          <w:szCs w:val="28"/>
        </w:rPr>
        <w:t>)</w:t>
      </w:r>
      <w:r w:rsidRPr="00761095">
        <w:rPr>
          <w:sz w:val="28"/>
          <w:szCs w:val="28"/>
        </w:rPr>
        <w:t xml:space="preserve"> của các nhân viên này cho các bên liên quan để phối hợp vận hành trong suốt quá trình xử lý và khôi phục tình huống khẩn cấp. </w:t>
      </w:r>
      <w:bookmarkStart w:id="498" w:name="_Toc229903590"/>
      <w:bookmarkStart w:id="499" w:name="_Toc235952726"/>
      <w:bookmarkStart w:id="500" w:name="_Toc241399652"/>
      <w:bookmarkStart w:id="501" w:name="_Toc249514294"/>
    </w:p>
    <w:p w:rsidR="007B7CCB" w:rsidRPr="00761095" w:rsidRDefault="002C0397" w:rsidP="00870C41">
      <w:pPr>
        <w:pStyle w:val="Heading4"/>
      </w:pPr>
      <w:bookmarkStart w:id="502" w:name="_Toc229903592"/>
      <w:bookmarkStart w:id="503" w:name="_Toc235952728"/>
      <w:bookmarkStart w:id="504" w:name="_Toc241399654"/>
      <w:bookmarkStart w:id="505" w:name="_Toc249514296"/>
      <w:bookmarkStart w:id="506" w:name="_Toc427251970"/>
      <w:bookmarkEnd w:id="498"/>
      <w:bookmarkEnd w:id="499"/>
      <w:bookmarkEnd w:id="500"/>
      <w:bookmarkEnd w:id="501"/>
      <w:r w:rsidRPr="00761095">
        <w:t xml:space="preserve">Vận hành hệ thống điện phân phối </w:t>
      </w:r>
      <w:bookmarkEnd w:id="502"/>
      <w:r w:rsidRPr="00761095">
        <w:t>trong trường hợp tách đảo</w:t>
      </w:r>
      <w:bookmarkEnd w:id="503"/>
      <w:bookmarkEnd w:id="504"/>
      <w:bookmarkEnd w:id="505"/>
      <w:bookmarkEnd w:id="506"/>
    </w:p>
    <w:p w:rsidR="00010D47" w:rsidRPr="00761095" w:rsidRDefault="00A24911" w:rsidP="00770FFD">
      <w:pPr>
        <w:widowControl w:val="0"/>
        <w:numPr>
          <w:ilvl w:val="6"/>
          <w:numId w:val="73"/>
        </w:numPr>
        <w:tabs>
          <w:tab w:val="clear" w:pos="2520"/>
          <w:tab w:val="left" w:pos="854"/>
        </w:tabs>
        <w:ind w:left="0" w:firstLine="567"/>
        <w:rPr>
          <w:spacing w:val="-2"/>
          <w:sz w:val="28"/>
          <w:szCs w:val="28"/>
        </w:rPr>
      </w:pPr>
      <w:r w:rsidRPr="00761095">
        <w:rPr>
          <w:spacing w:val="-2"/>
          <w:sz w:val="28"/>
          <w:szCs w:val="28"/>
        </w:rPr>
        <w:t>Trường hợp m</w:t>
      </w:r>
      <w:r w:rsidR="002740AC" w:rsidRPr="00761095">
        <w:rPr>
          <w:spacing w:val="-2"/>
          <w:sz w:val="28"/>
          <w:szCs w:val="28"/>
        </w:rPr>
        <w:t xml:space="preserve">ột phần hệ thống điện phân phối bị tách đảo, </w:t>
      </w:r>
      <w:r w:rsidR="00D919B3" w:rsidRPr="00C679AB">
        <w:rPr>
          <w:spacing w:val="-2"/>
          <w:sz w:val="28"/>
          <w:szCs w:val="28"/>
        </w:rPr>
        <w:t>C</w:t>
      </w:r>
      <w:r w:rsidR="002740AC" w:rsidRPr="00761095">
        <w:rPr>
          <w:spacing w:val="-2"/>
          <w:sz w:val="28"/>
          <w:szCs w:val="28"/>
        </w:rPr>
        <w:t xml:space="preserve">ấp điều độ có quyền điều khiển phải xem xét và quyết định việc vận hành các nhà máy điện đấu nối với phần lưới điện phân phối này. Cấp điều độ có quyền điều khiển phải chỉ huy điều độ các nhà máy điện vận hành ở chế độ tách đảo và đảm bảo sẵn sàng hòa đồng bộ với hệ thống điện khi có lệnh từ </w:t>
      </w:r>
      <w:r w:rsidR="00D919B3" w:rsidRPr="00C679AB">
        <w:rPr>
          <w:spacing w:val="-2"/>
          <w:sz w:val="28"/>
          <w:szCs w:val="28"/>
        </w:rPr>
        <w:t>đ</w:t>
      </w:r>
      <w:r w:rsidR="002740AC" w:rsidRPr="00761095">
        <w:rPr>
          <w:spacing w:val="-2"/>
          <w:sz w:val="28"/>
          <w:szCs w:val="28"/>
        </w:rPr>
        <w:t>iều độ cấp trên.</w:t>
      </w:r>
    </w:p>
    <w:p w:rsidR="00FE68C9" w:rsidRPr="00761095" w:rsidRDefault="002740AC" w:rsidP="00770FFD">
      <w:pPr>
        <w:widowControl w:val="0"/>
        <w:numPr>
          <w:ilvl w:val="6"/>
          <w:numId w:val="73"/>
        </w:numPr>
        <w:tabs>
          <w:tab w:val="clear" w:pos="2520"/>
          <w:tab w:val="left" w:pos="854"/>
        </w:tabs>
        <w:ind w:left="0" w:firstLine="567"/>
        <w:rPr>
          <w:sz w:val="28"/>
          <w:szCs w:val="28"/>
        </w:rPr>
      </w:pPr>
      <w:r w:rsidRPr="00761095">
        <w:rPr>
          <w:sz w:val="28"/>
          <w:szCs w:val="28"/>
        </w:rPr>
        <w:t xml:space="preserve">Trường hợp nhà máy điện được thiết kế có chế độ vận hành tách đảo độc lập và đã có sự thống nhất với </w:t>
      </w:r>
      <w:r w:rsidR="00D919B3" w:rsidRPr="00C679AB">
        <w:rPr>
          <w:sz w:val="28"/>
          <w:szCs w:val="28"/>
        </w:rPr>
        <w:t>C</w:t>
      </w:r>
      <w:r w:rsidRPr="00761095">
        <w:rPr>
          <w:sz w:val="28"/>
          <w:szCs w:val="28"/>
        </w:rPr>
        <w:t xml:space="preserve">ấp điều độ có quyền điều khiển, </w:t>
      </w:r>
      <w:r w:rsidR="00D919B3" w:rsidRPr="00C679AB">
        <w:rPr>
          <w:sz w:val="28"/>
          <w:szCs w:val="28"/>
        </w:rPr>
        <w:t>Đơn vị phát điện</w:t>
      </w:r>
      <w:r w:rsidRPr="00761095">
        <w:rPr>
          <w:sz w:val="28"/>
          <w:szCs w:val="28"/>
        </w:rPr>
        <w:t xml:space="preserve"> có thể sử dụng hệ thống tự dùng </w:t>
      </w:r>
      <w:r w:rsidR="00D919B3" w:rsidRPr="00C679AB">
        <w:rPr>
          <w:sz w:val="28"/>
          <w:szCs w:val="28"/>
        </w:rPr>
        <w:t>để</w:t>
      </w:r>
      <w:r w:rsidRPr="00761095">
        <w:rPr>
          <w:sz w:val="28"/>
          <w:szCs w:val="28"/>
        </w:rPr>
        <w:t xml:space="preserve"> cung cấp điện cho phụ tải hoặc thiết bị của khách hàng khác với </w:t>
      </w:r>
      <w:r w:rsidR="00B613A9">
        <w:rPr>
          <w:sz w:val="28"/>
          <w:szCs w:val="28"/>
          <w:lang w:val="en-US"/>
        </w:rPr>
        <w:t xml:space="preserve">các </w:t>
      </w:r>
      <w:r w:rsidRPr="00761095">
        <w:rPr>
          <w:sz w:val="28"/>
          <w:szCs w:val="28"/>
        </w:rPr>
        <w:t>điều kiện</w:t>
      </w:r>
      <w:r w:rsidR="00B613A9">
        <w:rPr>
          <w:sz w:val="28"/>
          <w:szCs w:val="28"/>
          <w:lang w:val="en-US"/>
        </w:rPr>
        <w:t xml:space="preserve"> sau</w:t>
      </w:r>
      <w:r w:rsidRPr="00761095">
        <w:rPr>
          <w:sz w:val="28"/>
          <w:szCs w:val="28"/>
        </w:rPr>
        <w:t xml:space="preserve">: </w:t>
      </w:r>
    </w:p>
    <w:p w:rsidR="00FE68C9" w:rsidRPr="00761095" w:rsidRDefault="002740AC" w:rsidP="00770FFD">
      <w:pPr>
        <w:numPr>
          <w:ilvl w:val="1"/>
          <w:numId w:val="74"/>
        </w:numPr>
        <w:tabs>
          <w:tab w:val="clear" w:pos="792"/>
          <w:tab w:val="left" w:pos="854"/>
        </w:tabs>
        <w:ind w:left="0" w:firstLine="567"/>
        <w:rPr>
          <w:sz w:val="28"/>
          <w:szCs w:val="28"/>
        </w:rPr>
      </w:pPr>
      <w:r w:rsidRPr="00761095">
        <w:rPr>
          <w:sz w:val="28"/>
          <w:szCs w:val="28"/>
        </w:rPr>
        <w:t xml:space="preserve">Nhà máy được </w:t>
      </w:r>
      <w:r w:rsidR="00D919B3" w:rsidRPr="00C679AB">
        <w:rPr>
          <w:sz w:val="28"/>
          <w:szCs w:val="28"/>
        </w:rPr>
        <w:t>trang bị</w:t>
      </w:r>
      <w:r w:rsidRPr="00761095">
        <w:rPr>
          <w:sz w:val="28"/>
          <w:szCs w:val="28"/>
        </w:rPr>
        <w:t xml:space="preserve"> đầy đủ về hệ thống rơ le bảo vệ và có các phương thức điều khiển đối với các tổ máy cả ở chế độ tách đảo và chế độ vận hành nối với hệ thống điện phân phối; </w:t>
      </w:r>
    </w:p>
    <w:p w:rsidR="00FE68C9" w:rsidRPr="00761095" w:rsidRDefault="002740AC" w:rsidP="00770FFD">
      <w:pPr>
        <w:numPr>
          <w:ilvl w:val="1"/>
          <w:numId w:val="74"/>
        </w:numPr>
        <w:tabs>
          <w:tab w:val="clear" w:pos="792"/>
          <w:tab w:val="left" w:pos="854"/>
        </w:tabs>
        <w:ind w:left="0" w:firstLine="567"/>
        <w:rPr>
          <w:sz w:val="28"/>
          <w:szCs w:val="28"/>
        </w:rPr>
      </w:pPr>
      <w:r w:rsidRPr="00761095">
        <w:rPr>
          <w:sz w:val="28"/>
          <w:szCs w:val="28"/>
        </w:rPr>
        <w:lastRenderedPageBreak/>
        <w:t xml:space="preserve">Đảm bảo khả năng xác định và cắt các sự cố trong khi vận hành tách đảo để bảo vệ các tổ máy và lưới điện của Khách hàng sử dụng lưới điện phân phối khác trong phần lưới điện phân phối bị tách đảo; </w:t>
      </w:r>
    </w:p>
    <w:p w:rsidR="00FE68C9" w:rsidRPr="00761095" w:rsidRDefault="002740AC" w:rsidP="00770FFD">
      <w:pPr>
        <w:numPr>
          <w:ilvl w:val="1"/>
          <w:numId w:val="74"/>
        </w:numPr>
        <w:tabs>
          <w:tab w:val="clear" w:pos="792"/>
          <w:tab w:val="left" w:pos="854"/>
        </w:tabs>
        <w:ind w:left="0" w:firstLine="567"/>
        <w:rPr>
          <w:sz w:val="28"/>
          <w:szCs w:val="28"/>
        </w:rPr>
      </w:pPr>
      <w:r w:rsidRPr="00761095">
        <w:rPr>
          <w:sz w:val="28"/>
          <w:szCs w:val="28"/>
        </w:rPr>
        <w:t xml:space="preserve">Đảm bảo </w:t>
      </w:r>
      <w:r w:rsidR="00D919B3" w:rsidRPr="00C679AB">
        <w:rPr>
          <w:sz w:val="28"/>
          <w:szCs w:val="28"/>
        </w:rPr>
        <w:t>yêu cầu</w:t>
      </w:r>
      <w:r w:rsidRPr="00761095">
        <w:rPr>
          <w:sz w:val="28"/>
          <w:szCs w:val="28"/>
        </w:rPr>
        <w:t xml:space="preserve"> nối đất trung tính của phần lưới điện phân phối bị tách đảo.</w:t>
      </w:r>
    </w:p>
    <w:p w:rsidR="00C76957" w:rsidRPr="00761095" w:rsidRDefault="002740AC" w:rsidP="00770FFD">
      <w:pPr>
        <w:widowControl w:val="0"/>
        <w:numPr>
          <w:ilvl w:val="6"/>
          <w:numId w:val="73"/>
        </w:numPr>
        <w:tabs>
          <w:tab w:val="clear" w:pos="2520"/>
          <w:tab w:val="left" w:pos="854"/>
        </w:tabs>
        <w:ind w:left="0" w:firstLine="567"/>
        <w:rPr>
          <w:sz w:val="28"/>
          <w:szCs w:val="28"/>
        </w:rPr>
      </w:pPr>
      <w:r w:rsidRPr="00761095">
        <w:rPr>
          <w:sz w:val="28"/>
          <w:szCs w:val="28"/>
        </w:rPr>
        <w:t xml:space="preserve">Trường hợp phần hệ thống điện phân phối bị tách đảo không có khả năng hòa đồng bộ với phần hệ thống điện đã được phục hồi, </w:t>
      </w:r>
      <w:r w:rsidR="00D919B3" w:rsidRPr="00C679AB">
        <w:rPr>
          <w:sz w:val="28"/>
          <w:szCs w:val="28"/>
        </w:rPr>
        <w:t>C</w:t>
      </w:r>
      <w:r w:rsidRPr="00761095">
        <w:rPr>
          <w:sz w:val="28"/>
          <w:szCs w:val="28"/>
        </w:rPr>
        <w:t>ấp điều độ có quyền điều khiển phải tách các nhà máy điện đấu nối với phần lưới điện phân phối bị tách đảo để khôi phục cung cấp điện cho vùng bị tách đảo từ hệ thống điện đã được phục hồi, sau đó khôi phục vận hành các nhà máy điện đã bị tách.</w:t>
      </w:r>
    </w:p>
    <w:p w:rsidR="007B7CCB" w:rsidRPr="00761095" w:rsidRDefault="002C0397" w:rsidP="00870C41">
      <w:pPr>
        <w:pStyle w:val="Heading4"/>
      </w:pPr>
      <w:bookmarkStart w:id="507" w:name="_Toc427251971"/>
      <w:r w:rsidRPr="00761095">
        <w:t>Vận hành hệ thống điện phân phối khi xảy ra sự cố nghiêm trọng trên lưới điện phân phối</w:t>
      </w:r>
      <w:r w:rsidR="00D919B3" w:rsidRPr="00C679AB">
        <w:t xml:space="preserve"> cấp điện áp 110 kV</w:t>
      </w:r>
      <w:bookmarkEnd w:id="507"/>
    </w:p>
    <w:p w:rsidR="00FD7C03" w:rsidRPr="00761095" w:rsidRDefault="00A24911" w:rsidP="00770FFD">
      <w:pPr>
        <w:widowControl w:val="0"/>
        <w:tabs>
          <w:tab w:val="left" w:pos="-2880"/>
          <w:tab w:val="num" w:pos="-2520"/>
        </w:tabs>
        <w:ind w:firstLine="601"/>
        <w:rPr>
          <w:sz w:val="28"/>
          <w:szCs w:val="28"/>
        </w:rPr>
      </w:pPr>
      <w:r w:rsidRPr="00761095">
        <w:rPr>
          <w:sz w:val="28"/>
          <w:szCs w:val="28"/>
        </w:rPr>
        <w:t>Trường hợp x</w:t>
      </w:r>
      <w:r w:rsidR="002740AC" w:rsidRPr="00761095">
        <w:rPr>
          <w:sz w:val="28"/>
          <w:szCs w:val="28"/>
        </w:rPr>
        <w:t>ảy ra sự cố trên đường dây hoặc trạm biến áp phân phối cấp điện áp 110 kV gây mất điện trên diện rộng trong hệ thống điện phân phối, Đơn vị phân phối điện có trách nhiệm:</w:t>
      </w:r>
    </w:p>
    <w:p w:rsidR="00BE5F9D" w:rsidRPr="00761095" w:rsidRDefault="002740AC" w:rsidP="00770FFD">
      <w:pPr>
        <w:widowControl w:val="0"/>
        <w:numPr>
          <w:ilvl w:val="2"/>
          <w:numId w:val="24"/>
        </w:numPr>
        <w:tabs>
          <w:tab w:val="left" w:pos="854"/>
          <w:tab w:val="left" w:pos="1080"/>
        </w:tabs>
        <w:ind w:left="0" w:firstLine="601"/>
        <w:rPr>
          <w:sz w:val="28"/>
          <w:szCs w:val="28"/>
        </w:rPr>
      </w:pPr>
      <w:r w:rsidRPr="00761095">
        <w:rPr>
          <w:sz w:val="28"/>
          <w:szCs w:val="28"/>
        </w:rPr>
        <w:t>Khẩn trương cô lập và xử lý sự cố tuân thủ Quy trình xử lý sự cố hệ thống điện quốc gia do Bộ Công Thương ban hành.</w:t>
      </w:r>
    </w:p>
    <w:p w:rsidR="00FD7C03" w:rsidRPr="00761095" w:rsidRDefault="002740AC" w:rsidP="00770FFD">
      <w:pPr>
        <w:widowControl w:val="0"/>
        <w:numPr>
          <w:ilvl w:val="2"/>
          <w:numId w:val="24"/>
        </w:numPr>
        <w:tabs>
          <w:tab w:val="left" w:pos="854"/>
          <w:tab w:val="left" w:pos="1080"/>
        </w:tabs>
        <w:ind w:left="0" w:firstLine="601"/>
        <w:rPr>
          <w:sz w:val="28"/>
          <w:szCs w:val="28"/>
        </w:rPr>
      </w:pPr>
      <w:r w:rsidRPr="00761095">
        <w:rPr>
          <w:sz w:val="28"/>
          <w:szCs w:val="28"/>
        </w:rPr>
        <w:t xml:space="preserve">Thông báo thông tin sự cố cho </w:t>
      </w:r>
      <w:r w:rsidR="00D919B3" w:rsidRPr="00C679AB">
        <w:rPr>
          <w:sz w:val="28"/>
          <w:szCs w:val="28"/>
        </w:rPr>
        <w:t>Cấp điều độ có quyền điều khiển</w:t>
      </w:r>
      <w:r w:rsidRPr="00761095">
        <w:rPr>
          <w:sz w:val="28"/>
          <w:szCs w:val="28"/>
        </w:rPr>
        <w:t xml:space="preserve">, Đơn vị truyền tải điện và Khách hàng sử dụng lưới điện phân phối </w:t>
      </w:r>
      <w:r w:rsidR="00D919B3" w:rsidRPr="00C679AB">
        <w:rPr>
          <w:sz w:val="28"/>
          <w:szCs w:val="28"/>
        </w:rPr>
        <w:t>có trạm điện riêng bị</w:t>
      </w:r>
      <w:r w:rsidRPr="00761095">
        <w:rPr>
          <w:sz w:val="28"/>
          <w:szCs w:val="28"/>
        </w:rPr>
        <w:t xml:space="preserve"> ảnh hưởng của sự cố.</w:t>
      </w:r>
    </w:p>
    <w:p w:rsidR="00FD7C03" w:rsidRPr="00761095" w:rsidRDefault="002740AC" w:rsidP="00770FFD">
      <w:pPr>
        <w:widowControl w:val="0"/>
        <w:numPr>
          <w:ilvl w:val="2"/>
          <w:numId w:val="24"/>
        </w:numPr>
        <w:tabs>
          <w:tab w:val="left" w:pos="854"/>
          <w:tab w:val="left" w:pos="1080"/>
        </w:tabs>
        <w:ind w:left="0" w:firstLine="601"/>
        <w:rPr>
          <w:sz w:val="28"/>
          <w:szCs w:val="28"/>
        </w:rPr>
      </w:pPr>
      <w:r w:rsidRPr="00761095">
        <w:rPr>
          <w:sz w:val="28"/>
          <w:szCs w:val="28"/>
        </w:rPr>
        <w:t>Thay đổi phương thức kết dây, đảm bảo tối đa khả năng cung cấp điện cho phụ tải hệ thống điện phân phối trong thời gian sự cố.</w:t>
      </w:r>
    </w:p>
    <w:p w:rsidR="007B7CCB" w:rsidRPr="00761095" w:rsidRDefault="002C0397" w:rsidP="00870C41">
      <w:pPr>
        <w:pStyle w:val="Heading4"/>
      </w:pPr>
      <w:bookmarkStart w:id="508" w:name="_Toc427251972"/>
      <w:r w:rsidRPr="00761095">
        <w:t>Khôi phục hệ thống điện phân phối</w:t>
      </w:r>
      <w:bookmarkEnd w:id="508"/>
    </w:p>
    <w:p w:rsidR="00183087" w:rsidRPr="00761095" w:rsidRDefault="00A24911" w:rsidP="00770FFD">
      <w:pPr>
        <w:widowControl w:val="0"/>
        <w:tabs>
          <w:tab w:val="left" w:pos="854"/>
        </w:tabs>
        <w:ind w:firstLine="601"/>
        <w:rPr>
          <w:sz w:val="28"/>
          <w:szCs w:val="28"/>
        </w:rPr>
      </w:pPr>
      <w:r w:rsidRPr="00761095">
        <w:rPr>
          <w:sz w:val="28"/>
          <w:szCs w:val="28"/>
        </w:rPr>
        <w:t>1. Khi hệ thống đi</w:t>
      </w:r>
      <w:r w:rsidR="002740AC" w:rsidRPr="00761095">
        <w:rPr>
          <w:sz w:val="28"/>
          <w:szCs w:val="28"/>
        </w:rPr>
        <w:t xml:space="preserve">ện phân phối bị tan rã, vận hành ở chế độ tách đảo hoặc khi xảy ra sự cố lớn trên lưới điện phân phối, Đơn vị phân phối điện có trách nhiệm phối hợp với </w:t>
      </w:r>
      <w:r w:rsidR="00D919B3" w:rsidRPr="00C679AB">
        <w:rPr>
          <w:sz w:val="28"/>
          <w:szCs w:val="28"/>
        </w:rPr>
        <w:t>Cấp điều độ có quyền điều khiển</w:t>
      </w:r>
      <w:r w:rsidR="002740AC" w:rsidRPr="00761095">
        <w:rPr>
          <w:sz w:val="28"/>
          <w:szCs w:val="28"/>
        </w:rPr>
        <w:t xml:space="preserve">, Đơn vị truyền tải điện, Khách hàng sử dụng lưới điện phân phối </w:t>
      </w:r>
      <w:r w:rsidR="00D919B3" w:rsidRPr="00C679AB">
        <w:rPr>
          <w:sz w:val="28"/>
          <w:szCs w:val="28"/>
        </w:rPr>
        <w:t xml:space="preserve">có trạm điện riêng </w:t>
      </w:r>
      <w:r w:rsidR="002740AC" w:rsidRPr="00761095">
        <w:rPr>
          <w:sz w:val="28"/>
          <w:szCs w:val="28"/>
        </w:rPr>
        <w:t xml:space="preserve">và các đơn vị liên quan đưa hệ thống điện phân phối về chế độ vận hành bình thường trong thời gian sớm nhất. </w:t>
      </w:r>
    </w:p>
    <w:p w:rsidR="00C76957" w:rsidRPr="00761095" w:rsidRDefault="002740AC" w:rsidP="00770FFD">
      <w:pPr>
        <w:widowControl w:val="0"/>
        <w:tabs>
          <w:tab w:val="left" w:pos="854"/>
        </w:tabs>
        <w:ind w:firstLine="601"/>
        <w:rPr>
          <w:sz w:val="28"/>
          <w:szCs w:val="28"/>
        </w:rPr>
      </w:pPr>
      <w:r w:rsidRPr="00761095">
        <w:rPr>
          <w:sz w:val="28"/>
          <w:szCs w:val="28"/>
        </w:rPr>
        <w:t>2. Đơn vị phân phối điện có trách nhiệm phân vùng phụ tải có quy mô phù hợp với khả năng khởi động đen</w:t>
      </w:r>
      <w:r w:rsidR="00D919B3" w:rsidRPr="00C679AB">
        <w:rPr>
          <w:sz w:val="28"/>
          <w:szCs w:val="28"/>
        </w:rPr>
        <w:t xml:space="preserve"> </w:t>
      </w:r>
      <w:r w:rsidRPr="00761095">
        <w:rPr>
          <w:sz w:val="28"/>
          <w:szCs w:val="28"/>
        </w:rPr>
        <w:t>của các nhà máy điện</w:t>
      </w:r>
      <w:r w:rsidR="00D919B3" w:rsidRPr="00C679AB">
        <w:rPr>
          <w:sz w:val="28"/>
          <w:szCs w:val="28"/>
        </w:rPr>
        <w:t xml:space="preserve"> và</w:t>
      </w:r>
      <w:r w:rsidRPr="00761095">
        <w:rPr>
          <w:sz w:val="28"/>
          <w:szCs w:val="28"/>
        </w:rPr>
        <w:t xml:space="preserve"> </w:t>
      </w:r>
      <w:r w:rsidR="00D919B3" w:rsidRPr="00C679AB">
        <w:rPr>
          <w:sz w:val="28"/>
          <w:szCs w:val="28"/>
        </w:rPr>
        <w:t>thông báo cho</w:t>
      </w:r>
      <w:r w:rsidRPr="00761095">
        <w:rPr>
          <w:sz w:val="28"/>
          <w:szCs w:val="28"/>
        </w:rPr>
        <w:t xml:space="preserve"> </w:t>
      </w:r>
      <w:r w:rsidR="00D919B3" w:rsidRPr="00C679AB">
        <w:rPr>
          <w:sz w:val="28"/>
          <w:szCs w:val="28"/>
        </w:rPr>
        <w:t>Cấp điều độ có quyền điều khiển</w:t>
      </w:r>
      <w:r w:rsidRPr="00761095">
        <w:rPr>
          <w:sz w:val="28"/>
          <w:szCs w:val="28"/>
        </w:rPr>
        <w:t xml:space="preserve"> </w:t>
      </w:r>
      <w:r w:rsidR="00D919B3" w:rsidRPr="00C679AB">
        <w:rPr>
          <w:sz w:val="28"/>
          <w:szCs w:val="28"/>
        </w:rPr>
        <w:t xml:space="preserve">để </w:t>
      </w:r>
      <w:r w:rsidRPr="00761095">
        <w:rPr>
          <w:sz w:val="28"/>
          <w:szCs w:val="28"/>
        </w:rPr>
        <w:t xml:space="preserve">bảo đảm nhanh chóng khôi phục hệ thống điện phân phối. </w:t>
      </w:r>
    </w:p>
    <w:p w:rsidR="00C76957" w:rsidRPr="00761095" w:rsidRDefault="002740AC" w:rsidP="00770FFD">
      <w:pPr>
        <w:widowControl w:val="0"/>
        <w:tabs>
          <w:tab w:val="left" w:pos="854"/>
        </w:tabs>
        <w:ind w:firstLine="601"/>
        <w:rPr>
          <w:sz w:val="28"/>
          <w:szCs w:val="28"/>
        </w:rPr>
      </w:pPr>
      <w:r w:rsidRPr="00761095">
        <w:rPr>
          <w:sz w:val="28"/>
          <w:szCs w:val="28"/>
        </w:rPr>
        <w:t xml:space="preserve">3. Các nhà máy điện đấu nối vào lưới điện phân phối trong chế độ vận hành tách đảo và hòa đồng bộ phải tuân theo lệnh điều độ của </w:t>
      </w:r>
      <w:r w:rsidR="00D919B3" w:rsidRPr="00C679AB">
        <w:rPr>
          <w:sz w:val="28"/>
          <w:szCs w:val="28"/>
        </w:rPr>
        <w:t>C</w:t>
      </w:r>
      <w:r w:rsidRPr="00761095">
        <w:rPr>
          <w:sz w:val="28"/>
          <w:szCs w:val="28"/>
        </w:rPr>
        <w:t>ấp điều độ có quyền điều khiển.</w:t>
      </w:r>
    </w:p>
    <w:p w:rsidR="007B299F" w:rsidRPr="00761095" w:rsidRDefault="002740AC" w:rsidP="00770FFD">
      <w:pPr>
        <w:widowControl w:val="0"/>
        <w:tabs>
          <w:tab w:val="left" w:pos="854"/>
        </w:tabs>
        <w:ind w:firstLine="601"/>
        <w:rPr>
          <w:sz w:val="28"/>
          <w:szCs w:val="28"/>
        </w:rPr>
      </w:pPr>
      <w:r w:rsidRPr="00761095">
        <w:rPr>
          <w:sz w:val="28"/>
          <w:szCs w:val="28"/>
        </w:rPr>
        <w:t xml:space="preserve">4. Trường hợp lưới điện phân phối không có các nhà máy điện có khả năng tự khởi động để vận hành tách đảo, lưới điện phân phối chỉ được khôi phục từ hệ thống điện truyền tải thì Đơn vị phân phối điện phải thực hiện khôi phục hệ thống điện phân phối theo lệnh của </w:t>
      </w:r>
      <w:r w:rsidR="00D919B3" w:rsidRPr="00C679AB">
        <w:rPr>
          <w:sz w:val="28"/>
          <w:szCs w:val="28"/>
        </w:rPr>
        <w:t>C</w:t>
      </w:r>
      <w:r w:rsidRPr="00761095">
        <w:rPr>
          <w:sz w:val="28"/>
          <w:szCs w:val="28"/>
        </w:rPr>
        <w:t xml:space="preserve">ấp điều độ có quyền điều khiển. Đơn vị </w:t>
      </w:r>
      <w:r w:rsidRPr="00761095">
        <w:rPr>
          <w:sz w:val="28"/>
          <w:szCs w:val="28"/>
        </w:rPr>
        <w:lastRenderedPageBreak/>
        <w:t xml:space="preserve">phân phối điện phải khôi phục phụ tải theo thứ tự ưu tiên và theo kế hoạch đã được phê duyệt. </w:t>
      </w:r>
    </w:p>
    <w:p w:rsidR="007B299F" w:rsidRPr="00761095" w:rsidRDefault="002740AC" w:rsidP="00770FFD">
      <w:pPr>
        <w:widowControl w:val="0"/>
        <w:tabs>
          <w:tab w:val="left" w:pos="854"/>
        </w:tabs>
        <w:ind w:firstLine="601"/>
        <w:rPr>
          <w:sz w:val="28"/>
          <w:szCs w:val="28"/>
        </w:rPr>
      </w:pPr>
      <w:r w:rsidRPr="00761095">
        <w:rPr>
          <w:sz w:val="28"/>
          <w:szCs w:val="28"/>
        </w:rPr>
        <w:t xml:space="preserve">5. Đơn vị phân phối điện có trách nhiệm thông báo </w:t>
      </w:r>
      <w:r w:rsidR="00D919B3" w:rsidRPr="00C679AB">
        <w:rPr>
          <w:sz w:val="28"/>
          <w:szCs w:val="28"/>
        </w:rPr>
        <w:t>cho</w:t>
      </w:r>
      <w:r w:rsidRPr="00761095">
        <w:rPr>
          <w:sz w:val="28"/>
          <w:szCs w:val="28"/>
        </w:rPr>
        <w:t xml:space="preserve"> Khách hàng sử dụng lưới điện phân phối </w:t>
      </w:r>
      <w:r w:rsidR="00D919B3" w:rsidRPr="00C679AB">
        <w:rPr>
          <w:sz w:val="28"/>
          <w:szCs w:val="28"/>
        </w:rPr>
        <w:t xml:space="preserve">có trạm điện riêng </w:t>
      </w:r>
      <w:r w:rsidRPr="00761095">
        <w:rPr>
          <w:sz w:val="28"/>
          <w:szCs w:val="28"/>
        </w:rPr>
        <w:t>để phối hợp trong quá trình xử lý sự cố khôi phục hệ thống điện phân phối.</w:t>
      </w:r>
    </w:p>
    <w:p w:rsidR="00863EC9" w:rsidRDefault="002740AC">
      <w:pPr>
        <w:pStyle w:val="Heading2"/>
        <w:numPr>
          <w:ilvl w:val="0"/>
          <w:numId w:val="0"/>
        </w:numPr>
        <w:tabs>
          <w:tab w:val="left" w:pos="-2880"/>
        </w:tabs>
        <w:spacing w:before="0" w:after="0"/>
        <w:jc w:val="center"/>
        <w:rPr>
          <w:bCs/>
          <w:caps w:val="0"/>
          <w:sz w:val="28"/>
          <w:szCs w:val="28"/>
        </w:rPr>
      </w:pPr>
      <w:bookmarkStart w:id="509" w:name="_Toc235952729"/>
      <w:bookmarkStart w:id="510" w:name="_Toc247941727"/>
      <w:bookmarkStart w:id="511" w:name="_Toc248049710"/>
      <w:bookmarkStart w:id="512" w:name="_Toc249514297"/>
      <w:bookmarkStart w:id="513" w:name="_Toc427251973"/>
      <w:bookmarkStart w:id="514" w:name="_Toc241399655"/>
      <w:bookmarkStart w:id="515" w:name="_Toc205625684"/>
      <w:bookmarkStart w:id="516" w:name="_Toc229903593"/>
      <w:r w:rsidRPr="00761095">
        <w:rPr>
          <w:bCs/>
          <w:caps w:val="0"/>
          <w:sz w:val="28"/>
          <w:szCs w:val="28"/>
        </w:rPr>
        <w:t xml:space="preserve">Mục </w:t>
      </w:r>
      <w:bookmarkEnd w:id="509"/>
      <w:r w:rsidRPr="00761095">
        <w:rPr>
          <w:bCs/>
          <w:caps w:val="0"/>
          <w:sz w:val="28"/>
          <w:szCs w:val="28"/>
        </w:rPr>
        <w:t>5</w:t>
      </w:r>
      <w:bookmarkEnd w:id="510"/>
      <w:bookmarkEnd w:id="511"/>
      <w:bookmarkEnd w:id="512"/>
      <w:bookmarkEnd w:id="513"/>
    </w:p>
    <w:p w:rsidR="00863EC9" w:rsidRDefault="002740AC">
      <w:pPr>
        <w:pStyle w:val="Heading2"/>
        <w:numPr>
          <w:ilvl w:val="0"/>
          <w:numId w:val="0"/>
        </w:numPr>
        <w:tabs>
          <w:tab w:val="left" w:pos="-2880"/>
        </w:tabs>
        <w:spacing w:before="0" w:after="0"/>
        <w:jc w:val="center"/>
        <w:rPr>
          <w:bCs/>
          <w:caps w:val="0"/>
          <w:sz w:val="28"/>
          <w:szCs w:val="28"/>
        </w:rPr>
      </w:pPr>
      <w:bookmarkStart w:id="517" w:name="_Toc249514298"/>
      <w:bookmarkStart w:id="518" w:name="_Toc427251974"/>
      <w:bookmarkEnd w:id="514"/>
      <w:r w:rsidRPr="00761095">
        <w:rPr>
          <w:bCs/>
          <w:caps w:val="0"/>
          <w:sz w:val="28"/>
          <w:szCs w:val="28"/>
        </w:rPr>
        <w:t>ĐIỀU KHIỂN PHỤ TẢI VÀ ĐIỆN ÁP</w:t>
      </w:r>
      <w:bookmarkEnd w:id="517"/>
      <w:bookmarkEnd w:id="518"/>
      <w:r w:rsidRPr="00761095">
        <w:rPr>
          <w:bCs/>
          <w:caps w:val="0"/>
          <w:sz w:val="28"/>
          <w:szCs w:val="28"/>
        </w:rPr>
        <w:t xml:space="preserve"> </w:t>
      </w:r>
    </w:p>
    <w:p w:rsidR="007B7CCB" w:rsidRPr="00761095" w:rsidRDefault="002C0397" w:rsidP="00870C41">
      <w:pPr>
        <w:pStyle w:val="Heading4"/>
        <w:rPr>
          <w:lang w:val="en-US"/>
        </w:rPr>
      </w:pPr>
      <w:bookmarkStart w:id="519" w:name="_Toc427251975"/>
      <w:bookmarkStart w:id="520" w:name="_Toc249514299"/>
      <w:bookmarkStart w:id="521" w:name="_Toc229903595"/>
      <w:bookmarkStart w:id="522" w:name="_Toc235952731"/>
      <w:bookmarkStart w:id="523" w:name="_Toc241399656"/>
      <w:bookmarkEnd w:id="515"/>
      <w:bookmarkEnd w:id="516"/>
      <w:r w:rsidRPr="00761095">
        <w:t>Điều khiển phụ tải</w:t>
      </w:r>
      <w:bookmarkEnd w:id="519"/>
      <w:r w:rsidRPr="00761095">
        <w:t xml:space="preserve"> </w:t>
      </w:r>
    </w:p>
    <w:p w:rsidR="00462336" w:rsidRPr="00761095" w:rsidRDefault="00A24911" w:rsidP="00770FFD">
      <w:pPr>
        <w:numPr>
          <w:ilvl w:val="2"/>
          <w:numId w:val="24"/>
        </w:numPr>
        <w:tabs>
          <w:tab w:val="clear" w:pos="990"/>
          <w:tab w:val="left" w:pos="-2880"/>
          <w:tab w:val="num" w:pos="851"/>
        </w:tabs>
        <w:ind w:hanging="423"/>
        <w:rPr>
          <w:sz w:val="28"/>
          <w:szCs w:val="28"/>
          <w:lang w:val="en-US"/>
        </w:rPr>
      </w:pPr>
      <w:r w:rsidRPr="00761095">
        <w:rPr>
          <w:sz w:val="28"/>
          <w:szCs w:val="28"/>
          <w:lang w:val="en-US"/>
        </w:rPr>
        <w:t>Điều khiển ph</w:t>
      </w:r>
      <w:r w:rsidR="002740AC" w:rsidRPr="00761095">
        <w:rPr>
          <w:sz w:val="28"/>
          <w:szCs w:val="28"/>
          <w:lang w:val="en-US"/>
        </w:rPr>
        <w:t>ụ tải bao gồm các biện pháp:</w:t>
      </w:r>
    </w:p>
    <w:p w:rsidR="00487290" w:rsidRPr="00761095" w:rsidRDefault="002740AC" w:rsidP="00770FFD">
      <w:pPr>
        <w:widowControl w:val="0"/>
        <w:numPr>
          <w:ilvl w:val="1"/>
          <w:numId w:val="66"/>
        </w:numPr>
        <w:tabs>
          <w:tab w:val="clear" w:pos="792"/>
          <w:tab w:val="left" w:pos="854"/>
        </w:tabs>
        <w:ind w:left="0" w:firstLine="567"/>
        <w:rPr>
          <w:sz w:val="28"/>
          <w:szCs w:val="28"/>
        </w:rPr>
      </w:pPr>
      <w:r w:rsidRPr="00761095">
        <w:rPr>
          <w:sz w:val="28"/>
          <w:szCs w:val="28"/>
        </w:rPr>
        <w:t xml:space="preserve">Ngừng, giảm </w:t>
      </w:r>
      <w:r w:rsidRPr="00761095">
        <w:rPr>
          <w:sz w:val="28"/>
          <w:szCs w:val="28"/>
          <w:lang w:val="en-US"/>
        </w:rPr>
        <w:t xml:space="preserve">mức </w:t>
      </w:r>
      <w:r w:rsidRPr="00761095">
        <w:rPr>
          <w:sz w:val="28"/>
          <w:szCs w:val="28"/>
        </w:rPr>
        <w:t>cung cấp điện</w:t>
      </w:r>
      <w:r w:rsidRPr="00761095">
        <w:rPr>
          <w:sz w:val="28"/>
          <w:szCs w:val="28"/>
          <w:lang w:val="en-US"/>
        </w:rPr>
        <w:t>;</w:t>
      </w:r>
    </w:p>
    <w:p w:rsidR="00462336" w:rsidRPr="00761095" w:rsidRDefault="002740AC" w:rsidP="00770FFD">
      <w:pPr>
        <w:widowControl w:val="0"/>
        <w:numPr>
          <w:ilvl w:val="1"/>
          <w:numId w:val="66"/>
        </w:numPr>
        <w:tabs>
          <w:tab w:val="clear" w:pos="792"/>
          <w:tab w:val="left" w:pos="854"/>
        </w:tabs>
        <w:ind w:left="0" w:firstLine="567"/>
        <w:rPr>
          <w:sz w:val="28"/>
          <w:szCs w:val="28"/>
        </w:rPr>
      </w:pPr>
      <w:r w:rsidRPr="00761095">
        <w:rPr>
          <w:sz w:val="28"/>
          <w:szCs w:val="28"/>
          <w:lang w:val="en-US"/>
        </w:rPr>
        <w:t>S</w:t>
      </w:r>
      <w:r w:rsidRPr="00761095">
        <w:rPr>
          <w:sz w:val="28"/>
          <w:szCs w:val="28"/>
        </w:rPr>
        <w:t>a thải phụ tải;</w:t>
      </w:r>
    </w:p>
    <w:p w:rsidR="00781369" w:rsidRPr="00761095" w:rsidRDefault="002740AC" w:rsidP="00770FFD">
      <w:pPr>
        <w:widowControl w:val="0"/>
        <w:numPr>
          <w:ilvl w:val="1"/>
          <w:numId w:val="66"/>
        </w:numPr>
        <w:tabs>
          <w:tab w:val="clear" w:pos="792"/>
          <w:tab w:val="left" w:pos="854"/>
        </w:tabs>
        <w:ind w:left="0" w:firstLine="567"/>
        <w:rPr>
          <w:sz w:val="28"/>
          <w:szCs w:val="28"/>
        </w:rPr>
      </w:pPr>
      <w:r w:rsidRPr="00761095">
        <w:rPr>
          <w:sz w:val="28"/>
          <w:szCs w:val="28"/>
        </w:rPr>
        <w:t xml:space="preserve">Điều chỉnh giảm công suất phụ tải điện của Khách hàng sử dụng điện </w:t>
      </w:r>
      <w:r w:rsidR="00D919B3" w:rsidRPr="00C679AB">
        <w:rPr>
          <w:sz w:val="28"/>
          <w:szCs w:val="28"/>
        </w:rPr>
        <w:t>khi khách hàng</w:t>
      </w:r>
      <w:r w:rsidRPr="00761095">
        <w:rPr>
          <w:sz w:val="28"/>
          <w:szCs w:val="28"/>
        </w:rPr>
        <w:t xml:space="preserve"> tham gia vào các chương trình quản lý nhu cầu điện.</w:t>
      </w:r>
    </w:p>
    <w:p w:rsidR="00462336" w:rsidRPr="00761095" w:rsidRDefault="002740AC" w:rsidP="00770FFD">
      <w:pPr>
        <w:tabs>
          <w:tab w:val="left" w:pos="-2880"/>
          <w:tab w:val="num" w:pos="-2520"/>
        </w:tabs>
        <w:ind w:firstLine="560"/>
        <w:rPr>
          <w:sz w:val="28"/>
          <w:szCs w:val="28"/>
        </w:rPr>
      </w:pPr>
      <w:r w:rsidRPr="00761095">
        <w:rPr>
          <w:sz w:val="28"/>
          <w:szCs w:val="28"/>
        </w:rPr>
        <w:t xml:space="preserve">2. Quy định điều chỉnh giảm công suất phụ tải điện của Khách hàng sử dụng điện </w:t>
      </w:r>
      <w:r w:rsidR="00D919B3" w:rsidRPr="00C679AB">
        <w:rPr>
          <w:sz w:val="28"/>
          <w:szCs w:val="28"/>
        </w:rPr>
        <w:t xml:space="preserve">khi khách hàng </w:t>
      </w:r>
      <w:r w:rsidRPr="00761095">
        <w:rPr>
          <w:sz w:val="28"/>
          <w:szCs w:val="28"/>
        </w:rPr>
        <w:t xml:space="preserve">tham gia vào các chương trình quản lý nhu cầu điện </w:t>
      </w:r>
      <w:r w:rsidR="00D919B3" w:rsidRPr="00C679AB">
        <w:rPr>
          <w:sz w:val="28"/>
          <w:szCs w:val="28"/>
        </w:rPr>
        <w:t xml:space="preserve">được </w:t>
      </w:r>
      <w:r w:rsidRPr="00761095">
        <w:rPr>
          <w:sz w:val="28"/>
          <w:szCs w:val="28"/>
        </w:rPr>
        <w:t xml:space="preserve">thực hiện theo </w:t>
      </w:r>
      <w:r w:rsidRPr="00761095">
        <w:rPr>
          <w:sz w:val="28"/>
          <w:szCs w:val="28"/>
          <w:lang w:eastAsia="en-US"/>
        </w:rPr>
        <w:t>Quy định nội dung, trình tự thực hiện chương trình điều chỉnh phụ tải điện do Bộ Công Thương ban hành.</w:t>
      </w:r>
    </w:p>
    <w:p w:rsidR="007B7CCB" w:rsidRPr="00761095" w:rsidRDefault="002C0397" w:rsidP="00870C41">
      <w:pPr>
        <w:pStyle w:val="Heading4"/>
      </w:pPr>
      <w:bookmarkStart w:id="524" w:name="_Toc427251976"/>
      <w:r w:rsidRPr="00761095">
        <w:t>Ngừng</w:t>
      </w:r>
      <w:r w:rsidR="00D919B3" w:rsidRPr="00C679AB">
        <w:t>,</w:t>
      </w:r>
      <w:r w:rsidRPr="00761095">
        <w:t xml:space="preserve"> giảm </w:t>
      </w:r>
      <w:r w:rsidR="00D919B3" w:rsidRPr="00C679AB">
        <w:t xml:space="preserve">mức </w:t>
      </w:r>
      <w:r w:rsidRPr="00761095">
        <w:t>cung cấp điện</w:t>
      </w:r>
      <w:bookmarkEnd w:id="524"/>
    </w:p>
    <w:p w:rsidR="00853D86" w:rsidRPr="00761095" w:rsidRDefault="00A24911" w:rsidP="00770FFD">
      <w:pPr>
        <w:widowControl w:val="0"/>
        <w:numPr>
          <w:ilvl w:val="6"/>
          <w:numId w:val="67"/>
        </w:numPr>
        <w:tabs>
          <w:tab w:val="clear" w:pos="2520"/>
          <w:tab w:val="left" w:pos="854"/>
        </w:tabs>
        <w:ind w:left="0" w:firstLine="567"/>
        <w:rPr>
          <w:sz w:val="28"/>
          <w:szCs w:val="28"/>
        </w:rPr>
      </w:pPr>
      <w:r w:rsidRPr="00761095">
        <w:rPr>
          <w:sz w:val="28"/>
          <w:szCs w:val="28"/>
        </w:rPr>
        <w:t>Đơn vị phân phối đi</w:t>
      </w:r>
      <w:r w:rsidR="002740AC" w:rsidRPr="00761095">
        <w:rPr>
          <w:sz w:val="28"/>
          <w:szCs w:val="28"/>
        </w:rPr>
        <w:t xml:space="preserve">ện có trách nhiệm thực hiện ngừng, giảm </w:t>
      </w:r>
      <w:r w:rsidR="00D919B3" w:rsidRPr="00C679AB">
        <w:rPr>
          <w:sz w:val="28"/>
          <w:szCs w:val="28"/>
        </w:rPr>
        <w:t xml:space="preserve">mức </w:t>
      </w:r>
      <w:r w:rsidR="002740AC" w:rsidRPr="00761095">
        <w:rPr>
          <w:sz w:val="28"/>
          <w:szCs w:val="28"/>
        </w:rPr>
        <w:t xml:space="preserve">cung cấp điện theo kế hoạch </w:t>
      </w:r>
      <w:r w:rsidR="00D919B3" w:rsidRPr="00C679AB">
        <w:rPr>
          <w:sz w:val="28"/>
          <w:szCs w:val="28"/>
        </w:rPr>
        <w:t>phù hợp với</w:t>
      </w:r>
      <w:r w:rsidR="002740AC" w:rsidRPr="00761095">
        <w:rPr>
          <w:sz w:val="28"/>
          <w:szCs w:val="28"/>
        </w:rPr>
        <w:t xml:space="preserve"> kế hoạch vận hành tuần đã công bố quy định tại Điều 7</w:t>
      </w:r>
      <w:r w:rsidR="00D919B3" w:rsidRPr="00C679AB">
        <w:rPr>
          <w:sz w:val="28"/>
          <w:szCs w:val="28"/>
        </w:rPr>
        <w:t>1</w:t>
      </w:r>
      <w:r w:rsidR="002740AC" w:rsidRPr="00761095">
        <w:rPr>
          <w:sz w:val="28"/>
          <w:szCs w:val="28"/>
        </w:rPr>
        <w:t xml:space="preserve"> Thông tư này.</w:t>
      </w:r>
    </w:p>
    <w:p w:rsidR="00853D86" w:rsidRPr="00761095" w:rsidRDefault="002740AC" w:rsidP="00770FFD">
      <w:pPr>
        <w:widowControl w:val="0"/>
        <w:numPr>
          <w:ilvl w:val="6"/>
          <w:numId w:val="67"/>
        </w:numPr>
        <w:tabs>
          <w:tab w:val="clear" w:pos="2520"/>
          <w:tab w:val="left" w:pos="854"/>
        </w:tabs>
        <w:ind w:left="0" w:firstLine="567"/>
        <w:rPr>
          <w:sz w:val="28"/>
          <w:szCs w:val="28"/>
        </w:rPr>
      </w:pPr>
      <w:r w:rsidRPr="00761095">
        <w:rPr>
          <w:sz w:val="28"/>
          <w:szCs w:val="28"/>
        </w:rPr>
        <w:t>Đơn vị phân phối điện được ngừng</w:t>
      </w:r>
      <w:r w:rsidR="00D919B3" w:rsidRPr="00C679AB">
        <w:rPr>
          <w:sz w:val="28"/>
          <w:szCs w:val="28"/>
        </w:rPr>
        <w:t>, giảm mức</w:t>
      </w:r>
      <w:r w:rsidRPr="00761095">
        <w:rPr>
          <w:sz w:val="28"/>
          <w:szCs w:val="28"/>
        </w:rPr>
        <w:t xml:space="preserve"> cung cấp điện không theo kế hoạch trong các trường hợp sau:</w:t>
      </w:r>
    </w:p>
    <w:p w:rsidR="008F3E86" w:rsidRPr="00761095" w:rsidRDefault="00D919B3" w:rsidP="00770FFD">
      <w:pPr>
        <w:widowControl w:val="0"/>
        <w:numPr>
          <w:ilvl w:val="1"/>
          <w:numId w:val="139"/>
        </w:numPr>
        <w:tabs>
          <w:tab w:val="clear" w:pos="792"/>
          <w:tab w:val="num" w:pos="851"/>
        </w:tabs>
        <w:ind w:left="0" w:firstLine="567"/>
        <w:rPr>
          <w:sz w:val="28"/>
          <w:szCs w:val="28"/>
        </w:rPr>
      </w:pPr>
      <w:r w:rsidRPr="00C679AB">
        <w:rPr>
          <w:sz w:val="28"/>
          <w:szCs w:val="28"/>
        </w:rPr>
        <w:t>Do có sự cố xảy ra trên lưới điện cấp điện cho khách hàng; sự cố trong hệ thống điện gây mất điện mà bên bán điện không kiểm soát được.</w:t>
      </w:r>
    </w:p>
    <w:p w:rsidR="00853D86" w:rsidRPr="00761095" w:rsidRDefault="002740AC" w:rsidP="00770FFD">
      <w:pPr>
        <w:widowControl w:val="0"/>
        <w:numPr>
          <w:ilvl w:val="1"/>
          <w:numId w:val="139"/>
        </w:numPr>
        <w:tabs>
          <w:tab w:val="clear" w:pos="792"/>
          <w:tab w:val="num" w:pos="851"/>
        </w:tabs>
        <w:ind w:left="0" w:firstLine="567"/>
        <w:rPr>
          <w:sz w:val="28"/>
          <w:szCs w:val="28"/>
        </w:rPr>
      </w:pPr>
      <w:r w:rsidRPr="00761095">
        <w:rPr>
          <w:sz w:val="28"/>
          <w:szCs w:val="28"/>
        </w:rPr>
        <w:t xml:space="preserve">Theo yêu cầu của Đơn vị điều độ hệ thống điện quốc gia </w:t>
      </w:r>
      <w:r w:rsidR="00D919B3" w:rsidRPr="00C679AB">
        <w:rPr>
          <w:sz w:val="28"/>
          <w:szCs w:val="28"/>
        </w:rPr>
        <w:t>khi hệ thống điện thiếu công suất dẫn đến đe dọa sự an ninh cung cấp điện của hệ thống</w:t>
      </w:r>
      <w:r w:rsidRPr="00761095">
        <w:rPr>
          <w:sz w:val="28"/>
          <w:szCs w:val="28"/>
        </w:rPr>
        <w:t xml:space="preserve"> điện</w:t>
      </w:r>
      <w:r w:rsidR="00D919B3" w:rsidRPr="00C679AB">
        <w:rPr>
          <w:sz w:val="28"/>
          <w:szCs w:val="28"/>
        </w:rPr>
        <w:t xml:space="preserve"> quốc gia</w:t>
      </w:r>
      <w:r w:rsidRPr="00761095">
        <w:rPr>
          <w:sz w:val="28"/>
          <w:szCs w:val="28"/>
        </w:rPr>
        <w:t>;</w:t>
      </w:r>
    </w:p>
    <w:p w:rsidR="0067534E" w:rsidRPr="00761095" w:rsidRDefault="00D919B3" w:rsidP="00770FFD">
      <w:pPr>
        <w:widowControl w:val="0"/>
        <w:numPr>
          <w:ilvl w:val="1"/>
          <w:numId w:val="139"/>
        </w:numPr>
        <w:tabs>
          <w:tab w:val="clear" w:pos="792"/>
          <w:tab w:val="left" w:pos="854"/>
        </w:tabs>
        <w:ind w:left="0" w:firstLine="567"/>
        <w:rPr>
          <w:sz w:val="28"/>
          <w:szCs w:val="28"/>
        </w:rPr>
      </w:pPr>
      <w:r w:rsidRPr="00C679AB">
        <w:rPr>
          <w:sz w:val="28"/>
          <w:szCs w:val="28"/>
        </w:rPr>
        <w:t xml:space="preserve">Có nguy cơ gây sự cố, mất an toàn nghiêm trọng cho </w:t>
      </w:r>
      <w:r w:rsidR="002740AC" w:rsidRPr="00761095">
        <w:rPr>
          <w:sz w:val="28"/>
          <w:szCs w:val="28"/>
        </w:rPr>
        <w:t>người, thiết bị và hệ thống điện;</w:t>
      </w:r>
    </w:p>
    <w:p w:rsidR="00853D86" w:rsidRPr="00761095" w:rsidRDefault="00D919B3" w:rsidP="00770FFD">
      <w:pPr>
        <w:widowControl w:val="0"/>
        <w:numPr>
          <w:ilvl w:val="1"/>
          <w:numId w:val="139"/>
        </w:numPr>
        <w:tabs>
          <w:tab w:val="clear" w:pos="792"/>
          <w:tab w:val="num" w:pos="851"/>
        </w:tabs>
        <w:ind w:left="0" w:firstLine="567"/>
        <w:rPr>
          <w:sz w:val="28"/>
          <w:szCs w:val="28"/>
        </w:rPr>
      </w:pPr>
      <w:r w:rsidRPr="00C679AB">
        <w:rPr>
          <w:sz w:val="28"/>
          <w:szCs w:val="28"/>
        </w:rPr>
        <w:t>T</w:t>
      </w:r>
      <w:r w:rsidR="002740AC" w:rsidRPr="00761095">
        <w:rPr>
          <w:sz w:val="28"/>
          <w:szCs w:val="28"/>
        </w:rPr>
        <w:t>rường hợp bất khả kháng.</w:t>
      </w:r>
    </w:p>
    <w:p w:rsidR="00853D86" w:rsidRPr="00761095" w:rsidRDefault="00D919B3" w:rsidP="00770FFD">
      <w:pPr>
        <w:widowControl w:val="0"/>
        <w:numPr>
          <w:ilvl w:val="6"/>
          <w:numId w:val="67"/>
        </w:numPr>
        <w:tabs>
          <w:tab w:val="clear" w:pos="2520"/>
          <w:tab w:val="left" w:pos="854"/>
        </w:tabs>
        <w:ind w:left="0" w:firstLine="567"/>
        <w:rPr>
          <w:sz w:val="28"/>
          <w:szCs w:val="28"/>
        </w:rPr>
      </w:pPr>
      <w:r w:rsidRPr="00C679AB">
        <w:rPr>
          <w:sz w:val="28"/>
          <w:szCs w:val="28"/>
        </w:rPr>
        <w:t>Khi thực hiện</w:t>
      </w:r>
      <w:r w:rsidR="002740AC" w:rsidRPr="00761095">
        <w:rPr>
          <w:sz w:val="28"/>
          <w:szCs w:val="28"/>
        </w:rPr>
        <w:t xml:space="preserve"> ngừng, giảm </w:t>
      </w:r>
      <w:r w:rsidRPr="00C679AB">
        <w:rPr>
          <w:sz w:val="28"/>
          <w:szCs w:val="28"/>
        </w:rPr>
        <w:t xml:space="preserve">mức </w:t>
      </w:r>
      <w:r w:rsidR="002740AC" w:rsidRPr="00761095">
        <w:rPr>
          <w:sz w:val="28"/>
          <w:szCs w:val="28"/>
        </w:rPr>
        <w:t xml:space="preserve">cung cấp điện, Đơn vị phân phối điện hoặc Đơn vị phân phối và bán lẻ điện phải thực hiện thông báo </w:t>
      </w:r>
      <w:r w:rsidRPr="00C679AB">
        <w:rPr>
          <w:sz w:val="28"/>
          <w:szCs w:val="28"/>
        </w:rPr>
        <w:t xml:space="preserve">cho </w:t>
      </w:r>
      <w:r w:rsidR="002740AC" w:rsidRPr="00761095">
        <w:rPr>
          <w:sz w:val="28"/>
          <w:szCs w:val="28"/>
        </w:rPr>
        <w:t xml:space="preserve">Khách hàng sử dụng điện bị ảnh hưởng theo quy định tại </w:t>
      </w:r>
      <w:r w:rsidR="002740AC" w:rsidRPr="00761095">
        <w:rPr>
          <w:sz w:val="28"/>
          <w:szCs w:val="28"/>
          <w:lang w:eastAsia="en-US"/>
        </w:rPr>
        <w:t>Quy định điều kiện, trình tự ngừng, giảm mức cung cấp điện do Bộ Công Thương ban hành</w:t>
      </w:r>
      <w:r w:rsidR="002740AC" w:rsidRPr="00761095">
        <w:rPr>
          <w:sz w:val="28"/>
          <w:szCs w:val="28"/>
        </w:rPr>
        <w:t>.</w:t>
      </w:r>
    </w:p>
    <w:p w:rsidR="007B7CCB" w:rsidRPr="00761095" w:rsidRDefault="002C0397" w:rsidP="00870C41">
      <w:pPr>
        <w:pStyle w:val="Heading4"/>
      </w:pPr>
      <w:bookmarkStart w:id="525" w:name="_Toc256685999"/>
      <w:bookmarkStart w:id="526" w:name="_Toc256686000"/>
      <w:bookmarkStart w:id="527" w:name="_Toc256686001"/>
      <w:bookmarkStart w:id="528" w:name="_Toc256686002"/>
      <w:bookmarkStart w:id="529" w:name="_Toc256686003"/>
      <w:bookmarkStart w:id="530" w:name="_Toc256686004"/>
      <w:bookmarkStart w:id="531" w:name="_Toc249514300"/>
      <w:bookmarkStart w:id="532" w:name="_Toc427251977"/>
      <w:bookmarkEnd w:id="520"/>
      <w:bookmarkEnd w:id="525"/>
      <w:bookmarkEnd w:id="526"/>
      <w:bookmarkEnd w:id="527"/>
      <w:bookmarkEnd w:id="528"/>
      <w:bookmarkEnd w:id="529"/>
      <w:bookmarkEnd w:id="530"/>
      <w:r w:rsidRPr="00761095">
        <w:t>Xây dựng phương án sa thải phụ tải</w:t>
      </w:r>
      <w:bookmarkEnd w:id="521"/>
      <w:bookmarkEnd w:id="522"/>
      <w:bookmarkEnd w:id="523"/>
      <w:bookmarkEnd w:id="531"/>
      <w:bookmarkEnd w:id="532"/>
    </w:p>
    <w:p w:rsidR="00241F1D" w:rsidRPr="00761095" w:rsidRDefault="00A24911" w:rsidP="00770FFD">
      <w:pPr>
        <w:widowControl w:val="0"/>
        <w:numPr>
          <w:ilvl w:val="6"/>
          <w:numId w:val="75"/>
        </w:numPr>
        <w:tabs>
          <w:tab w:val="clear" w:pos="2520"/>
          <w:tab w:val="left" w:pos="854"/>
        </w:tabs>
        <w:ind w:left="0" w:firstLine="567"/>
        <w:rPr>
          <w:sz w:val="28"/>
          <w:szCs w:val="28"/>
        </w:rPr>
      </w:pPr>
      <w:r w:rsidRPr="00761095">
        <w:rPr>
          <w:sz w:val="28"/>
          <w:szCs w:val="28"/>
        </w:rPr>
        <w:t>Đơn vị phân phối đi</w:t>
      </w:r>
      <w:r w:rsidR="002740AC" w:rsidRPr="00761095">
        <w:rPr>
          <w:sz w:val="28"/>
          <w:szCs w:val="28"/>
        </w:rPr>
        <w:t>ện có trách nhiệm xây dựng phương án sa thải phụ tải trong phạm vi quản lý căn cứ trên:</w:t>
      </w:r>
    </w:p>
    <w:p w:rsidR="00241F1D" w:rsidRPr="00761095" w:rsidRDefault="002740AC" w:rsidP="00770FFD">
      <w:pPr>
        <w:numPr>
          <w:ilvl w:val="1"/>
          <w:numId w:val="76"/>
        </w:numPr>
        <w:tabs>
          <w:tab w:val="clear" w:pos="792"/>
          <w:tab w:val="left" w:pos="854"/>
        </w:tabs>
        <w:ind w:left="0" w:firstLine="567"/>
        <w:rPr>
          <w:sz w:val="28"/>
          <w:szCs w:val="28"/>
        </w:rPr>
      </w:pPr>
      <w:r w:rsidRPr="00761095">
        <w:rPr>
          <w:sz w:val="28"/>
          <w:szCs w:val="28"/>
        </w:rPr>
        <w:lastRenderedPageBreak/>
        <w:t>Yêu cầu vận hành an toàn</w:t>
      </w:r>
      <w:r w:rsidR="00D919B3" w:rsidRPr="00C679AB">
        <w:rPr>
          <w:sz w:val="28"/>
          <w:szCs w:val="28"/>
        </w:rPr>
        <w:t>, tin cậy và ổn định</w:t>
      </w:r>
      <w:r w:rsidRPr="00761095">
        <w:rPr>
          <w:sz w:val="28"/>
          <w:szCs w:val="28"/>
        </w:rPr>
        <w:t xml:space="preserve"> hệ thống điện;</w:t>
      </w:r>
    </w:p>
    <w:p w:rsidR="00241F1D" w:rsidRPr="00761095" w:rsidRDefault="002740AC" w:rsidP="00770FFD">
      <w:pPr>
        <w:numPr>
          <w:ilvl w:val="1"/>
          <w:numId w:val="76"/>
        </w:numPr>
        <w:tabs>
          <w:tab w:val="clear" w:pos="792"/>
          <w:tab w:val="left" w:pos="854"/>
        </w:tabs>
        <w:ind w:left="0" w:firstLine="567"/>
        <w:rPr>
          <w:sz w:val="28"/>
          <w:szCs w:val="28"/>
        </w:rPr>
      </w:pPr>
      <w:r w:rsidRPr="00761095">
        <w:rPr>
          <w:sz w:val="28"/>
          <w:szCs w:val="28"/>
        </w:rPr>
        <w:t xml:space="preserve">Phương án sa thải phụ tải và </w:t>
      </w:r>
      <w:r w:rsidR="00D919B3" w:rsidRPr="00C679AB">
        <w:rPr>
          <w:sz w:val="28"/>
          <w:szCs w:val="28"/>
        </w:rPr>
        <w:t>điều hòa, tiết giảm</w:t>
      </w:r>
      <w:r w:rsidRPr="00761095">
        <w:rPr>
          <w:sz w:val="28"/>
          <w:szCs w:val="28"/>
        </w:rPr>
        <w:t xml:space="preserve"> </w:t>
      </w:r>
      <w:r w:rsidR="00D919B3" w:rsidRPr="00C679AB">
        <w:rPr>
          <w:sz w:val="28"/>
          <w:szCs w:val="28"/>
        </w:rPr>
        <w:t>phụ tải</w:t>
      </w:r>
      <w:r w:rsidRPr="00761095">
        <w:rPr>
          <w:sz w:val="28"/>
          <w:szCs w:val="28"/>
        </w:rPr>
        <w:t xml:space="preserve"> do đe dọa an ninh cung cấp điện của Đơn vị điều độ hệ thống điện quốc gia;</w:t>
      </w:r>
    </w:p>
    <w:p w:rsidR="00152D7A" w:rsidRPr="00761095" w:rsidRDefault="002740AC" w:rsidP="00770FFD">
      <w:pPr>
        <w:numPr>
          <w:ilvl w:val="1"/>
          <w:numId w:val="76"/>
        </w:numPr>
        <w:tabs>
          <w:tab w:val="clear" w:pos="792"/>
          <w:tab w:val="left" w:pos="854"/>
        </w:tabs>
        <w:ind w:left="0" w:firstLine="567"/>
        <w:rPr>
          <w:sz w:val="28"/>
          <w:szCs w:val="28"/>
        </w:rPr>
      </w:pPr>
      <w:r w:rsidRPr="00761095">
        <w:rPr>
          <w:sz w:val="28"/>
          <w:szCs w:val="28"/>
        </w:rPr>
        <w:t>Thứ tự ưu tiên của các phụ tải;</w:t>
      </w:r>
    </w:p>
    <w:p w:rsidR="00010D47" w:rsidRPr="00761095" w:rsidRDefault="002740AC" w:rsidP="00770FFD">
      <w:pPr>
        <w:numPr>
          <w:ilvl w:val="1"/>
          <w:numId w:val="76"/>
        </w:numPr>
        <w:tabs>
          <w:tab w:val="clear" w:pos="792"/>
          <w:tab w:val="left" w:pos="854"/>
        </w:tabs>
        <w:ind w:left="0" w:firstLine="567"/>
        <w:rPr>
          <w:sz w:val="28"/>
          <w:szCs w:val="28"/>
        </w:rPr>
      </w:pPr>
      <w:r w:rsidRPr="00761095">
        <w:rPr>
          <w:sz w:val="28"/>
          <w:szCs w:val="28"/>
        </w:rPr>
        <w:t>Các biện pháp giảm thiểu ảnh hưởng đến Khách hàng sử dụng điện có cùng thứ tự ưu tiên cấp điện.</w:t>
      </w:r>
    </w:p>
    <w:p w:rsidR="006F0A18" w:rsidRPr="00761095" w:rsidRDefault="002740AC" w:rsidP="00770FFD">
      <w:pPr>
        <w:widowControl w:val="0"/>
        <w:numPr>
          <w:ilvl w:val="6"/>
          <w:numId w:val="75"/>
        </w:numPr>
        <w:tabs>
          <w:tab w:val="clear" w:pos="2520"/>
          <w:tab w:val="left" w:pos="854"/>
        </w:tabs>
        <w:ind w:left="0" w:firstLine="567"/>
        <w:rPr>
          <w:sz w:val="28"/>
          <w:szCs w:val="28"/>
        </w:rPr>
      </w:pPr>
      <w:r w:rsidRPr="00761095">
        <w:rPr>
          <w:sz w:val="28"/>
          <w:szCs w:val="28"/>
        </w:rPr>
        <w:t xml:space="preserve">Phương án sa thải phụ tải phải bao gồm các mức công suất, thứ tự thực hiện và thời gian sa thải phụ tải. </w:t>
      </w:r>
    </w:p>
    <w:p w:rsidR="00010D47" w:rsidRPr="00761095" w:rsidRDefault="002740AC" w:rsidP="00770FFD">
      <w:pPr>
        <w:widowControl w:val="0"/>
        <w:numPr>
          <w:ilvl w:val="6"/>
          <w:numId w:val="75"/>
        </w:numPr>
        <w:tabs>
          <w:tab w:val="clear" w:pos="2520"/>
          <w:tab w:val="left" w:pos="854"/>
        </w:tabs>
        <w:ind w:left="0" w:firstLine="567"/>
        <w:rPr>
          <w:sz w:val="28"/>
          <w:szCs w:val="28"/>
        </w:rPr>
      </w:pPr>
      <w:r w:rsidRPr="00761095">
        <w:rPr>
          <w:sz w:val="28"/>
          <w:szCs w:val="28"/>
        </w:rPr>
        <w:t xml:space="preserve">Trước 16h00 thứ Năm hàng tuần, Đơn vị phân phối điện có trách nhiệm công bố phương án sa thải phụ tải cho 02 tuần tiếp theo trên trang thông tin điện tử của đơn vị. </w:t>
      </w:r>
    </w:p>
    <w:p w:rsidR="007B7CCB" w:rsidRPr="00761095" w:rsidRDefault="002C0397" w:rsidP="00870C41">
      <w:pPr>
        <w:pStyle w:val="Heading4"/>
      </w:pPr>
      <w:bookmarkStart w:id="533" w:name="_Toc249514301"/>
      <w:bookmarkStart w:id="534" w:name="_Toc427251978"/>
      <w:r w:rsidRPr="00761095">
        <w:t>Các biện pháp sa thải phụ tải</w:t>
      </w:r>
      <w:bookmarkEnd w:id="533"/>
      <w:bookmarkEnd w:id="534"/>
    </w:p>
    <w:p w:rsidR="00010D47" w:rsidRPr="00761095" w:rsidRDefault="00A24911" w:rsidP="00770FFD">
      <w:pPr>
        <w:widowControl w:val="0"/>
        <w:numPr>
          <w:ilvl w:val="6"/>
          <w:numId w:val="77"/>
        </w:numPr>
        <w:tabs>
          <w:tab w:val="clear" w:pos="2520"/>
          <w:tab w:val="left" w:pos="854"/>
        </w:tabs>
        <w:ind w:left="0" w:firstLine="567"/>
        <w:rPr>
          <w:sz w:val="28"/>
          <w:szCs w:val="28"/>
        </w:rPr>
      </w:pPr>
      <w:r w:rsidRPr="00761095">
        <w:rPr>
          <w:sz w:val="28"/>
          <w:szCs w:val="28"/>
        </w:rPr>
        <w:t>Sa thải phụ t</w:t>
      </w:r>
      <w:r w:rsidR="002740AC" w:rsidRPr="00761095">
        <w:rPr>
          <w:sz w:val="28"/>
          <w:szCs w:val="28"/>
        </w:rPr>
        <w:t>ải tự động là sa thải do rơ</w:t>
      </w:r>
      <w:r w:rsidR="00D919B3" w:rsidRPr="00C679AB">
        <w:rPr>
          <w:sz w:val="28"/>
          <w:szCs w:val="28"/>
        </w:rPr>
        <w:t xml:space="preserve"> </w:t>
      </w:r>
      <w:r w:rsidR="002740AC" w:rsidRPr="00761095">
        <w:rPr>
          <w:sz w:val="28"/>
          <w:szCs w:val="28"/>
        </w:rPr>
        <w:t>le tần số tác động để cắt có chọn lọc phụ tải nhằm giữ tần số trong giới hạn cho phép, tránh mất điện trên diện rộng.</w:t>
      </w:r>
    </w:p>
    <w:p w:rsidR="00010D47" w:rsidRPr="00761095" w:rsidRDefault="002740AC" w:rsidP="00770FFD">
      <w:pPr>
        <w:widowControl w:val="0"/>
        <w:numPr>
          <w:ilvl w:val="6"/>
          <w:numId w:val="77"/>
        </w:numPr>
        <w:tabs>
          <w:tab w:val="clear" w:pos="2520"/>
          <w:tab w:val="left" w:pos="854"/>
        </w:tabs>
        <w:ind w:left="0" w:firstLine="567"/>
        <w:rPr>
          <w:spacing w:val="-2"/>
          <w:sz w:val="28"/>
          <w:szCs w:val="28"/>
        </w:rPr>
      </w:pPr>
      <w:r w:rsidRPr="00761095">
        <w:rPr>
          <w:sz w:val="28"/>
          <w:szCs w:val="28"/>
        </w:rPr>
        <w:t xml:space="preserve">Sa thải phụ tải theo lệnh là sa thải theo yêu cầu của Cấp điều độ có quyền điều khiển </w:t>
      </w:r>
      <w:r w:rsidRPr="00761095">
        <w:rPr>
          <w:spacing w:val="-2"/>
          <w:sz w:val="28"/>
          <w:szCs w:val="28"/>
        </w:rPr>
        <w:t xml:space="preserve">trong trường hợp thiếu nguồn hoặc có sự cố trên hệ thống điện để đảm bảo an ninh cung cấp điện. </w:t>
      </w:r>
    </w:p>
    <w:p w:rsidR="007B7CCB" w:rsidRPr="00761095" w:rsidRDefault="002C0397" w:rsidP="00870C41">
      <w:pPr>
        <w:pStyle w:val="Heading4"/>
      </w:pPr>
      <w:bookmarkStart w:id="535" w:name="_Toc247937653"/>
      <w:bookmarkStart w:id="536" w:name="_Toc229903596"/>
      <w:bookmarkStart w:id="537" w:name="_Toc235952732"/>
      <w:bookmarkStart w:id="538" w:name="_Toc241399657"/>
      <w:bookmarkStart w:id="539" w:name="_Toc249514302"/>
      <w:bookmarkStart w:id="540" w:name="_Toc427251979"/>
      <w:bookmarkEnd w:id="535"/>
      <w:r w:rsidRPr="00761095">
        <w:t>Thực hiện sa thải phụ tải</w:t>
      </w:r>
      <w:bookmarkEnd w:id="536"/>
      <w:bookmarkEnd w:id="537"/>
      <w:bookmarkEnd w:id="538"/>
      <w:bookmarkEnd w:id="539"/>
      <w:bookmarkEnd w:id="540"/>
    </w:p>
    <w:p w:rsidR="00010D47" w:rsidRPr="00761095" w:rsidRDefault="00A24911" w:rsidP="00770FFD">
      <w:pPr>
        <w:numPr>
          <w:ilvl w:val="2"/>
          <w:numId w:val="24"/>
        </w:numPr>
        <w:tabs>
          <w:tab w:val="left" w:pos="-2880"/>
          <w:tab w:val="left" w:pos="854"/>
        </w:tabs>
        <w:ind w:left="0" w:firstLine="567"/>
        <w:rPr>
          <w:sz w:val="28"/>
          <w:szCs w:val="28"/>
        </w:rPr>
      </w:pPr>
      <w:r w:rsidRPr="00761095">
        <w:rPr>
          <w:sz w:val="28"/>
          <w:szCs w:val="28"/>
        </w:rPr>
        <w:t>Đơn vị phân phối đi</w:t>
      </w:r>
      <w:r w:rsidR="002740AC" w:rsidRPr="00761095">
        <w:rPr>
          <w:sz w:val="28"/>
          <w:szCs w:val="28"/>
        </w:rPr>
        <w:t>ện phải thực hiện sa thải phụ tải theo phương án sa thải phụ tải đã được xây dựng và công bố.</w:t>
      </w:r>
    </w:p>
    <w:p w:rsidR="00152D7A" w:rsidRPr="00761095" w:rsidRDefault="002740AC" w:rsidP="00770FFD">
      <w:pPr>
        <w:numPr>
          <w:ilvl w:val="2"/>
          <w:numId w:val="24"/>
        </w:numPr>
        <w:tabs>
          <w:tab w:val="left" w:pos="-2880"/>
          <w:tab w:val="left" w:pos="854"/>
        </w:tabs>
        <w:ind w:left="0" w:firstLine="567"/>
        <w:rPr>
          <w:sz w:val="28"/>
          <w:szCs w:val="28"/>
        </w:rPr>
      </w:pPr>
      <w:r w:rsidRPr="00761095">
        <w:rPr>
          <w:sz w:val="28"/>
          <w:szCs w:val="28"/>
        </w:rPr>
        <w:t xml:space="preserve">Trường hợp sa thải phụ tải theo lệnh của Cấp điều độ có quyền điều khiển hoặc để bảo vệ lưới điện phân phối, </w:t>
      </w:r>
      <w:r w:rsidRPr="00761095">
        <w:rPr>
          <w:spacing w:val="-2"/>
          <w:sz w:val="28"/>
          <w:szCs w:val="28"/>
        </w:rPr>
        <w:t xml:space="preserve">Đơn vị phân phối điện, </w:t>
      </w:r>
      <w:r w:rsidRPr="00761095">
        <w:rPr>
          <w:sz w:val="28"/>
          <w:szCs w:val="28"/>
        </w:rPr>
        <w:t xml:space="preserve">Đơn vị phân phối và bán lẻ điện phải thông báo cho Khách hàng sử dụng điện theo quy định tại </w:t>
      </w:r>
      <w:r w:rsidRPr="00761095">
        <w:rPr>
          <w:sz w:val="28"/>
          <w:szCs w:val="28"/>
          <w:lang w:eastAsia="en-US"/>
        </w:rPr>
        <w:t>Quy định điều kiện, trình tự ngừng, giảm mức cung cấp điện do Bộ Công Thương ban hành</w:t>
      </w:r>
      <w:r w:rsidRPr="00761095">
        <w:rPr>
          <w:sz w:val="28"/>
          <w:szCs w:val="28"/>
        </w:rPr>
        <w:t>.</w:t>
      </w:r>
    </w:p>
    <w:p w:rsidR="002A3781" w:rsidRPr="00761095" w:rsidRDefault="002740AC" w:rsidP="00770FFD">
      <w:pPr>
        <w:numPr>
          <w:ilvl w:val="2"/>
          <w:numId w:val="24"/>
        </w:numPr>
        <w:tabs>
          <w:tab w:val="left" w:pos="-2880"/>
          <w:tab w:val="left" w:pos="854"/>
        </w:tabs>
        <w:ind w:left="0" w:firstLine="567"/>
        <w:rPr>
          <w:sz w:val="28"/>
          <w:szCs w:val="28"/>
        </w:rPr>
      </w:pPr>
      <w:r w:rsidRPr="00761095">
        <w:rPr>
          <w:sz w:val="28"/>
          <w:szCs w:val="28"/>
        </w:rPr>
        <w:t>Sau khi sa thải phụ tải tự động hoặc sa thải phụ tải theo lệnh của Cấp điều độ có quyền điều khiển, Đơn vị phân phối điện có trách nhiệm:</w:t>
      </w:r>
    </w:p>
    <w:p w:rsidR="002A3781" w:rsidRPr="00761095" w:rsidRDefault="00D919B3" w:rsidP="00770FFD">
      <w:pPr>
        <w:numPr>
          <w:ilvl w:val="1"/>
          <w:numId w:val="78"/>
        </w:numPr>
        <w:tabs>
          <w:tab w:val="clear" w:pos="1440"/>
          <w:tab w:val="num" w:pos="-120"/>
          <w:tab w:val="left" w:pos="868"/>
        </w:tabs>
        <w:ind w:left="0" w:firstLine="567"/>
        <w:rPr>
          <w:sz w:val="28"/>
          <w:szCs w:val="28"/>
        </w:rPr>
      </w:pPr>
      <w:r w:rsidRPr="00C679AB">
        <w:rPr>
          <w:sz w:val="28"/>
          <w:szCs w:val="28"/>
        </w:rPr>
        <w:t>Thông báo cho</w:t>
      </w:r>
      <w:r w:rsidR="002740AC" w:rsidRPr="00761095">
        <w:rPr>
          <w:sz w:val="28"/>
          <w:szCs w:val="28"/>
        </w:rPr>
        <w:t xml:space="preserve"> Cấp điều độ có quyền điều khiển về công suất, thời gian, khu vực phụ tải bị sa thải và các mức sa thải phụ tải theo giá trị cài đặt tác động của rơ le tần số;</w:t>
      </w:r>
    </w:p>
    <w:p w:rsidR="00152D7A" w:rsidRPr="00761095" w:rsidRDefault="002740AC" w:rsidP="00770FFD">
      <w:pPr>
        <w:numPr>
          <w:ilvl w:val="1"/>
          <w:numId w:val="78"/>
        </w:numPr>
        <w:tabs>
          <w:tab w:val="clear" w:pos="1440"/>
          <w:tab w:val="num" w:pos="-120"/>
          <w:tab w:val="left" w:pos="868"/>
        </w:tabs>
        <w:ind w:left="0" w:firstLine="567"/>
        <w:rPr>
          <w:sz w:val="28"/>
          <w:szCs w:val="28"/>
        </w:rPr>
      </w:pPr>
      <w:r w:rsidRPr="00761095">
        <w:rPr>
          <w:sz w:val="28"/>
          <w:szCs w:val="28"/>
        </w:rPr>
        <w:t>Khôi phục phụ tải bị sa thải khi có lệnh của Cấp điều độ có quyền điều khiển.</w:t>
      </w:r>
    </w:p>
    <w:p w:rsidR="00151EE9" w:rsidRPr="00761095" w:rsidRDefault="002740AC" w:rsidP="00770FFD">
      <w:pPr>
        <w:numPr>
          <w:ilvl w:val="2"/>
          <w:numId w:val="24"/>
        </w:numPr>
        <w:tabs>
          <w:tab w:val="left" w:pos="-2880"/>
          <w:tab w:val="left" w:pos="854"/>
        </w:tabs>
        <w:ind w:left="0" w:firstLine="567"/>
        <w:rPr>
          <w:sz w:val="28"/>
          <w:szCs w:val="28"/>
        </w:rPr>
      </w:pPr>
      <w:r w:rsidRPr="00761095">
        <w:rPr>
          <w:sz w:val="28"/>
          <w:szCs w:val="28"/>
        </w:rPr>
        <w:t xml:space="preserve">Trường hợp phụ tải thuộc phạm vi quản lý của khách hàng bị sa thải phụ tải tự động, hoặc sa thải theo lệnh </w:t>
      </w:r>
      <w:r w:rsidR="00D919B3" w:rsidRPr="00C679AB">
        <w:rPr>
          <w:sz w:val="28"/>
          <w:szCs w:val="28"/>
        </w:rPr>
        <w:t>của</w:t>
      </w:r>
      <w:r w:rsidRPr="00761095">
        <w:rPr>
          <w:sz w:val="28"/>
          <w:szCs w:val="28"/>
        </w:rPr>
        <w:t xml:space="preserve"> Cấp điều độ có quyền điều khiển, Khách hàng sử dụng lưới điện phân phối có trách nhiệm:</w:t>
      </w:r>
    </w:p>
    <w:p w:rsidR="00151EE9" w:rsidRPr="00761095" w:rsidRDefault="00D919B3" w:rsidP="00770FFD">
      <w:pPr>
        <w:numPr>
          <w:ilvl w:val="1"/>
          <w:numId w:val="79"/>
        </w:numPr>
        <w:tabs>
          <w:tab w:val="clear" w:pos="1440"/>
          <w:tab w:val="num" w:pos="-120"/>
          <w:tab w:val="left" w:pos="868"/>
        </w:tabs>
        <w:ind w:left="0" w:firstLine="567"/>
        <w:rPr>
          <w:sz w:val="28"/>
          <w:szCs w:val="28"/>
        </w:rPr>
      </w:pPr>
      <w:r w:rsidRPr="00C679AB">
        <w:rPr>
          <w:sz w:val="28"/>
          <w:szCs w:val="28"/>
        </w:rPr>
        <w:t>Thông báo cho</w:t>
      </w:r>
      <w:r w:rsidR="002740AC" w:rsidRPr="00761095">
        <w:rPr>
          <w:sz w:val="28"/>
          <w:szCs w:val="28"/>
        </w:rPr>
        <w:t xml:space="preserve"> Cấp điều độ có quyền điều khiển </w:t>
      </w:r>
      <w:r w:rsidRPr="00C679AB">
        <w:rPr>
          <w:sz w:val="28"/>
          <w:szCs w:val="28"/>
        </w:rPr>
        <w:t>và</w:t>
      </w:r>
      <w:r w:rsidR="002740AC" w:rsidRPr="00761095">
        <w:rPr>
          <w:sz w:val="28"/>
          <w:szCs w:val="28"/>
        </w:rPr>
        <w:t xml:space="preserve"> Đơn vị phân phối điện về công suất, thời gian, khu vực phụ tải bị sa thải và các mức sa thải phụ tải theo giá trị cài đặt tác động của rơ le tần số;</w:t>
      </w:r>
    </w:p>
    <w:p w:rsidR="00152D7A" w:rsidRPr="00761095" w:rsidRDefault="002740AC" w:rsidP="00770FFD">
      <w:pPr>
        <w:numPr>
          <w:ilvl w:val="1"/>
          <w:numId w:val="79"/>
        </w:numPr>
        <w:tabs>
          <w:tab w:val="clear" w:pos="1440"/>
          <w:tab w:val="num" w:pos="-120"/>
          <w:tab w:val="left" w:pos="868"/>
        </w:tabs>
        <w:ind w:left="0" w:firstLine="567"/>
        <w:rPr>
          <w:sz w:val="28"/>
          <w:szCs w:val="28"/>
        </w:rPr>
      </w:pPr>
      <w:r w:rsidRPr="00761095">
        <w:rPr>
          <w:sz w:val="28"/>
          <w:szCs w:val="28"/>
        </w:rPr>
        <w:lastRenderedPageBreak/>
        <w:t xml:space="preserve">Khôi phục phụ tải bị sa thải khi có lệnh của Cấp điều độ có quyền điều khiển. </w:t>
      </w:r>
    </w:p>
    <w:p w:rsidR="007B7CCB" w:rsidRPr="00761095" w:rsidRDefault="002C0397" w:rsidP="00870C41">
      <w:pPr>
        <w:pStyle w:val="Heading4"/>
      </w:pPr>
      <w:bookmarkStart w:id="541" w:name="_Toc427251980"/>
      <w:r w:rsidRPr="00761095">
        <w:t>Thực hiện điều chỉnh điện áp</w:t>
      </w:r>
      <w:bookmarkEnd w:id="541"/>
    </w:p>
    <w:p w:rsidR="00891063" w:rsidRPr="00761095" w:rsidRDefault="00A24911" w:rsidP="00770FFD">
      <w:pPr>
        <w:numPr>
          <w:ilvl w:val="2"/>
          <w:numId w:val="24"/>
        </w:numPr>
        <w:tabs>
          <w:tab w:val="left" w:pos="-2880"/>
          <w:tab w:val="left" w:pos="854"/>
        </w:tabs>
        <w:ind w:left="0" w:firstLine="567"/>
        <w:rPr>
          <w:sz w:val="28"/>
          <w:szCs w:val="28"/>
        </w:rPr>
      </w:pPr>
      <w:r w:rsidRPr="00761095">
        <w:rPr>
          <w:sz w:val="28"/>
          <w:szCs w:val="28"/>
        </w:rPr>
        <w:t>Cấp điều đ</w:t>
      </w:r>
      <w:r w:rsidR="002740AC" w:rsidRPr="00761095">
        <w:rPr>
          <w:sz w:val="28"/>
          <w:szCs w:val="28"/>
        </w:rPr>
        <w:t xml:space="preserve">ộ có quyền điều khiển và Đơn vị phân phối điện có trách nhiệm tính toán </w:t>
      </w:r>
      <w:r w:rsidR="00D919B3" w:rsidRPr="00C679AB">
        <w:rPr>
          <w:sz w:val="28"/>
          <w:szCs w:val="28"/>
        </w:rPr>
        <w:t xml:space="preserve">và điều chỉnh </w:t>
      </w:r>
      <w:r w:rsidR="002740AC" w:rsidRPr="00761095">
        <w:rPr>
          <w:sz w:val="28"/>
          <w:szCs w:val="28"/>
        </w:rPr>
        <w:t>điện áp tại các nút trên lưới điện phân phối phù hợp với quy định tại Quy định quy trình điều độ hệ thống điện quốc gia</w:t>
      </w:r>
      <w:r w:rsidR="00D919B3" w:rsidRPr="00C679AB">
        <w:rPr>
          <w:sz w:val="28"/>
          <w:szCs w:val="28"/>
        </w:rPr>
        <w:t xml:space="preserve"> do Bộ Công Thương ban hành</w:t>
      </w:r>
      <w:r w:rsidR="002740AC" w:rsidRPr="00761095">
        <w:rPr>
          <w:sz w:val="28"/>
          <w:szCs w:val="28"/>
        </w:rPr>
        <w:t>.</w:t>
      </w:r>
    </w:p>
    <w:p w:rsidR="00891063" w:rsidRPr="00761095" w:rsidRDefault="002740AC" w:rsidP="00770FFD">
      <w:pPr>
        <w:numPr>
          <w:ilvl w:val="2"/>
          <w:numId w:val="24"/>
        </w:numPr>
        <w:tabs>
          <w:tab w:val="left" w:pos="-2880"/>
          <w:tab w:val="left" w:pos="854"/>
        </w:tabs>
        <w:ind w:left="0" w:firstLine="567"/>
        <w:rPr>
          <w:sz w:val="28"/>
          <w:szCs w:val="28"/>
        </w:rPr>
      </w:pPr>
      <w:r w:rsidRPr="00761095">
        <w:rPr>
          <w:sz w:val="28"/>
          <w:szCs w:val="28"/>
        </w:rPr>
        <w:t>Khách hàng sử dụng lưới điện phân phối có trách nhiệm phối hợp với Cấp điều độ có quyền điều khiển và Đơn vị phân phối điện để duy trì điện áp trên hệ thống điện phân phối thông qua các biện pháp điều khiển công suất phản kháng và điều chỉnh nấc phân áp của máy biến áp.</w:t>
      </w:r>
    </w:p>
    <w:p w:rsidR="007B7CCB" w:rsidRPr="00761095" w:rsidRDefault="002C0397" w:rsidP="00870C41">
      <w:pPr>
        <w:pStyle w:val="Heading4"/>
      </w:pPr>
      <w:bookmarkStart w:id="542" w:name="_Toc427251981"/>
      <w:r w:rsidRPr="00761095">
        <w:t>Giám sát và điều khiển từ xa</w:t>
      </w:r>
      <w:bookmarkEnd w:id="542"/>
    </w:p>
    <w:p w:rsidR="0067534E" w:rsidRPr="00761095" w:rsidRDefault="00A24911" w:rsidP="00770FFD">
      <w:pPr>
        <w:numPr>
          <w:ilvl w:val="2"/>
          <w:numId w:val="24"/>
        </w:numPr>
        <w:tabs>
          <w:tab w:val="left" w:pos="-2880"/>
          <w:tab w:val="left" w:pos="854"/>
        </w:tabs>
        <w:ind w:left="0" w:firstLine="567"/>
        <w:rPr>
          <w:sz w:val="28"/>
          <w:szCs w:val="28"/>
        </w:rPr>
      </w:pPr>
      <w:r w:rsidRPr="00761095">
        <w:rPr>
          <w:sz w:val="28"/>
          <w:szCs w:val="28"/>
        </w:rPr>
        <w:t>Thực hiện đi</w:t>
      </w:r>
      <w:r w:rsidR="002740AC" w:rsidRPr="00761095">
        <w:rPr>
          <w:sz w:val="28"/>
          <w:szCs w:val="28"/>
        </w:rPr>
        <w:t>ều khiển, thao tác xa thiết bị tại trạm điện và nhà máy điện phải tuân thủ Quy trình điều độ hệ thống điện quốc gia</w:t>
      </w:r>
      <w:r w:rsidR="00D919B3" w:rsidRPr="00C679AB">
        <w:rPr>
          <w:sz w:val="28"/>
          <w:szCs w:val="28"/>
        </w:rPr>
        <w:t>,</w:t>
      </w:r>
      <w:r w:rsidR="002740AC" w:rsidRPr="00761095">
        <w:rPr>
          <w:sz w:val="28"/>
          <w:szCs w:val="28"/>
        </w:rPr>
        <w:t xml:space="preserve"> Quy trình thao tác trong hệ thống điện quốc gia do Bộ Công Thương ban hành</w:t>
      </w:r>
      <w:r w:rsidR="00D919B3" w:rsidRPr="00C679AB">
        <w:rPr>
          <w:sz w:val="28"/>
          <w:szCs w:val="28"/>
        </w:rPr>
        <w:t xml:space="preserve"> và quy định tại Thông tư này</w:t>
      </w:r>
      <w:r w:rsidR="002740AC" w:rsidRPr="00761095">
        <w:rPr>
          <w:sz w:val="28"/>
          <w:szCs w:val="28"/>
        </w:rPr>
        <w:t>.</w:t>
      </w:r>
    </w:p>
    <w:p w:rsidR="0067534E" w:rsidRPr="00761095" w:rsidRDefault="002740AC" w:rsidP="00770FFD">
      <w:pPr>
        <w:numPr>
          <w:ilvl w:val="2"/>
          <w:numId w:val="24"/>
        </w:numPr>
        <w:tabs>
          <w:tab w:val="left" w:pos="-2880"/>
          <w:tab w:val="left" w:pos="854"/>
        </w:tabs>
        <w:spacing w:before="80" w:after="80"/>
        <w:ind w:left="0" w:firstLine="567"/>
        <w:rPr>
          <w:sz w:val="28"/>
          <w:szCs w:val="28"/>
        </w:rPr>
      </w:pPr>
      <w:r w:rsidRPr="00761095">
        <w:rPr>
          <w:sz w:val="28"/>
          <w:szCs w:val="28"/>
        </w:rPr>
        <w:t>Trường hợp Đơn vị phân phối điện hoặc Cấp điều độ có quyền điều khiển có yêu cầu giám sát, điều khiển</w:t>
      </w:r>
      <w:r w:rsidR="00D919B3" w:rsidRPr="00C679AB">
        <w:rPr>
          <w:sz w:val="28"/>
          <w:szCs w:val="28"/>
        </w:rPr>
        <w:t xml:space="preserve"> và</w:t>
      </w:r>
      <w:r w:rsidRPr="00761095">
        <w:rPr>
          <w:sz w:val="28"/>
          <w:szCs w:val="28"/>
        </w:rPr>
        <w:t xml:space="preserve"> thao tác xa trạm điện </w:t>
      </w:r>
      <w:r w:rsidR="00D919B3" w:rsidRPr="00C679AB">
        <w:rPr>
          <w:sz w:val="28"/>
          <w:szCs w:val="28"/>
        </w:rPr>
        <w:t>hoặc</w:t>
      </w:r>
      <w:r w:rsidRPr="00761095">
        <w:rPr>
          <w:sz w:val="28"/>
          <w:szCs w:val="28"/>
        </w:rPr>
        <w:t xml:space="preserve"> nhà máy điện của Khách hàng sử dụng lưới điện phân phối</w:t>
      </w:r>
      <w:r w:rsidR="00D919B3" w:rsidRPr="00C679AB">
        <w:rPr>
          <w:sz w:val="28"/>
          <w:szCs w:val="28"/>
        </w:rPr>
        <w:t xml:space="preserve"> có trạm điện riêng</w:t>
      </w:r>
      <w:r w:rsidRPr="00761095">
        <w:rPr>
          <w:sz w:val="28"/>
          <w:szCs w:val="28"/>
        </w:rPr>
        <w:t xml:space="preserve">, Đơn vị phân phối điện hoặc Cấp điều độ có quyền điều khiển phải thỏa thuận, thống nhất với </w:t>
      </w:r>
      <w:bookmarkStart w:id="543" w:name="OLE_LINK9"/>
      <w:bookmarkStart w:id="544" w:name="OLE_LINK10"/>
      <w:r w:rsidR="00D919B3" w:rsidRPr="00C679AB">
        <w:rPr>
          <w:sz w:val="28"/>
          <w:szCs w:val="28"/>
        </w:rPr>
        <w:t>k</w:t>
      </w:r>
      <w:r w:rsidRPr="00761095">
        <w:rPr>
          <w:sz w:val="28"/>
          <w:szCs w:val="28"/>
        </w:rPr>
        <w:t>hách hàng sử dụng lưới điện phân phối</w:t>
      </w:r>
      <w:r w:rsidR="00D919B3" w:rsidRPr="00C679AB">
        <w:rPr>
          <w:sz w:val="28"/>
          <w:szCs w:val="28"/>
        </w:rPr>
        <w:t xml:space="preserve"> có trạm điện riêng </w:t>
      </w:r>
      <w:bookmarkEnd w:id="543"/>
      <w:bookmarkEnd w:id="544"/>
      <w:r w:rsidRPr="00761095">
        <w:rPr>
          <w:sz w:val="28"/>
          <w:szCs w:val="28"/>
        </w:rPr>
        <w:t xml:space="preserve">về phương thức giám sát và điều khiển thiết bị của </w:t>
      </w:r>
      <w:r w:rsidR="00D919B3" w:rsidRPr="00C679AB">
        <w:rPr>
          <w:sz w:val="28"/>
          <w:szCs w:val="28"/>
        </w:rPr>
        <w:t>k</w:t>
      </w:r>
      <w:r w:rsidRPr="00761095">
        <w:rPr>
          <w:sz w:val="28"/>
          <w:szCs w:val="28"/>
        </w:rPr>
        <w:t xml:space="preserve">hách hàng. Đơn vị phân phối điện </w:t>
      </w:r>
      <w:r w:rsidR="00D919B3" w:rsidRPr="00C679AB">
        <w:rPr>
          <w:sz w:val="28"/>
          <w:szCs w:val="28"/>
        </w:rPr>
        <w:t xml:space="preserve">hoặc Cấp điều độ có quyền điều khiển </w:t>
      </w:r>
      <w:r w:rsidRPr="00761095">
        <w:rPr>
          <w:sz w:val="28"/>
          <w:szCs w:val="28"/>
        </w:rPr>
        <w:t xml:space="preserve">có trách nhiệm </w:t>
      </w:r>
      <w:r w:rsidR="00D919B3" w:rsidRPr="00C679AB">
        <w:rPr>
          <w:sz w:val="28"/>
          <w:szCs w:val="28"/>
        </w:rPr>
        <w:t>trang bị hệ thống</w:t>
      </w:r>
      <w:r w:rsidRPr="00761095">
        <w:rPr>
          <w:sz w:val="28"/>
          <w:szCs w:val="28"/>
        </w:rPr>
        <w:t xml:space="preserve"> điều khiển và các t</w:t>
      </w:r>
      <w:r w:rsidR="00D919B3" w:rsidRPr="00C679AB">
        <w:rPr>
          <w:sz w:val="28"/>
          <w:szCs w:val="28"/>
        </w:rPr>
        <w:t>hiết</w:t>
      </w:r>
      <w:r w:rsidRPr="00761095">
        <w:rPr>
          <w:sz w:val="28"/>
          <w:szCs w:val="28"/>
        </w:rPr>
        <w:t xml:space="preserve"> bị tích hợp cần thiết để thu thập thông tin, giám sát, điều</w:t>
      </w:r>
      <w:r w:rsidR="00D919B3" w:rsidRPr="00C679AB">
        <w:rPr>
          <w:sz w:val="28"/>
          <w:szCs w:val="28"/>
        </w:rPr>
        <w:t xml:space="preserve"> khiển hệ thống lướ</w:t>
      </w:r>
      <w:r w:rsidRPr="00761095">
        <w:rPr>
          <w:sz w:val="28"/>
          <w:szCs w:val="28"/>
        </w:rPr>
        <w:t>i điện của Khách hàng sử dụng lưới điện phân phối</w:t>
      </w:r>
      <w:r w:rsidR="00D919B3" w:rsidRPr="00C679AB">
        <w:rPr>
          <w:sz w:val="28"/>
          <w:szCs w:val="28"/>
        </w:rPr>
        <w:t xml:space="preserve"> có trạm điện riêng</w:t>
      </w:r>
      <w:r w:rsidRPr="00761095">
        <w:rPr>
          <w:sz w:val="28"/>
          <w:szCs w:val="28"/>
        </w:rPr>
        <w:t xml:space="preserve"> khi hai bên có thỏa thuận</w:t>
      </w:r>
      <w:r w:rsidR="00D919B3" w:rsidRPr="00C679AB">
        <w:rPr>
          <w:sz w:val="28"/>
          <w:szCs w:val="28"/>
        </w:rPr>
        <w:t xml:space="preserve"> thống nhất, bao gồm </w:t>
      </w:r>
      <w:r w:rsidRPr="00761095">
        <w:rPr>
          <w:sz w:val="28"/>
          <w:szCs w:val="28"/>
        </w:rPr>
        <w:t xml:space="preserve">cả phần điều khiển máy cắt theo phân cấp quyền điều khiển hệ thống máy cắt trong phạm vi </w:t>
      </w:r>
      <w:r w:rsidR="00D919B3" w:rsidRPr="00C679AB">
        <w:rPr>
          <w:sz w:val="28"/>
          <w:szCs w:val="28"/>
        </w:rPr>
        <w:t>l</w:t>
      </w:r>
      <w:r w:rsidRPr="00761095">
        <w:rPr>
          <w:sz w:val="28"/>
          <w:szCs w:val="28"/>
        </w:rPr>
        <w:t>ưới điện của khách hàng.</w:t>
      </w:r>
    </w:p>
    <w:p w:rsidR="0067534E" w:rsidRPr="00761095" w:rsidRDefault="002740AC" w:rsidP="00770FFD">
      <w:pPr>
        <w:numPr>
          <w:ilvl w:val="2"/>
          <w:numId w:val="24"/>
        </w:numPr>
        <w:tabs>
          <w:tab w:val="left" w:pos="-2880"/>
          <w:tab w:val="left" w:pos="854"/>
        </w:tabs>
        <w:spacing w:before="80" w:after="80"/>
        <w:ind w:left="0" w:firstLine="567"/>
        <w:rPr>
          <w:sz w:val="28"/>
          <w:szCs w:val="28"/>
        </w:rPr>
      </w:pPr>
      <w:r w:rsidRPr="00761095">
        <w:rPr>
          <w:sz w:val="28"/>
          <w:szCs w:val="28"/>
        </w:rPr>
        <w:t>Khách hàng sử dụng lưới điện phân phối</w:t>
      </w:r>
      <w:r w:rsidR="00D919B3" w:rsidRPr="00C679AB">
        <w:rPr>
          <w:sz w:val="28"/>
          <w:szCs w:val="28"/>
        </w:rPr>
        <w:t xml:space="preserve"> có trạm điện riêng </w:t>
      </w:r>
      <w:r w:rsidRPr="00761095">
        <w:rPr>
          <w:sz w:val="28"/>
          <w:szCs w:val="28"/>
        </w:rPr>
        <w:t>có trách nhi</w:t>
      </w:r>
      <w:r w:rsidR="00D919B3" w:rsidRPr="00C679AB">
        <w:rPr>
          <w:sz w:val="28"/>
          <w:szCs w:val="28"/>
        </w:rPr>
        <w:t>ệm phối hợp với Đ</w:t>
      </w:r>
      <w:r w:rsidRPr="00761095">
        <w:rPr>
          <w:sz w:val="28"/>
          <w:szCs w:val="28"/>
        </w:rPr>
        <w:t>ơn vị phân phối điện và Cấp điều độ có quyền điều khiển trong việc lắp đặt, vận hành hệ thống điều khiển và giám sát từ xa</w:t>
      </w:r>
      <w:r w:rsidR="00D919B3" w:rsidRPr="00C679AB">
        <w:rPr>
          <w:sz w:val="28"/>
          <w:szCs w:val="28"/>
        </w:rPr>
        <w:t xml:space="preserve"> trong phạm vi quản lý</w:t>
      </w:r>
      <w:r w:rsidRPr="00761095">
        <w:rPr>
          <w:sz w:val="28"/>
          <w:szCs w:val="28"/>
        </w:rPr>
        <w:t xml:space="preserve">. </w:t>
      </w:r>
      <w:bookmarkStart w:id="545" w:name="_Toc247937656"/>
      <w:bookmarkStart w:id="546" w:name="_Toc247941733"/>
      <w:bookmarkStart w:id="547" w:name="_Toc247937657"/>
      <w:bookmarkStart w:id="548" w:name="_Toc247941734"/>
      <w:bookmarkStart w:id="549" w:name="_Toc247937658"/>
      <w:bookmarkStart w:id="550" w:name="_Toc247941735"/>
      <w:bookmarkEnd w:id="545"/>
      <w:bookmarkEnd w:id="546"/>
      <w:bookmarkEnd w:id="547"/>
      <w:bookmarkEnd w:id="548"/>
      <w:bookmarkEnd w:id="549"/>
      <w:bookmarkEnd w:id="550"/>
    </w:p>
    <w:p w:rsidR="00863EC9" w:rsidRDefault="002740AC">
      <w:pPr>
        <w:pStyle w:val="Heading2"/>
        <w:numPr>
          <w:ilvl w:val="0"/>
          <w:numId w:val="0"/>
        </w:numPr>
        <w:tabs>
          <w:tab w:val="left" w:pos="-2880"/>
        </w:tabs>
        <w:spacing w:before="0" w:after="0"/>
        <w:jc w:val="center"/>
        <w:rPr>
          <w:bCs/>
          <w:caps w:val="0"/>
          <w:sz w:val="28"/>
          <w:szCs w:val="28"/>
        </w:rPr>
      </w:pPr>
      <w:bookmarkStart w:id="551" w:name="_Toc235952733"/>
      <w:bookmarkStart w:id="552" w:name="_Toc247941741"/>
      <w:bookmarkStart w:id="553" w:name="_Toc248049717"/>
      <w:bookmarkStart w:id="554" w:name="_Toc249514304"/>
      <w:bookmarkStart w:id="555" w:name="_Toc427251982"/>
      <w:bookmarkStart w:id="556" w:name="_Toc241399658"/>
      <w:bookmarkStart w:id="557" w:name="_Toc205625685"/>
      <w:bookmarkStart w:id="558" w:name="_Toc229903597"/>
      <w:r w:rsidRPr="00761095">
        <w:rPr>
          <w:bCs/>
          <w:caps w:val="0"/>
          <w:sz w:val="28"/>
          <w:szCs w:val="28"/>
        </w:rPr>
        <w:t>M</w:t>
      </w:r>
      <w:r w:rsidR="00D919B3" w:rsidRPr="00C679AB">
        <w:rPr>
          <w:bCs/>
          <w:caps w:val="0"/>
          <w:sz w:val="28"/>
          <w:szCs w:val="28"/>
        </w:rPr>
        <w:t xml:space="preserve">ục </w:t>
      </w:r>
      <w:bookmarkEnd w:id="551"/>
      <w:r w:rsidR="00D919B3" w:rsidRPr="00C679AB">
        <w:rPr>
          <w:bCs/>
          <w:caps w:val="0"/>
          <w:sz w:val="28"/>
          <w:szCs w:val="28"/>
        </w:rPr>
        <w:t>6</w:t>
      </w:r>
      <w:bookmarkEnd w:id="552"/>
      <w:bookmarkEnd w:id="553"/>
      <w:bookmarkEnd w:id="554"/>
      <w:bookmarkEnd w:id="555"/>
    </w:p>
    <w:p w:rsidR="00863EC9" w:rsidRDefault="00D919B3">
      <w:pPr>
        <w:pStyle w:val="Heading2"/>
        <w:numPr>
          <w:ilvl w:val="0"/>
          <w:numId w:val="0"/>
        </w:numPr>
        <w:tabs>
          <w:tab w:val="left" w:pos="-2880"/>
        </w:tabs>
        <w:spacing w:before="0" w:after="0"/>
        <w:jc w:val="center"/>
        <w:rPr>
          <w:bCs/>
          <w:caps w:val="0"/>
          <w:sz w:val="28"/>
          <w:szCs w:val="28"/>
        </w:rPr>
      </w:pPr>
      <w:bookmarkStart w:id="559" w:name="_Toc249514305"/>
      <w:bookmarkStart w:id="560" w:name="_Toc427251983"/>
      <w:r w:rsidRPr="00C679AB">
        <w:rPr>
          <w:bCs/>
          <w:caps w:val="0"/>
          <w:sz w:val="28"/>
          <w:szCs w:val="28"/>
        </w:rPr>
        <w:t>TRAO ĐỔI THÔNG</w:t>
      </w:r>
      <w:r w:rsidR="002740AC" w:rsidRPr="00761095">
        <w:rPr>
          <w:bCs/>
          <w:caps w:val="0"/>
          <w:sz w:val="28"/>
          <w:szCs w:val="28"/>
        </w:rPr>
        <w:t xml:space="preserve"> TIN TRONG VẬN HÀNH</w:t>
      </w:r>
      <w:bookmarkEnd w:id="556"/>
      <w:r w:rsidR="002740AC" w:rsidRPr="00761095">
        <w:rPr>
          <w:bCs/>
          <w:caps w:val="0"/>
          <w:sz w:val="28"/>
          <w:szCs w:val="28"/>
        </w:rPr>
        <w:t xml:space="preserve"> VÀ CHẾ ĐỘ BÁO CÁO</w:t>
      </w:r>
      <w:bookmarkEnd w:id="559"/>
      <w:bookmarkEnd w:id="560"/>
    </w:p>
    <w:p w:rsidR="00863EC9" w:rsidRDefault="002C0397" w:rsidP="00870C41">
      <w:pPr>
        <w:pStyle w:val="Heading4"/>
      </w:pPr>
      <w:bookmarkStart w:id="561" w:name="_Toc235952735"/>
      <w:bookmarkStart w:id="562" w:name="_Toc249514307"/>
      <w:bookmarkStart w:id="563" w:name="_Toc427251984"/>
      <w:bookmarkEnd w:id="557"/>
      <w:bookmarkEnd w:id="558"/>
      <w:r w:rsidRPr="00761095">
        <w:t>Hình thức trao đổi thông tin</w:t>
      </w:r>
      <w:bookmarkEnd w:id="561"/>
      <w:bookmarkEnd w:id="562"/>
      <w:bookmarkEnd w:id="563"/>
    </w:p>
    <w:p w:rsidR="00010D47" w:rsidRPr="00761095" w:rsidRDefault="00A24911" w:rsidP="00770FFD">
      <w:pPr>
        <w:numPr>
          <w:ilvl w:val="2"/>
          <w:numId w:val="24"/>
        </w:numPr>
        <w:tabs>
          <w:tab w:val="left" w:pos="-2880"/>
          <w:tab w:val="left" w:pos="854"/>
        </w:tabs>
        <w:spacing w:before="80" w:after="80"/>
        <w:ind w:left="0" w:firstLine="567"/>
        <w:rPr>
          <w:spacing w:val="2"/>
          <w:sz w:val="28"/>
          <w:szCs w:val="28"/>
        </w:rPr>
      </w:pPr>
      <w:r w:rsidRPr="00761095">
        <w:rPr>
          <w:spacing w:val="2"/>
          <w:sz w:val="28"/>
          <w:szCs w:val="28"/>
        </w:rPr>
        <w:t>Đ</w:t>
      </w:r>
      <w:r w:rsidR="00D919B3" w:rsidRPr="00C679AB">
        <w:rPr>
          <w:spacing w:val="2"/>
          <w:sz w:val="28"/>
          <w:szCs w:val="28"/>
        </w:rPr>
        <w:t xml:space="preserve">ơn vị phân </w:t>
      </w:r>
      <w:r w:rsidRPr="00761095">
        <w:rPr>
          <w:spacing w:val="2"/>
          <w:sz w:val="28"/>
          <w:szCs w:val="28"/>
        </w:rPr>
        <w:t>ph</w:t>
      </w:r>
      <w:r w:rsidR="002740AC" w:rsidRPr="00761095">
        <w:rPr>
          <w:spacing w:val="2"/>
          <w:sz w:val="28"/>
          <w:szCs w:val="28"/>
        </w:rPr>
        <w:t xml:space="preserve">ối điện, Khách hàng lớn sử dụng lưới điện phân phối và Đơn vị phân phối và bán lẻ điện phải thoả thuận thống nhất hình thức trao đổi thông tin để đảm bảo việc liên lạc </w:t>
      </w:r>
      <w:r w:rsidR="00D919B3" w:rsidRPr="00C679AB">
        <w:rPr>
          <w:spacing w:val="2"/>
          <w:sz w:val="28"/>
          <w:szCs w:val="28"/>
        </w:rPr>
        <w:t xml:space="preserve">phục vụ </w:t>
      </w:r>
      <w:r w:rsidR="002740AC" w:rsidRPr="00761095">
        <w:rPr>
          <w:spacing w:val="2"/>
          <w:sz w:val="28"/>
          <w:szCs w:val="28"/>
        </w:rPr>
        <w:t>vận hành được liên tục và thông suốt 24/24 giờ.</w:t>
      </w:r>
    </w:p>
    <w:p w:rsidR="00010D47" w:rsidRPr="00761095" w:rsidRDefault="002740AC" w:rsidP="00770FFD">
      <w:pPr>
        <w:numPr>
          <w:ilvl w:val="2"/>
          <w:numId w:val="24"/>
        </w:numPr>
        <w:tabs>
          <w:tab w:val="left" w:pos="-2880"/>
          <w:tab w:val="left" w:pos="854"/>
        </w:tabs>
        <w:spacing w:before="80" w:after="80"/>
        <w:ind w:left="0" w:firstLine="567"/>
        <w:rPr>
          <w:sz w:val="28"/>
          <w:szCs w:val="28"/>
        </w:rPr>
      </w:pPr>
      <w:r w:rsidRPr="00761095">
        <w:rPr>
          <w:sz w:val="28"/>
          <w:szCs w:val="28"/>
        </w:rPr>
        <w:t>Đơn vị phân phối điện và Khách hàng lớn sử dụng lưới điện phân phối</w:t>
      </w:r>
      <w:r w:rsidR="00D919B3" w:rsidRPr="00C679AB">
        <w:rPr>
          <w:sz w:val="28"/>
          <w:szCs w:val="28"/>
        </w:rPr>
        <w:t xml:space="preserve"> và</w:t>
      </w:r>
      <w:r w:rsidRPr="00761095">
        <w:rPr>
          <w:sz w:val="28"/>
          <w:szCs w:val="28"/>
        </w:rPr>
        <w:t xml:space="preserve"> </w:t>
      </w:r>
      <w:r w:rsidRPr="00761095">
        <w:rPr>
          <w:spacing w:val="2"/>
          <w:sz w:val="28"/>
          <w:szCs w:val="28"/>
        </w:rPr>
        <w:t xml:space="preserve">Đơn vị phân phối và bán lẻ điện </w:t>
      </w:r>
      <w:r w:rsidRPr="00761095">
        <w:rPr>
          <w:sz w:val="28"/>
          <w:szCs w:val="28"/>
        </w:rPr>
        <w:t>phải chỉ định cán bộ phụ trách liên lạc vận hành</w:t>
      </w:r>
      <w:r w:rsidR="00D919B3" w:rsidRPr="00C679AB">
        <w:rPr>
          <w:sz w:val="28"/>
          <w:szCs w:val="28"/>
        </w:rPr>
        <w:t>,</w:t>
      </w:r>
      <w:r w:rsidRPr="00761095">
        <w:rPr>
          <w:sz w:val="28"/>
          <w:szCs w:val="28"/>
        </w:rPr>
        <w:t xml:space="preserve"> trao đổi danh sách cán bộ phụ trách liên lạc và nhân viên vận hành. </w:t>
      </w:r>
    </w:p>
    <w:p w:rsidR="005E1DA4" w:rsidRPr="00761095" w:rsidRDefault="002740AC" w:rsidP="00770FFD">
      <w:pPr>
        <w:numPr>
          <w:ilvl w:val="2"/>
          <w:numId w:val="24"/>
        </w:numPr>
        <w:tabs>
          <w:tab w:val="left" w:pos="-2880"/>
          <w:tab w:val="left" w:pos="854"/>
        </w:tabs>
        <w:spacing w:before="80" w:after="80"/>
        <w:ind w:left="0" w:firstLine="567"/>
        <w:rPr>
          <w:spacing w:val="2"/>
          <w:sz w:val="28"/>
          <w:szCs w:val="28"/>
        </w:rPr>
      </w:pPr>
      <w:r w:rsidRPr="00761095">
        <w:rPr>
          <w:spacing w:val="2"/>
          <w:sz w:val="28"/>
          <w:szCs w:val="28"/>
        </w:rPr>
        <w:lastRenderedPageBreak/>
        <w:t>Hình thức trao đổi thông tin giữa Đơn vị phân phối điện, Khách hàng lớn sử dụng lưới điện phân phối</w:t>
      </w:r>
      <w:r w:rsidR="00D919B3" w:rsidRPr="00C679AB">
        <w:rPr>
          <w:spacing w:val="2"/>
          <w:sz w:val="28"/>
          <w:szCs w:val="28"/>
        </w:rPr>
        <w:t xml:space="preserve"> và</w:t>
      </w:r>
      <w:r w:rsidRPr="00761095">
        <w:rPr>
          <w:spacing w:val="2"/>
          <w:sz w:val="28"/>
          <w:szCs w:val="28"/>
        </w:rPr>
        <w:t xml:space="preserve"> Đơn vị phân phối và bán lẻ điện với </w:t>
      </w:r>
      <w:r w:rsidR="00D919B3" w:rsidRPr="00C679AB">
        <w:rPr>
          <w:spacing w:val="2"/>
          <w:sz w:val="28"/>
          <w:szCs w:val="28"/>
        </w:rPr>
        <w:t>C</w:t>
      </w:r>
      <w:r w:rsidRPr="00761095">
        <w:rPr>
          <w:spacing w:val="2"/>
          <w:sz w:val="28"/>
          <w:szCs w:val="28"/>
        </w:rPr>
        <w:t>ấp điều độ có quyền điều khiển phải tuân theo Quy</w:t>
      </w:r>
      <w:r w:rsidR="00D919B3" w:rsidRPr="00C679AB">
        <w:rPr>
          <w:spacing w:val="2"/>
          <w:sz w:val="28"/>
          <w:szCs w:val="28"/>
        </w:rPr>
        <w:t xml:space="preserve"> </w:t>
      </w:r>
      <w:r w:rsidRPr="00761095">
        <w:rPr>
          <w:spacing w:val="2"/>
          <w:sz w:val="28"/>
          <w:szCs w:val="28"/>
        </w:rPr>
        <w:t xml:space="preserve">trình điều độ hệ thống điện quốc gia do Bộ Công Thương ban hành. </w:t>
      </w:r>
    </w:p>
    <w:p w:rsidR="00863EC9" w:rsidRDefault="002C0397" w:rsidP="00870C41">
      <w:pPr>
        <w:pStyle w:val="Heading4"/>
      </w:pPr>
      <w:bookmarkStart w:id="564" w:name="_Toc249514308"/>
      <w:bookmarkStart w:id="565" w:name="_Toc427251985"/>
      <w:r w:rsidRPr="00761095">
        <w:t xml:space="preserve">Trao đổi thông tin </w:t>
      </w:r>
      <w:r w:rsidRPr="00761095">
        <w:rPr>
          <w:lang w:val="en-US"/>
        </w:rPr>
        <w:t xml:space="preserve">trong </w:t>
      </w:r>
      <w:r w:rsidRPr="00761095">
        <w:t>vận hành</w:t>
      </w:r>
      <w:bookmarkEnd w:id="564"/>
      <w:bookmarkEnd w:id="565"/>
    </w:p>
    <w:p w:rsidR="00010D47" w:rsidRPr="00761095" w:rsidRDefault="00A24911" w:rsidP="00770FFD">
      <w:pPr>
        <w:numPr>
          <w:ilvl w:val="2"/>
          <w:numId w:val="24"/>
        </w:numPr>
        <w:tabs>
          <w:tab w:val="left" w:pos="-2880"/>
          <w:tab w:val="left" w:pos="854"/>
        </w:tabs>
        <w:spacing w:before="80" w:after="80"/>
        <w:ind w:left="0" w:firstLine="567"/>
        <w:rPr>
          <w:sz w:val="28"/>
          <w:szCs w:val="28"/>
        </w:rPr>
      </w:pPr>
      <w:r w:rsidRPr="00761095">
        <w:rPr>
          <w:sz w:val="28"/>
          <w:szCs w:val="28"/>
        </w:rPr>
        <w:t>Đơn vị phân phối đi</w:t>
      </w:r>
      <w:r w:rsidR="002740AC" w:rsidRPr="00761095">
        <w:rPr>
          <w:sz w:val="28"/>
          <w:szCs w:val="28"/>
        </w:rPr>
        <w:t xml:space="preserve">ện </w:t>
      </w:r>
      <w:r w:rsidR="00D919B3" w:rsidRPr="00C679AB">
        <w:rPr>
          <w:sz w:val="28"/>
          <w:szCs w:val="28"/>
        </w:rPr>
        <w:t xml:space="preserve">và Cấp điều độ có quyền điều khiển </w:t>
      </w:r>
      <w:r w:rsidR="002740AC" w:rsidRPr="00761095">
        <w:rPr>
          <w:sz w:val="28"/>
          <w:szCs w:val="28"/>
        </w:rPr>
        <w:t xml:space="preserve">có trách nhiệm thông báo cho Khách hàng lớn sử dụng lưới điện phân phối </w:t>
      </w:r>
      <w:r w:rsidR="00D919B3" w:rsidRPr="00C679AB">
        <w:rPr>
          <w:sz w:val="28"/>
          <w:szCs w:val="28"/>
        </w:rPr>
        <w:t>khi</w:t>
      </w:r>
      <w:r w:rsidR="002740AC" w:rsidRPr="00761095">
        <w:rPr>
          <w:sz w:val="28"/>
          <w:szCs w:val="28"/>
        </w:rPr>
        <w:t xml:space="preserve"> chế độ vận hành lưới điện phân phối có thể ảnh hưởng tới chế độ vận hành lưới điện hoặc tổ máy phát điện của khách hàng, bao gồm các thông tin sau đây:</w:t>
      </w:r>
    </w:p>
    <w:p w:rsidR="00010D47"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Chế độ vận hành hệ thống điện phân phối và những ảnh hưởng có thể xảy ra cho lưới điện hoặc tổ máy phát điện của khách hàng;</w:t>
      </w:r>
    </w:p>
    <w:p w:rsidR="00010D47"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Nguyên nhân gây ra ảnh hưởng tới lưới điện hoặc tổ máy phát điện của khách hàng</w:t>
      </w:r>
      <w:r w:rsidR="00D919B3" w:rsidRPr="00C679AB">
        <w:rPr>
          <w:sz w:val="28"/>
          <w:szCs w:val="28"/>
        </w:rPr>
        <w:t xml:space="preserve"> và các giải pháp khắc phục cần thiết</w:t>
      </w:r>
      <w:r w:rsidRPr="00761095">
        <w:rPr>
          <w:sz w:val="28"/>
          <w:szCs w:val="28"/>
        </w:rPr>
        <w:t>.</w:t>
      </w:r>
    </w:p>
    <w:p w:rsidR="00730A91" w:rsidRPr="00761095" w:rsidRDefault="002740AC" w:rsidP="00770FFD">
      <w:pPr>
        <w:numPr>
          <w:ilvl w:val="2"/>
          <w:numId w:val="24"/>
        </w:numPr>
        <w:tabs>
          <w:tab w:val="left" w:pos="-2880"/>
          <w:tab w:val="left" w:pos="854"/>
        </w:tabs>
        <w:spacing w:before="80" w:after="80"/>
        <w:ind w:left="0" w:firstLine="567"/>
        <w:rPr>
          <w:sz w:val="28"/>
          <w:szCs w:val="28"/>
        </w:rPr>
      </w:pPr>
      <w:bookmarkStart w:id="566" w:name="_Toc229903602"/>
      <w:bookmarkStart w:id="567" w:name="_Toc235952737"/>
      <w:bookmarkStart w:id="568" w:name="_Toc241399661"/>
      <w:r w:rsidRPr="00761095">
        <w:rPr>
          <w:sz w:val="28"/>
          <w:szCs w:val="28"/>
        </w:rPr>
        <w:t xml:space="preserve">Khách hàng lớn sử dụng lưới điện phân phối có trách nhiệm thông báo ngay cho Đơn vị phân phối điện </w:t>
      </w:r>
      <w:r w:rsidR="00D919B3" w:rsidRPr="00C679AB">
        <w:rPr>
          <w:sz w:val="28"/>
          <w:szCs w:val="28"/>
        </w:rPr>
        <w:t xml:space="preserve">và Cấp điều độ có quyền điều khiển </w:t>
      </w:r>
      <w:r w:rsidRPr="00761095">
        <w:rPr>
          <w:sz w:val="28"/>
          <w:szCs w:val="28"/>
        </w:rPr>
        <w:t>khi nhận thấy chế độ vận hành lưới điện hoặc các tổ máy phát điện của mình có thể ảnh hưởng đến lưới điện phân phối, bao gồm các thông tin sau đây:</w:t>
      </w:r>
    </w:p>
    <w:p w:rsidR="00730A91"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 xml:space="preserve">Nguyên nhân gây ra sự thay đổi chế độ vận hành lưới điện hoặc tổ máy phát điện của khách hàng; </w:t>
      </w:r>
    </w:p>
    <w:p w:rsidR="00930D7C"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Những ảnh hưởng có thể xảy ra cho lưới điện</w:t>
      </w:r>
      <w:r w:rsidR="00D919B3" w:rsidRPr="00C679AB">
        <w:rPr>
          <w:sz w:val="28"/>
          <w:szCs w:val="28"/>
        </w:rPr>
        <w:t xml:space="preserve"> phân</w:t>
      </w:r>
      <w:r w:rsidRPr="00761095">
        <w:rPr>
          <w:sz w:val="28"/>
          <w:szCs w:val="28"/>
        </w:rPr>
        <w:t xml:space="preserve"> phối.</w:t>
      </w:r>
    </w:p>
    <w:p w:rsidR="00863EC9" w:rsidRDefault="002C0397" w:rsidP="00870C41">
      <w:pPr>
        <w:pStyle w:val="Heading4"/>
      </w:pPr>
      <w:bookmarkStart w:id="569" w:name="_Toc249514309"/>
      <w:bookmarkStart w:id="570" w:name="_Toc427251986"/>
      <w:r w:rsidRPr="00761095">
        <w:t>Thông báo các tình huống bất thường</w:t>
      </w:r>
      <w:bookmarkEnd w:id="566"/>
      <w:bookmarkEnd w:id="567"/>
      <w:bookmarkEnd w:id="568"/>
      <w:bookmarkEnd w:id="569"/>
      <w:bookmarkEnd w:id="570"/>
    </w:p>
    <w:p w:rsidR="00DE383C" w:rsidRDefault="00A24911">
      <w:pPr>
        <w:numPr>
          <w:ilvl w:val="2"/>
          <w:numId w:val="24"/>
        </w:numPr>
        <w:tabs>
          <w:tab w:val="left" w:pos="-2880"/>
          <w:tab w:val="left" w:pos="854"/>
        </w:tabs>
        <w:ind w:left="0" w:firstLine="567"/>
        <w:rPr>
          <w:sz w:val="28"/>
          <w:szCs w:val="28"/>
        </w:rPr>
      </w:pPr>
      <w:r w:rsidRPr="00761095">
        <w:rPr>
          <w:sz w:val="28"/>
          <w:szCs w:val="28"/>
        </w:rPr>
        <w:t>Tình huống bất thư</w:t>
      </w:r>
      <w:r w:rsidR="002740AC" w:rsidRPr="00761095">
        <w:rPr>
          <w:sz w:val="28"/>
          <w:szCs w:val="28"/>
        </w:rPr>
        <w:t>ờng là tình huống hệ thống điện phân phối bị sự cố, đe doạ sự cố hoặc các thông số vận hành nằm ngoài dải cho phép.</w:t>
      </w:r>
    </w:p>
    <w:p w:rsidR="00DE383C" w:rsidRDefault="002740AC">
      <w:pPr>
        <w:numPr>
          <w:ilvl w:val="2"/>
          <w:numId w:val="24"/>
        </w:numPr>
        <w:tabs>
          <w:tab w:val="left" w:pos="-2880"/>
          <w:tab w:val="left" w:pos="854"/>
        </w:tabs>
        <w:ind w:left="0" w:firstLine="567"/>
        <w:rPr>
          <w:sz w:val="28"/>
          <w:szCs w:val="28"/>
        </w:rPr>
      </w:pPr>
      <w:r w:rsidRPr="00761095">
        <w:rPr>
          <w:sz w:val="28"/>
          <w:szCs w:val="28"/>
        </w:rPr>
        <w:t>Khi xuất hiện tình huống bất thường trên hệ thống điện phân phối, Đơn vị phân phối điện có trách nhiệm:</w:t>
      </w:r>
    </w:p>
    <w:p w:rsidR="00DE383C" w:rsidRDefault="002740AC">
      <w:pPr>
        <w:numPr>
          <w:ilvl w:val="4"/>
          <w:numId w:val="24"/>
        </w:numPr>
        <w:tabs>
          <w:tab w:val="clear" w:pos="2679"/>
          <w:tab w:val="left" w:pos="-2880"/>
          <w:tab w:val="left" w:pos="854"/>
        </w:tabs>
        <w:ind w:left="0" w:firstLine="567"/>
        <w:rPr>
          <w:sz w:val="28"/>
          <w:szCs w:val="28"/>
        </w:rPr>
      </w:pPr>
      <w:r w:rsidRPr="00761095">
        <w:rPr>
          <w:sz w:val="28"/>
          <w:szCs w:val="28"/>
        </w:rPr>
        <w:t>Thông báo ngay cho Khách hàng lớn sử dụng lưới điện phân phối có thể bị ảnh hưởng;</w:t>
      </w:r>
    </w:p>
    <w:p w:rsidR="00DE383C" w:rsidRDefault="002740AC">
      <w:pPr>
        <w:numPr>
          <w:ilvl w:val="4"/>
          <w:numId w:val="24"/>
        </w:numPr>
        <w:tabs>
          <w:tab w:val="clear" w:pos="2679"/>
          <w:tab w:val="left" w:pos="-2880"/>
          <w:tab w:val="left" w:pos="854"/>
        </w:tabs>
        <w:ind w:left="0" w:firstLine="567"/>
        <w:rPr>
          <w:sz w:val="28"/>
          <w:szCs w:val="28"/>
        </w:rPr>
      </w:pPr>
      <w:r w:rsidRPr="00761095">
        <w:rPr>
          <w:sz w:val="28"/>
          <w:szCs w:val="28"/>
        </w:rPr>
        <w:t>Bổ sung, làm rõ thông tin đã cung cấp cho các Khách hàng lớn sử dụng lưới điện phân phối sở hữu nhà máy điện khi có yêu cầu.</w:t>
      </w:r>
    </w:p>
    <w:p w:rsidR="00DE383C" w:rsidRDefault="002740AC">
      <w:pPr>
        <w:numPr>
          <w:ilvl w:val="2"/>
          <w:numId w:val="24"/>
        </w:numPr>
        <w:tabs>
          <w:tab w:val="left" w:pos="-2880"/>
          <w:tab w:val="left" w:pos="854"/>
        </w:tabs>
        <w:ind w:left="0" w:firstLine="567"/>
        <w:rPr>
          <w:sz w:val="28"/>
          <w:szCs w:val="28"/>
        </w:rPr>
      </w:pPr>
      <w:r w:rsidRPr="00761095">
        <w:rPr>
          <w:sz w:val="28"/>
          <w:szCs w:val="28"/>
        </w:rPr>
        <w:t xml:space="preserve">Khách hàng lớn sử dụng lưới điện phân phối có trách nhiệm thông báo ngay cho Đơn vị phân phối điện khi có tình huống bất thường trên lưới điện </w:t>
      </w:r>
      <w:r w:rsidR="00D919B3" w:rsidRPr="00C679AB">
        <w:rPr>
          <w:sz w:val="28"/>
          <w:szCs w:val="28"/>
        </w:rPr>
        <w:t>trong phạm vi quản lý</w:t>
      </w:r>
      <w:r w:rsidRPr="00761095">
        <w:rPr>
          <w:sz w:val="28"/>
          <w:szCs w:val="28"/>
        </w:rPr>
        <w:t xml:space="preserve"> gây ảnh hưởng đến hệ thống điện phân phối.</w:t>
      </w:r>
    </w:p>
    <w:p w:rsidR="00DE383C" w:rsidRDefault="002C0397">
      <w:pPr>
        <w:pStyle w:val="Heading4"/>
        <w:spacing w:before="120" w:after="120"/>
      </w:pPr>
      <w:bookmarkStart w:id="571" w:name="_Toc247937672"/>
      <w:bookmarkStart w:id="572" w:name="_Toc247937675"/>
      <w:bookmarkStart w:id="573" w:name="_Toc247937678"/>
      <w:bookmarkStart w:id="574" w:name="_Toc249514310"/>
      <w:bookmarkStart w:id="575" w:name="_Toc427251987"/>
      <w:bookmarkStart w:id="576" w:name="_Toc235952741"/>
      <w:bookmarkEnd w:id="571"/>
      <w:bookmarkEnd w:id="572"/>
      <w:bookmarkEnd w:id="573"/>
      <w:r w:rsidRPr="00761095">
        <w:t>Thông báo về sự cố nghiêm trọng</w:t>
      </w:r>
      <w:bookmarkEnd w:id="574"/>
      <w:bookmarkEnd w:id="575"/>
    </w:p>
    <w:bookmarkEnd w:id="576"/>
    <w:p w:rsidR="00DE383C" w:rsidRDefault="00A24911">
      <w:pPr>
        <w:numPr>
          <w:ilvl w:val="2"/>
          <w:numId w:val="24"/>
        </w:numPr>
        <w:tabs>
          <w:tab w:val="left" w:pos="-2880"/>
          <w:tab w:val="left" w:pos="854"/>
        </w:tabs>
        <w:ind w:left="0" w:firstLine="567"/>
        <w:rPr>
          <w:sz w:val="28"/>
          <w:szCs w:val="28"/>
        </w:rPr>
      </w:pPr>
      <w:r w:rsidRPr="00761095">
        <w:rPr>
          <w:sz w:val="28"/>
          <w:szCs w:val="28"/>
        </w:rPr>
        <w:t>Sự cố nghiêm tr</w:t>
      </w:r>
      <w:r w:rsidR="002740AC" w:rsidRPr="00761095">
        <w:rPr>
          <w:sz w:val="28"/>
          <w:szCs w:val="28"/>
        </w:rPr>
        <w:t>ọng là các sự cố dẫn đến đường dây hoặc trạm biến áp phân phối cấp điện áp 110 kV bị tách ra khỏi vận hành gây mất điện trên diện rộng trong hệ thống điện phân phối.</w:t>
      </w:r>
    </w:p>
    <w:p w:rsidR="00DE383C" w:rsidRDefault="002740AC">
      <w:pPr>
        <w:numPr>
          <w:ilvl w:val="2"/>
          <w:numId w:val="24"/>
        </w:numPr>
        <w:tabs>
          <w:tab w:val="left" w:pos="-2880"/>
          <w:tab w:val="left" w:pos="854"/>
        </w:tabs>
        <w:ind w:left="0" w:firstLine="567"/>
        <w:rPr>
          <w:sz w:val="28"/>
          <w:szCs w:val="28"/>
        </w:rPr>
      </w:pPr>
      <w:r w:rsidRPr="00761095">
        <w:rPr>
          <w:sz w:val="28"/>
          <w:szCs w:val="28"/>
        </w:rPr>
        <w:t xml:space="preserve">Đơn vị phân phối điện, Khách hàng lớn sử dụng lưới điện phân phối có trách nhiệm thông báo thông tin sự cố trên lưới điện của mình khi xảy ra sự cố nghiêm trọng trên lưới điện theo </w:t>
      </w:r>
      <w:r w:rsidR="00D919B3" w:rsidRPr="00C679AB">
        <w:rPr>
          <w:sz w:val="28"/>
          <w:szCs w:val="28"/>
        </w:rPr>
        <w:t>Q</w:t>
      </w:r>
      <w:r w:rsidRPr="00761095">
        <w:rPr>
          <w:sz w:val="28"/>
          <w:szCs w:val="28"/>
        </w:rPr>
        <w:t>uy trình xử lý sự cố hệ thống điện quốc gia</w:t>
      </w:r>
      <w:r w:rsidR="00D919B3" w:rsidRPr="00C679AB">
        <w:rPr>
          <w:sz w:val="28"/>
          <w:szCs w:val="28"/>
        </w:rPr>
        <w:t xml:space="preserve"> do Bộ Công Thương ban hành</w:t>
      </w:r>
      <w:r w:rsidRPr="00761095">
        <w:rPr>
          <w:sz w:val="28"/>
          <w:szCs w:val="28"/>
        </w:rPr>
        <w:t>.</w:t>
      </w:r>
    </w:p>
    <w:p w:rsidR="00010D47" w:rsidRPr="00761095" w:rsidRDefault="002740AC" w:rsidP="00770FFD">
      <w:pPr>
        <w:numPr>
          <w:ilvl w:val="2"/>
          <w:numId w:val="24"/>
        </w:numPr>
        <w:tabs>
          <w:tab w:val="left" w:pos="-2880"/>
          <w:tab w:val="left" w:pos="854"/>
        </w:tabs>
        <w:spacing w:before="80" w:after="80"/>
        <w:ind w:left="0" w:firstLine="567"/>
        <w:rPr>
          <w:sz w:val="28"/>
          <w:szCs w:val="28"/>
        </w:rPr>
      </w:pPr>
      <w:r w:rsidRPr="00761095">
        <w:rPr>
          <w:sz w:val="28"/>
          <w:szCs w:val="28"/>
        </w:rPr>
        <w:lastRenderedPageBreak/>
        <w:t>Thông báo về sự cố nghiêm trọng bao gồm các nội dung chính sau đây:</w:t>
      </w:r>
    </w:p>
    <w:p w:rsidR="00010D47"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Ngày giờ xảy ra sự cố;</w:t>
      </w:r>
    </w:p>
    <w:p w:rsidR="00010D47"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 xml:space="preserve">Khoảng thời gian tồn tại sự cố; </w:t>
      </w:r>
    </w:p>
    <w:p w:rsidR="00010D47"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Địa điểm xảy ra sự cố và khu vực bị ảnh hưởng;</w:t>
      </w:r>
    </w:p>
    <w:p w:rsidR="00010D47"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 xml:space="preserve">Thiết bị bị sự cố; </w:t>
      </w:r>
    </w:p>
    <w:p w:rsidR="00010D47" w:rsidRPr="00761095" w:rsidRDefault="002740AC" w:rsidP="00770FFD">
      <w:pPr>
        <w:tabs>
          <w:tab w:val="left" w:pos="-2880"/>
          <w:tab w:val="left" w:pos="854"/>
        </w:tabs>
        <w:spacing w:before="80" w:after="80"/>
        <w:ind w:firstLine="567"/>
        <w:rPr>
          <w:sz w:val="28"/>
          <w:szCs w:val="28"/>
        </w:rPr>
      </w:pPr>
      <w:r w:rsidRPr="00761095">
        <w:rPr>
          <w:sz w:val="28"/>
          <w:szCs w:val="28"/>
        </w:rPr>
        <w:t xml:space="preserve">đ) Mô tả ngắn gọn sự cố; </w:t>
      </w:r>
    </w:p>
    <w:p w:rsidR="0007376C"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Nguyên nhân gây ra sự cố (nếu có);</w:t>
      </w:r>
    </w:p>
    <w:p w:rsidR="00010D47" w:rsidRPr="00761095" w:rsidRDefault="002740AC" w:rsidP="00770FFD">
      <w:pPr>
        <w:tabs>
          <w:tab w:val="left" w:pos="-2880"/>
          <w:tab w:val="left" w:pos="854"/>
        </w:tabs>
        <w:spacing w:before="80" w:after="80"/>
        <w:ind w:firstLine="567"/>
        <w:rPr>
          <w:sz w:val="28"/>
          <w:szCs w:val="28"/>
        </w:rPr>
      </w:pPr>
      <w:r w:rsidRPr="00761095">
        <w:rPr>
          <w:sz w:val="28"/>
          <w:szCs w:val="28"/>
        </w:rPr>
        <w:t xml:space="preserve">g) Thời gian dự kiến khắc phục sự cố; </w:t>
      </w:r>
    </w:p>
    <w:p w:rsidR="00010D47" w:rsidRPr="00761095" w:rsidRDefault="002740AC" w:rsidP="00770FFD">
      <w:pPr>
        <w:tabs>
          <w:tab w:val="left" w:pos="-2880"/>
          <w:tab w:val="left" w:pos="854"/>
        </w:tabs>
        <w:spacing w:before="80" w:after="80"/>
        <w:ind w:firstLine="567"/>
        <w:rPr>
          <w:sz w:val="28"/>
          <w:szCs w:val="28"/>
        </w:rPr>
      </w:pPr>
      <w:r w:rsidRPr="00761095">
        <w:rPr>
          <w:sz w:val="28"/>
          <w:szCs w:val="28"/>
        </w:rPr>
        <w:t xml:space="preserve">h) Các biện pháp sa thải phụ tải đã được thực hiện (nếu có). </w:t>
      </w:r>
    </w:p>
    <w:p w:rsidR="00010D47" w:rsidRPr="00761095" w:rsidRDefault="002740AC" w:rsidP="00770FFD">
      <w:pPr>
        <w:numPr>
          <w:ilvl w:val="2"/>
          <w:numId w:val="24"/>
        </w:numPr>
        <w:tabs>
          <w:tab w:val="left" w:pos="-2880"/>
          <w:tab w:val="left" w:pos="854"/>
        </w:tabs>
        <w:spacing w:before="80" w:after="80"/>
        <w:ind w:left="0" w:firstLine="567"/>
        <w:rPr>
          <w:sz w:val="28"/>
          <w:szCs w:val="28"/>
        </w:rPr>
      </w:pPr>
      <w:r w:rsidRPr="00761095">
        <w:rPr>
          <w:sz w:val="28"/>
          <w:szCs w:val="28"/>
        </w:rPr>
        <w:t xml:space="preserve">Đơn vị phân phối điện hoặc Khách hàng lớn sử dụng lưới điện phân phối có trách nhiệm bổ sung, làm rõ các nội dung trong thông báo sự cố nghiêm trọng khi có yêu cầu. </w:t>
      </w:r>
    </w:p>
    <w:p w:rsidR="00863EC9" w:rsidRDefault="002740AC">
      <w:pPr>
        <w:pStyle w:val="Heading2"/>
        <w:numPr>
          <w:ilvl w:val="0"/>
          <w:numId w:val="0"/>
        </w:numPr>
        <w:tabs>
          <w:tab w:val="left" w:pos="-2880"/>
        </w:tabs>
        <w:spacing w:before="0" w:after="0"/>
        <w:jc w:val="center"/>
        <w:rPr>
          <w:bCs/>
          <w:caps w:val="0"/>
          <w:sz w:val="28"/>
          <w:szCs w:val="28"/>
        </w:rPr>
      </w:pPr>
      <w:bookmarkStart w:id="577" w:name="_Toc107722653"/>
      <w:bookmarkStart w:id="578" w:name="_Toc235952744"/>
      <w:bookmarkStart w:id="579" w:name="_Toc247941747"/>
      <w:bookmarkStart w:id="580" w:name="_Toc248049723"/>
      <w:bookmarkStart w:id="581" w:name="_Toc249514311"/>
      <w:bookmarkStart w:id="582" w:name="_Toc427251988"/>
      <w:bookmarkStart w:id="583" w:name="_Toc241399667"/>
      <w:bookmarkStart w:id="584" w:name="_Toc205625687"/>
      <w:bookmarkStart w:id="585" w:name="_Toc229903609"/>
      <w:bookmarkEnd w:id="577"/>
      <w:r w:rsidRPr="00761095">
        <w:rPr>
          <w:bCs/>
          <w:caps w:val="0"/>
          <w:sz w:val="28"/>
          <w:szCs w:val="28"/>
        </w:rPr>
        <w:t>Mục 7</w:t>
      </w:r>
      <w:bookmarkEnd w:id="578"/>
      <w:bookmarkEnd w:id="579"/>
      <w:bookmarkEnd w:id="580"/>
      <w:bookmarkEnd w:id="581"/>
      <w:bookmarkEnd w:id="582"/>
    </w:p>
    <w:p w:rsidR="00863EC9" w:rsidRDefault="002740AC">
      <w:pPr>
        <w:pStyle w:val="Heading2"/>
        <w:numPr>
          <w:ilvl w:val="0"/>
          <w:numId w:val="0"/>
        </w:numPr>
        <w:tabs>
          <w:tab w:val="left" w:pos="-2880"/>
        </w:tabs>
        <w:spacing w:before="0" w:after="0"/>
        <w:jc w:val="center"/>
        <w:rPr>
          <w:bCs/>
          <w:caps w:val="0"/>
          <w:sz w:val="28"/>
          <w:szCs w:val="28"/>
        </w:rPr>
      </w:pPr>
      <w:bookmarkStart w:id="586" w:name="_Toc249514312"/>
      <w:bookmarkStart w:id="587" w:name="_Toc427251989"/>
      <w:r w:rsidRPr="00761095">
        <w:rPr>
          <w:bCs/>
          <w:caps w:val="0"/>
          <w:sz w:val="28"/>
          <w:szCs w:val="28"/>
        </w:rPr>
        <w:t>PHỐI HỢP VẬN HÀNH</w:t>
      </w:r>
      <w:bookmarkEnd w:id="583"/>
      <w:bookmarkEnd w:id="586"/>
      <w:bookmarkEnd w:id="587"/>
    </w:p>
    <w:p w:rsidR="00863EC9" w:rsidRDefault="002C0397" w:rsidP="00870C41">
      <w:pPr>
        <w:pStyle w:val="Heading4"/>
      </w:pPr>
      <w:bookmarkStart w:id="588" w:name="_Toc249514313"/>
      <w:bookmarkStart w:id="589" w:name="_Toc427251990"/>
      <w:bookmarkEnd w:id="584"/>
      <w:bookmarkEnd w:id="585"/>
      <w:r w:rsidRPr="00761095">
        <w:t xml:space="preserve">Trách nhiệm </w:t>
      </w:r>
      <w:r w:rsidR="00D919B3" w:rsidRPr="00C679AB">
        <w:t xml:space="preserve">chung trong </w:t>
      </w:r>
      <w:r w:rsidRPr="00761095">
        <w:t>phối hợp vận hành</w:t>
      </w:r>
      <w:bookmarkEnd w:id="588"/>
      <w:bookmarkEnd w:id="589"/>
    </w:p>
    <w:p w:rsidR="00167ECB" w:rsidRPr="00761095" w:rsidRDefault="00A24911" w:rsidP="00770FFD">
      <w:pPr>
        <w:numPr>
          <w:ilvl w:val="2"/>
          <w:numId w:val="24"/>
        </w:numPr>
        <w:tabs>
          <w:tab w:val="left" w:pos="-2880"/>
          <w:tab w:val="left" w:pos="854"/>
        </w:tabs>
        <w:spacing w:before="80" w:after="80"/>
        <w:ind w:left="0" w:firstLine="567"/>
        <w:rPr>
          <w:sz w:val="28"/>
          <w:szCs w:val="28"/>
        </w:rPr>
      </w:pPr>
      <w:r w:rsidRPr="00761095">
        <w:rPr>
          <w:sz w:val="28"/>
          <w:szCs w:val="28"/>
        </w:rPr>
        <w:t>Đơn vị phân phối đi</w:t>
      </w:r>
      <w:r w:rsidR="002740AC" w:rsidRPr="00761095">
        <w:rPr>
          <w:sz w:val="28"/>
          <w:szCs w:val="28"/>
        </w:rPr>
        <w:t>ện</w:t>
      </w:r>
      <w:r w:rsidR="00D919B3" w:rsidRPr="00C679AB">
        <w:rPr>
          <w:sz w:val="28"/>
          <w:szCs w:val="28"/>
        </w:rPr>
        <w:t xml:space="preserve"> và</w:t>
      </w:r>
      <w:r w:rsidR="002740AC" w:rsidRPr="00761095">
        <w:rPr>
          <w:sz w:val="28"/>
          <w:szCs w:val="28"/>
        </w:rPr>
        <w:t xml:space="preserve"> Khách hàng sử dụng lưới điện phân phối phải thống nhất về trách nhiệm, phạm vi điều khiển vận hành đối với thiết bị trên lưới điện phân phối liên quan giữa hai bên; cử người có trách nhiệm trong việc phối hợp vận hành an toàn lưới điện và thiết bị.</w:t>
      </w:r>
    </w:p>
    <w:p w:rsidR="00167ECB" w:rsidRPr="00761095" w:rsidRDefault="002740AC" w:rsidP="00770FFD">
      <w:pPr>
        <w:numPr>
          <w:ilvl w:val="2"/>
          <w:numId w:val="24"/>
        </w:numPr>
        <w:tabs>
          <w:tab w:val="left" w:pos="-2880"/>
          <w:tab w:val="left" w:pos="854"/>
        </w:tabs>
        <w:spacing w:before="80" w:after="80"/>
        <w:ind w:left="0" w:firstLine="567"/>
        <w:rPr>
          <w:spacing w:val="-2"/>
          <w:sz w:val="28"/>
          <w:szCs w:val="28"/>
        </w:rPr>
      </w:pPr>
      <w:r w:rsidRPr="00761095">
        <w:rPr>
          <w:spacing w:val="-2"/>
          <w:sz w:val="28"/>
          <w:szCs w:val="28"/>
        </w:rPr>
        <w:t>Đơn vị phân phối điện và Khách hàng sử dụng lưới điện phân phối phải phối hợp, thiết lập và duy trì thực hiện các biện pháp an toàn cần thiết khi tiến hành công tác hoặc thử nghiệm trong phạm vi quản lý của mình.</w:t>
      </w:r>
    </w:p>
    <w:p w:rsidR="00121D63" w:rsidRPr="00761095" w:rsidRDefault="002740AC" w:rsidP="00770FFD">
      <w:pPr>
        <w:numPr>
          <w:ilvl w:val="2"/>
          <w:numId w:val="24"/>
        </w:numPr>
        <w:tabs>
          <w:tab w:val="left" w:pos="-2880"/>
          <w:tab w:val="left" w:pos="854"/>
        </w:tabs>
        <w:spacing w:before="80" w:after="80"/>
        <w:ind w:left="0" w:firstLine="567"/>
        <w:rPr>
          <w:spacing w:val="-2"/>
          <w:sz w:val="28"/>
          <w:szCs w:val="28"/>
        </w:rPr>
      </w:pPr>
      <w:r w:rsidRPr="00761095">
        <w:rPr>
          <w:spacing w:val="-2"/>
          <w:sz w:val="28"/>
          <w:szCs w:val="28"/>
        </w:rPr>
        <w:t>Đơn vị phân phối điện và Khách hàng sử dụng lưới điện phân phối phải xây dựng quy trình phối hợp vận hành để đảm bảo an toàn cho người và thiết bị trong công tác vận hành, thí nghiệm, bao gồm các nội dung sau:</w:t>
      </w:r>
    </w:p>
    <w:p w:rsidR="00121D63"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Nguyên tắc và các thủ tục phối hợp vận hành;</w:t>
      </w:r>
    </w:p>
    <w:p w:rsidR="00167ECB"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Trách nhiệm và quyền hạn trong việc điều khiển, vận hành</w:t>
      </w:r>
      <w:r w:rsidR="00D919B3" w:rsidRPr="00C679AB">
        <w:rPr>
          <w:sz w:val="28"/>
          <w:szCs w:val="28"/>
        </w:rPr>
        <w:t xml:space="preserve"> và</w:t>
      </w:r>
      <w:r w:rsidRPr="00761095">
        <w:rPr>
          <w:sz w:val="28"/>
          <w:szCs w:val="28"/>
        </w:rPr>
        <w:t xml:space="preserve"> thí nghiệm </w:t>
      </w:r>
      <w:r w:rsidR="00D919B3" w:rsidRPr="00C679AB">
        <w:rPr>
          <w:sz w:val="28"/>
          <w:szCs w:val="28"/>
        </w:rPr>
        <w:t>trên lưới</w:t>
      </w:r>
      <w:r w:rsidRPr="00761095">
        <w:rPr>
          <w:sz w:val="28"/>
          <w:szCs w:val="28"/>
        </w:rPr>
        <w:t xml:space="preserve"> điện phân phối</w:t>
      </w:r>
      <w:r w:rsidR="00D919B3" w:rsidRPr="00C679AB">
        <w:rPr>
          <w:sz w:val="28"/>
          <w:szCs w:val="28"/>
        </w:rPr>
        <w:t xml:space="preserve"> trong phạm vi quản lý</w:t>
      </w:r>
      <w:r w:rsidRPr="00761095">
        <w:rPr>
          <w:sz w:val="28"/>
          <w:szCs w:val="28"/>
        </w:rPr>
        <w:t>.</w:t>
      </w:r>
    </w:p>
    <w:p w:rsidR="00167ECB" w:rsidRPr="00761095" w:rsidRDefault="002740AC" w:rsidP="00770FFD">
      <w:pPr>
        <w:numPr>
          <w:ilvl w:val="2"/>
          <w:numId w:val="24"/>
        </w:numPr>
        <w:tabs>
          <w:tab w:val="left" w:pos="-2880"/>
          <w:tab w:val="left" w:pos="854"/>
        </w:tabs>
        <w:spacing w:before="80" w:after="80"/>
        <w:ind w:left="0" w:firstLine="567"/>
        <w:rPr>
          <w:sz w:val="28"/>
          <w:szCs w:val="28"/>
        </w:rPr>
      </w:pPr>
      <w:r w:rsidRPr="00761095">
        <w:rPr>
          <w:sz w:val="28"/>
          <w:szCs w:val="28"/>
        </w:rPr>
        <w:t>Đơn vị phân phối điện và Khách hàng sử dụng lưới điện phân phối có  trách nhiệm thống nhất về việc phối hợp vận hành và lưu trữ, quản lý, cập nhật, trao đổi các tài liệu liên quan.</w:t>
      </w:r>
    </w:p>
    <w:p w:rsidR="00863EC9" w:rsidRDefault="002C0397" w:rsidP="00870C41">
      <w:pPr>
        <w:pStyle w:val="Heading4"/>
      </w:pPr>
      <w:bookmarkStart w:id="590" w:name="_Toc235952747"/>
      <w:bookmarkStart w:id="591" w:name="_Toc249514314"/>
      <w:bookmarkStart w:id="592" w:name="_Toc427251991"/>
      <w:r w:rsidRPr="00761095">
        <w:t>Phối hợp thực hiện vận hành</w:t>
      </w:r>
      <w:bookmarkEnd w:id="590"/>
      <w:bookmarkEnd w:id="591"/>
      <w:bookmarkEnd w:id="592"/>
    </w:p>
    <w:p w:rsidR="00444F7E" w:rsidRPr="00761095" w:rsidRDefault="00A24911" w:rsidP="00770FFD">
      <w:pPr>
        <w:numPr>
          <w:ilvl w:val="2"/>
          <w:numId w:val="24"/>
        </w:numPr>
        <w:tabs>
          <w:tab w:val="left" w:pos="-2880"/>
          <w:tab w:val="left" w:pos="854"/>
        </w:tabs>
        <w:spacing w:before="80" w:after="80"/>
        <w:ind w:left="0" w:firstLine="567"/>
        <w:rPr>
          <w:sz w:val="28"/>
          <w:szCs w:val="28"/>
        </w:rPr>
      </w:pPr>
      <w:r w:rsidRPr="00761095">
        <w:rPr>
          <w:sz w:val="28"/>
          <w:szCs w:val="28"/>
        </w:rPr>
        <w:t>Khi thực hiện công tác, thao tác trên lư</w:t>
      </w:r>
      <w:r w:rsidR="002740AC" w:rsidRPr="00761095">
        <w:rPr>
          <w:sz w:val="28"/>
          <w:szCs w:val="28"/>
        </w:rPr>
        <w:t>ới điện, Đơn vị phân phối điện và Khách hàng sử dụng lưới điện phân phối phải tuân thủ quy định phối hợp vận hành an toàn và các quy định điều độ, vận hành an toàn khác có liên quan.</w:t>
      </w:r>
    </w:p>
    <w:p w:rsidR="00444F7E" w:rsidRPr="00761095" w:rsidRDefault="002740AC" w:rsidP="00770FFD">
      <w:pPr>
        <w:numPr>
          <w:ilvl w:val="2"/>
          <w:numId w:val="24"/>
        </w:numPr>
        <w:tabs>
          <w:tab w:val="left" w:pos="-2880"/>
          <w:tab w:val="left" w:pos="854"/>
        </w:tabs>
        <w:spacing w:before="80" w:after="80"/>
        <w:ind w:left="0" w:firstLine="567"/>
        <w:rPr>
          <w:sz w:val="28"/>
          <w:szCs w:val="28"/>
        </w:rPr>
      </w:pPr>
      <w:r w:rsidRPr="00761095">
        <w:rPr>
          <w:sz w:val="28"/>
          <w:szCs w:val="28"/>
        </w:rPr>
        <w:t xml:space="preserve">Đơn vị phân phối điện và Khách hàng sử dụng lưới điện phân phối có trách nhiệm phối hợp lắp đặt các biển báo, thiết bị cảnh báo và hướng dẫn an toàn, cung cấp các phương tiện phục vụ công tác phù hợp tại vị trí công tác để đảm bảo công tác an toàn. </w:t>
      </w:r>
    </w:p>
    <w:p w:rsidR="00444F7E" w:rsidRPr="00761095" w:rsidRDefault="002740AC" w:rsidP="00770FFD">
      <w:pPr>
        <w:numPr>
          <w:ilvl w:val="2"/>
          <w:numId w:val="24"/>
        </w:numPr>
        <w:tabs>
          <w:tab w:val="left" w:pos="-2880"/>
          <w:tab w:val="left" w:pos="854"/>
        </w:tabs>
        <w:spacing w:before="80" w:after="80"/>
        <w:ind w:left="0" w:firstLine="567"/>
        <w:rPr>
          <w:sz w:val="28"/>
          <w:szCs w:val="28"/>
        </w:rPr>
      </w:pPr>
      <w:r w:rsidRPr="00761095">
        <w:rPr>
          <w:sz w:val="28"/>
          <w:szCs w:val="28"/>
        </w:rPr>
        <w:lastRenderedPageBreak/>
        <w:t>Việc kiểm tra, giám sát và điều khiển thiết bị đấu nối tại ranh giới phân định tài sản phải do người được Đơn vị phân phối điện và Khách hàng sử dụng lưới điện phân phối chỉ định thực hiện.</w:t>
      </w:r>
    </w:p>
    <w:p w:rsidR="00863EC9" w:rsidRDefault="002740AC">
      <w:pPr>
        <w:pStyle w:val="Heading2"/>
        <w:numPr>
          <w:ilvl w:val="0"/>
          <w:numId w:val="0"/>
        </w:numPr>
        <w:tabs>
          <w:tab w:val="left" w:pos="-2880"/>
        </w:tabs>
        <w:spacing w:before="0" w:after="0"/>
        <w:jc w:val="center"/>
        <w:rPr>
          <w:bCs/>
          <w:caps w:val="0"/>
          <w:sz w:val="28"/>
          <w:szCs w:val="28"/>
        </w:rPr>
      </w:pPr>
      <w:bookmarkStart w:id="593" w:name="_Toc247941751"/>
      <w:bookmarkStart w:id="594" w:name="_Toc248049727"/>
      <w:bookmarkStart w:id="595" w:name="_Toc249514315"/>
      <w:bookmarkStart w:id="596" w:name="_Toc427251992"/>
      <w:r w:rsidRPr="00761095">
        <w:rPr>
          <w:bCs/>
          <w:caps w:val="0"/>
          <w:sz w:val="28"/>
          <w:szCs w:val="28"/>
        </w:rPr>
        <w:t>Mục 8</w:t>
      </w:r>
      <w:bookmarkEnd w:id="593"/>
      <w:bookmarkEnd w:id="594"/>
      <w:bookmarkEnd w:id="595"/>
      <w:bookmarkEnd w:id="596"/>
    </w:p>
    <w:p w:rsidR="00863EC9" w:rsidRDefault="002740AC">
      <w:pPr>
        <w:pStyle w:val="Heading2"/>
        <w:numPr>
          <w:ilvl w:val="0"/>
          <w:numId w:val="0"/>
        </w:numPr>
        <w:tabs>
          <w:tab w:val="left" w:pos="-2880"/>
        </w:tabs>
        <w:spacing w:before="0" w:after="0"/>
        <w:jc w:val="center"/>
        <w:rPr>
          <w:bCs/>
          <w:caps w:val="0"/>
          <w:sz w:val="28"/>
          <w:szCs w:val="28"/>
        </w:rPr>
      </w:pPr>
      <w:bookmarkStart w:id="597" w:name="_Toc249514316"/>
      <w:bookmarkStart w:id="598" w:name="_Toc427251993"/>
      <w:r w:rsidRPr="00761095">
        <w:rPr>
          <w:bCs/>
          <w:caps w:val="0"/>
          <w:sz w:val="28"/>
          <w:szCs w:val="28"/>
        </w:rPr>
        <w:t>THÍ NGHIỆM TRÊN HỆ THỐNG ĐIỆN PHÂN PHỐI</w:t>
      </w:r>
      <w:bookmarkEnd w:id="597"/>
      <w:bookmarkEnd w:id="598"/>
    </w:p>
    <w:p w:rsidR="00863EC9" w:rsidRDefault="002C0397" w:rsidP="00870C41">
      <w:pPr>
        <w:pStyle w:val="Heading4"/>
      </w:pPr>
      <w:bookmarkStart w:id="599" w:name="_Toc249514317"/>
      <w:bookmarkStart w:id="600" w:name="_Toc427251994"/>
      <w:bookmarkStart w:id="601" w:name="_Toc235952752"/>
      <w:bookmarkStart w:id="602" w:name="_Toc241399677"/>
      <w:r w:rsidRPr="00761095">
        <w:t>Các yêu cầu chung về thí nghiệm trên hệ thống điện phân phối</w:t>
      </w:r>
      <w:bookmarkEnd w:id="599"/>
      <w:bookmarkEnd w:id="600"/>
    </w:p>
    <w:p w:rsidR="00010D47" w:rsidRPr="00761095" w:rsidRDefault="00A24911" w:rsidP="00770FFD">
      <w:pPr>
        <w:widowControl w:val="0"/>
        <w:numPr>
          <w:ilvl w:val="2"/>
          <w:numId w:val="24"/>
        </w:numPr>
        <w:tabs>
          <w:tab w:val="left" w:pos="-2880"/>
          <w:tab w:val="left" w:pos="854"/>
        </w:tabs>
        <w:spacing w:before="80" w:after="80"/>
        <w:ind w:left="0" w:firstLine="567"/>
        <w:rPr>
          <w:sz w:val="28"/>
          <w:szCs w:val="28"/>
        </w:rPr>
      </w:pPr>
      <w:r w:rsidRPr="00761095">
        <w:rPr>
          <w:sz w:val="28"/>
          <w:szCs w:val="28"/>
        </w:rPr>
        <w:t>Thí nghiệm trên hệ th</w:t>
      </w:r>
      <w:r w:rsidR="002740AC" w:rsidRPr="00761095">
        <w:rPr>
          <w:sz w:val="28"/>
          <w:szCs w:val="28"/>
        </w:rPr>
        <w:t>ống điện phân phối bao gồm việc thí nghiệm trên lưới điện của Đơn vị phân phối điện và lưới điện, nhà máy điện hoặc thiết bị điện của Khách hàng sử dụng lưới điện phân phối.</w:t>
      </w:r>
    </w:p>
    <w:p w:rsidR="00E0498D" w:rsidRPr="00761095" w:rsidRDefault="002740AC" w:rsidP="00770FFD">
      <w:pPr>
        <w:numPr>
          <w:ilvl w:val="2"/>
          <w:numId w:val="24"/>
        </w:numPr>
        <w:tabs>
          <w:tab w:val="left" w:pos="-2880"/>
          <w:tab w:val="left" w:pos="854"/>
        </w:tabs>
        <w:spacing w:before="80" w:after="80"/>
        <w:ind w:left="0" w:firstLine="567"/>
        <w:rPr>
          <w:sz w:val="28"/>
          <w:szCs w:val="28"/>
        </w:rPr>
      </w:pPr>
      <w:r w:rsidRPr="00761095">
        <w:rPr>
          <w:sz w:val="28"/>
          <w:szCs w:val="28"/>
        </w:rPr>
        <w:t>Việc thí nghiệm chỉ được tiến hành trong khả năng làm việc của thiết bị điện hoặc tổ máy phát điện và trong thời gian được thông báo tiến hành thí nghiệm, có sự chứng kiến của đại diện các bên có liên quan và phải tuân thủ các quy trình, quy định hiện hành. Việc thực hiện thí nghi</w:t>
      </w:r>
      <w:r w:rsidR="00D919B3" w:rsidRPr="00C679AB">
        <w:rPr>
          <w:sz w:val="28"/>
          <w:szCs w:val="28"/>
        </w:rPr>
        <w:t>ệ</w:t>
      </w:r>
      <w:r w:rsidRPr="00761095">
        <w:rPr>
          <w:sz w:val="28"/>
          <w:szCs w:val="28"/>
        </w:rPr>
        <w:t>m phải đảm bảo không gây nguy hiểm cho người và thiết bị trên hệ thống điện phân phối trong quá trình thí nghiệm.</w:t>
      </w:r>
    </w:p>
    <w:p w:rsidR="00E0498D" w:rsidRPr="00761095" w:rsidRDefault="002740AC" w:rsidP="00770FFD">
      <w:pPr>
        <w:numPr>
          <w:ilvl w:val="2"/>
          <w:numId w:val="24"/>
        </w:numPr>
        <w:tabs>
          <w:tab w:val="left" w:pos="-2880"/>
          <w:tab w:val="left" w:pos="854"/>
        </w:tabs>
        <w:spacing w:before="80" w:after="80"/>
        <w:ind w:left="0" w:firstLine="567"/>
        <w:rPr>
          <w:sz w:val="28"/>
          <w:szCs w:val="28"/>
        </w:rPr>
      </w:pPr>
      <w:r w:rsidRPr="00761095">
        <w:rPr>
          <w:sz w:val="28"/>
          <w:szCs w:val="28"/>
        </w:rPr>
        <w:t xml:space="preserve">Đơn vị phân phối điện và Khách hàng sử dụng lưới điện phân phối có trách nhiệm tổ chức thực hiện thí nghiệm định kỳ thiết bị thuộc sở hữu và quản lý vận hành để đảm bảo các thiết bị vận hành an toàn và tuân thủ các </w:t>
      </w:r>
      <w:r w:rsidR="00D919B3" w:rsidRPr="00C679AB">
        <w:rPr>
          <w:sz w:val="28"/>
          <w:szCs w:val="28"/>
        </w:rPr>
        <w:t>yêu cầu kỹ thuật vận hành và yêu cầu kỹ thuật tại điểm đấu nối</w:t>
      </w:r>
      <w:r w:rsidRPr="00761095">
        <w:rPr>
          <w:sz w:val="28"/>
          <w:szCs w:val="28"/>
        </w:rPr>
        <w:t>.</w:t>
      </w:r>
    </w:p>
    <w:p w:rsidR="00010D47" w:rsidRPr="00761095" w:rsidRDefault="002740AC" w:rsidP="00770FFD">
      <w:pPr>
        <w:numPr>
          <w:ilvl w:val="2"/>
          <w:numId w:val="24"/>
        </w:numPr>
        <w:tabs>
          <w:tab w:val="left" w:pos="-2880"/>
          <w:tab w:val="left" w:pos="854"/>
        </w:tabs>
        <w:spacing w:before="80" w:after="80"/>
        <w:ind w:left="0" w:firstLine="567"/>
        <w:rPr>
          <w:sz w:val="28"/>
          <w:szCs w:val="28"/>
        </w:rPr>
      </w:pPr>
      <w:r w:rsidRPr="00761095">
        <w:rPr>
          <w:sz w:val="28"/>
          <w:szCs w:val="28"/>
        </w:rPr>
        <w:t>Việc thí nghiệm thiết bị điện tại điểm đấu nối với lưới điện truyền tải phải tuân thủ Quy định hệ thống điện truyền tải do Bộ Công Thương ban hành.</w:t>
      </w:r>
    </w:p>
    <w:p w:rsidR="00024A67" w:rsidRPr="00761095" w:rsidRDefault="002740AC" w:rsidP="00770FFD">
      <w:pPr>
        <w:numPr>
          <w:ilvl w:val="2"/>
          <w:numId w:val="24"/>
        </w:numPr>
        <w:tabs>
          <w:tab w:val="left" w:pos="-2880"/>
          <w:tab w:val="left" w:pos="854"/>
        </w:tabs>
        <w:spacing w:before="80" w:after="80"/>
        <w:ind w:left="0" w:firstLine="567"/>
        <w:rPr>
          <w:sz w:val="28"/>
          <w:szCs w:val="28"/>
        </w:rPr>
      </w:pPr>
      <w:r w:rsidRPr="00761095">
        <w:rPr>
          <w:sz w:val="28"/>
          <w:szCs w:val="28"/>
        </w:rPr>
        <w:t>Chi phí thí nghiệm định kỳ do đơn vị sở hữu thiết bị chi trả.</w:t>
      </w:r>
    </w:p>
    <w:p w:rsidR="004D5A9F" w:rsidRPr="00761095" w:rsidRDefault="002740AC" w:rsidP="00770FFD">
      <w:pPr>
        <w:numPr>
          <w:ilvl w:val="2"/>
          <w:numId w:val="24"/>
        </w:numPr>
        <w:tabs>
          <w:tab w:val="left" w:pos="-2880"/>
          <w:tab w:val="left" w:pos="854"/>
        </w:tabs>
        <w:spacing w:before="80" w:after="80"/>
        <w:ind w:left="0" w:firstLine="567"/>
        <w:rPr>
          <w:sz w:val="28"/>
          <w:szCs w:val="28"/>
        </w:rPr>
      </w:pPr>
      <w:r w:rsidRPr="00761095">
        <w:rPr>
          <w:sz w:val="28"/>
          <w:szCs w:val="28"/>
        </w:rPr>
        <w:t xml:space="preserve">Chi phí thí nghiệm đột xuất do bên đề nghị thí nghiệm chi trả nếu kết quả thí nghiệm cho thấy lưới điện hoặc tổ máy phát điện đạt các </w:t>
      </w:r>
      <w:r w:rsidR="00D919B3" w:rsidRPr="00C679AB">
        <w:rPr>
          <w:sz w:val="28"/>
          <w:szCs w:val="28"/>
        </w:rPr>
        <w:t xml:space="preserve">yêu cầu kỹ thuật vận hành và yêu cầu kỹ thuật tại điểm đấu nối </w:t>
      </w:r>
      <w:r w:rsidRPr="00761095">
        <w:rPr>
          <w:sz w:val="28"/>
          <w:szCs w:val="28"/>
        </w:rPr>
        <w:t xml:space="preserve">quy định tại Thông tư này hoặc các thông số ghi trong </w:t>
      </w:r>
      <w:r w:rsidR="00D919B3" w:rsidRPr="00C679AB">
        <w:rPr>
          <w:sz w:val="28"/>
          <w:szCs w:val="28"/>
        </w:rPr>
        <w:t>T</w:t>
      </w:r>
      <w:r w:rsidRPr="00761095">
        <w:rPr>
          <w:sz w:val="28"/>
          <w:szCs w:val="28"/>
        </w:rPr>
        <w:t>hoả thuận đấu nối</w:t>
      </w:r>
      <w:r w:rsidR="00D919B3" w:rsidRPr="00C679AB">
        <w:rPr>
          <w:sz w:val="28"/>
          <w:szCs w:val="28"/>
        </w:rPr>
        <w:t>;</w:t>
      </w:r>
      <w:r w:rsidRPr="00761095">
        <w:rPr>
          <w:sz w:val="28"/>
          <w:szCs w:val="28"/>
        </w:rPr>
        <w:t xml:space="preserve"> </w:t>
      </w:r>
      <w:r w:rsidR="00D919B3" w:rsidRPr="00C679AB">
        <w:rPr>
          <w:sz w:val="28"/>
          <w:szCs w:val="28"/>
        </w:rPr>
        <w:t>trường hợp kết quả thí nghiệm cho thấy lưới điện hoặc tổ máy phát điện không đạt các yêu cầu kỹ thuật vận hành và yêu cầu kỹ thuật tại điểm đấu nối quy định tại Thông tư này hoặc không đúng với các thông số ghi trong Thoả thuận đấu nối thì bên sở hữu và quản lý vận hành lưới điện hoặc tổ máy phát điện không đáp ứng các yêu cầu kỹ thuật vận hành và yêu cầu kỹ thuật tại điểm đấu nối phải trả chi phí thí nghiệm.</w:t>
      </w:r>
    </w:p>
    <w:p w:rsidR="00863EC9" w:rsidRDefault="002C0397" w:rsidP="00870C41">
      <w:pPr>
        <w:pStyle w:val="Heading4"/>
      </w:pPr>
      <w:bookmarkStart w:id="603" w:name="_Toc249514318"/>
      <w:bookmarkStart w:id="604" w:name="_Toc427251995"/>
      <w:r w:rsidRPr="00761095">
        <w:t>Các trường hợp tiến hành thí nghiệm thiết bị trên lưới điện phân phối</w:t>
      </w:r>
      <w:bookmarkEnd w:id="603"/>
      <w:bookmarkEnd w:id="604"/>
    </w:p>
    <w:p w:rsidR="005B7F1C" w:rsidRPr="00761095" w:rsidRDefault="00A24911" w:rsidP="00770FFD">
      <w:pPr>
        <w:numPr>
          <w:ilvl w:val="2"/>
          <w:numId w:val="24"/>
        </w:numPr>
        <w:tabs>
          <w:tab w:val="left" w:pos="-2880"/>
          <w:tab w:val="left" w:pos="854"/>
        </w:tabs>
        <w:spacing w:before="80" w:after="80"/>
        <w:ind w:left="0" w:firstLine="567"/>
        <w:rPr>
          <w:sz w:val="28"/>
          <w:szCs w:val="28"/>
        </w:rPr>
      </w:pPr>
      <w:r w:rsidRPr="00761095">
        <w:rPr>
          <w:sz w:val="28"/>
          <w:szCs w:val="28"/>
        </w:rPr>
        <w:t>Thí nghiệm định k</w:t>
      </w:r>
      <w:r w:rsidR="002740AC" w:rsidRPr="00761095">
        <w:rPr>
          <w:sz w:val="28"/>
          <w:szCs w:val="28"/>
        </w:rPr>
        <w:t>ỳ</w:t>
      </w:r>
      <w:r w:rsidR="00D919B3" w:rsidRPr="00C679AB">
        <w:rPr>
          <w:sz w:val="28"/>
          <w:szCs w:val="28"/>
        </w:rPr>
        <w:t xml:space="preserve"> thiết bị trên lưới điện phân phối.</w:t>
      </w:r>
    </w:p>
    <w:p w:rsidR="0067534E" w:rsidRPr="00C679AB" w:rsidRDefault="00D919B3" w:rsidP="00770FFD">
      <w:pPr>
        <w:tabs>
          <w:tab w:val="left" w:pos="-2880"/>
          <w:tab w:val="left" w:pos="854"/>
        </w:tabs>
        <w:spacing w:before="80" w:after="80"/>
        <w:ind w:firstLine="567"/>
        <w:rPr>
          <w:sz w:val="28"/>
          <w:szCs w:val="28"/>
        </w:rPr>
      </w:pPr>
      <w:r w:rsidRPr="00C679AB">
        <w:rPr>
          <w:sz w:val="28"/>
          <w:szCs w:val="28"/>
        </w:rPr>
        <w:t>Thời hạn t</w:t>
      </w:r>
      <w:r w:rsidR="002740AC" w:rsidRPr="00761095">
        <w:rPr>
          <w:sz w:val="28"/>
          <w:szCs w:val="28"/>
        </w:rPr>
        <w:t>hí nghiệm định kỳ</w:t>
      </w:r>
      <w:r w:rsidRPr="00C679AB">
        <w:rPr>
          <w:sz w:val="28"/>
          <w:szCs w:val="28"/>
        </w:rPr>
        <w:t xml:space="preserve"> </w:t>
      </w:r>
      <w:r w:rsidR="002740AC" w:rsidRPr="00761095">
        <w:rPr>
          <w:sz w:val="28"/>
          <w:szCs w:val="28"/>
        </w:rPr>
        <w:t>được thực hiện theo</w:t>
      </w:r>
      <w:r w:rsidRPr="00C679AB">
        <w:rPr>
          <w:sz w:val="28"/>
          <w:szCs w:val="28"/>
        </w:rPr>
        <w:t xml:space="preserve"> quy định hoặc hướng dẫn của nhà sản xuất thiết bị. Trường hợp không có quy định hoặc hướng dẫn của nhà sản xuất thì thời hạn thí nghiệm định kỳ do đơn vị sở hữu thiết bị quyết định nhưng không quá 03 năm</w:t>
      </w:r>
      <w:r w:rsidR="002740AC" w:rsidRPr="00761095">
        <w:rPr>
          <w:sz w:val="28"/>
          <w:szCs w:val="28"/>
        </w:rPr>
        <w:t>.</w:t>
      </w:r>
    </w:p>
    <w:p w:rsidR="003565AC" w:rsidRPr="00C679AB" w:rsidRDefault="00D919B3" w:rsidP="00770FFD">
      <w:pPr>
        <w:tabs>
          <w:tab w:val="left" w:pos="-2880"/>
          <w:tab w:val="left" w:pos="854"/>
        </w:tabs>
        <w:spacing w:before="80" w:after="80"/>
        <w:ind w:firstLine="567"/>
        <w:rPr>
          <w:sz w:val="28"/>
          <w:szCs w:val="28"/>
        </w:rPr>
      </w:pPr>
      <w:r w:rsidRPr="00C679AB">
        <w:rPr>
          <w:sz w:val="28"/>
          <w:szCs w:val="28"/>
        </w:rPr>
        <w:t xml:space="preserve">Nội dung thí nghiệm định kỳ </w:t>
      </w:r>
      <w:r w:rsidR="002740AC" w:rsidRPr="00761095">
        <w:rPr>
          <w:sz w:val="28"/>
          <w:szCs w:val="28"/>
        </w:rPr>
        <w:t>được thực hiện theo</w:t>
      </w:r>
      <w:r w:rsidRPr="00C679AB">
        <w:rPr>
          <w:sz w:val="28"/>
          <w:szCs w:val="28"/>
        </w:rPr>
        <w:t xml:space="preserve"> hướng dẫn của nhà sản xuất thiết bị. Trường hợp không có hướng dẫn của nhà sản xuất thì thực hiện đầy đủ các nội dung kiểm tra định kỳ được quy định tại Quy chuẩn kỹ thuật điện quốc gia do Bộ Công Thương ban hành.</w:t>
      </w:r>
    </w:p>
    <w:p w:rsidR="00010D47" w:rsidRPr="00761095" w:rsidRDefault="002740AC" w:rsidP="00770FFD">
      <w:pPr>
        <w:numPr>
          <w:ilvl w:val="2"/>
          <w:numId w:val="24"/>
        </w:numPr>
        <w:tabs>
          <w:tab w:val="left" w:pos="-2880"/>
          <w:tab w:val="left" w:pos="854"/>
        </w:tabs>
        <w:spacing w:before="80" w:after="80"/>
        <w:ind w:left="0" w:firstLine="567"/>
        <w:rPr>
          <w:sz w:val="28"/>
          <w:szCs w:val="28"/>
        </w:rPr>
      </w:pPr>
      <w:r w:rsidRPr="00761095">
        <w:rPr>
          <w:sz w:val="28"/>
          <w:szCs w:val="28"/>
        </w:rPr>
        <w:lastRenderedPageBreak/>
        <w:t>Thí nghiệm đột xuất thiết bị trên lưới điện phân phối trong trường hợp:</w:t>
      </w:r>
    </w:p>
    <w:p w:rsidR="00010D47"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Để đảm bảo vận hành an toàn, tin cậy</w:t>
      </w:r>
      <w:r w:rsidR="00D919B3" w:rsidRPr="00C679AB">
        <w:rPr>
          <w:sz w:val="28"/>
          <w:szCs w:val="28"/>
        </w:rPr>
        <w:t xml:space="preserve"> và ổn định hệ thống</w:t>
      </w:r>
      <w:r w:rsidRPr="00761095">
        <w:rPr>
          <w:sz w:val="28"/>
          <w:szCs w:val="28"/>
        </w:rPr>
        <w:t xml:space="preserve"> điện phân phối; </w:t>
      </w:r>
    </w:p>
    <w:p w:rsidR="00010D47" w:rsidRPr="00761095" w:rsidRDefault="00D919B3" w:rsidP="00770FFD">
      <w:pPr>
        <w:numPr>
          <w:ilvl w:val="4"/>
          <w:numId w:val="24"/>
        </w:numPr>
        <w:tabs>
          <w:tab w:val="clear" w:pos="2679"/>
          <w:tab w:val="left" w:pos="-2880"/>
          <w:tab w:val="left" w:pos="854"/>
        </w:tabs>
        <w:spacing w:before="80" w:after="80"/>
        <w:ind w:left="0" w:firstLine="567"/>
        <w:rPr>
          <w:sz w:val="28"/>
          <w:szCs w:val="28"/>
        </w:rPr>
      </w:pPr>
      <w:r w:rsidRPr="00C679AB">
        <w:rPr>
          <w:sz w:val="28"/>
          <w:szCs w:val="28"/>
        </w:rPr>
        <w:t>Theo yêu cầu</w:t>
      </w:r>
      <w:r w:rsidR="002740AC" w:rsidRPr="00761095">
        <w:rPr>
          <w:sz w:val="28"/>
          <w:szCs w:val="28"/>
        </w:rPr>
        <w:t xml:space="preserve"> của Khách hàng sử dụng lưới điện phân phối </w:t>
      </w:r>
      <w:r w:rsidRPr="00C679AB">
        <w:rPr>
          <w:sz w:val="28"/>
          <w:szCs w:val="28"/>
        </w:rPr>
        <w:t>khi có nghi ngờ</w:t>
      </w:r>
      <w:r w:rsidR="002740AC" w:rsidRPr="00761095">
        <w:rPr>
          <w:sz w:val="28"/>
          <w:szCs w:val="28"/>
        </w:rPr>
        <w:t xml:space="preserve"> chất lượng </w:t>
      </w:r>
      <w:r w:rsidRPr="00C679AB">
        <w:rPr>
          <w:sz w:val="28"/>
          <w:szCs w:val="28"/>
        </w:rPr>
        <w:t>cung cấp điện</w:t>
      </w:r>
      <w:r w:rsidR="002740AC" w:rsidRPr="00761095">
        <w:rPr>
          <w:sz w:val="28"/>
          <w:szCs w:val="28"/>
        </w:rPr>
        <w:t xml:space="preserve"> trên lưới điện phân phối vi phạm các quy định tại Chương II Thông tư này hoặc </w:t>
      </w:r>
      <w:r w:rsidRPr="00C679AB">
        <w:rPr>
          <w:sz w:val="28"/>
          <w:szCs w:val="28"/>
        </w:rPr>
        <w:t>cam kết trong</w:t>
      </w:r>
      <w:r w:rsidR="002740AC" w:rsidRPr="00761095">
        <w:rPr>
          <w:sz w:val="28"/>
          <w:szCs w:val="28"/>
        </w:rPr>
        <w:t xml:space="preserve"> Thỏa thuận đấu nối;</w:t>
      </w:r>
    </w:p>
    <w:p w:rsidR="00010D47"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Theo yêu cầu của Đơn vị phân phối điện khi có nghi ngờ thiết bị của Khách hàng sử dụng lưới điện phân phối gây ảnh hưởng xấu đến lưới điện phân phối.</w:t>
      </w:r>
    </w:p>
    <w:p w:rsidR="00863EC9" w:rsidRDefault="002C0397" w:rsidP="00870C41">
      <w:pPr>
        <w:pStyle w:val="Heading4"/>
      </w:pPr>
      <w:bookmarkStart w:id="605" w:name="_Toc249514319"/>
      <w:bookmarkStart w:id="606" w:name="_Toc427251996"/>
      <w:r w:rsidRPr="00761095">
        <w:t>Các trường hợp tiến hành thí nghiệm tổ máy phát điện</w:t>
      </w:r>
      <w:bookmarkEnd w:id="605"/>
      <w:bookmarkEnd w:id="606"/>
    </w:p>
    <w:p w:rsidR="00010D47" w:rsidRPr="00761095" w:rsidRDefault="00A24911" w:rsidP="00770FFD">
      <w:pPr>
        <w:numPr>
          <w:ilvl w:val="2"/>
          <w:numId w:val="24"/>
        </w:numPr>
        <w:tabs>
          <w:tab w:val="left" w:pos="-2880"/>
          <w:tab w:val="left" w:pos="854"/>
        </w:tabs>
        <w:spacing w:before="80" w:after="80"/>
        <w:ind w:left="0" w:firstLine="567"/>
        <w:rPr>
          <w:sz w:val="28"/>
          <w:szCs w:val="28"/>
        </w:rPr>
      </w:pPr>
      <w:r w:rsidRPr="00761095">
        <w:rPr>
          <w:sz w:val="28"/>
          <w:szCs w:val="28"/>
        </w:rPr>
        <w:t>Đơn vị phân phối đi</w:t>
      </w:r>
      <w:r w:rsidR="002740AC" w:rsidRPr="00761095">
        <w:rPr>
          <w:sz w:val="28"/>
          <w:szCs w:val="28"/>
        </w:rPr>
        <w:t>ện có quyền thí nghiệm mỗi tổ máy phát điện đấu nối vào lưới điện phân phối không quá 02 (hai) lần trong năm, trừ các trường hợp sau:</w:t>
      </w:r>
    </w:p>
    <w:p w:rsidR="00010D47"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Kết quả thí nghiệm xác định một hoặc nhiều đặc tính vận hành của tổ máy phát điện không đúng với các đặc tính ghi trong Thoả thuận đấu nối;</w:t>
      </w:r>
    </w:p>
    <w:p w:rsidR="00010D47"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 xml:space="preserve">Khi Đơn vị phân phối điện và Đơn vị phát điện không thống nhất ý kiến về các thông số và đặc tính vận hành của tổ máy phát điện trong kết quả thí nghiệm; </w:t>
      </w:r>
    </w:p>
    <w:p w:rsidR="00853C69"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Theo yêu cầu của Đơn vị phát điện;</w:t>
      </w:r>
    </w:p>
    <w:p w:rsidR="00853C69"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Thí nghiệm về chuyển đổi nhiên liệu.</w:t>
      </w:r>
    </w:p>
    <w:p w:rsidR="00010D47" w:rsidRPr="00761095" w:rsidRDefault="002740AC" w:rsidP="00770FFD">
      <w:pPr>
        <w:numPr>
          <w:ilvl w:val="2"/>
          <w:numId w:val="24"/>
        </w:numPr>
        <w:tabs>
          <w:tab w:val="left" w:pos="-2880"/>
          <w:tab w:val="left" w:pos="854"/>
        </w:tabs>
        <w:spacing w:before="80" w:after="80"/>
        <w:ind w:left="0" w:firstLine="567"/>
        <w:rPr>
          <w:sz w:val="28"/>
          <w:szCs w:val="28"/>
        </w:rPr>
      </w:pPr>
      <w:r w:rsidRPr="00761095">
        <w:rPr>
          <w:sz w:val="28"/>
          <w:szCs w:val="28"/>
        </w:rPr>
        <w:t>Đơn vị phát điện có quyền yêu cầu thí nghiệm trong các trường hợp sau:</w:t>
      </w:r>
    </w:p>
    <w:p w:rsidR="00010D47"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Để kiểm tra lại các đặc tính vận hành của tổ máy phát điện đã được hiệu chỉnh sau mỗi lần xảy ra sự cố hư hỏng liên quan đến tổ máy phát điện;</w:t>
      </w:r>
    </w:p>
    <w:p w:rsidR="00010D47"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Để kiểm tra tổ máy phát điện sau khi lắp đặt, sửa chữa lớn, thay thế, cải tiến hoặc lắp ráp lại.</w:t>
      </w:r>
    </w:p>
    <w:p w:rsidR="00863EC9" w:rsidRDefault="002C0397" w:rsidP="00870C41">
      <w:pPr>
        <w:pStyle w:val="Heading4"/>
      </w:pPr>
      <w:bookmarkStart w:id="607" w:name="_Toc249514320"/>
      <w:bookmarkStart w:id="608" w:name="_Toc427251997"/>
      <w:r w:rsidRPr="00761095">
        <w:t>Trách nhiệm trong thí nghiệm thiết bị trên lưới điện phân phối</w:t>
      </w:r>
      <w:bookmarkEnd w:id="607"/>
      <w:bookmarkEnd w:id="608"/>
    </w:p>
    <w:p w:rsidR="00010D47" w:rsidRPr="00761095" w:rsidRDefault="00A24911" w:rsidP="00770FFD">
      <w:pPr>
        <w:numPr>
          <w:ilvl w:val="2"/>
          <w:numId w:val="24"/>
        </w:numPr>
        <w:tabs>
          <w:tab w:val="left" w:pos="-2880"/>
          <w:tab w:val="left" w:pos="854"/>
        </w:tabs>
        <w:spacing w:before="80" w:after="80"/>
        <w:ind w:left="0" w:firstLine="567"/>
        <w:rPr>
          <w:sz w:val="28"/>
          <w:szCs w:val="28"/>
        </w:rPr>
      </w:pPr>
      <w:r w:rsidRPr="00761095">
        <w:rPr>
          <w:sz w:val="28"/>
          <w:szCs w:val="28"/>
        </w:rPr>
        <w:t>Đơn vị phân phối đi</w:t>
      </w:r>
      <w:r w:rsidR="002740AC" w:rsidRPr="00761095">
        <w:rPr>
          <w:sz w:val="28"/>
          <w:szCs w:val="28"/>
        </w:rPr>
        <w:t>ện có trách nhiệm:</w:t>
      </w:r>
    </w:p>
    <w:p w:rsidR="00010D47"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Tổ chức thực hiện thí nghiệm định kỳ thiết bị trên lưới điện phân phối thuộc sở hữu và quản lý vận hành;</w:t>
      </w:r>
    </w:p>
    <w:p w:rsidR="00010D47"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Tổ chức thực hiện thí nghiệm đột xuất trên lưới điện phân phối trong trường hợp cần thiết để đảm bảo lưới điện phân phối vận hành an toàn, ổn định</w:t>
      </w:r>
      <w:r w:rsidR="00D919B3" w:rsidRPr="00C679AB">
        <w:rPr>
          <w:sz w:val="28"/>
          <w:szCs w:val="28"/>
        </w:rPr>
        <w:t>, tin cậy</w:t>
      </w:r>
      <w:r w:rsidRPr="00761095">
        <w:rPr>
          <w:sz w:val="28"/>
          <w:szCs w:val="28"/>
        </w:rPr>
        <w:t xml:space="preserve"> và đáp ứng các </w:t>
      </w:r>
      <w:r w:rsidR="00D919B3" w:rsidRPr="00C679AB">
        <w:rPr>
          <w:sz w:val="28"/>
          <w:szCs w:val="28"/>
        </w:rPr>
        <w:t xml:space="preserve">yêu cầu kỹ thuật vận hành và yêu cầu kỹ thuật tại điểm đấu nối </w:t>
      </w:r>
      <w:r w:rsidRPr="00761095">
        <w:rPr>
          <w:sz w:val="28"/>
          <w:szCs w:val="28"/>
        </w:rPr>
        <w:t>quy định tại Thông tư này;</w:t>
      </w:r>
    </w:p>
    <w:p w:rsidR="00010D47"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Tổ chức thực hiện thí nghiệm trên lưới điện của Khách hàng sử dụng lưới điện phân phối khi có yêu cầu;</w:t>
      </w:r>
    </w:p>
    <w:p w:rsidR="00010D47"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 xml:space="preserve">Phối hợp với Đơn vị truyền tải điện, Đơn vị phân phối điện khác </w:t>
      </w:r>
      <w:r w:rsidR="00D919B3" w:rsidRPr="00C679AB">
        <w:rPr>
          <w:sz w:val="28"/>
          <w:szCs w:val="28"/>
        </w:rPr>
        <w:t xml:space="preserve">khi </w:t>
      </w:r>
      <w:r w:rsidRPr="00761095">
        <w:rPr>
          <w:sz w:val="28"/>
          <w:szCs w:val="28"/>
        </w:rPr>
        <w:t>tiến hành các thí nghiệm thiết bị tại các điểm đấu nối ranh giới;</w:t>
      </w:r>
    </w:p>
    <w:p w:rsidR="00010D47" w:rsidRPr="00761095" w:rsidRDefault="002740AC" w:rsidP="00770FFD">
      <w:pPr>
        <w:tabs>
          <w:tab w:val="left" w:pos="-2880"/>
          <w:tab w:val="left" w:pos="854"/>
        </w:tabs>
        <w:spacing w:before="80" w:after="80"/>
        <w:ind w:firstLine="567"/>
        <w:rPr>
          <w:sz w:val="28"/>
          <w:szCs w:val="28"/>
        </w:rPr>
      </w:pPr>
      <w:r w:rsidRPr="00761095">
        <w:rPr>
          <w:sz w:val="28"/>
          <w:szCs w:val="28"/>
        </w:rPr>
        <w:t xml:space="preserve">đ) Thông báo trước bằng văn bản cho Khách hàng sử dụng lưới điện phân phối và các đơn vị có liên quan về </w:t>
      </w:r>
      <w:r w:rsidR="00D919B3" w:rsidRPr="00C679AB">
        <w:rPr>
          <w:sz w:val="28"/>
          <w:szCs w:val="28"/>
        </w:rPr>
        <w:t>kế hoạch</w:t>
      </w:r>
      <w:r w:rsidRPr="00761095">
        <w:rPr>
          <w:sz w:val="28"/>
          <w:szCs w:val="28"/>
        </w:rPr>
        <w:t xml:space="preserve"> thí nghiệm</w:t>
      </w:r>
      <w:r w:rsidR="00D919B3" w:rsidRPr="00C679AB">
        <w:rPr>
          <w:sz w:val="28"/>
          <w:szCs w:val="28"/>
        </w:rPr>
        <w:t xml:space="preserve"> để phối hợp thực hiện</w:t>
      </w:r>
      <w:r w:rsidRPr="00761095">
        <w:rPr>
          <w:sz w:val="28"/>
          <w:szCs w:val="28"/>
        </w:rPr>
        <w:t>.</w:t>
      </w:r>
    </w:p>
    <w:p w:rsidR="00483A6B" w:rsidRPr="00761095" w:rsidRDefault="002740AC" w:rsidP="00770FFD">
      <w:pPr>
        <w:numPr>
          <w:ilvl w:val="2"/>
          <w:numId w:val="24"/>
        </w:numPr>
        <w:tabs>
          <w:tab w:val="left" w:pos="-2880"/>
          <w:tab w:val="left" w:pos="854"/>
        </w:tabs>
        <w:spacing w:before="80" w:after="80"/>
        <w:ind w:left="0" w:firstLine="567"/>
        <w:rPr>
          <w:sz w:val="28"/>
          <w:szCs w:val="28"/>
        </w:rPr>
      </w:pPr>
      <w:r w:rsidRPr="00761095">
        <w:rPr>
          <w:sz w:val="28"/>
          <w:szCs w:val="28"/>
        </w:rPr>
        <w:t>Khách hàng sử dụng lưới điện phân phối có trách nhiệm:</w:t>
      </w:r>
    </w:p>
    <w:p w:rsidR="00483A6B"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lastRenderedPageBreak/>
        <w:t xml:space="preserve">Tổ chức thực hiện thí nghiệm định kỳ lưới điện, thiết bị điện, tổ máy phát điện thuộc sở hữu và quản lý vận hành; </w:t>
      </w:r>
    </w:p>
    <w:p w:rsidR="00010D47"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Phối hợp với Đơn vị phân phối điện trong việc thí nghiệm các thiết bị điện tại điểm đấu nối với lưới điện phân phối;</w:t>
      </w:r>
    </w:p>
    <w:p w:rsidR="00483A6B"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 xml:space="preserve">Thông báo trước bằng văn bản cho Đơn vị phân phối điện về </w:t>
      </w:r>
      <w:r w:rsidR="00D919B3" w:rsidRPr="00C679AB">
        <w:rPr>
          <w:sz w:val="28"/>
          <w:szCs w:val="28"/>
        </w:rPr>
        <w:t>kế hoạch</w:t>
      </w:r>
      <w:r w:rsidRPr="00761095">
        <w:rPr>
          <w:sz w:val="28"/>
          <w:szCs w:val="28"/>
        </w:rPr>
        <w:t xml:space="preserve"> thí nghiệm</w:t>
      </w:r>
      <w:r w:rsidR="00D919B3" w:rsidRPr="00C679AB">
        <w:rPr>
          <w:sz w:val="28"/>
          <w:szCs w:val="28"/>
        </w:rPr>
        <w:t xml:space="preserve"> để phối hợp thực hiện</w:t>
      </w:r>
      <w:r w:rsidRPr="00761095">
        <w:rPr>
          <w:sz w:val="28"/>
          <w:szCs w:val="28"/>
        </w:rPr>
        <w:t>;</w:t>
      </w:r>
    </w:p>
    <w:p w:rsidR="00D55F1D"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Tổ chức bảo dưỡng định kỳ các thiết bị điện, các thiết bị đấu nối với lưới điện phân phối;</w:t>
      </w:r>
    </w:p>
    <w:p w:rsidR="00B90294" w:rsidRPr="00761095" w:rsidRDefault="002740AC" w:rsidP="00770FFD">
      <w:pPr>
        <w:tabs>
          <w:tab w:val="left" w:pos="-2880"/>
          <w:tab w:val="left" w:pos="567"/>
        </w:tabs>
        <w:spacing w:before="80" w:after="80"/>
        <w:rPr>
          <w:sz w:val="28"/>
          <w:szCs w:val="28"/>
        </w:rPr>
      </w:pPr>
      <w:r w:rsidRPr="00761095">
        <w:rPr>
          <w:sz w:val="28"/>
          <w:szCs w:val="28"/>
        </w:rPr>
        <w:tab/>
      </w:r>
      <w:r w:rsidR="00D919B3" w:rsidRPr="00C679AB">
        <w:rPr>
          <w:sz w:val="28"/>
          <w:szCs w:val="28"/>
        </w:rPr>
        <w:t xml:space="preserve">đ) </w:t>
      </w:r>
      <w:r w:rsidRPr="00761095">
        <w:rPr>
          <w:sz w:val="28"/>
          <w:szCs w:val="28"/>
        </w:rPr>
        <w:t xml:space="preserve">Sau khi thí nghiệm xong, gửi </w:t>
      </w:r>
      <w:r w:rsidR="00D919B3" w:rsidRPr="00C679AB">
        <w:rPr>
          <w:sz w:val="28"/>
          <w:szCs w:val="28"/>
        </w:rPr>
        <w:t xml:space="preserve">bản sao </w:t>
      </w:r>
      <w:r w:rsidRPr="00761095">
        <w:rPr>
          <w:sz w:val="28"/>
          <w:szCs w:val="28"/>
        </w:rPr>
        <w:t>các biên bản thí nghiệm cho Đơn vị phân phối điện để theo dõi.</w:t>
      </w:r>
    </w:p>
    <w:p w:rsidR="00863EC9" w:rsidRDefault="002C0397" w:rsidP="00870C41">
      <w:pPr>
        <w:pStyle w:val="Heading4"/>
      </w:pPr>
      <w:bookmarkStart w:id="609" w:name="_Toc249514321"/>
      <w:bookmarkStart w:id="610" w:name="_Toc427251998"/>
      <w:r w:rsidRPr="00761095">
        <w:t>Trình tự</w:t>
      </w:r>
      <w:r w:rsidR="00D919B3" w:rsidRPr="00C679AB">
        <w:t xml:space="preserve"> </w:t>
      </w:r>
      <w:r w:rsidRPr="00761095">
        <w:t xml:space="preserve">thí nghiệm theo </w:t>
      </w:r>
      <w:r w:rsidR="00D919B3" w:rsidRPr="00C679AB">
        <w:t>yêu cầu</w:t>
      </w:r>
      <w:r w:rsidRPr="00761095">
        <w:t xml:space="preserve"> của </w:t>
      </w:r>
      <w:bookmarkEnd w:id="609"/>
      <w:r w:rsidRPr="00761095">
        <w:t>Đơn vị phân phối điện</w:t>
      </w:r>
      <w:bookmarkEnd w:id="610"/>
    </w:p>
    <w:p w:rsidR="00010D47" w:rsidRPr="00761095" w:rsidRDefault="00A24911" w:rsidP="00770FFD">
      <w:pPr>
        <w:numPr>
          <w:ilvl w:val="2"/>
          <w:numId w:val="24"/>
        </w:numPr>
        <w:tabs>
          <w:tab w:val="left" w:pos="-2880"/>
          <w:tab w:val="left" w:pos="854"/>
        </w:tabs>
        <w:spacing w:before="80" w:after="80"/>
        <w:ind w:left="0" w:firstLine="567"/>
        <w:rPr>
          <w:sz w:val="28"/>
          <w:szCs w:val="28"/>
        </w:rPr>
      </w:pPr>
      <w:r w:rsidRPr="00761095">
        <w:rPr>
          <w:sz w:val="28"/>
          <w:szCs w:val="28"/>
        </w:rPr>
        <w:t xml:space="preserve">Khi có </w:t>
      </w:r>
      <w:r w:rsidR="00D919B3" w:rsidRPr="00C679AB">
        <w:rPr>
          <w:sz w:val="28"/>
          <w:szCs w:val="28"/>
        </w:rPr>
        <w:t>yêu</w:t>
      </w:r>
      <w:r w:rsidRPr="00761095">
        <w:rPr>
          <w:sz w:val="28"/>
          <w:szCs w:val="28"/>
        </w:rPr>
        <w:t xml:space="preserve"> cầu thí n</w:t>
      </w:r>
      <w:r w:rsidR="002740AC" w:rsidRPr="00761095">
        <w:rPr>
          <w:sz w:val="28"/>
          <w:szCs w:val="28"/>
        </w:rPr>
        <w:t>ghiệm</w:t>
      </w:r>
      <w:r w:rsidR="00D919B3" w:rsidRPr="00C679AB">
        <w:rPr>
          <w:sz w:val="28"/>
          <w:szCs w:val="28"/>
        </w:rPr>
        <w:t xml:space="preserve"> </w:t>
      </w:r>
      <w:r w:rsidR="002740AC" w:rsidRPr="00761095">
        <w:rPr>
          <w:sz w:val="28"/>
          <w:szCs w:val="28"/>
        </w:rPr>
        <w:t>thiết bị điện, tổ máy phát điện</w:t>
      </w:r>
      <w:r w:rsidR="00D919B3" w:rsidRPr="00C679AB">
        <w:rPr>
          <w:sz w:val="28"/>
          <w:szCs w:val="28"/>
        </w:rPr>
        <w:t xml:space="preserve"> của Khách hàng sử dụng lưới điện phân phối theo quy định tại Điểm c Khoản 2 Điều </w:t>
      </w:r>
      <w:r w:rsidR="00357FED" w:rsidRPr="00C679AB">
        <w:rPr>
          <w:sz w:val="28"/>
          <w:szCs w:val="28"/>
        </w:rPr>
        <w:t>9</w:t>
      </w:r>
      <w:r w:rsidR="00357FED">
        <w:rPr>
          <w:sz w:val="28"/>
          <w:szCs w:val="28"/>
          <w:lang w:val="en-US"/>
        </w:rPr>
        <w:t>3</w:t>
      </w:r>
      <w:r w:rsidR="00357FED" w:rsidRPr="00C679AB">
        <w:rPr>
          <w:sz w:val="28"/>
          <w:szCs w:val="28"/>
        </w:rPr>
        <w:t xml:space="preserve"> </w:t>
      </w:r>
      <w:r w:rsidR="00D919B3" w:rsidRPr="00C679AB">
        <w:rPr>
          <w:sz w:val="28"/>
          <w:szCs w:val="28"/>
        </w:rPr>
        <w:t>Thông tư này</w:t>
      </w:r>
      <w:r w:rsidR="002740AC" w:rsidRPr="00761095">
        <w:rPr>
          <w:sz w:val="28"/>
          <w:szCs w:val="28"/>
        </w:rPr>
        <w:t xml:space="preserve">, Đơn vị phân phối điện có trách nhiệm thông báo bằng văn bản cho </w:t>
      </w:r>
      <w:r w:rsidR="00D919B3" w:rsidRPr="00C679AB">
        <w:rPr>
          <w:sz w:val="28"/>
          <w:szCs w:val="28"/>
        </w:rPr>
        <w:t>k</w:t>
      </w:r>
      <w:r w:rsidR="002740AC" w:rsidRPr="00761095">
        <w:rPr>
          <w:sz w:val="28"/>
          <w:szCs w:val="28"/>
        </w:rPr>
        <w:t xml:space="preserve">hách hàng ít nhất 15 ngày trước ngày dự kiến thí nghiệm. Thông báo </w:t>
      </w:r>
      <w:r w:rsidR="002740AC" w:rsidRPr="00761095">
        <w:rPr>
          <w:sz w:val="28"/>
          <w:szCs w:val="28"/>
          <w:lang w:val="en-US"/>
        </w:rPr>
        <w:t xml:space="preserve">phải </w:t>
      </w:r>
      <w:r w:rsidR="002740AC" w:rsidRPr="00761095">
        <w:rPr>
          <w:sz w:val="28"/>
          <w:szCs w:val="28"/>
        </w:rPr>
        <w:t>bao gồm các nội dung sau:</w:t>
      </w:r>
    </w:p>
    <w:p w:rsidR="00010D47"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Mục đích</w:t>
      </w:r>
      <w:r w:rsidR="00D919B3" w:rsidRPr="00C679AB">
        <w:rPr>
          <w:sz w:val="28"/>
          <w:szCs w:val="28"/>
        </w:rPr>
        <w:t>, lý do</w:t>
      </w:r>
      <w:r w:rsidRPr="00761095">
        <w:rPr>
          <w:sz w:val="28"/>
          <w:szCs w:val="28"/>
        </w:rPr>
        <w:t xml:space="preserve"> </w:t>
      </w:r>
      <w:r w:rsidR="00D919B3" w:rsidRPr="00C679AB">
        <w:rPr>
          <w:sz w:val="28"/>
          <w:szCs w:val="28"/>
        </w:rPr>
        <w:t xml:space="preserve">yêu cầu </w:t>
      </w:r>
      <w:r w:rsidRPr="00761095">
        <w:rPr>
          <w:sz w:val="28"/>
          <w:szCs w:val="28"/>
        </w:rPr>
        <w:t xml:space="preserve">thí nghiệm; </w:t>
      </w:r>
    </w:p>
    <w:p w:rsidR="00010D47"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Vị trí thí nghiệm;</w:t>
      </w:r>
    </w:p>
    <w:p w:rsidR="00010D47"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Thời gian dự kiến thí nghiệm;</w:t>
      </w:r>
    </w:p>
    <w:p w:rsidR="00B10783"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Hạng mục và trình tự thí nghiệm dự kiến;</w:t>
      </w:r>
    </w:p>
    <w:p w:rsidR="00010D47" w:rsidRPr="00761095" w:rsidRDefault="002740AC" w:rsidP="00770FFD">
      <w:pPr>
        <w:tabs>
          <w:tab w:val="left" w:pos="-2880"/>
          <w:tab w:val="left" w:pos="854"/>
        </w:tabs>
        <w:spacing w:before="80" w:after="80"/>
        <w:ind w:firstLine="567"/>
        <w:rPr>
          <w:spacing w:val="-4"/>
          <w:sz w:val="28"/>
          <w:szCs w:val="28"/>
        </w:rPr>
      </w:pPr>
      <w:r w:rsidRPr="00761095">
        <w:rPr>
          <w:spacing w:val="-4"/>
          <w:sz w:val="28"/>
          <w:szCs w:val="28"/>
        </w:rPr>
        <w:t xml:space="preserve">đ) Kế hoạch ngừng, giảm cung </w:t>
      </w:r>
      <w:r w:rsidRPr="00761095">
        <w:rPr>
          <w:sz w:val="28"/>
          <w:szCs w:val="28"/>
        </w:rPr>
        <w:t>cấp</w:t>
      </w:r>
      <w:r w:rsidRPr="00761095">
        <w:rPr>
          <w:spacing w:val="-4"/>
          <w:sz w:val="28"/>
          <w:szCs w:val="28"/>
        </w:rPr>
        <w:t xml:space="preserve"> điện do yêu cầu của thí nghiệm (nếu có).</w:t>
      </w:r>
    </w:p>
    <w:p w:rsidR="00010D47" w:rsidRPr="00761095" w:rsidRDefault="002740AC" w:rsidP="00770FFD">
      <w:pPr>
        <w:numPr>
          <w:ilvl w:val="2"/>
          <w:numId w:val="24"/>
        </w:numPr>
        <w:tabs>
          <w:tab w:val="left" w:pos="-2880"/>
          <w:tab w:val="left" w:pos="854"/>
        </w:tabs>
        <w:spacing w:before="80" w:after="80"/>
        <w:ind w:left="0" w:firstLine="567"/>
        <w:rPr>
          <w:sz w:val="28"/>
          <w:szCs w:val="28"/>
        </w:rPr>
      </w:pPr>
      <w:r w:rsidRPr="00761095">
        <w:rPr>
          <w:sz w:val="28"/>
          <w:szCs w:val="28"/>
        </w:rPr>
        <w:t xml:space="preserve">Trường hợp Khách hàng sử dụng lưới điện phân phối không nhất trí với thông báo </w:t>
      </w:r>
      <w:r w:rsidR="00D919B3" w:rsidRPr="00C679AB">
        <w:rPr>
          <w:sz w:val="28"/>
          <w:szCs w:val="28"/>
        </w:rPr>
        <w:t xml:space="preserve">kế hoạch </w:t>
      </w:r>
      <w:r w:rsidRPr="00761095">
        <w:rPr>
          <w:sz w:val="28"/>
          <w:szCs w:val="28"/>
        </w:rPr>
        <w:t xml:space="preserve">thí nghiệm của Đơn vị phân phối điện, trong thời hạn 07 ngày kể từ ngày nhận được thông báo, khách hàng phải thông báo lại và đề xuất phương án giải quyết để thống nhất với Đơn vị phân phối điện </w:t>
      </w:r>
      <w:r w:rsidR="00D919B3" w:rsidRPr="00C679AB">
        <w:rPr>
          <w:sz w:val="28"/>
          <w:szCs w:val="28"/>
        </w:rPr>
        <w:t>về</w:t>
      </w:r>
      <w:r w:rsidRPr="00761095">
        <w:rPr>
          <w:sz w:val="28"/>
          <w:szCs w:val="28"/>
        </w:rPr>
        <w:t xml:space="preserve"> </w:t>
      </w:r>
      <w:r w:rsidR="00D919B3" w:rsidRPr="00C679AB">
        <w:rPr>
          <w:sz w:val="28"/>
          <w:szCs w:val="28"/>
        </w:rPr>
        <w:t>cách thức thực hiện thí nghiệm</w:t>
      </w:r>
      <w:r w:rsidRPr="00761095">
        <w:rPr>
          <w:sz w:val="28"/>
          <w:szCs w:val="28"/>
        </w:rPr>
        <w:t>.</w:t>
      </w:r>
    </w:p>
    <w:p w:rsidR="000F4709" w:rsidRPr="00761095" w:rsidRDefault="00D919B3" w:rsidP="00770FFD">
      <w:pPr>
        <w:numPr>
          <w:ilvl w:val="2"/>
          <w:numId w:val="24"/>
        </w:numPr>
        <w:tabs>
          <w:tab w:val="left" w:pos="-2880"/>
          <w:tab w:val="left" w:pos="854"/>
        </w:tabs>
        <w:spacing w:before="80" w:after="80"/>
        <w:ind w:left="0" w:firstLine="567"/>
        <w:rPr>
          <w:sz w:val="28"/>
          <w:szCs w:val="28"/>
        </w:rPr>
      </w:pPr>
      <w:r w:rsidRPr="00C679AB">
        <w:rPr>
          <w:sz w:val="28"/>
          <w:szCs w:val="28"/>
        </w:rPr>
        <w:t xml:space="preserve">Đơn vị phân phối điện có trách nhiệm phối hợp với </w:t>
      </w:r>
      <w:r w:rsidR="002740AC" w:rsidRPr="00761095">
        <w:rPr>
          <w:sz w:val="28"/>
          <w:szCs w:val="28"/>
        </w:rPr>
        <w:t xml:space="preserve">Khách hàng sử dụng lưới điện phân phối </w:t>
      </w:r>
      <w:r w:rsidRPr="00C679AB">
        <w:rPr>
          <w:sz w:val="28"/>
          <w:szCs w:val="28"/>
        </w:rPr>
        <w:t>tổ chức thí nghiệm theo kế hoạch đã thống nhất.</w:t>
      </w:r>
    </w:p>
    <w:p w:rsidR="00F338A2" w:rsidRPr="00761095" w:rsidRDefault="00D919B3" w:rsidP="00770FFD">
      <w:pPr>
        <w:numPr>
          <w:ilvl w:val="2"/>
          <w:numId w:val="24"/>
        </w:numPr>
        <w:tabs>
          <w:tab w:val="left" w:pos="-2880"/>
          <w:tab w:val="left" w:pos="854"/>
        </w:tabs>
        <w:spacing w:before="80" w:after="80"/>
        <w:ind w:left="0" w:firstLine="567"/>
        <w:rPr>
          <w:sz w:val="28"/>
          <w:szCs w:val="28"/>
        </w:rPr>
      </w:pPr>
      <w:r w:rsidRPr="00C679AB">
        <w:rPr>
          <w:sz w:val="28"/>
          <w:szCs w:val="28"/>
        </w:rPr>
        <w:t>Kết quả thí nghiệm được bên tổ chức thí nghiệm gửi cho bên còn lại.</w:t>
      </w:r>
    </w:p>
    <w:p w:rsidR="00863EC9" w:rsidRDefault="002C0397" w:rsidP="00870C41">
      <w:pPr>
        <w:pStyle w:val="Heading4"/>
      </w:pPr>
      <w:bookmarkStart w:id="611" w:name="_Toc249514322"/>
      <w:bookmarkStart w:id="612" w:name="_Toc427251999"/>
      <w:r w:rsidRPr="00761095">
        <w:t>Trình tự</w:t>
      </w:r>
      <w:r w:rsidR="00D919B3" w:rsidRPr="00C679AB">
        <w:t xml:space="preserve"> </w:t>
      </w:r>
      <w:r w:rsidRPr="00761095">
        <w:t>thí nghiệm theo đề nghị của Khách hàng sử dụng lưới điện phân phối</w:t>
      </w:r>
      <w:bookmarkEnd w:id="611"/>
      <w:bookmarkEnd w:id="612"/>
    </w:p>
    <w:p w:rsidR="00427CBE" w:rsidRPr="00761095" w:rsidRDefault="00D919B3" w:rsidP="00770FFD">
      <w:pPr>
        <w:numPr>
          <w:ilvl w:val="2"/>
          <w:numId w:val="24"/>
        </w:numPr>
        <w:tabs>
          <w:tab w:val="left" w:pos="-2880"/>
          <w:tab w:val="left" w:pos="854"/>
        </w:tabs>
        <w:spacing w:before="80" w:after="80"/>
        <w:ind w:left="0" w:firstLine="567"/>
        <w:rPr>
          <w:sz w:val="28"/>
          <w:szCs w:val="28"/>
        </w:rPr>
      </w:pPr>
      <w:r w:rsidRPr="00C679AB">
        <w:rPr>
          <w:sz w:val="28"/>
          <w:szCs w:val="28"/>
        </w:rPr>
        <w:t>T</w:t>
      </w:r>
      <w:r w:rsidR="00A24911" w:rsidRPr="00761095">
        <w:rPr>
          <w:sz w:val="28"/>
          <w:szCs w:val="28"/>
        </w:rPr>
        <w:t>hí nghiệm</w:t>
      </w:r>
      <w:r w:rsidRPr="00C679AB">
        <w:rPr>
          <w:sz w:val="28"/>
          <w:szCs w:val="28"/>
        </w:rPr>
        <w:t xml:space="preserve"> trên lưới điện phân phối theo quy định tại Điểm b Khoản 2 Điều 93 Thông tư này</w:t>
      </w:r>
      <w:r w:rsidR="002740AC" w:rsidRPr="00761095">
        <w:rPr>
          <w:sz w:val="28"/>
          <w:szCs w:val="28"/>
        </w:rPr>
        <w:t xml:space="preserve"> </w:t>
      </w:r>
    </w:p>
    <w:p w:rsidR="0067534E" w:rsidRPr="00761095" w:rsidRDefault="00D919B3" w:rsidP="00770FFD">
      <w:pPr>
        <w:tabs>
          <w:tab w:val="left" w:pos="-2880"/>
          <w:tab w:val="left" w:pos="854"/>
        </w:tabs>
        <w:spacing w:before="80" w:after="80"/>
        <w:ind w:firstLine="567"/>
        <w:rPr>
          <w:sz w:val="28"/>
          <w:szCs w:val="28"/>
        </w:rPr>
      </w:pPr>
      <w:r w:rsidRPr="00C679AB">
        <w:rPr>
          <w:sz w:val="28"/>
          <w:szCs w:val="28"/>
        </w:rPr>
        <w:t xml:space="preserve">a) </w:t>
      </w:r>
      <w:r w:rsidR="002740AC" w:rsidRPr="00761095">
        <w:rPr>
          <w:sz w:val="28"/>
          <w:szCs w:val="28"/>
        </w:rPr>
        <w:t xml:space="preserve">Khách hàng sử dụng lưới điện phân phối phải gửi văn bản </w:t>
      </w:r>
      <w:r w:rsidRPr="00C679AB">
        <w:rPr>
          <w:sz w:val="28"/>
          <w:szCs w:val="28"/>
        </w:rPr>
        <w:t>yêu cầu</w:t>
      </w:r>
      <w:r w:rsidR="002740AC" w:rsidRPr="00761095">
        <w:rPr>
          <w:sz w:val="28"/>
          <w:szCs w:val="28"/>
        </w:rPr>
        <w:t xml:space="preserve"> thí nghiệm cho Đơn vị phân phối điện, bao gồm các nội dung sau đây:</w:t>
      </w:r>
    </w:p>
    <w:p w:rsidR="0067534E" w:rsidRPr="00761095" w:rsidRDefault="002740AC" w:rsidP="00770FFD">
      <w:pPr>
        <w:numPr>
          <w:ilvl w:val="4"/>
          <w:numId w:val="151"/>
        </w:numPr>
        <w:tabs>
          <w:tab w:val="left" w:pos="-2880"/>
          <w:tab w:val="left" w:pos="854"/>
        </w:tabs>
        <w:spacing w:before="80" w:after="80"/>
        <w:ind w:left="0" w:firstLine="567"/>
        <w:rPr>
          <w:sz w:val="28"/>
          <w:szCs w:val="28"/>
        </w:rPr>
      </w:pPr>
      <w:r w:rsidRPr="00761095">
        <w:rPr>
          <w:sz w:val="28"/>
          <w:szCs w:val="28"/>
        </w:rPr>
        <w:t>Mục đích</w:t>
      </w:r>
      <w:r w:rsidR="00D919B3" w:rsidRPr="00C679AB">
        <w:rPr>
          <w:sz w:val="28"/>
          <w:szCs w:val="28"/>
        </w:rPr>
        <w:t>, lý do yêu cầu</w:t>
      </w:r>
      <w:r w:rsidRPr="00761095">
        <w:rPr>
          <w:sz w:val="28"/>
          <w:szCs w:val="28"/>
        </w:rPr>
        <w:t xml:space="preserve"> thí nghiệm;</w:t>
      </w:r>
    </w:p>
    <w:p w:rsidR="0067534E" w:rsidRPr="00761095" w:rsidRDefault="00D919B3" w:rsidP="00770FFD">
      <w:pPr>
        <w:numPr>
          <w:ilvl w:val="4"/>
          <w:numId w:val="151"/>
        </w:numPr>
        <w:tabs>
          <w:tab w:val="left" w:pos="-2880"/>
          <w:tab w:val="left" w:pos="854"/>
        </w:tabs>
        <w:spacing w:before="80" w:after="80"/>
        <w:ind w:left="0" w:firstLine="567"/>
        <w:rPr>
          <w:sz w:val="28"/>
          <w:szCs w:val="28"/>
        </w:rPr>
      </w:pPr>
      <w:r w:rsidRPr="00C679AB">
        <w:rPr>
          <w:sz w:val="28"/>
          <w:szCs w:val="28"/>
        </w:rPr>
        <w:t>Hạng mục và nội dung thí nghiệm.</w:t>
      </w:r>
    </w:p>
    <w:p w:rsidR="0067534E" w:rsidRPr="00C679AB" w:rsidRDefault="00D919B3" w:rsidP="00770FFD">
      <w:pPr>
        <w:tabs>
          <w:tab w:val="left" w:pos="-2880"/>
          <w:tab w:val="left" w:pos="854"/>
        </w:tabs>
        <w:spacing w:before="80" w:after="80"/>
        <w:ind w:firstLine="567"/>
        <w:rPr>
          <w:sz w:val="28"/>
          <w:szCs w:val="28"/>
        </w:rPr>
      </w:pPr>
      <w:r w:rsidRPr="00C679AB">
        <w:rPr>
          <w:sz w:val="28"/>
          <w:szCs w:val="28"/>
        </w:rPr>
        <w:t>b) Trong</w:t>
      </w:r>
      <w:r w:rsidR="002740AC" w:rsidRPr="00761095">
        <w:rPr>
          <w:sz w:val="28"/>
          <w:szCs w:val="28"/>
        </w:rPr>
        <w:t xml:space="preserve"> thời hạn 07 ngày kể từ ngày nhận được </w:t>
      </w:r>
      <w:r w:rsidRPr="00C679AB">
        <w:rPr>
          <w:sz w:val="28"/>
          <w:szCs w:val="28"/>
        </w:rPr>
        <w:t>yêu cầu</w:t>
      </w:r>
      <w:r w:rsidR="002740AC" w:rsidRPr="00761095">
        <w:rPr>
          <w:sz w:val="28"/>
          <w:szCs w:val="28"/>
        </w:rPr>
        <w:t xml:space="preserve"> thí nghiệm</w:t>
      </w:r>
      <w:r w:rsidRPr="00C679AB">
        <w:rPr>
          <w:sz w:val="28"/>
          <w:szCs w:val="28"/>
        </w:rPr>
        <w:t xml:space="preserve"> của Khách hàng </w:t>
      </w:r>
      <w:r w:rsidR="002740AC" w:rsidRPr="00761095">
        <w:rPr>
          <w:sz w:val="28"/>
          <w:szCs w:val="28"/>
        </w:rPr>
        <w:t>sử dụng lưới điện phân phối</w:t>
      </w:r>
      <w:r w:rsidRPr="00C679AB">
        <w:rPr>
          <w:sz w:val="28"/>
          <w:szCs w:val="28"/>
        </w:rPr>
        <w:t xml:space="preserve">, </w:t>
      </w:r>
      <w:r w:rsidR="002740AC" w:rsidRPr="00761095">
        <w:rPr>
          <w:sz w:val="28"/>
          <w:szCs w:val="28"/>
        </w:rPr>
        <w:t xml:space="preserve">Đơn vị phân phối điện </w:t>
      </w:r>
      <w:r w:rsidRPr="00C679AB">
        <w:rPr>
          <w:sz w:val="28"/>
          <w:szCs w:val="28"/>
        </w:rPr>
        <w:t>có trách nhiệm trả lời yêu cầu thí nghiệm của khách hàng;</w:t>
      </w:r>
    </w:p>
    <w:p w:rsidR="0067534E" w:rsidRPr="00C679AB" w:rsidRDefault="00D919B3" w:rsidP="00770FFD">
      <w:pPr>
        <w:tabs>
          <w:tab w:val="left" w:pos="-2880"/>
          <w:tab w:val="left" w:pos="854"/>
        </w:tabs>
        <w:spacing w:before="80" w:after="80"/>
        <w:ind w:firstLine="567"/>
        <w:rPr>
          <w:sz w:val="28"/>
          <w:szCs w:val="28"/>
        </w:rPr>
      </w:pPr>
      <w:r w:rsidRPr="00C679AB">
        <w:rPr>
          <w:sz w:val="28"/>
          <w:szCs w:val="28"/>
        </w:rPr>
        <w:lastRenderedPageBreak/>
        <w:t xml:space="preserve">c) Khách hàng </w:t>
      </w:r>
      <w:r w:rsidR="002740AC" w:rsidRPr="00761095">
        <w:rPr>
          <w:sz w:val="28"/>
          <w:szCs w:val="28"/>
        </w:rPr>
        <w:t>sử dụng lưới điện phân phối</w:t>
      </w:r>
      <w:r w:rsidRPr="00C679AB">
        <w:rPr>
          <w:sz w:val="28"/>
          <w:szCs w:val="28"/>
        </w:rPr>
        <w:t xml:space="preserve"> và </w:t>
      </w:r>
      <w:r w:rsidR="002740AC" w:rsidRPr="00761095">
        <w:rPr>
          <w:sz w:val="28"/>
          <w:szCs w:val="28"/>
        </w:rPr>
        <w:t xml:space="preserve">Đơn vị phân phối điện </w:t>
      </w:r>
      <w:r w:rsidRPr="00C679AB">
        <w:rPr>
          <w:sz w:val="28"/>
          <w:szCs w:val="28"/>
        </w:rPr>
        <w:t>có trách nhiệm thống nhất cách thức thực hiện thí nghiệm theo yêu cầu trước khi tổ chức thí nghiệm;</w:t>
      </w:r>
    </w:p>
    <w:p w:rsidR="0067534E" w:rsidRPr="00C679AB" w:rsidRDefault="00D919B3" w:rsidP="00770FFD">
      <w:pPr>
        <w:tabs>
          <w:tab w:val="left" w:pos="-2880"/>
          <w:tab w:val="left" w:pos="854"/>
        </w:tabs>
        <w:spacing w:before="80" w:after="80"/>
        <w:ind w:firstLine="567"/>
        <w:rPr>
          <w:sz w:val="28"/>
          <w:szCs w:val="28"/>
        </w:rPr>
      </w:pPr>
      <w:r w:rsidRPr="00C679AB">
        <w:rPr>
          <w:sz w:val="28"/>
          <w:szCs w:val="28"/>
        </w:rPr>
        <w:t>d) Kết quả thí nghiệm được bên tổ chức thí nghiệm gửi cho bên còn lại.</w:t>
      </w:r>
    </w:p>
    <w:p w:rsidR="00F338A2" w:rsidRPr="00761095" w:rsidRDefault="00D919B3" w:rsidP="00770FFD">
      <w:pPr>
        <w:numPr>
          <w:ilvl w:val="2"/>
          <w:numId w:val="24"/>
        </w:numPr>
        <w:tabs>
          <w:tab w:val="left" w:pos="-2880"/>
          <w:tab w:val="left" w:pos="854"/>
        </w:tabs>
        <w:spacing w:before="80" w:after="80"/>
        <w:ind w:left="0" w:firstLine="567"/>
        <w:rPr>
          <w:sz w:val="28"/>
          <w:szCs w:val="28"/>
        </w:rPr>
      </w:pPr>
      <w:r w:rsidRPr="00C679AB">
        <w:rPr>
          <w:sz w:val="28"/>
          <w:szCs w:val="28"/>
        </w:rPr>
        <w:t>T</w:t>
      </w:r>
      <w:r w:rsidR="002740AC" w:rsidRPr="00761095">
        <w:rPr>
          <w:sz w:val="28"/>
          <w:szCs w:val="28"/>
        </w:rPr>
        <w:t>hí nghiệm lưới điện, thiết bị điện, tổ máy phát điện thuộc sở hữu và quản lý vận hành</w:t>
      </w:r>
      <w:r w:rsidRPr="00C679AB">
        <w:rPr>
          <w:sz w:val="28"/>
          <w:szCs w:val="28"/>
        </w:rPr>
        <w:t xml:space="preserve"> của Khách hàng </w:t>
      </w:r>
      <w:r w:rsidR="002740AC" w:rsidRPr="00761095">
        <w:rPr>
          <w:sz w:val="28"/>
          <w:szCs w:val="28"/>
        </w:rPr>
        <w:t>sử dụng lưới điện phân phối</w:t>
      </w:r>
      <w:r w:rsidRPr="00C679AB">
        <w:rPr>
          <w:sz w:val="28"/>
          <w:szCs w:val="28"/>
        </w:rPr>
        <w:t xml:space="preserve"> theo đề nghị của khách hàng</w:t>
      </w:r>
    </w:p>
    <w:p w:rsidR="0067534E" w:rsidRPr="00761095" w:rsidRDefault="00D919B3" w:rsidP="00770FFD">
      <w:pPr>
        <w:numPr>
          <w:ilvl w:val="4"/>
          <w:numId w:val="24"/>
        </w:numPr>
        <w:tabs>
          <w:tab w:val="clear" w:pos="2679"/>
          <w:tab w:val="left" w:pos="-2880"/>
          <w:tab w:val="left" w:pos="854"/>
        </w:tabs>
        <w:spacing w:before="80" w:after="80"/>
        <w:ind w:left="0" w:firstLine="567"/>
        <w:rPr>
          <w:sz w:val="28"/>
          <w:szCs w:val="28"/>
        </w:rPr>
      </w:pPr>
      <w:r w:rsidRPr="00C679AB">
        <w:rPr>
          <w:sz w:val="28"/>
          <w:szCs w:val="28"/>
        </w:rPr>
        <w:t xml:space="preserve">Khách hàng </w:t>
      </w:r>
      <w:r w:rsidR="002740AC" w:rsidRPr="00761095">
        <w:rPr>
          <w:sz w:val="28"/>
          <w:szCs w:val="28"/>
        </w:rPr>
        <w:t>sử dụng lưới điện phân phối</w:t>
      </w:r>
      <w:r w:rsidRPr="00C679AB">
        <w:rPr>
          <w:sz w:val="28"/>
          <w:szCs w:val="28"/>
        </w:rPr>
        <w:t xml:space="preserve"> có trách nhiệm gửi văn bản đề nghị thí nghiệm cho Đơn vị phân phối điện, bao gồm các nội dung sau:</w:t>
      </w:r>
    </w:p>
    <w:p w:rsidR="0067534E" w:rsidRPr="00761095" w:rsidRDefault="002740AC" w:rsidP="00770FFD">
      <w:pPr>
        <w:numPr>
          <w:ilvl w:val="4"/>
          <w:numId w:val="151"/>
        </w:numPr>
        <w:tabs>
          <w:tab w:val="left" w:pos="-2880"/>
          <w:tab w:val="left" w:pos="854"/>
        </w:tabs>
        <w:spacing w:before="80" w:after="80"/>
        <w:ind w:left="0" w:firstLine="567"/>
        <w:rPr>
          <w:sz w:val="28"/>
          <w:szCs w:val="28"/>
        </w:rPr>
      </w:pPr>
      <w:r w:rsidRPr="00761095">
        <w:rPr>
          <w:sz w:val="28"/>
          <w:szCs w:val="28"/>
        </w:rPr>
        <w:t xml:space="preserve">Mục đích, lý do </w:t>
      </w:r>
      <w:r w:rsidR="00D919B3" w:rsidRPr="00C679AB">
        <w:rPr>
          <w:sz w:val="28"/>
          <w:szCs w:val="28"/>
        </w:rPr>
        <w:t>đề nghị</w:t>
      </w:r>
      <w:r w:rsidRPr="00761095">
        <w:rPr>
          <w:sz w:val="28"/>
          <w:szCs w:val="28"/>
        </w:rPr>
        <w:t xml:space="preserve"> thí nghiệm; </w:t>
      </w:r>
    </w:p>
    <w:p w:rsidR="0067534E" w:rsidRPr="00761095" w:rsidRDefault="002740AC" w:rsidP="00770FFD">
      <w:pPr>
        <w:numPr>
          <w:ilvl w:val="4"/>
          <w:numId w:val="151"/>
        </w:numPr>
        <w:tabs>
          <w:tab w:val="left" w:pos="-2880"/>
          <w:tab w:val="left" w:pos="854"/>
        </w:tabs>
        <w:spacing w:before="80" w:after="80"/>
        <w:ind w:left="0" w:firstLine="567"/>
        <w:rPr>
          <w:sz w:val="28"/>
          <w:szCs w:val="28"/>
        </w:rPr>
      </w:pPr>
      <w:r w:rsidRPr="00761095">
        <w:rPr>
          <w:sz w:val="28"/>
          <w:szCs w:val="28"/>
        </w:rPr>
        <w:t>Vị trí thí nghiệm;</w:t>
      </w:r>
    </w:p>
    <w:p w:rsidR="0067534E" w:rsidRPr="00761095" w:rsidRDefault="002740AC" w:rsidP="00770FFD">
      <w:pPr>
        <w:numPr>
          <w:ilvl w:val="4"/>
          <w:numId w:val="151"/>
        </w:numPr>
        <w:tabs>
          <w:tab w:val="left" w:pos="-2880"/>
          <w:tab w:val="left" w:pos="854"/>
        </w:tabs>
        <w:spacing w:before="80" w:after="80"/>
        <w:ind w:left="0" w:firstLine="567"/>
        <w:rPr>
          <w:sz w:val="28"/>
          <w:szCs w:val="28"/>
        </w:rPr>
      </w:pPr>
      <w:r w:rsidRPr="00761095">
        <w:rPr>
          <w:sz w:val="28"/>
          <w:szCs w:val="28"/>
        </w:rPr>
        <w:t>Thời gian dự kiến thí nghiệm;</w:t>
      </w:r>
    </w:p>
    <w:p w:rsidR="0067534E" w:rsidRPr="00761095" w:rsidRDefault="002740AC" w:rsidP="00770FFD">
      <w:pPr>
        <w:numPr>
          <w:ilvl w:val="4"/>
          <w:numId w:val="151"/>
        </w:numPr>
        <w:tabs>
          <w:tab w:val="left" w:pos="-2880"/>
          <w:tab w:val="left" w:pos="854"/>
        </w:tabs>
        <w:spacing w:before="80" w:after="80"/>
        <w:ind w:left="0" w:firstLine="567"/>
        <w:rPr>
          <w:sz w:val="28"/>
          <w:szCs w:val="28"/>
        </w:rPr>
      </w:pPr>
      <w:r w:rsidRPr="00761095">
        <w:rPr>
          <w:sz w:val="28"/>
          <w:szCs w:val="28"/>
        </w:rPr>
        <w:t>Hạng mục và trình tự thí nghiệm dự kiến;</w:t>
      </w:r>
    </w:p>
    <w:p w:rsidR="0067534E" w:rsidRPr="00761095" w:rsidRDefault="002740AC" w:rsidP="00770FFD">
      <w:pPr>
        <w:numPr>
          <w:ilvl w:val="4"/>
          <w:numId w:val="151"/>
        </w:numPr>
        <w:tabs>
          <w:tab w:val="left" w:pos="-2880"/>
          <w:tab w:val="left" w:pos="854"/>
        </w:tabs>
        <w:spacing w:before="80" w:after="80"/>
        <w:ind w:left="0" w:firstLine="567"/>
        <w:rPr>
          <w:sz w:val="28"/>
          <w:szCs w:val="28"/>
        </w:rPr>
      </w:pPr>
      <w:r w:rsidRPr="00761095">
        <w:rPr>
          <w:sz w:val="28"/>
          <w:szCs w:val="28"/>
        </w:rPr>
        <w:t>Kế hoạch ngừng, giảm cung cấp điện do yêu cầu của thí nghiệm (nếu có).</w:t>
      </w:r>
    </w:p>
    <w:p w:rsidR="0067534E" w:rsidRPr="00761095" w:rsidRDefault="00D919B3" w:rsidP="00770FFD">
      <w:pPr>
        <w:numPr>
          <w:ilvl w:val="4"/>
          <w:numId w:val="24"/>
        </w:numPr>
        <w:tabs>
          <w:tab w:val="clear" w:pos="2679"/>
          <w:tab w:val="left" w:pos="-2880"/>
          <w:tab w:val="left" w:pos="854"/>
        </w:tabs>
        <w:spacing w:before="80" w:after="80"/>
        <w:ind w:left="0" w:firstLine="567"/>
        <w:rPr>
          <w:sz w:val="28"/>
          <w:szCs w:val="28"/>
        </w:rPr>
      </w:pPr>
      <w:r w:rsidRPr="00C679AB">
        <w:rPr>
          <w:sz w:val="28"/>
          <w:szCs w:val="28"/>
        </w:rPr>
        <w:t xml:space="preserve">Trường hợp thí nghiệm </w:t>
      </w:r>
      <w:r w:rsidR="002740AC" w:rsidRPr="00761095">
        <w:rPr>
          <w:sz w:val="28"/>
          <w:szCs w:val="28"/>
        </w:rPr>
        <w:t xml:space="preserve">tổ máy phát điện, </w:t>
      </w:r>
      <w:r w:rsidRPr="00C679AB">
        <w:rPr>
          <w:sz w:val="28"/>
          <w:szCs w:val="28"/>
        </w:rPr>
        <w:t xml:space="preserve">ngoài các nội dung quy định tại Điểm a Khoản này </w:t>
      </w:r>
      <w:r w:rsidR="002740AC" w:rsidRPr="00761095">
        <w:rPr>
          <w:sz w:val="28"/>
          <w:szCs w:val="28"/>
        </w:rPr>
        <w:t>Đơn vị phát điện phải bổ sung các thông tin sau:</w:t>
      </w:r>
    </w:p>
    <w:p w:rsidR="0067534E" w:rsidRPr="00761095" w:rsidRDefault="002740AC" w:rsidP="00770FFD">
      <w:pPr>
        <w:numPr>
          <w:ilvl w:val="4"/>
          <w:numId w:val="151"/>
        </w:numPr>
        <w:tabs>
          <w:tab w:val="left" w:pos="-2880"/>
          <w:tab w:val="left" w:pos="854"/>
        </w:tabs>
        <w:spacing w:before="80" w:after="80"/>
        <w:ind w:left="0" w:firstLine="567"/>
        <w:rPr>
          <w:sz w:val="28"/>
          <w:szCs w:val="28"/>
        </w:rPr>
      </w:pPr>
      <w:r w:rsidRPr="00761095">
        <w:rPr>
          <w:sz w:val="28"/>
          <w:szCs w:val="28"/>
        </w:rPr>
        <w:t>Lý lịch của tổ máy phát điện;</w:t>
      </w:r>
    </w:p>
    <w:p w:rsidR="0067534E" w:rsidRPr="00761095" w:rsidRDefault="002740AC" w:rsidP="00770FFD">
      <w:pPr>
        <w:numPr>
          <w:ilvl w:val="4"/>
          <w:numId w:val="151"/>
        </w:numPr>
        <w:tabs>
          <w:tab w:val="left" w:pos="-2880"/>
          <w:tab w:val="left" w:pos="854"/>
        </w:tabs>
        <w:spacing w:before="80" w:after="80"/>
        <w:ind w:left="0" w:firstLine="567"/>
        <w:rPr>
          <w:sz w:val="28"/>
          <w:szCs w:val="28"/>
        </w:rPr>
      </w:pPr>
      <w:r w:rsidRPr="00761095">
        <w:rPr>
          <w:sz w:val="28"/>
          <w:szCs w:val="28"/>
        </w:rPr>
        <w:t xml:space="preserve">Các đặc tính của tổ máy phát điện; </w:t>
      </w:r>
    </w:p>
    <w:p w:rsidR="0067534E" w:rsidRPr="00761095" w:rsidRDefault="002740AC" w:rsidP="00770FFD">
      <w:pPr>
        <w:numPr>
          <w:ilvl w:val="4"/>
          <w:numId w:val="151"/>
        </w:numPr>
        <w:tabs>
          <w:tab w:val="left" w:pos="-2880"/>
          <w:tab w:val="left" w:pos="854"/>
        </w:tabs>
        <w:spacing w:before="80" w:after="80"/>
        <w:ind w:left="0" w:firstLine="567"/>
        <w:rPr>
          <w:sz w:val="28"/>
          <w:szCs w:val="28"/>
        </w:rPr>
      </w:pPr>
      <w:r w:rsidRPr="00761095">
        <w:rPr>
          <w:sz w:val="28"/>
          <w:szCs w:val="28"/>
        </w:rPr>
        <w:t>Dự kiến chế độ vận hành tổ máy phát điện trong thời gian thí nghiệm.</w:t>
      </w:r>
    </w:p>
    <w:p w:rsidR="0067534E" w:rsidRPr="00761095" w:rsidRDefault="002740AC" w:rsidP="00770FFD">
      <w:pPr>
        <w:numPr>
          <w:ilvl w:val="4"/>
          <w:numId w:val="24"/>
        </w:numPr>
        <w:tabs>
          <w:tab w:val="clear" w:pos="2679"/>
          <w:tab w:val="left" w:pos="-2880"/>
          <w:tab w:val="left" w:pos="854"/>
        </w:tabs>
        <w:spacing w:before="80" w:after="80"/>
        <w:ind w:left="0" w:firstLine="567"/>
        <w:rPr>
          <w:sz w:val="28"/>
          <w:szCs w:val="28"/>
        </w:rPr>
      </w:pPr>
      <w:r w:rsidRPr="00761095">
        <w:rPr>
          <w:sz w:val="28"/>
          <w:szCs w:val="28"/>
        </w:rPr>
        <w:t>Trong thời hạn 07 ngày kể từ ngày nhận được đề nghị thí nghiệm</w:t>
      </w:r>
      <w:r w:rsidR="00D919B3" w:rsidRPr="00C679AB">
        <w:rPr>
          <w:sz w:val="28"/>
          <w:szCs w:val="28"/>
        </w:rPr>
        <w:t xml:space="preserve"> của Khách hàng </w:t>
      </w:r>
      <w:r w:rsidRPr="00761095">
        <w:rPr>
          <w:sz w:val="28"/>
          <w:szCs w:val="28"/>
        </w:rPr>
        <w:t xml:space="preserve">sử </w:t>
      </w:r>
      <w:r w:rsidR="00D919B3" w:rsidRPr="00C679AB">
        <w:rPr>
          <w:sz w:val="28"/>
          <w:szCs w:val="28"/>
        </w:rPr>
        <w:t>dụng</w:t>
      </w:r>
      <w:r w:rsidRPr="00761095">
        <w:rPr>
          <w:sz w:val="28"/>
          <w:szCs w:val="28"/>
        </w:rPr>
        <w:t xml:space="preserve"> lưới điện phân phối, Đơn vị phân phối điện có trách nhiệm kiểm tra và yêu cầu khách hàng bổ sung các thông tin cần thiết</w:t>
      </w:r>
      <w:r w:rsidR="00D919B3" w:rsidRPr="00C679AB">
        <w:rPr>
          <w:sz w:val="28"/>
          <w:szCs w:val="28"/>
        </w:rPr>
        <w:t>;</w:t>
      </w:r>
    </w:p>
    <w:p w:rsidR="0067534E" w:rsidRPr="00761095" w:rsidRDefault="00D919B3" w:rsidP="00770FFD">
      <w:pPr>
        <w:numPr>
          <w:ilvl w:val="4"/>
          <w:numId w:val="24"/>
        </w:numPr>
        <w:tabs>
          <w:tab w:val="clear" w:pos="2679"/>
          <w:tab w:val="left" w:pos="-2880"/>
          <w:tab w:val="left" w:pos="854"/>
        </w:tabs>
        <w:spacing w:before="80" w:after="80"/>
        <w:ind w:left="0" w:firstLine="567"/>
        <w:rPr>
          <w:sz w:val="28"/>
          <w:szCs w:val="28"/>
        </w:rPr>
      </w:pPr>
      <w:r w:rsidRPr="00C679AB">
        <w:rPr>
          <w:sz w:val="28"/>
          <w:szCs w:val="28"/>
        </w:rPr>
        <w:t>Trong</w:t>
      </w:r>
      <w:r w:rsidR="002740AC" w:rsidRPr="00761095">
        <w:rPr>
          <w:sz w:val="28"/>
          <w:szCs w:val="28"/>
        </w:rPr>
        <w:t xml:space="preserve"> thời hạn 14 ngày kể từ ngày nhận được đầy đủ thông tin yêu cầu thí nghiệm</w:t>
      </w:r>
      <w:r w:rsidRPr="00C679AB">
        <w:rPr>
          <w:sz w:val="28"/>
          <w:szCs w:val="28"/>
        </w:rPr>
        <w:t xml:space="preserve"> của Khách hàng </w:t>
      </w:r>
      <w:r w:rsidR="002740AC" w:rsidRPr="00761095">
        <w:rPr>
          <w:sz w:val="28"/>
          <w:szCs w:val="28"/>
        </w:rPr>
        <w:t>sử dụng lưới điện phân phối, Đơn vị phân phối điện có trách nhiệm thông báo bằng văn bản cho khách hàng đề nghị thí nghiệm và các đơn vị có liên quan về kế hoạch thí nghiệm</w:t>
      </w:r>
      <w:r w:rsidRPr="00C679AB">
        <w:rPr>
          <w:sz w:val="28"/>
          <w:szCs w:val="28"/>
        </w:rPr>
        <w:t>;</w:t>
      </w:r>
      <w:r w:rsidR="002740AC" w:rsidRPr="00761095">
        <w:rPr>
          <w:sz w:val="28"/>
          <w:szCs w:val="28"/>
        </w:rPr>
        <w:t xml:space="preserve"> </w:t>
      </w:r>
    </w:p>
    <w:p w:rsidR="0067534E" w:rsidRPr="00761095" w:rsidRDefault="002740AC" w:rsidP="00770FFD">
      <w:pPr>
        <w:tabs>
          <w:tab w:val="left" w:pos="-2880"/>
          <w:tab w:val="left" w:pos="854"/>
        </w:tabs>
        <w:spacing w:before="80" w:after="80"/>
        <w:ind w:firstLine="567"/>
        <w:rPr>
          <w:sz w:val="28"/>
          <w:szCs w:val="28"/>
        </w:rPr>
      </w:pPr>
      <w:r w:rsidRPr="00761095">
        <w:rPr>
          <w:sz w:val="28"/>
          <w:szCs w:val="28"/>
        </w:rPr>
        <w:t xml:space="preserve">đ) Khách hàng sử dụng lưới điện phân phối </w:t>
      </w:r>
      <w:r w:rsidR="00D919B3" w:rsidRPr="00C679AB">
        <w:rPr>
          <w:sz w:val="28"/>
          <w:szCs w:val="28"/>
        </w:rPr>
        <w:t xml:space="preserve">có trách nhiệm tổ chức thực hiện </w:t>
      </w:r>
      <w:r w:rsidRPr="00761095">
        <w:rPr>
          <w:sz w:val="28"/>
          <w:szCs w:val="28"/>
        </w:rPr>
        <w:t>thí nghiệm</w:t>
      </w:r>
      <w:r w:rsidR="00D919B3" w:rsidRPr="00C679AB">
        <w:rPr>
          <w:sz w:val="28"/>
          <w:szCs w:val="28"/>
        </w:rPr>
        <w:t xml:space="preserve"> và gửi kết quả thí nghiệm cho Đơn vị phân phối điện</w:t>
      </w:r>
      <w:r w:rsidRPr="00761095">
        <w:rPr>
          <w:sz w:val="28"/>
          <w:szCs w:val="28"/>
        </w:rPr>
        <w:t>.</w:t>
      </w:r>
    </w:p>
    <w:p w:rsidR="00863EC9" w:rsidRDefault="002C0397" w:rsidP="00870C41">
      <w:pPr>
        <w:pStyle w:val="Heading4"/>
      </w:pPr>
      <w:bookmarkStart w:id="613" w:name="_Toc249514323"/>
      <w:bookmarkStart w:id="614" w:name="_Toc427252000"/>
      <w:r w:rsidRPr="00761095">
        <w:t>Trách nhiệm thực hiện sau khi thí nghiệm</w:t>
      </w:r>
      <w:bookmarkEnd w:id="613"/>
      <w:bookmarkEnd w:id="614"/>
    </w:p>
    <w:p w:rsidR="000D4A09" w:rsidRPr="00761095" w:rsidRDefault="00A24911" w:rsidP="00770FFD">
      <w:pPr>
        <w:numPr>
          <w:ilvl w:val="2"/>
          <w:numId w:val="24"/>
        </w:numPr>
        <w:tabs>
          <w:tab w:val="left" w:pos="-2880"/>
          <w:tab w:val="left" w:pos="854"/>
        </w:tabs>
        <w:spacing w:before="80" w:after="80"/>
        <w:ind w:left="0" w:firstLine="567"/>
        <w:rPr>
          <w:sz w:val="28"/>
          <w:szCs w:val="28"/>
        </w:rPr>
      </w:pPr>
      <w:r w:rsidRPr="00761095">
        <w:rPr>
          <w:sz w:val="28"/>
          <w:szCs w:val="28"/>
        </w:rPr>
        <w:t>Đơn vị phân phối điệ</w:t>
      </w:r>
      <w:r w:rsidR="002740AC" w:rsidRPr="00761095">
        <w:rPr>
          <w:sz w:val="28"/>
          <w:szCs w:val="28"/>
        </w:rPr>
        <w:t xml:space="preserve">n phải điều chỉnh, đầu tư nâng cấp, thay thế thiết bị trên lưới điện phân phối trong trường hợp kết quả thí nghiệm cho thấy thiết bị trên lưới điện phân phối thuộc sở hữu và quản lý vận hành không </w:t>
      </w:r>
      <w:r w:rsidR="00D919B3" w:rsidRPr="00C679AB">
        <w:rPr>
          <w:sz w:val="28"/>
          <w:szCs w:val="28"/>
        </w:rPr>
        <w:t>đáp ứng các</w:t>
      </w:r>
      <w:r w:rsidR="002740AC" w:rsidRPr="00761095">
        <w:rPr>
          <w:sz w:val="28"/>
          <w:szCs w:val="28"/>
        </w:rPr>
        <w:t xml:space="preserve"> </w:t>
      </w:r>
      <w:r w:rsidR="00D919B3" w:rsidRPr="00C679AB">
        <w:rPr>
          <w:sz w:val="28"/>
          <w:szCs w:val="28"/>
        </w:rPr>
        <w:t xml:space="preserve">yêu cầu kỹ thuật vận hành và yêu cầu kỹ thuật tại điểm đấu nối </w:t>
      </w:r>
      <w:r w:rsidR="002740AC" w:rsidRPr="00761095">
        <w:rPr>
          <w:sz w:val="28"/>
          <w:szCs w:val="28"/>
        </w:rPr>
        <w:t xml:space="preserve">quy định tại Thông tư này hoặc các yêu cầu trong Thỏa thuận đấu nối. </w:t>
      </w:r>
    </w:p>
    <w:p w:rsidR="00010D47" w:rsidRPr="00761095" w:rsidRDefault="002740AC" w:rsidP="00770FFD">
      <w:pPr>
        <w:numPr>
          <w:ilvl w:val="2"/>
          <w:numId w:val="24"/>
        </w:numPr>
        <w:tabs>
          <w:tab w:val="left" w:pos="-2880"/>
          <w:tab w:val="left" w:pos="854"/>
        </w:tabs>
        <w:spacing w:before="80" w:after="80"/>
        <w:ind w:left="0" w:firstLine="567"/>
        <w:rPr>
          <w:sz w:val="28"/>
          <w:szCs w:val="28"/>
        </w:rPr>
      </w:pPr>
      <w:r w:rsidRPr="00761095">
        <w:rPr>
          <w:sz w:val="28"/>
          <w:szCs w:val="28"/>
        </w:rPr>
        <w:t xml:space="preserve">Khách hàng sử dụng lưới điện phân phối phải điều chỉnh, đầu tư nâng cấp, thay thế thiết bị trong thời hạn thoả thuận với Đơn vị phân phối điện trong trường hợp kết quả thí nghiệm cho thấy thiết bị thuộc sở hữu và quản lý vận hành của khách hàng không </w:t>
      </w:r>
      <w:r w:rsidR="00D919B3" w:rsidRPr="00C679AB">
        <w:rPr>
          <w:sz w:val="28"/>
          <w:szCs w:val="28"/>
        </w:rPr>
        <w:t xml:space="preserve">đáp ứng các yêu cầu kỹ thuật vận hành và yêu cầu </w:t>
      </w:r>
      <w:r w:rsidR="00D919B3" w:rsidRPr="00C679AB">
        <w:rPr>
          <w:sz w:val="28"/>
          <w:szCs w:val="28"/>
        </w:rPr>
        <w:lastRenderedPageBreak/>
        <w:t xml:space="preserve">kỹ thuật tại điểm đấu nối </w:t>
      </w:r>
      <w:r w:rsidRPr="00761095">
        <w:rPr>
          <w:sz w:val="28"/>
          <w:szCs w:val="28"/>
        </w:rPr>
        <w:t xml:space="preserve">quy định tại Thông tư này hoặc các yêu cầu trong Thỏa thuận đấu nối. </w:t>
      </w:r>
    </w:p>
    <w:p w:rsidR="00863EC9" w:rsidRDefault="002740AC">
      <w:pPr>
        <w:pStyle w:val="Heading2"/>
        <w:numPr>
          <w:ilvl w:val="0"/>
          <w:numId w:val="0"/>
        </w:numPr>
        <w:tabs>
          <w:tab w:val="left" w:pos="-2880"/>
        </w:tabs>
        <w:spacing w:before="0" w:after="0"/>
        <w:jc w:val="center"/>
        <w:rPr>
          <w:bCs/>
          <w:caps w:val="0"/>
          <w:sz w:val="28"/>
          <w:szCs w:val="28"/>
        </w:rPr>
      </w:pPr>
      <w:bookmarkStart w:id="615" w:name="_Toc427252001"/>
      <w:r w:rsidRPr="00761095">
        <w:rPr>
          <w:bCs/>
          <w:caps w:val="0"/>
          <w:sz w:val="28"/>
          <w:szCs w:val="28"/>
        </w:rPr>
        <w:t>Mục 9</w:t>
      </w:r>
      <w:bookmarkEnd w:id="615"/>
    </w:p>
    <w:p w:rsidR="00863EC9" w:rsidRDefault="002740AC">
      <w:pPr>
        <w:pStyle w:val="Heading2"/>
        <w:numPr>
          <w:ilvl w:val="0"/>
          <w:numId w:val="0"/>
        </w:numPr>
        <w:tabs>
          <w:tab w:val="left" w:pos="-2880"/>
        </w:tabs>
        <w:spacing w:before="0" w:after="0"/>
        <w:jc w:val="center"/>
        <w:rPr>
          <w:bCs/>
          <w:caps w:val="0"/>
          <w:sz w:val="28"/>
          <w:szCs w:val="28"/>
        </w:rPr>
      </w:pPr>
      <w:bookmarkStart w:id="616" w:name="_Toc427252002"/>
      <w:r w:rsidRPr="00761095">
        <w:rPr>
          <w:bCs/>
          <w:caps w:val="0"/>
          <w:sz w:val="28"/>
          <w:szCs w:val="28"/>
        </w:rPr>
        <w:t>BÁO CÁO KẾT QUẢ VẬN HÀNH HỆ THỐNG ĐIỆN PHÂN PHỐI</w:t>
      </w:r>
      <w:bookmarkEnd w:id="616"/>
    </w:p>
    <w:p w:rsidR="00863EC9" w:rsidRDefault="002C0397" w:rsidP="00870C41">
      <w:pPr>
        <w:pStyle w:val="Heading4"/>
      </w:pPr>
      <w:bookmarkStart w:id="617" w:name="_Toc427252003"/>
      <w:r w:rsidRPr="00761095">
        <w:t>Chế độ báo cáo</w:t>
      </w:r>
      <w:bookmarkEnd w:id="617"/>
    </w:p>
    <w:p w:rsidR="00142260" w:rsidRPr="00761095" w:rsidRDefault="00A24911" w:rsidP="00770FFD">
      <w:pPr>
        <w:numPr>
          <w:ilvl w:val="0"/>
          <w:numId w:val="137"/>
        </w:numPr>
        <w:tabs>
          <w:tab w:val="left" w:pos="-2880"/>
          <w:tab w:val="left" w:pos="854"/>
        </w:tabs>
        <w:spacing w:before="80" w:after="80"/>
        <w:ind w:left="0" w:firstLine="567"/>
        <w:rPr>
          <w:sz w:val="28"/>
          <w:szCs w:val="28"/>
        </w:rPr>
      </w:pPr>
      <w:r w:rsidRPr="00761095">
        <w:rPr>
          <w:sz w:val="28"/>
          <w:szCs w:val="28"/>
        </w:rPr>
        <w:t>Báo cáo định kỳ hàng tháng</w:t>
      </w:r>
    </w:p>
    <w:p w:rsidR="00863B8F" w:rsidRPr="00761095" w:rsidRDefault="002740AC" w:rsidP="00770FFD">
      <w:pPr>
        <w:tabs>
          <w:tab w:val="left" w:pos="-2880"/>
          <w:tab w:val="left" w:pos="854"/>
        </w:tabs>
        <w:spacing w:before="80" w:after="80"/>
        <w:ind w:firstLine="567"/>
        <w:rPr>
          <w:sz w:val="28"/>
          <w:szCs w:val="28"/>
        </w:rPr>
      </w:pPr>
      <w:r w:rsidRPr="00761095">
        <w:rPr>
          <w:sz w:val="28"/>
          <w:szCs w:val="28"/>
        </w:rPr>
        <w:t xml:space="preserve">Trước ngày 10 hàng tháng, </w:t>
      </w:r>
      <w:r w:rsidR="00D919B3" w:rsidRPr="00C679AB">
        <w:rPr>
          <w:sz w:val="28"/>
          <w:szCs w:val="28"/>
        </w:rPr>
        <w:t>Tổng công ty Điện lực</w:t>
      </w:r>
      <w:r w:rsidRPr="00761095">
        <w:rPr>
          <w:sz w:val="28"/>
          <w:szCs w:val="28"/>
        </w:rPr>
        <w:t xml:space="preserve"> có trách nhiệm báo cáo Cục Điều tiết điện lực tình hình thực hiện, kết quả vận hành hệ thống điện phân phối của tháng trước đó bao gồm những nội dung sau: </w:t>
      </w:r>
    </w:p>
    <w:p w:rsidR="00CE4DD2" w:rsidRPr="00761095" w:rsidRDefault="002740AC" w:rsidP="00770FFD">
      <w:pPr>
        <w:tabs>
          <w:tab w:val="left" w:pos="-2880"/>
          <w:tab w:val="left" w:pos="854"/>
        </w:tabs>
        <w:spacing w:before="80" w:after="80"/>
        <w:ind w:firstLine="567"/>
        <w:rPr>
          <w:sz w:val="28"/>
          <w:szCs w:val="28"/>
        </w:rPr>
      </w:pPr>
      <w:r w:rsidRPr="00761095">
        <w:rPr>
          <w:sz w:val="28"/>
          <w:szCs w:val="28"/>
        </w:rPr>
        <w:t>a) Tình hình thực hiện các yêu cầu trong vận hành hệ thống điện phân phối quy định tại Chương II Thông tư này gồm:</w:t>
      </w:r>
    </w:p>
    <w:p w:rsidR="00CF39C3" w:rsidRPr="00761095" w:rsidRDefault="002740AC" w:rsidP="00770FFD">
      <w:pPr>
        <w:tabs>
          <w:tab w:val="left" w:pos="-2880"/>
          <w:tab w:val="left" w:pos="854"/>
        </w:tabs>
        <w:spacing w:before="80" w:after="80"/>
        <w:ind w:firstLine="567"/>
        <w:rPr>
          <w:sz w:val="28"/>
          <w:szCs w:val="28"/>
        </w:rPr>
      </w:pPr>
      <w:r w:rsidRPr="00761095">
        <w:rPr>
          <w:sz w:val="28"/>
          <w:szCs w:val="28"/>
        </w:rPr>
        <w:t>- Yêu cầu kỹ thuật;</w:t>
      </w:r>
    </w:p>
    <w:p w:rsidR="00863B8F" w:rsidRPr="00761095" w:rsidRDefault="002740AC" w:rsidP="00770FFD">
      <w:pPr>
        <w:tabs>
          <w:tab w:val="left" w:pos="-2880"/>
          <w:tab w:val="left" w:pos="854"/>
        </w:tabs>
        <w:spacing w:before="80" w:after="80"/>
        <w:ind w:firstLine="567"/>
        <w:rPr>
          <w:sz w:val="28"/>
          <w:szCs w:val="28"/>
        </w:rPr>
      </w:pPr>
      <w:r w:rsidRPr="00761095">
        <w:rPr>
          <w:sz w:val="28"/>
          <w:szCs w:val="28"/>
        </w:rPr>
        <w:t xml:space="preserve">- </w:t>
      </w:r>
      <w:r w:rsidR="00D919B3" w:rsidRPr="00C679AB">
        <w:rPr>
          <w:sz w:val="28"/>
          <w:szCs w:val="28"/>
        </w:rPr>
        <w:t>Đ</w:t>
      </w:r>
      <w:r w:rsidRPr="00761095">
        <w:rPr>
          <w:sz w:val="28"/>
          <w:szCs w:val="28"/>
        </w:rPr>
        <w:t>ộ tin cậy cung cấp điện;</w:t>
      </w:r>
    </w:p>
    <w:p w:rsidR="00863B8F" w:rsidRPr="00761095" w:rsidRDefault="002740AC" w:rsidP="00770FFD">
      <w:pPr>
        <w:tabs>
          <w:tab w:val="left" w:pos="-2880"/>
          <w:tab w:val="left" w:pos="854"/>
        </w:tabs>
        <w:spacing w:before="80" w:after="80"/>
        <w:ind w:firstLine="567"/>
        <w:rPr>
          <w:sz w:val="28"/>
          <w:szCs w:val="28"/>
        </w:rPr>
      </w:pPr>
      <w:r w:rsidRPr="00761095">
        <w:rPr>
          <w:sz w:val="28"/>
          <w:szCs w:val="28"/>
        </w:rPr>
        <w:t>- Tổn thất điện năng;</w:t>
      </w:r>
    </w:p>
    <w:p w:rsidR="00863B8F" w:rsidRPr="00761095" w:rsidRDefault="002740AC" w:rsidP="00770FFD">
      <w:pPr>
        <w:tabs>
          <w:tab w:val="left" w:pos="-2880"/>
          <w:tab w:val="left" w:pos="854"/>
        </w:tabs>
        <w:spacing w:before="80" w:after="80"/>
        <w:ind w:firstLine="567"/>
        <w:rPr>
          <w:sz w:val="28"/>
          <w:szCs w:val="28"/>
        </w:rPr>
      </w:pPr>
      <w:r w:rsidRPr="00761095">
        <w:rPr>
          <w:sz w:val="28"/>
          <w:szCs w:val="28"/>
        </w:rPr>
        <w:t xml:space="preserve">- Chất lượng dịch vụ khách hàng. </w:t>
      </w:r>
    </w:p>
    <w:p w:rsidR="00863B8F" w:rsidRPr="00761095" w:rsidRDefault="002740AC" w:rsidP="00770FFD">
      <w:pPr>
        <w:tabs>
          <w:tab w:val="left" w:pos="-2880"/>
          <w:tab w:val="left" w:pos="854"/>
        </w:tabs>
        <w:spacing w:before="80" w:after="80"/>
        <w:ind w:firstLine="567"/>
        <w:rPr>
          <w:sz w:val="28"/>
          <w:szCs w:val="28"/>
        </w:rPr>
      </w:pPr>
      <w:r w:rsidRPr="00761095">
        <w:rPr>
          <w:sz w:val="28"/>
          <w:szCs w:val="28"/>
        </w:rPr>
        <w:t xml:space="preserve">b) Tình hình vận hành của lưới điện phân phối thuộc phạm vi quản lý: </w:t>
      </w:r>
      <w:r w:rsidR="00D919B3" w:rsidRPr="00C679AB">
        <w:rPr>
          <w:sz w:val="28"/>
          <w:szCs w:val="28"/>
        </w:rPr>
        <w:t>T</w:t>
      </w:r>
      <w:r w:rsidRPr="00761095">
        <w:rPr>
          <w:sz w:val="28"/>
          <w:szCs w:val="28"/>
        </w:rPr>
        <w:t xml:space="preserve">ăng trưởng, diễn biến, dự báo phụ tải; tình hình quá tải, sự cố thiết bị và nguyên nhân xảy ra sự cố; </w:t>
      </w:r>
      <w:r w:rsidR="003B3F56">
        <w:rPr>
          <w:sz w:val="28"/>
          <w:szCs w:val="28"/>
          <w:lang w:val="en-US"/>
        </w:rPr>
        <w:t xml:space="preserve">tình hình kết nối tín hiệu SCADA, </w:t>
      </w:r>
      <w:r w:rsidRPr="00761095">
        <w:rPr>
          <w:sz w:val="28"/>
          <w:szCs w:val="28"/>
        </w:rPr>
        <w:t>các vấn đề còn tồn tại, phát sinh trong quá trình vận hành lưới điện phân phối</w:t>
      </w:r>
      <w:r w:rsidR="00D919B3" w:rsidRPr="00C679AB">
        <w:rPr>
          <w:sz w:val="28"/>
          <w:szCs w:val="28"/>
        </w:rPr>
        <w:t>;</w:t>
      </w:r>
    </w:p>
    <w:p w:rsidR="00CF39C3" w:rsidRPr="00761095" w:rsidRDefault="002740AC" w:rsidP="00770FFD">
      <w:pPr>
        <w:tabs>
          <w:tab w:val="left" w:pos="-2880"/>
          <w:tab w:val="left" w:pos="854"/>
        </w:tabs>
        <w:spacing w:before="80" w:after="80"/>
        <w:ind w:firstLine="567"/>
        <w:rPr>
          <w:sz w:val="28"/>
          <w:szCs w:val="28"/>
        </w:rPr>
      </w:pPr>
      <w:r w:rsidRPr="00761095">
        <w:rPr>
          <w:sz w:val="28"/>
          <w:szCs w:val="28"/>
        </w:rPr>
        <w:t xml:space="preserve">c) Đề xuất các biện pháp về vận hành, quản lý để đảm bảo vận hành lưới điện phân phối an toàn, tin cậy, nâng cao chất lượng cung cấp điện và chất lượng dịch vụ khách hàng. </w:t>
      </w:r>
    </w:p>
    <w:p w:rsidR="00863B8F" w:rsidRPr="00761095" w:rsidRDefault="002740AC" w:rsidP="00770FFD">
      <w:pPr>
        <w:numPr>
          <w:ilvl w:val="0"/>
          <w:numId w:val="137"/>
        </w:numPr>
        <w:tabs>
          <w:tab w:val="left" w:pos="-2880"/>
          <w:tab w:val="left" w:pos="854"/>
        </w:tabs>
        <w:spacing w:before="80" w:after="80"/>
        <w:ind w:left="0" w:firstLine="567"/>
        <w:rPr>
          <w:sz w:val="28"/>
          <w:szCs w:val="28"/>
        </w:rPr>
      </w:pPr>
      <w:r w:rsidRPr="00761095">
        <w:rPr>
          <w:sz w:val="28"/>
          <w:szCs w:val="28"/>
        </w:rPr>
        <w:t>Báo cáo định kỳ hàng năm</w:t>
      </w:r>
    </w:p>
    <w:p w:rsidR="00B53FEF" w:rsidRPr="00761095" w:rsidRDefault="002740AC" w:rsidP="00770FFD">
      <w:pPr>
        <w:tabs>
          <w:tab w:val="left" w:pos="-2880"/>
          <w:tab w:val="left" w:pos="854"/>
        </w:tabs>
        <w:spacing w:before="80" w:after="80"/>
        <w:ind w:firstLine="567"/>
        <w:rPr>
          <w:sz w:val="28"/>
          <w:szCs w:val="28"/>
        </w:rPr>
      </w:pPr>
      <w:r w:rsidRPr="00761095">
        <w:rPr>
          <w:sz w:val="28"/>
          <w:szCs w:val="28"/>
        </w:rPr>
        <w:t xml:space="preserve">Trước ngày </w:t>
      </w:r>
      <w:r w:rsidR="00D919B3" w:rsidRPr="00C679AB">
        <w:rPr>
          <w:sz w:val="28"/>
          <w:szCs w:val="28"/>
        </w:rPr>
        <w:t>31</w:t>
      </w:r>
      <w:r w:rsidRPr="00761095">
        <w:rPr>
          <w:sz w:val="28"/>
          <w:szCs w:val="28"/>
        </w:rPr>
        <w:t xml:space="preserve"> tháng 01 hàng năm, </w:t>
      </w:r>
      <w:r w:rsidR="00D919B3" w:rsidRPr="00C679AB">
        <w:rPr>
          <w:sz w:val="28"/>
          <w:szCs w:val="28"/>
        </w:rPr>
        <w:t>Tổng công ty Điện lực</w:t>
      </w:r>
      <w:r w:rsidRPr="00761095">
        <w:rPr>
          <w:sz w:val="28"/>
          <w:szCs w:val="28"/>
        </w:rPr>
        <w:t xml:space="preserve"> có trách nhiệm báo cáo Cục Điều tiết điện lực </w:t>
      </w:r>
      <w:r w:rsidR="00D919B3" w:rsidRPr="00C679AB">
        <w:rPr>
          <w:sz w:val="28"/>
          <w:szCs w:val="28"/>
        </w:rPr>
        <w:t>tình hình thực hiện, kết quả</w:t>
      </w:r>
      <w:r w:rsidRPr="00761095">
        <w:rPr>
          <w:sz w:val="28"/>
          <w:szCs w:val="28"/>
        </w:rPr>
        <w:t xml:space="preserve"> vận hành hệ thống điện phân phối, bao gồm những nội dung sau: </w:t>
      </w:r>
    </w:p>
    <w:p w:rsidR="00761386" w:rsidRPr="00761095" w:rsidRDefault="002740AC" w:rsidP="00770FFD">
      <w:pPr>
        <w:tabs>
          <w:tab w:val="left" w:pos="-2880"/>
          <w:tab w:val="left" w:pos="854"/>
        </w:tabs>
        <w:spacing w:before="80" w:after="80"/>
        <w:ind w:firstLine="567"/>
        <w:rPr>
          <w:sz w:val="28"/>
          <w:szCs w:val="28"/>
        </w:rPr>
      </w:pPr>
      <w:r w:rsidRPr="00761095">
        <w:rPr>
          <w:sz w:val="28"/>
          <w:szCs w:val="28"/>
        </w:rPr>
        <w:t xml:space="preserve">a) Tình hình thực hiện, kết quả vận hành hệ thống điện phân phối của năm trước đó bao gồm các nội dung quy định tại Khoản 1 Điều này; </w:t>
      </w:r>
    </w:p>
    <w:p w:rsidR="00B53FEF" w:rsidRPr="00761095" w:rsidRDefault="002740AC" w:rsidP="00770FFD">
      <w:pPr>
        <w:tabs>
          <w:tab w:val="left" w:pos="-2880"/>
          <w:tab w:val="left" w:pos="854"/>
        </w:tabs>
        <w:spacing w:before="80" w:after="80"/>
        <w:ind w:firstLine="567"/>
        <w:rPr>
          <w:sz w:val="28"/>
          <w:szCs w:val="28"/>
        </w:rPr>
      </w:pPr>
      <w:r w:rsidRPr="00761095">
        <w:rPr>
          <w:sz w:val="28"/>
          <w:szCs w:val="28"/>
        </w:rPr>
        <w:t>b) Kế hoạch, giải pháp về đầu tư, quản lý, vận hành, để đảm bảo vận hành lưới điện an toàn, tin cậy, nâng cao chất lượng cung cấp điện và chất lượng dịch vụ khách hàng.</w:t>
      </w:r>
    </w:p>
    <w:p w:rsidR="00863B8F" w:rsidRPr="00761095" w:rsidRDefault="002740AC" w:rsidP="00770FFD">
      <w:pPr>
        <w:numPr>
          <w:ilvl w:val="0"/>
          <w:numId w:val="137"/>
        </w:numPr>
        <w:tabs>
          <w:tab w:val="left" w:pos="-2880"/>
          <w:tab w:val="left" w:pos="854"/>
        </w:tabs>
        <w:spacing w:before="80" w:after="80"/>
        <w:ind w:left="0" w:firstLine="567"/>
        <w:rPr>
          <w:sz w:val="28"/>
          <w:szCs w:val="28"/>
        </w:rPr>
      </w:pPr>
      <w:r w:rsidRPr="00761095">
        <w:rPr>
          <w:sz w:val="28"/>
          <w:szCs w:val="28"/>
          <w:lang w:val="en-US"/>
        </w:rPr>
        <w:t xml:space="preserve">Báo cáo </w:t>
      </w:r>
      <w:r w:rsidRPr="00761095">
        <w:rPr>
          <w:sz w:val="28"/>
          <w:szCs w:val="28"/>
        </w:rPr>
        <w:t xml:space="preserve">đột xuất </w:t>
      </w:r>
    </w:p>
    <w:p w:rsidR="00863B8F" w:rsidRPr="00761095" w:rsidRDefault="002740AC" w:rsidP="00770FFD">
      <w:pPr>
        <w:tabs>
          <w:tab w:val="left" w:pos="-2880"/>
          <w:tab w:val="left" w:pos="854"/>
        </w:tabs>
        <w:spacing w:before="80" w:after="80"/>
        <w:ind w:firstLine="567"/>
        <w:rPr>
          <w:sz w:val="28"/>
          <w:szCs w:val="28"/>
        </w:rPr>
      </w:pPr>
      <w:r w:rsidRPr="00761095">
        <w:rPr>
          <w:sz w:val="28"/>
          <w:szCs w:val="28"/>
        </w:rPr>
        <w:t>a) Đơn vị phân phối điện có trách nhiệm báo cáo về các sự cố nghiêm trọng và ảnh hưởng do ngừng giảm cung cấp điện tới Khách hàng sử dụng điện và các Đơn vị phân phối và bán lẻ điện mua điện của Đơn vị phân phối điện bằng văn bản cho Cục Điều tiết điện lực, Sở Công Thương theo Quy định điều kiện trình tự ngừng, giảm mức cung cấp điện do Bộ Công Thương ban hành;</w:t>
      </w:r>
    </w:p>
    <w:p w:rsidR="00863B8F" w:rsidRPr="00761095" w:rsidRDefault="002740AC" w:rsidP="00770FFD">
      <w:pPr>
        <w:tabs>
          <w:tab w:val="left" w:pos="-2880"/>
          <w:tab w:val="left" w:pos="854"/>
        </w:tabs>
        <w:spacing w:before="80" w:after="80"/>
        <w:ind w:firstLine="567"/>
        <w:rPr>
          <w:sz w:val="28"/>
          <w:szCs w:val="28"/>
        </w:rPr>
      </w:pPr>
      <w:r w:rsidRPr="00761095">
        <w:rPr>
          <w:sz w:val="28"/>
          <w:szCs w:val="28"/>
        </w:rPr>
        <w:t xml:space="preserve">b) Đơn vị phân phối điện có trách nhiệm báo cáo đột xuất tình hình vận hành hệ thống điện phân phối theo yêu cầu của Cục Điều tiết điện lực, Sở Công Thương, Tập đoàn Điện lực Việt </w:t>
      </w:r>
      <w:r w:rsidR="00D919B3" w:rsidRPr="00C679AB">
        <w:rPr>
          <w:sz w:val="28"/>
          <w:szCs w:val="28"/>
        </w:rPr>
        <w:t>N</w:t>
      </w:r>
      <w:r w:rsidRPr="00761095">
        <w:rPr>
          <w:sz w:val="28"/>
          <w:szCs w:val="28"/>
        </w:rPr>
        <w:t>am, Đơn vị điều độ hệ thống điện quốc gia.</w:t>
      </w:r>
    </w:p>
    <w:p w:rsidR="00863EC9" w:rsidRDefault="00D919B3">
      <w:pPr>
        <w:pStyle w:val="Heading1"/>
        <w:spacing w:before="0" w:after="0"/>
        <w:jc w:val="center"/>
        <w:rPr>
          <w:caps w:val="0"/>
          <w:sz w:val="28"/>
          <w:szCs w:val="28"/>
          <w:lang w:val="vi-VN"/>
        </w:rPr>
      </w:pPr>
      <w:bookmarkStart w:id="618" w:name="_Toc237917710"/>
      <w:bookmarkStart w:id="619" w:name="_Toc237917719"/>
      <w:bookmarkStart w:id="620" w:name="_Toc216191642"/>
      <w:bookmarkStart w:id="621" w:name="_Toc216191643"/>
      <w:bookmarkStart w:id="622" w:name="_Toc218392608"/>
      <w:bookmarkStart w:id="623" w:name="_Toc214702451"/>
      <w:bookmarkStart w:id="624" w:name="_Toc214702607"/>
      <w:bookmarkStart w:id="625" w:name="_Toc214703025"/>
      <w:bookmarkStart w:id="626" w:name="_Toc214704909"/>
      <w:bookmarkStart w:id="627" w:name="_Toc214856014"/>
      <w:bookmarkStart w:id="628" w:name="_Toc216173830"/>
      <w:bookmarkStart w:id="629" w:name="_Toc218409524"/>
      <w:bookmarkStart w:id="630" w:name="_Toc218392614"/>
      <w:bookmarkStart w:id="631" w:name="_Toc214856017"/>
      <w:bookmarkStart w:id="632" w:name="_Toc216173834"/>
      <w:bookmarkStart w:id="633" w:name="_Toc216191647"/>
      <w:bookmarkStart w:id="634" w:name="_Toc216191649"/>
      <w:bookmarkStart w:id="635" w:name="_Toc218392618"/>
      <w:bookmarkStart w:id="636" w:name="_Toc218409529"/>
      <w:bookmarkStart w:id="637" w:name="_Toc235952760"/>
      <w:bookmarkStart w:id="638" w:name="_Toc213561912"/>
      <w:bookmarkStart w:id="639" w:name="_Toc213569233"/>
      <w:bookmarkStart w:id="640" w:name="_Toc213561913"/>
      <w:bookmarkStart w:id="641" w:name="_Toc213569234"/>
      <w:bookmarkStart w:id="642" w:name="_Toc213561917"/>
      <w:bookmarkStart w:id="643" w:name="_Toc213569238"/>
      <w:bookmarkStart w:id="644" w:name="_Toc213561918"/>
      <w:bookmarkStart w:id="645" w:name="_Toc213569239"/>
      <w:bookmarkStart w:id="646" w:name="_Toc213561919"/>
      <w:bookmarkStart w:id="647" w:name="_Toc213569240"/>
      <w:bookmarkStart w:id="648" w:name="_Toc209576108"/>
      <w:bookmarkStart w:id="649" w:name="_Toc209576328"/>
      <w:bookmarkStart w:id="650" w:name="_Toc209922452"/>
      <w:bookmarkStart w:id="651" w:name="_Toc209943519"/>
      <w:bookmarkStart w:id="652" w:name="_Toc209943630"/>
      <w:bookmarkStart w:id="653" w:name="_Toc209949645"/>
      <w:bookmarkStart w:id="654" w:name="_Toc214701702"/>
      <w:bookmarkStart w:id="655" w:name="_Toc214701901"/>
      <w:bookmarkStart w:id="656" w:name="_Toc214702100"/>
      <w:bookmarkStart w:id="657" w:name="_Toc214702612"/>
      <w:bookmarkStart w:id="658" w:name="_Toc214703030"/>
      <w:bookmarkStart w:id="659" w:name="_Toc214704914"/>
      <w:bookmarkStart w:id="660" w:name="_Toc214856020"/>
      <w:bookmarkStart w:id="661" w:name="_Toc216173837"/>
      <w:bookmarkStart w:id="662" w:name="_Toc216191651"/>
      <w:bookmarkStart w:id="663" w:name="_Toc235952763"/>
      <w:bookmarkStart w:id="664" w:name="_Toc237915420"/>
      <w:bookmarkStart w:id="665" w:name="_Toc237915715"/>
      <w:bookmarkStart w:id="666" w:name="_Toc237916042"/>
      <w:bookmarkStart w:id="667" w:name="_Toc237916250"/>
      <w:bookmarkStart w:id="668" w:name="_Toc237917732"/>
      <w:bookmarkStart w:id="669" w:name="_Toc239066485"/>
      <w:bookmarkStart w:id="670" w:name="_Toc237915422"/>
      <w:bookmarkStart w:id="671" w:name="_Toc237915717"/>
      <w:bookmarkStart w:id="672" w:name="_Toc237916044"/>
      <w:bookmarkStart w:id="673" w:name="_Toc237916252"/>
      <w:bookmarkStart w:id="674" w:name="_Toc237917734"/>
      <w:bookmarkStart w:id="675" w:name="_Toc239066487"/>
      <w:bookmarkStart w:id="676" w:name="_Toc237915424"/>
      <w:bookmarkStart w:id="677" w:name="_Toc237915719"/>
      <w:bookmarkStart w:id="678" w:name="_Toc237916046"/>
      <w:bookmarkStart w:id="679" w:name="_Toc237916254"/>
      <w:bookmarkStart w:id="680" w:name="_Toc237917736"/>
      <w:bookmarkStart w:id="681" w:name="_Toc239066489"/>
      <w:bookmarkStart w:id="682" w:name="_Toc237915426"/>
      <w:bookmarkStart w:id="683" w:name="_Toc237915721"/>
      <w:bookmarkStart w:id="684" w:name="_Toc237916048"/>
      <w:bookmarkStart w:id="685" w:name="_Toc237916256"/>
      <w:bookmarkStart w:id="686" w:name="_Toc237917738"/>
      <w:bookmarkStart w:id="687" w:name="_Toc239066491"/>
      <w:bookmarkStart w:id="688" w:name="_Toc248049774"/>
      <w:bookmarkStart w:id="689" w:name="_Toc249514362"/>
      <w:bookmarkStart w:id="690" w:name="_Toc427252013"/>
      <w:bookmarkEnd w:id="419"/>
      <w:bookmarkEnd w:id="420"/>
      <w:bookmarkEnd w:id="601"/>
      <w:bookmarkEnd w:id="602"/>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C679AB">
        <w:rPr>
          <w:caps w:val="0"/>
          <w:sz w:val="28"/>
          <w:szCs w:val="28"/>
          <w:lang w:val="vi-VN"/>
        </w:rPr>
        <w:lastRenderedPageBreak/>
        <w:t xml:space="preserve">Chương </w:t>
      </w:r>
      <w:bookmarkEnd w:id="688"/>
      <w:bookmarkEnd w:id="689"/>
      <w:r w:rsidRPr="00C679AB">
        <w:rPr>
          <w:caps w:val="0"/>
          <w:sz w:val="28"/>
          <w:szCs w:val="28"/>
          <w:lang w:val="vi-VN"/>
        </w:rPr>
        <w:t>VII</w:t>
      </w:r>
      <w:bookmarkEnd w:id="690"/>
    </w:p>
    <w:p w:rsidR="00863EC9" w:rsidRDefault="00D919B3">
      <w:pPr>
        <w:pStyle w:val="Heading1"/>
        <w:spacing w:before="0" w:after="0"/>
        <w:jc w:val="center"/>
        <w:rPr>
          <w:caps w:val="0"/>
          <w:sz w:val="28"/>
          <w:szCs w:val="28"/>
          <w:lang w:val="vi-VN"/>
        </w:rPr>
      </w:pPr>
      <w:bookmarkStart w:id="691" w:name="_Toc249514363"/>
      <w:bookmarkStart w:id="692" w:name="_Toc427252014"/>
      <w:r w:rsidRPr="00C679AB">
        <w:rPr>
          <w:caps w:val="0"/>
          <w:sz w:val="28"/>
          <w:szCs w:val="28"/>
          <w:lang w:val="vi-VN"/>
        </w:rPr>
        <w:t>TỔ CHỨC THỰC HIỆN</w:t>
      </w:r>
      <w:bookmarkEnd w:id="691"/>
      <w:bookmarkEnd w:id="692"/>
    </w:p>
    <w:p w:rsidR="00C6400A" w:rsidRDefault="002C0397" w:rsidP="00870C41">
      <w:pPr>
        <w:pStyle w:val="Heading4"/>
      </w:pPr>
      <w:bookmarkStart w:id="693" w:name="_Toc249514365"/>
      <w:bookmarkStart w:id="694" w:name="_Toc427252016"/>
      <w:r w:rsidRPr="00761095">
        <w:t>Tổ chức thực hiện</w:t>
      </w:r>
      <w:bookmarkEnd w:id="693"/>
      <w:bookmarkEnd w:id="694"/>
    </w:p>
    <w:p w:rsidR="00DE383C" w:rsidRDefault="00A24911">
      <w:pPr>
        <w:numPr>
          <w:ilvl w:val="2"/>
          <w:numId w:val="24"/>
        </w:numPr>
        <w:tabs>
          <w:tab w:val="left" w:pos="-2880"/>
          <w:tab w:val="left" w:pos="854"/>
        </w:tabs>
        <w:spacing w:before="80" w:after="80"/>
        <w:ind w:left="0" w:firstLine="567"/>
      </w:pPr>
      <w:r w:rsidRPr="00761095">
        <w:rPr>
          <w:sz w:val="28"/>
          <w:szCs w:val="28"/>
        </w:rPr>
        <w:t>Cục Điều tiết điện lực có trách nhiệm phổ</w:t>
      </w:r>
      <w:r w:rsidR="002740AC" w:rsidRPr="00761095">
        <w:rPr>
          <w:sz w:val="28"/>
          <w:szCs w:val="28"/>
        </w:rPr>
        <w:t xml:space="preserve"> biến, hướng dẫn và kiểm tra  việc thực hiện Thông tư này.</w:t>
      </w:r>
      <w:r w:rsidR="00273F13">
        <w:rPr>
          <w:sz w:val="28"/>
          <w:szCs w:val="28"/>
          <w:lang w:val="en-US"/>
        </w:rPr>
        <w:t xml:space="preserve"> </w:t>
      </w:r>
    </w:p>
    <w:p w:rsidR="00DE383C" w:rsidRDefault="00C6400A">
      <w:pPr>
        <w:numPr>
          <w:ilvl w:val="2"/>
          <w:numId w:val="24"/>
        </w:numPr>
        <w:tabs>
          <w:tab w:val="left" w:pos="-2880"/>
          <w:tab w:val="left" w:pos="854"/>
        </w:tabs>
        <w:spacing w:before="80" w:after="80"/>
        <w:ind w:left="0" w:firstLine="567"/>
      </w:pPr>
      <w:r>
        <w:rPr>
          <w:sz w:val="28"/>
          <w:szCs w:val="28"/>
          <w:lang w:val="en-US"/>
        </w:rPr>
        <w:t>T</w:t>
      </w:r>
      <w:r w:rsidR="00BD0AC2" w:rsidRPr="00BD0AC2">
        <w:rPr>
          <w:rFonts w:hint="eastAsia"/>
          <w:sz w:val="28"/>
          <w:szCs w:val="28"/>
        </w:rPr>
        <w:t>r</w:t>
      </w:r>
      <w:r w:rsidR="00BD0AC2" w:rsidRPr="00BD0AC2">
        <w:rPr>
          <w:rFonts w:hint="cs"/>
          <w:sz w:val="28"/>
          <w:szCs w:val="28"/>
        </w:rPr>
        <w:t>ư</w:t>
      </w:r>
      <w:r w:rsidR="00BD0AC2" w:rsidRPr="00BD0AC2">
        <w:rPr>
          <w:sz w:val="28"/>
          <w:szCs w:val="28"/>
        </w:rPr>
        <w:t xml:space="preserve">ờng hợp cần thiết, Cục </w:t>
      </w:r>
      <w:r w:rsidR="00BD0AC2" w:rsidRPr="00BD0AC2">
        <w:rPr>
          <w:rFonts w:hint="cs"/>
          <w:sz w:val="28"/>
          <w:szCs w:val="28"/>
        </w:rPr>
        <w:t>Đ</w:t>
      </w:r>
      <w:r w:rsidR="00BD0AC2" w:rsidRPr="00BD0AC2">
        <w:rPr>
          <w:sz w:val="28"/>
          <w:szCs w:val="28"/>
        </w:rPr>
        <w:t xml:space="preserve">iều tiết </w:t>
      </w:r>
      <w:r w:rsidR="00BD0AC2" w:rsidRPr="00BD0AC2">
        <w:rPr>
          <w:rFonts w:hint="cs"/>
          <w:sz w:val="28"/>
          <w:szCs w:val="28"/>
        </w:rPr>
        <w:t>đ</w:t>
      </w:r>
      <w:r w:rsidR="00BD0AC2" w:rsidRPr="00BD0AC2">
        <w:rPr>
          <w:sz w:val="28"/>
          <w:szCs w:val="28"/>
        </w:rPr>
        <w:t>iện</w:t>
      </w:r>
      <w:r w:rsidR="00BD0AC2" w:rsidRPr="00BD0AC2">
        <w:rPr>
          <w:rFonts w:hint="eastAsia"/>
          <w:sz w:val="28"/>
          <w:szCs w:val="28"/>
        </w:rPr>
        <w:t xml:space="preserve"> </w:t>
      </w:r>
      <w:r w:rsidR="00BD0AC2" w:rsidRPr="00BD0AC2">
        <w:rPr>
          <w:sz w:val="28"/>
          <w:szCs w:val="28"/>
        </w:rPr>
        <w:t>lực</w:t>
      </w:r>
      <w:r w:rsidR="00BD0AC2" w:rsidRPr="00BD0AC2">
        <w:rPr>
          <w:rFonts w:hint="eastAsia"/>
          <w:sz w:val="28"/>
          <w:szCs w:val="28"/>
        </w:rPr>
        <w:t xml:space="preserve"> c</w:t>
      </w:r>
      <w:r w:rsidR="00BD0AC2" w:rsidRPr="00BD0AC2">
        <w:rPr>
          <w:rFonts w:hint="cs"/>
          <w:sz w:val="28"/>
          <w:szCs w:val="28"/>
        </w:rPr>
        <w:t>ó</w:t>
      </w:r>
      <w:r w:rsidR="00BD0AC2" w:rsidRPr="00BD0AC2">
        <w:rPr>
          <w:rFonts w:hint="eastAsia"/>
          <w:sz w:val="28"/>
          <w:szCs w:val="28"/>
        </w:rPr>
        <w:t xml:space="preserve"> tr</w:t>
      </w:r>
      <w:r w:rsidR="00BD0AC2" w:rsidRPr="00BD0AC2">
        <w:rPr>
          <w:rFonts w:hint="cs"/>
          <w:sz w:val="28"/>
          <w:szCs w:val="28"/>
        </w:rPr>
        <w:t>á</w:t>
      </w:r>
      <w:r w:rsidR="00BD0AC2" w:rsidRPr="00BD0AC2">
        <w:rPr>
          <w:rFonts w:hint="eastAsia"/>
          <w:sz w:val="28"/>
          <w:szCs w:val="28"/>
        </w:rPr>
        <w:t xml:space="preserve">ch </w:t>
      </w:r>
      <w:r w:rsidR="00BD0AC2" w:rsidRPr="00BD0AC2">
        <w:rPr>
          <w:sz w:val="28"/>
          <w:szCs w:val="28"/>
        </w:rPr>
        <w:t>nhiệm</w:t>
      </w:r>
      <w:r w:rsidR="00BD0AC2" w:rsidRPr="00BD0AC2">
        <w:rPr>
          <w:rFonts w:hint="eastAsia"/>
          <w:sz w:val="28"/>
          <w:szCs w:val="28"/>
        </w:rPr>
        <w:t xml:space="preserve"> </w:t>
      </w:r>
      <w:r w:rsidR="00BD0AC2" w:rsidRPr="00BD0AC2">
        <w:rPr>
          <w:sz w:val="28"/>
          <w:szCs w:val="28"/>
        </w:rPr>
        <w:t>tổ</w:t>
      </w:r>
      <w:r w:rsidR="00BD0AC2" w:rsidRPr="00BD0AC2">
        <w:rPr>
          <w:rFonts w:hint="eastAsia"/>
          <w:sz w:val="28"/>
          <w:szCs w:val="28"/>
        </w:rPr>
        <w:t xml:space="preserve"> </w:t>
      </w:r>
      <w:r w:rsidR="00BD0AC2" w:rsidRPr="00BD0AC2">
        <w:rPr>
          <w:sz w:val="28"/>
          <w:szCs w:val="28"/>
        </w:rPr>
        <w:t>chức</w:t>
      </w:r>
      <w:r w:rsidR="00BD0AC2" w:rsidRPr="00BD0AC2">
        <w:rPr>
          <w:rFonts w:hint="eastAsia"/>
          <w:sz w:val="28"/>
          <w:szCs w:val="28"/>
        </w:rPr>
        <w:t xml:space="preserve"> x</w:t>
      </w:r>
      <w:r w:rsidR="00BD0AC2" w:rsidRPr="00BD0AC2">
        <w:rPr>
          <w:rFonts w:hint="cs"/>
          <w:sz w:val="28"/>
          <w:szCs w:val="28"/>
        </w:rPr>
        <w:t>â</w:t>
      </w:r>
      <w:r w:rsidR="00BD0AC2" w:rsidRPr="00BD0AC2">
        <w:rPr>
          <w:rFonts w:hint="eastAsia"/>
          <w:sz w:val="28"/>
          <w:szCs w:val="28"/>
        </w:rPr>
        <w:t xml:space="preserve">y </w:t>
      </w:r>
      <w:r w:rsidR="00BD0AC2" w:rsidRPr="00BD0AC2">
        <w:rPr>
          <w:sz w:val="28"/>
          <w:szCs w:val="28"/>
        </w:rPr>
        <w:t>dựng</w:t>
      </w:r>
      <w:r w:rsidR="00BD0AC2" w:rsidRPr="00BD0AC2">
        <w:rPr>
          <w:rFonts w:hint="eastAsia"/>
          <w:sz w:val="28"/>
          <w:szCs w:val="28"/>
        </w:rPr>
        <w:t xml:space="preserve"> v</w:t>
      </w:r>
      <w:r w:rsidR="00BD0AC2" w:rsidRPr="00BD0AC2">
        <w:rPr>
          <w:rFonts w:hint="cs"/>
          <w:sz w:val="28"/>
          <w:szCs w:val="28"/>
        </w:rPr>
        <w:t>à</w:t>
      </w:r>
      <w:r w:rsidR="00BD0AC2" w:rsidRPr="00BD0AC2">
        <w:rPr>
          <w:rFonts w:hint="eastAsia"/>
          <w:sz w:val="28"/>
          <w:szCs w:val="28"/>
        </w:rPr>
        <w:t xml:space="preserve"> ban h</w:t>
      </w:r>
      <w:r w:rsidR="00BD0AC2" w:rsidRPr="00BD0AC2">
        <w:rPr>
          <w:rFonts w:hint="cs"/>
          <w:sz w:val="28"/>
          <w:szCs w:val="28"/>
        </w:rPr>
        <w:t>à</w:t>
      </w:r>
      <w:r w:rsidR="00BD0AC2" w:rsidRPr="00BD0AC2">
        <w:rPr>
          <w:rFonts w:hint="eastAsia"/>
          <w:sz w:val="28"/>
          <w:szCs w:val="28"/>
        </w:rPr>
        <w:t>nh Quy tr</w:t>
      </w:r>
      <w:r w:rsidR="00BD0AC2" w:rsidRPr="00BD0AC2">
        <w:rPr>
          <w:rFonts w:hint="cs"/>
          <w:sz w:val="28"/>
          <w:szCs w:val="28"/>
        </w:rPr>
        <w:t>ì</w:t>
      </w:r>
      <w:r w:rsidR="00BD0AC2" w:rsidRPr="00BD0AC2">
        <w:rPr>
          <w:rFonts w:hint="eastAsia"/>
          <w:sz w:val="28"/>
          <w:szCs w:val="28"/>
        </w:rPr>
        <w:t>nh h</w:t>
      </w:r>
      <w:r w:rsidR="00BD0AC2" w:rsidRPr="00BD0AC2">
        <w:rPr>
          <w:rFonts w:hint="cs"/>
          <w:sz w:val="28"/>
          <w:szCs w:val="28"/>
        </w:rPr>
        <w:t>ư</w:t>
      </w:r>
      <w:r w:rsidR="00BD0AC2" w:rsidRPr="00BD0AC2">
        <w:rPr>
          <w:sz w:val="28"/>
          <w:szCs w:val="28"/>
        </w:rPr>
        <w:t>ớng</w:t>
      </w:r>
      <w:r w:rsidR="00BD0AC2" w:rsidRPr="00BD0AC2">
        <w:rPr>
          <w:rFonts w:hint="eastAsia"/>
          <w:sz w:val="28"/>
          <w:szCs w:val="28"/>
        </w:rPr>
        <w:t xml:space="preserve"> </w:t>
      </w:r>
      <w:r w:rsidR="00BD0AC2" w:rsidRPr="00BD0AC2">
        <w:rPr>
          <w:sz w:val="28"/>
          <w:szCs w:val="28"/>
        </w:rPr>
        <w:t>dẫn</w:t>
      </w:r>
      <w:r w:rsidR="00BD0AC2" w:rsidRPr="00BD0AC2">
        <w:rPr>
          <w:rFonts w:hint="eastAsia"/>
          <w:sz w:val="28"/>
          <w:szCs w:val="28"/>
        </w:rPr>
        <w:t xml:space="preserve"> chi </w:t>
      </w:r>
      <w:r w:rsidR="00BD0AC2" w:rsidRPr="00BD0AC2">
        <w:rPr>
          <w:sz w:val="28"/>
          <w:szCs w:val="28"/>
        </w:rPr>
        <w:t>tiết</w:t>
      </w:r>
      <w:r w:rsidR="00BD0AC2" w:rsidRPr="00BD0AC2">
        <w:rPr>
          <w:rFonts w:hint="eastAsia"/>
          <w:sz w:val="28"/>
          <w:szCs w:val="28"/>
        </w:rPr>
        <w:t xml:space="preserve"> </w:t>
      </w:r>
      <w:r w:rsidR="00BD0AC2" w:rsidRPr="00BD0AC2">
        <w:rPr>
          <w:sz w:val="28"/>
          <w:szCs w:val="28"/>
        </w:rPr>
        <w:t>về</w:t>
      </w:r>
      <w:r w:rsidR="00BD0AC2" w:rsidRPr="00BD0AC2">
        <w:rPr>
          <w:rFonts w:hint="eastAsia"/>
          <w:sz w:val="28"/>
          <w:szCs w:val="28"/>
        </w:rPr>
        <w:t xml:space="preserve"> y</w:t>
      </w:r>
      <w:r w:rsidR="00BD0AC2" w:rsidRPr="00BD0AC2">
        <w:rPr>
          <w:rFonts w:hint="cs"/>
          <w:sz w:val="28"/>
          <w:szCs w:val="28"/>
        </w:rPr>
        <w:t>ê</w:t>
      </w:r>
      <w:r w:rsidR="00BD0AC2" w:rsidRPr="00BD0AC2">
        <w:rPr>
          <w:rFonts w:hint="eastAsia"/>
          <w:sz w:val="28"/>
          <w:szCs w:val="28"/>
        </w:rPr>
        <w:t xml:space="preserve">u </w:t>
      </w:r>
      <w:r w:rsidR="00BD0AC2" w:rsidRPr="00BD0AC2">
        <w:rPr>
          <w:sz w:val="28"/>
          <w:szCs w:val="28"/>
        </w:rPr>
        <w:t>cầu</w:t>
      </w:r>
      <w:r>
        <w:rPr>
          <w:sz w:val="28"/>
          <w:szCs w:val="28"/>
          <w:lang w:val="en-US"/>
        </w:rPr>
        <w:t xml:space="preserve"> kỹ thuật</w:t>
      </w:r>
      <w:r w:rsidR="00BD0AC2" w:rsidRPr="00BD0AC2">
        <w:rPr>
          <w:rFonts w:hint="eastAsia"/>
          <w:sz w:val="28"/>
          <w:szCs w:val="28"/>
        </w:rPr>
        <w:t xml:space="preserve"> </w:t>
      </w:r>
      <w:r w:rsidR="00BD0AC2" w:rsidRPr="00BD0AC2">
        <w:rPr>
          <w:rFonts w:hint="cs"/>
          <w:sz w:val="28"/>
          <w:szCs w:val="28"/>
        </w:rPr>
        <w:t>đ</w:t>
      </w:r>
      <w:r w:rsidR="00BD0AC2" w:rsidRPr="00BD0AC2">
        <w:rPr>
          <w:sz w:val="28"/>
          <w:szCs w:val="28"/>
        </w:rPr>
        <w:t xml:space="preserve">ối với hệ thống </w:t>
      </w:r>
      <w:r w:rsidR="00BD0AC2" w:rsidRPr="00BD0AC2">
        <w:rPr>
          <w:rFonts w:hint="cs"/>
          <w:sz w:val="28"/>
          <w:szCs w:val="28"/>
        </w:rPr>
        <w:t>đ</w:t>
      </w:r>
      <w:r w:rsidR="00BD0AC2" w:rsidRPr="00BD0AC2">
        <w:rPr>
          <w:sz w:val="28"/>
          <w:szCs w:val="28"/>
        </w:rPr>
        <w:t xml:space="preserve">iện mặt trời, hệ thống </w:t>
      </w:r>
      <w:r w:rsidR="00BD0AC2" w:rsidRPr="00BD0AC2">
        <w:rPr>
          <w:rFonts w:hint="cs"/>
          <w:sz w:val="28"/>
          <w:szCs w:val="28"/>
        </w:rPr>
        <w:t>đ</w:t>
      </w:r>
      <w:r w:rsidR="00BD0AC2" w:rsidRPr="00BD0AC2">
        <w:rPr>
          <w:sz w:val="28"/>
          <w:szCs w:val="28"/>
        </w:rPr>
        <w:t>iện</w:t>
      </w:r>
      <w:r w:rsidR="00BD0AC2" w:rsidRPr="00BD0AC2">
        <w:rPr>
          <w:rFonts w:hint="eastAsia"/>
          <w:sz w:val="28"/>
          <w:szCs w:val="28"/>
        </w:rPr>
        <w:t xml:space="preserve"> gi</w:t>
      </w:r>
      <w:r w:rsidR="00BD0AC2" w:rsidRPr="00BD0AC2">
        <w:rPr>
          <w:rFonts w:hint="cs"/>
          <w:sz w:val="28"/>
          <w:szCs w:val="28"/>
        </w:rPr>
        <w:t>ó</w:t>
      </w:r>
      <w:r w:rsidR="00BD0AC2" w:rsidRPr="00BD0AC2">
        <w:rPr>
          <w:rFonts w:hint="eastAsia"/>
          <w:sz w:val="28"/>
          <w:szCs w:val="28"/>
        </w:rPr>
        <w:t xml:space="preserve"> </w:t>
      </w:r>
      <w:r w:rsidR="00BD0AC2" w:rsidRPr="00BD0AC2">
        <w:rPr>
          <w:rFonts w:hint="cs"/>
          <w:sz w:val="28"/>
          <w:szCs w:val="28"/>
        </w:rPr>
        <w:t>đ</w:t>
      </w:r>
      <w:r w:rsidR="00BD0AC2" w:rsidRPr="00BD0AC2">
        <w:rPr>
          <w:sz w:val="28"/>
          <w:szCs w:val="28"/>
        </w:rPr>
        <w:t>ấu</w:t>
      </w:r>
      <w:r w:rsidR="00BD0AC2" w:rsidRPr="00BD0AC2">
        <w:rPr>
          <w:rFonts w:hint="eastAsia"/>
          <w:sz w:val="28"/>
          <w:szCs w:val="28"/>
        </w:rPr>
        <w:t xml:space="preserve"> </w:t>
      </w:r>
      <w:r w:rsidR="00BD0AC2" w:rsidRPr="00BD0AC2">
        <w:rPr>
          <w:sz w:val="28"/>
          <w:szCs w:val="28"/>
        </w:rPr>
        <w:t>nối</w:t>
      </w:r>
      <w:r w:rsidR="00BD0AC2" w:rsidRPr="00BD0AC2">
        <w:rPr>
          <w:rFonts w:hint="eastAsia"/>
          <w:sz w:val="28"/>
          <w:szCs w:val="28"/>
        </w:rPr>
        <w:t xml:space="preserve"> v</w:t>
      </w:r>
      <w:r w:rsidR="00BD0AC2" w:rsidRPr="00BD0AC2">
        <w:rPr>
          <w:rFonts w:hint="cs"/>
          <w:sz w:val="28"/>
          <w:szCs w:val="28"/>
        </w:rPr>
        <w:t>à</w:t>
      </w:r>
      <w:r w:rsidR="00BD0AC2" w:rsidRPr="00BD0AC2">
        <w:rPr>
          <w:rFonts w:hint="eastAsia"/>
          <w:sz w:val="28"/>
          <w:szCs w:val="28"/>
        </w:rPr>
        <w:t>o l</w:t>
      </w:r>
      <w:r w:rsidR="00BD0AC2" w:rsidRPr="00BD0AC2">
        <w:rPr>
          <w:rFonts w:hint="cs"/>
          <w:sz w:val="28"/>
          <w:szCs w:val="28"/>
        </w:rPr>
        <w:t>ư</w:t>
      </w:r>
      <w:r w:rsidR="00BD0AC2" w:rsidRPr="00BD0AC2">
        <w:rPr>
          <w:sz w:val="28"/>
          <w:szCs w:val="28"/>
        </w:rPr>
        <w:t xml:space="preserve">ới </w:t>
      </w:r>
      <w:r w:rsidR="00BD0AC2" w:rsidRPr="00BD0AC2">
        <w:rPr>
          <w:rFonts w:hint="cs"/>
          <w:sz w:val="28"/>
          <w:szCs w:val="28"/>
        </w:rPr>
        <w:t>đ</w:t>
      </w:r>
      <w:r w:rsidR="00BD0AC2" w:rsidRPr="00BD0AC2">
        <w:rPr>
          <w:sz w:val="28"/>
          <w:szCs w:val="28"/>
        </w:rPr>
        <w:t>iện</w:t>
      </w:r>
      <w:r w:rsidR="00BD0AC2" w:rsidRPr="00BD0AC2">
        <w:rPr>
          <w:rFonts w:hint="eastAsia"/>
          <w:sz w:val="28"/>
          <w:szCs w:val="28"/>
        </w:rPr>
        <w:t xml:space="preserve"> ph</w:t>
      </w:r>
      <w:r w:rsidR="00BD0AC2" w:rsidRPr="00BD0AC2">
        <w:rPr>
          <w:rFonts w:hint="cs"/>
          <w:sz w:val="28"/>
          <w:szCs w:val="28"/>
        </w:rPr>
        <w:t>â</w:t>
      </w:r>
      <w:r w:rsidR="00BD0AC2" w:rsidRPr="00BD0AC2">
        <w:rPr>
          <w:rFonts w:hint="eastAsia"/>
          <w:sz w:val="28"/>
          <w:szCs w:val="28"/>
        </w:rPr>
        <w:t xml:space="preserve">n </w:t>
      </w:r>
      <w:r w:rsidR="00BD0AC2" w:rsidRPr="00BD0AC2">
        <w:rPr>
          <w:sz w:val="28"/>
          <w:szCs w:val="28"/>
        </w:rPr>
        <w:t>phối</w:t>
      </w:r>
      <w:r w:rsidR="00943BA4">
        <w:rPr>
          <w:sz w:val="28"/>
          <w:szCs w:val="28"/>
          <w:lang w:val="en-US"/>
        </w:rPr>
        <w:t xml:space="preserve"> phù hợp với các quy định tại Thông tư này</w:t>
      </w:r>
      <w:r w:rsidR="00BD0AC2" w:rsidRPr="00BD0AC2">
        <w:rPr>
          <w:rFonts w:hint="eastAsia"/>
          <w:sz w:val="28"/>
          <w:szCs w:val="28"/>
        </w:rPr>
        <w:t>.</w:t>
      </w:r>
    </w:p>
    <w:p w:rsidR="009023DB" w:rsidRPr="00761095" w:rsidRDefault="002740AC" w:rsidP="00770FFD">
      <w:pPr>
        <w:numPr>
          <w:ilvl w:val="2"/>
          <w:numId w:val="24"/>
        </w:numPr>
        <w:tabs>
          <w:tab w:val="left" w:pos="-2880"/>
          <w:tab w:val="left" w:pos="854"/>
        </w:tabs>
        <w:spacing w:before="80" w:after="80"/>
        <w:ind w:left="0" w:firstLine="567"/>
        <w:rPr>
          <w:sz w:val="28"/>
          <w:szCs w:val="28"/>
        </w:rPr>
      </w:pPr>
      <w:r w:rsidRPr="00761095">
        <w:rPr>
          <w:sz w:val="28"/>
          <w:szCs w:val="28"/>
        </w:rPr>
        <w:t xml:space="preserve">Tập đoàn Điện lực Việt Nam có trách nhiệm chỉ đạo các đơn vị </w:t>
      </w:r>
      <w:r w:rsidR="00D919B3" w:rsidRPr="00C679AB">
        <w:rPr>
          <w:sz w:val="28"/>
          <w:szCs w:val="28"/>
        </w:rPr>
        <w:t>thành viên</w:t>
      </w:r>
      <w:r w:rsidRPr="00761095">
        <w:rPr>
          <w:sz w:val="28"/>
          <w:szCs w:val="28"/>
        </w:rPr>
        <w:t xml:space="preserve"> thực hiện Thông tư này</w:t>
      </w:r>
      <w:r w:rsidRPr="00761095">
        <w:rPr>
          <w:color w:val="000000"/>
          <w:sz w:val="28"/>
          <w:szCs w:val="28"/>
        </w:rPr>
        <w:t>.</w:t>
      </w:r>
    </w:p>
    <w:p w:rsidR="00FE3809" w:rsidRPr="00C679AB" w:rsidRDefault="002740AC" w:rsidP="00F37FFA">
      <w:pPr>
        <w:numPr>
          <w:ilvl w:val="2"/>
          <w:numId w:val="24"/>
        </w:numPr>
        <w:tabs>
          <w:tab w:val="left" w:pos="-2880"/>
          <w:tab w:val="left" w:pos="854"/>
        </w:tabs>
        <w:spacing w:before="60" w:after="60"/>
        <w:ind w:left="0" w:firstLine="567"/>
        <w:rPr>
          <w:sz w:val="28"/>
          <w:szCs w:val="28"/>
        </w:rPr>
      </w:pPr>
      <w:r w:rsidRPr="00761095">
        <w:rPr>
          <w:sz w:val="28"/>
          <w:szCs w:val="28"/>
        </w:rPr>
        <w:t>Đơn vị phân phối điện và Khách hàng sử dụng lưới điện phân phối có trách nhiệm xây dựng kế hoạch để đầu tư, nâng cấp và cải tạo lưới điện, thiết bị điện trong phạm vi quản lý đảm bảo đáp ứng các yêu cầu kỹ thuật quy định tại Thông tư này.</w:t>
      </w:r>
      <w:r w:rsidR="00D919B3" w:rsidRPr="00C679AB">
        <w:rPr>
          <w:sz w:val="28"/>
          <w:szCs w:val="28"/>
        </w:rPr>
        <w:t xml:space="preserve"> </w:t>
      </w:r>
    </w:p>
    <w:p w:rsidR="00856BF7" w:rsidRPr="00761095" w:rsidRDefault="002740AC" w:rsidP="00770FFD">
      <w:pPr>
        <w:numPr>
          <w:ilvl w:val="2"/>
          <w:numId w:val="24"/>
        </w:numPr>
        <w:tabs>
          <w:tab w:val="left" w:pos="-2880"/>
          <w:tab w:val="left" w:pos="854"/>
        </w:tabs>
        <w:spacing w:before="80" w:after="80"/>
        <w:ind w:left="0" w:firstLine="567"/>
        <w:rPr>
          <w:sz w:val="28"/>
          <w:szCs w:val="28"/>
        </w:rPr>
      </w:pPr>
      <w:r w:rsidRPr="00761095">
        <w:rPr>
          <w:sz w:val="28"/>
          <w:szCs w:val="28"/>
        </w:rPr>
        <w:t>Trong quá trình thực hiện, nếu xảy ra</w:t>
      </w:r>
      <w:r w:rsidR="00D919B3" w:rsidRPr="00C679AB">
        <w:rPr>
          <w:sz w:val="28"/>
          <w:szCs w:val="28"/>
        </w:rPr>
        <w:t xml:space="preserve"> </w:t>
      </w:r>
      <w:r w:rsidRPr="00761095">
        <w:rPr>
          <w:sz w:val="28"/>
          <w:szCs w:val="28"/>
        </w:rPr>
        <w:t xml:space="preserve">tranh chấp </w:t>
      </w:r>
      <w:r w:rsidR="00D919B3" w:rsidRPr="00C679AB">
        <w:rPr>
          <w:sz w:val="28"/>
          <w:szCs w:val="28"/>
        </w:rPr>
        <w:t>giữa</w:t>
      </w:r>
      <w:r w:rsidRPr="00761095">
        <w:rPr>
          <w:sz w:val="28"/>
          <w:szCs w:val="28"/>
        </w:rPr>
        <w:t xml:space="preserve"> các đơn vị liên quan </w:t>
      </w:r>
      <w:r w:rsidR="00D919B3" w:rsidRPr="00C679AB">
        <w:rPr>
          <w:sz w:val="28"/>
          <w:szCs w:val="28"/>
        </w:rPr>
        <w:t>đến việc thực hiện Thông tư này, các đơn vị có quyền trình vụ việc lên Cục Điều tiết điện lực để giải quyết theo quy định về trình tự, thủ tục giải quyết tranh chấp trong hoạt động điện lực do Bộ Công Thương ban hành.</w:t>
      </w:r>
    </w:p>
    <w:p w:rsidR="00863EC9" w:rsidRDefault="00F46756" w:rsidP="00870C41">
      <w:pPr>
        <w:pStyle w:val="Heading4"/>
        <w:rPr>
          <w:color w:val="000000"/>
        </w:rPr>
      </w:pPr>
      <w:bookmarkStart w:id="695" w:name="_Toc415498147"/>
      <w:bookmarkStart w:id="696" w:name="_Toc415498148"/>
      <w:bookmarkStart w:id="697" w:name="_Toc249514366"/>
      <w:bookmarkStart w:id="698" w:name="_Ref256685666"/>
      <w:bookmarkStart w:id="699" w:name="_Toc427252017"/>
      <w:bookmarkEnd w:id="695"/>
      <w:bookmarkEnd w:id="696"/>
      <w:r>
        <w:rPr>
          <w:lang w:val="en-US"/>
        </w:rPr>
        <w:t xml:space="preserve">  </w:t>
      </w:r>
      <w:r w:rsidR="00D919B3" w:rsidRPr="00C679AB">
        <w:t xml:space="preserve">Sửa đổi một số Điều của Thông tư số 12/2010/TT-BCT ngày 15 tháng 4 năm 2010 của Bộ trưởng Bộ Công Thương quy định hệ thống điện truyền tải và Thông tư số </w:t>
      </w:r>
      <w:r w:rsidR="00D919B3" w:rsidRPr="00C679AB">
        <w:rPr>
          <w:color w:val="000000"/>
        </w:rPr>
        <w:t>40/2014/TT-BCT ngày 05 tháng 11 năm 2014 của Bộ trưởng Bộ Công Thương quy định quy trình điều độ hệ thống điện quốc gia</w:t>
      </w:r>
    </w:p>
    <w:p w:rsidR="00DE383C" w:rsidRDefault="002C0397">
      <w:pPr>
        <w:widowControl w:val="0"/>
        <w:numPr>
          <w:ilvl w:val="0"/>
          <w:numId w:val="177"/>
        </w:numPr>
        <w:tabs>
          <w:tab w:val="left" w:pos="840"/>
        </w:tabs>
        <w:spacing w:before="240"/>
        <w:ind w:left="0" w:firstLine="567"/>
        <w:rPr>
          <w:spacing w:val="-2"/>
          <w:sz w:val="28"/>
          <w:szCs w:val="28"/>
        </w:rPr>
      </w:pPr>
      <w:r w:rsidRPr="00761095">
        <w:rPr>
          <w:spacing w:val="-2"/>
          <w:sz w:val="28"/>
          <w:szCs w:val="28"/>
        </w:rPr>
        <w:t xml:space="preserve">Sửa đổi </w:t>
      </w:r>
      <w:r w:rsidR="00D919B3" w:rsidRPr="00C679AB">
        <w:rPr>
          <w:spacing w:val="-2"/>
          <w:sz w:val="28"/>
          <w:szCs w:val="28"/>
        </w:rPr>
        <w:t>K</w:t>
      </w:r>
      <w:r w:rsidRPr="00761095">
        <w:rPr>
          <w:spacing w:val="-2"/>
          <w:sz w:val="28"/>
          <w:szCs w:val="28"/>
        </w:rPr>
        <w:t>hoản 2 Điều 3 Thông tư số 12/2010/TT-BCT như sau:</w:t>
      </w:r>
    </w:p>
    <w:p w:rsidR="003B3C01" w:rsidRDefault="00D919B3">
      <w:pPr>
        <w:tabs>
          <w:tab w:val="left" w:pos="868"/>
        </w:tabs>
        <w:ind w:firstLine="567"/>
        <w:rPr>
          <w:i/>
          <w:sz w:val="28"/>
          <w:szCs w:val="28"/>
        </w:rPr>
      </w:pPr>
      <w:r w:rsidRPr="00C679AB">
        <w:rPr>
          <w:sz w:val="28"/>
          <w:szCs w:val="28"/>
        </w:rPr>
        <w:t>“2.</w:t>
      </w:r>
      <w:r w:rsidRPr="00C679AB">
        <w:rPr>
          <w:i/>
          <w:sz w:val="28"/>
          <w:szCs w:val="28"/>
        </w:rPr>
        <w:t xml:space="preserve"> </w:t>
      </w:r>
      <w:r w:rsidR="002740AC" w:rsidRPr="00761095">
        <w:rPr>
          <w:i/>
          <w:sz w:val="28"/>
          <w:szCs w:val="28"/>
        </w:rPr>
        <w:t xml:space="preserve">Cấp điện áp </w:t>
      </w:r>
      <w:r w:rsidR="002740AC" w:rsidRPr="00761095">
        <w:rPr>
          <w:sz w:val="28"/>
          <w:szCs w:val="28"/>
        </w:rPr>
        <w:t>là một trong những giá trị của điện áp danh định được sử dụng trong hệ thống điện, bao gồm:</w:t>
      </w:r>
      <w:r w:rsidR="002740AC" w:rsidRPr="00761095">
        <w:rPr>
          <w:i/>
          <w:sz w:val="28"/>
          <w:szCs w:val="28"/>
        </w:rPr>
        <w:t xml:space="preserve"> </w:t>
      </w:r>
    </w:p>
    <w:p w:rsidR="003B3C01" w:rsidRDefault="002740AC">
      <w:pPr>
        <w:numPr>
          <w:ilvl w:val="0"/>
          <w:numId w:val="178"/>
        </w:numPr>
        <w:tabs>
          <w:tab w:val="left" w:pos="868"/>
        </w:tabs>
        <w:ind w:hanging="1125"/>
        <w:rPr>
          <w:sz w:val="28"/>
          <w:szCs w:val="28"/>
        </w:rPr>
      </w:pPr>
      <w:r w:rsidRPr="00761095">
        <w:rPr>
          <w:sz w:val="28"/>
          <w:szCs w:val="28"/>
        </w:rPr>
        <w:t>Hạ áp là cấp điện áp danh định đến 1000 V;</w:t>
      </w:r>
    </w:p>
    <w:p w:rsidR="003B3C01" w:rsidRDefault="002740AC">
      <w:pPr>
        <w:numPr>
          <w:ilvl w:val="0"/>
          <w:numId w:val="178"/>
        </w:numPr>
        <w:tabs>
          <w:tab w:val="left" w:pos="868"/>
        </w:tabs>
        <w:ind w:hanging="1125"/>
        <w:rPr>
          <w:sz w:val="28"/>
          <w:szCs w:val="28"/>
        </w:rPr>
      </w:pPr>
      <w:r w:rsidRPr="00761095">
        <w:rPr>
          <w:sz w:val="28"/>
          <w:szCs w:val="28"/>
        </w:rPr>
        <w:t>Trung áp là cấp điện áp danh định trên 1000 V đến 35 kV;</w:t>
      </w:r>
    </w:p>
    <w:p w:rsidR="003B3C01" w:rsidRDefault="002740AC">
      <w:pPr>
        <w:numPr>
          <w:ilvl w:val="0"/>
          <w:numId w:val="178"/>
        </w:numPr>
        <w:tabs>
          <w:tab w:val="left" w:pos="868"/>
        </w:tabs>
        <w:ind w:hanging="1125"/>
        <w:rPr>
          <w:sz w:val="28"/>
          <w:szCs w:val="28"/>
        </w:rPr>
      </w:pPr>
      <w:r w:rsidRPr="00761095">
        <w:rPr>
          <w:sz w:val="28"/>
          <w:szCs w:val="28"/>
        </w:rPr>
        <w:t>Cao áp là cấp điện áp danh định trên 35 kV đến 220 kV;</w:t>
      </w:r>
    </w:p>
    <w:p w:rsidR="003B3C01" w:rsidRDefault="002740AC">
      <w:pPr>
        <w:numPr>
          <w:ilvl w:val="0"/>
          <w:numId w:val="178"/>
        </w:numPr>
        <w:tabs>
          <w:tab w:val="left" w:pos="868"/>
        </w:tabs>
        <w:ind w:hanging="1125"/>
        <w:rPr>
          <w:sz w:val="28"/>
          <w:szCs w:val="28"/>
        </w:rPr>
      </w:pPr>
      <w:r w:rsidRPr="00761095">
        <w:rPr>
          <w:sz w:val="28"/>
          <w:szCs w:val="28"/>
        </w:rPr>
        <w:t>Siêu cao áp là cấp điện áp danh định trên 220 kV.</w:t>
      </w:r>
      <w:r w:rsidR="00D919B3" w:rsidRPr="00C679AB">
        <w:rPr>
          <w:sz w:val="28"/>
          <w:szCs w:val="28"/>
        </w:rPr>
        <w:t>”.</w:t>
      </w:r>
    </w:p>
    <w:p w:rsidR="00DE383C" w:rsidRDefault="00711968">
      <w:pPr>
        <w:widowControl w:val="0"/>
        <w:numPr>
          <w:ilvl w:val="0"/>
          <w:numId w:val="177"/>
        </w:numPr>
        <w:tabs>
          <w:tab w:val="left" w:pos="851"/>
        </w:tabs>
        <w:spacing w:before="240"/>
        <w:ind w:left="0" w:firstLine="567"/>
        <w:rPr>
          <w:spacing w:val="-2"/>
          <w:sz w:val="28"/>
          <w:szCs w:val="28"/>
        </w:rPr>
      </w:pPr>
      <w:r w:rsidRPr="00761095">
        <w:rPr>
          <w:spacing w:val="-2"/>
          <w:sz w:val="28"/>
          <w:szCs w:val="28"/>
        </w:rPr>
        <w:t xml:space="preserve">Sửa đổi Khoản </w:t>
      </w:r>
      <w:r w:rsidR="00D919B3" w:rsidRPr="00C679AB">
        <w:rPr>
          <w:spacing w:val="-2"/>
          <w:sz w:val="28"/>
          <w:szCs w:val="28"/>
        </w:rPr>
        <w:t>33</w:t>
      </w:r>
      <w:r w:rsidRPr="00761095">
        <w:rPr>
          <w:spacing w:val="-2"/>
          <w:sz w:val="28"/>
          <w:szCs w:val="28"/>
        </w:rPr>
        <w:t xml:space="preserve"> Điều 3 Thông tư số 12/2010/TT-BCT</w:t>
      </w:r>
      <w:r w:rsidR="00D919B3" w:rsidRPr="00C679AB">
        <w:rPr>
          <w:spacing w:val="-2"/>
          <w:sz w:val="28"/>
          <w:szCs w:val="28"/>
        </w:rPr>
        <w:t xml:space="preserve"> như sau:</w:t>
      </w:r>
    </w:p>
    <w:p w:rsidR="003B3C01" w:rsidRDefault="007207FE">
      <w:pPr>
        <w:tabs>
          <w:tab w:val="left" w:pos="567"/>
        </w:tabs>
        <w:ind w:firstLine="567"/>
        <w:rPr>
          <w:lang w:val="en-US"/>
        </w:rPr>
      </w:pPr>
      <w:r>
        <w:rPr>
          <w:sz w:val="28"/>
          <w:szCs w:val="28"/>
        </w:rPr>
        <w:t>“</w:t>
      </w:r>
      <w:r w:rsidR="00D919B3" w:rsidRPr="00C679AB">
        <w:rPr>
          <w:sz w:val="28"/>
          <w:szCs w:val="28"/>
        </w:rPr>
        <w:t>33.</w:t>
      </w:r>
      <w:r w:rsidR="00D919B3" w:rsidRPr="00C679AB">
        <w:rPr>
          <w:i/>
          <w:sz w:val="28"/>
          <w:szCs w:val="28"/>
        </w:rPr>
        <w:t xml:space="preserve"> </w:t>
      </w:r>
      <w:r w:rsidR="00711968" w:rsidRPr="00761095">
        <w:rPr>
          <w:i/>
          <w:sz w:val="28"/>
          <w:szCs w:val="28"/>
        </w:rPr>
        <w:t xml:space="preserve">Lưới </w:t>
      </w:r>
      <w:r w:rsidR="00711968" w:rsidRPr="00761095">
        <w:rPr>
          <w:rFonts w:hint="eastAsia"/>
          <w:i/>
          <w:sz w:val="28"/>
          <w:szCs w:val="28"/>
        </w:rPr>
        <w:t>đ</w:t>
      </w:r>
      <w:r w:rsidR="00711968" w:rsidRPr="00761095">
        <w:rPr>
          <w:i/>
          <w:sz w:val="28"/>
          <w:szCs w:val="28"/>
        </w:rPr>
        <w:t>iện ph</w:t>
      </w:r>
      <w:r w:rsidR="00711968" w:rsidRPr="00761095">
        <w:rPr>
          <w:rFonts w:hint="eastAsia"/>
          <w:i/>
          <w:sz w:val="28"/>
          <w:szCs w:val="28"/>
        </w:rPr>
        <w:t>â</w:t>
      </w:r>
      <w:r w:rsidR="00711968" w:rsidRPr="00761095">
        <w:rPr>
          <w:i/>
          <w:sz w:val="28"/>
          <w:szCs w:val="28"/>
        </w:rPr>
        <w:t xml:space="preserve">n phối </w:t>
      </w:r>
      <w:r w:rsidR="00711968" w:rsidRPr="00761095">
        <w:rPr>
          <w:sz w:val="28"/>
          <w:szCs w:val="28"/>
        </w:rPr>
        <w:t>là phần lưới điện bao gồm các đường dây và trạm điện có cấp điện áp đến 110 kV.</w:t>
      </w:r>
      <w:r>
        <w:rPr>
          <w:sz w:val="28"/>
          <w:szCs w:val="28"/>
          <w:lang w:val="en-US"/>
        </w:rPr>
        <w:t>”.</w:t>
      </w:r>
    </w:p>
    <w:p w:rsidR="00DE383C" w:rsidRDefault="00711968">
      <w:pPr>
        <w:widowControl w:val="0"/>
        <w:numPr>
          <w:ilvl w:val="0"/>
          <w:numId w:val="177"/>
        </w:numPr>
        <w:tabs>
          <w:tab w:val="left" w:pos="851"/>
        </w:tabs>
        <w:spacing w:before="240"/>
        <w:ind w:left="0" w:firstLine="567"/>
        <w:rPr>
          <w:spacing w:val="-2"/>
          <w:sz w:val="28"/>
          <w:szCs w:val="28"/>
        </w:rPr>
      </w:pPr>
      <w:r w:rsidRPr="00761095">
        <w:rPr>
          <w:spacing w:val="-2"/>
          <w:sz w:val="28"/>
          <w:szCs w:val="28"/>
        </w:rPr>
        <w:t xml:space="preserve">Sửa đổi Khoản </w:t>
      </w:r>
      <w:r w:rsidR="00D919B3" w:rsidRPr="00C679AB">
        <w:rPr>
          <w:spacing w:val="-2"/>
          <w:sz w:val="28"/>
          <w:szCs w:val="28"/>
        </w:rPr>
        <w:t>34</w:t>
      </w:r>
      <w:r w:rsidRPr="00761095">
        <w:rPr>
          <w:spacing w:val="-2"/>
          <w:sz w:val="28"/>
          <w:szCs w:val="28"/>
        </w:rPr>
        <w:t xml:space="preserve"> Điều 3 Thông tư số 12/2010/TT-BCT</w:t>
      </w:r>
      <w:r w:rsidR="00D919B3" w:rsidRPr="00C679AB">
        <w:rPr>
          <w:spacing w:val="-2"/>
          <w:sz w:val="28"/>
          <w:szCs w:val="28"/>
        </w:rPr>
        <w:t xml:space="preserve"> như sau:</w:t>
      </w:r>
    </w:p>
    <w:p w:rsidR="003B3C01" w:rsidRDefault="00D919B3">
      <w:pPr>
        <w:tabs>
          <w:tab w:val="left" w:pos="868"/>
        </w:tabs>
        <w:ind w:firstLine="567"/>
        <w:rPr>
          <w:sz w:val="28"/>
          <w:szCs w:val="28"/>
        </w:rPr>
      </w:pPr>
      <w:r w:rsidRPr="00C679AB">
        <w:rPr>
          <w:sz w:val="28"/>
          <w:szCs w:val="28"/>
        </w:rPr>
        <w:t>“34.</w:t>
      </w:r>
      <w:r w:rsidRPr="00C679AB">
        <w:rPr>
          <w:i/>
          <w:sz w:val="28"/>
          <w:szCs w:val="28"/>
        </w:rPr>
        <w:t xml:space="preserve"> </w:t>
      </w:r>
      <w:r w:rsidR="00711968" w:rsidRPr="00761095">
        <w:rPr>
          <w:i/>
          <w:sz w:val="28"/>
          <w:szCs w:val="28"/>
        </w:rPr>
        <w:t>Lưới điện truyền tải</w:t>
      </w:r>
      <w:r w:rsidR="00711968" w:rsidRPr="00761095">
        <w:rPr>
          <w:sz w:val="28"/>
          <w:szCs w:val="28"/>
        </w:rPr>
        <w:t xml:space="preserve"> là phần lưới điện bao gồm các đường dây và trạm điện có cấp điện áp trên 110 kV.</w:t>
      </w:r>
      <w:r w:rsidRPr="00C679AB">
        <w:rPr>
          <w:sz w:val="28"/>
          <w:szCs w:val="28"/>
        </w:rPr>
        <w:t>”.</w:t>
      </w:r>
    </w:p>
    <w:p w:rsidR="00DE383C" w:rsidRDefault="002C0397">
      <w:pPr>
        <w:widowControl w:val="0"/>
        <w:numPr>
          <w:ilvl w:val="0"/>
          <w:numId w:val="177"/>
        </w:numPr>
        <w:tabs>
          <w:tab w:val="left" w:pos="840"/>
        </w:tabs>
        <w:spacing w:before="240"/>
        <w:ind w:left="0" w:firstLine="567"/>
        <w:rPr>
          <w:spacing w:val="-2"/>
          <w:sz w:val="28"/>
          <w:szCs w:val="28"/>
        </w:rPr>
      </w:pPr>
      <w:r w:rsidRPr="00761095">
        <w:rPr>
          <w:spacing w:val="-2"/>
          <w:sz w:val="28"/>
          <w:szCs w:val="28"/>
        </w:rPr>
        <w:t xml:space="preserve">Sửa đổi Khoản </w:t>
      </w:r>
      <w:r w:rsidR="00D919B3" w:rsidRPr="00C679AB">
        <w:rPr>
          <w:spacing w:val="-2"/>
          <w:sz w:val="28"/>
          <w:szCs w:val="28"/>
        </w:rPr>
        <w:t>35</w:t>
      </w:r>
      <w:r w:rsidRPr="00761095">
        <w:rPr>
          <w:spacing w:val="-2"/>
          <w:sz w:val="28"/>
          <w:szCs w:val="28"/>
        </w:rPr>
        <w:t xml:space="preserve"> Điều 3 Thông tư số </w:t>
      </w:r>
      <w:r w:rsidR="00D919B3" w:rsidRPr="00C679AB">
        <w:rPr>
          <w:spacing w:val="-2"/>
          <w:sz w:val="28"/>
          <w:szCs w:val="28"/>
        </w:rPr>
        <w:t>40</w:t>
      </w:r>
      <w:r w:rsidRPr="00761095">
        <w:rPr>
          <w:spacing w:val="-2"/>
          <w:sz w:val="28"/>
          <w:szCs w:val="28"/>
        </w:rPr>
        <w:t>/201</w:t>
      </w:r>
      <w:r w:rsidR="00D919B3" w:rsidRPr="00C679AB">
        <w:rPr>
          <w:spacing w:val="-2"/>
          <w:sz w:val="28"/>
          <w:szCs w:val="28"/>
        </w:rPr>
        <w:t>4</w:t>
      </w:r>
      <w:r w:rsidRPr="00761095">
        <w:rPr>
          <w:spacing w:val="-2"/>
          <w:sz w:val="28"/>
          <w:szCs w:val="28"/>
        </w:rPr>
        <w:t>/TT-BCT như sau:</w:t>
      </w:r>
    </w:p>
    <w:p w:rsidR="00D8032A" w:rsidRDefault="00D919B3" w:rsidP="00D8032A">
      <w:pPr>
        <w:tabs>
          <w:tab w:val="left" w:pos="567"/>
        </w:tabs>
        <w:rPr>
          <w:i/>
          <w:sz w:val="28"/>
          <w:szCs w:val="28"/>
        </w:rPr>
      </w:pPr>
      <w:r w:rsidRPr="00C679AB">
        <w:rPr>
          <w:i/>
          <w:sz w:val="28"/>
          <w:szCs w:val="28"/>
        </w:rPr>
        <w:lastRenderedPageBreak/>
        <w:tab/>
      </w:r>
      <w:bookmarkEnd w:id="697"/>
      <w:bookmarkEnd w:id="698"/>
      <w:bookmarkEnd w:id="699"/>
      <w:r w:rsidR="00D8032A" w:rsidRPr="00C679AB">
        <w:rPr>
          <w:sz w:val="28"/>
          <w:szCs w:val="28"/>
        </w:rPr>
        <w:t>“35.</w:t>
      </w:r>
      <w:r w:rsidR="00D8032A" w:rsidRPr="00C679AB">
        <w:rPr>
          <w:i/>
          <w:sz w:val="28"/>
          <w:szCs w:val="28"/>
        </w:rPr>
        <w:t xml:space="preserve"> </w:t>
      </w:r>
      <w:r w:rsidR="00D8032A" w:rsidRPr="00761095">
        <w:rPr>
          <w:i/>
          <w:sz w:val="28"/>
          <w:szCs w:val="28"/>
        </w:rPr>
        <w:t xml:space="preserve">Lưới điện trung áp </w:t>
      </w:r>
      <w:r w:rsidR="00D8032A" w:rsidRPr="00761095">
        <w:rPr>
          <w:sz w:val="28"/>
          <w:szCs w:val="28"/>
        </w:rPr>
        <w:t>là lưới điện phân phối có cấp điện áp danh định t</w:t>
      </w:r>
      <w:r w:rsidR="00D8032A" w:rsidRPr="00C679AB">
        <w:rPr>
          <w:sz w:val="28"/>
          <w:szCs w:val="28"/>
        </w:rPr>
        <w:t>rên</w:t>
      </w:r>
      <w:r w:rsidR="00D8032A" w:rsidRPr="00761095">
        <w:rPr>
          <w:sz w:val="28"/>
          <w:szCs w:val="28"/>
        </w:rPr>
        <w:t xml:space="preserve"> 1000 V đến 35 kV.</w:t>
      </w:r>
      <w:r w:rsidR="00D8032A" w:rsidRPr="00C679AB">
        <w:rPr>
          <w:sz w:val="28"/>
          <w:szCs w:val="28"/>
        </w:rPr>
        <w:t>”.</w:t>
      </w:r>
    </w:p>
    <w:p w:rsidR="00D8032A" w:rsidRDefault="00D8032A" w:rsidP="00D8032A">
      <w:pPr>
        <w:pStyle w:val="Heading4"/>
      </w:pPr>
      <w:r>
        <w:rPr>
          <w:lang w:val="en-US"/>
        </w:rPr>
        <w:t xml:space="preserve">  </w:t>
      </w:r>
      <w:r w:rsidRPr="00761095">
        <w:t>Hiệu lực thi hành</w:t>
      </w:r>
    </w:p>
    <w:p w:rsidR="00D8032A" w:rsidRPr="00C679AB" w:rsidRDefault="00D8032A" w:rsidP="00D8032A">
      <w:pPr>
        <w:numPr>
          <w:ilvl w:val="2"/>
          <w:numId w:val="24"/>
        </w:numPr>
        <w:tabs>
          <w:tab w:val="left" w:pos="-2880"/>
          <w:tab w:val="left" w:pos="854"/>
        </w:tabs>
        <w:spacing w:before="80" w:after="80"/>
        <w:ind w:left="0" w:firstLine="567"/>
        <w:rPr>
          <w:color w:val="000000"/>
          <w:sz w:val="28"/>
          <w:szCs w:val="28"/>
        </w:rPr>
      </w:pPr>
      <w:r w:rsidRPr="00761095">
        <w:rPr>
          <w:color w:val="000000"/>
          <w:sz w:val="28"/>
          <w:szCs w:val="28"/>
        </w:rPr>
        <w:t xml:space="preserve">Thông tư này có hiệu lực kể từ ngày </w:t>
      </w:r>
      <w:r>
        <w:rPr>
          <w:color w:val="000000"/>
          <w:sz w:val="28"/>
          <w:szCs w:val="28"/>
          <w:lang w:val="en-US"/>
        </w:rPr>
        <w:t>18</w:t>
      </w:r>
      <w:r w:rsidRPr="00F56844">
        <w:rPr>
          <w:color w:val="000000"/>
          <w:sz w:val="28"/>
          <w:szCs w:val="28"/>
        </w:rPr>
        <w:t xml:space="preserve"> </w:t>
      </w:r>
      <w:r w:rsidRPr="00C679AB">
        <w:rPr>
          <w:color w:val="000000"/>
          <w:sz w:val="28"/>
          <w:szCs w:val="28"/>
        </w:rPr>
        <w:t xml:space="preserve"> </w:t>
      </w:r>
      <w:r w:rsidRPr="00761095">
        <w:rPr>
          <w:color w:val="000000"/>
          <w:sz w:val="28"/>
          <w:szCs w:val="28"/>
        </w:rPr>
        <w:t>tháng</w:t>
      </w:r>
      <w:r>
        <w:rPr>
          <w:color w:val="000000"/>
          <w:sz w:val="28"/>
          <w:szCs w:val="28"/>
          <w:lang w:val="en-US"/>
        </w:rPr>
        <w:t xml:space="preserve"> </w:t>
      </w:r>
      <w:r w:rsidRPr="00761095">
        <w:rPr>
          <w:color w:val="000000"/>
          <w:sz w:val="28"/>
          <w:szCs w:val="28"/>
        </w:rPr>
        <w:t xml:space="preserve"> </w:t>
      </w:r>
      <w:r>
        <w:rPr>
          <w:color w:val="000000"/>
          <w:sz w:val="28"/>
          <w:szCs w:val="28"/>
          <w:lang w:val="en-US"/>
        </w:rPr>
        <w:t>01</w:t>
      </w:r>
      <w:r w:rsidRPr="00C679AB">
        <w:rPr>
          <w:color w:val="000000"/>
          <w:sz w:val="28"/>
          <w:szCs w:val="28"/>
        </w:rPr>
        <w:t xml:space="preserve"> </w:t>
      </w:r>
      <w:r w:rsidRPr="00761095">
        <w:rPr>
          <w:color w:val="000000"/>
          <w:sz w:val="28"/>
          <w:szCs w:val="28"/>
        </w:rPr>
        <w:t>năm 201</w:t>
      </w:r>
      <w:r>
        <w:rPr>
          <w:color w:val="000000"/>
          <w:sz w:val="28"/>
          <w:szCs w:val="28"/>
          <w:lang w:val="en-US"/>
        </w:rPr>
        <w:t>6</w:t>
      </w:r>
      <w:r w:rsidRPr="00C679AB">
        <w:rPr>
          <w:color w:val="000000"/>
          <w:sz w:val="28"/>
          <w:szCs w:val="28"/>
        </w:rPr>
        <w:t xml:space="preserve">. </w:t>
      </w:r>
      <w:r w:rsidRPr="00761095">
        <w:rPr>
          <w:color w:val="000000"/>
          <w:sz w:val="28"/>
          <w:szCs w:val="28"/>
        </w:rPr>
        <w:t>Thông tư số 32/2010/TT-BCT ngày 30 tháng 7 năm 2010 của Bộ trưởng Bộ Công Thương quy định hệ thống điện phân phối</w:t>
      </w:r>
      <w:r w:rsidRPr="00C679AB">
        <w:rPr>
          <w:color w:val="000000"/>
          <w:sz w:val="28"/>
          <w:szCs w:val="28"/>
        </w:rPr>
        <w:t xml:space="preserve"> hết hiệu lực từ ng</w:t>
      </w:r>
      <w:r w:rsidRPr="00C679AB">
        <w:rPr>
          <w:rFonts w:hint="eastAsia"/>
          <w:color w:val="000000"/>
          <w:sz w:val="28"/>
          <w:szCs w:val="28"/>
        </w:rPr>
        <w:t>à</w:t>
      </w:r>
      <w:r w:rsidRPr="00C679AB">
        <w:rPr>
          <w:color w:val="000000"/>
          <w:sz w:val="28"/>
          <w:szCs w:val="28"/>
        </w:rPr>
        <w:t>y Thông tư này có hiệu lực.</w:t>
      </w:r>
    </w:p>
    <w:p w:rsidR="00D8032A" w:rsidRPr="00C679AB" w:rsidRDefault="00D8032A" w:rsidP="00D8032A">
      <w:pPr>
        <w:numPr>
          <w:ilvl w:val="2"/>
          <w:numId w:val="24"/>
        </w:numPr>
        <w:tabs>
          <w:tab w:val="left" w:pos="-2880"/>
          <w:tab w:val="left" w:pos="854"/>
        </w:tabs>
        <w:spacing w:before="80" w:after="80"/>
        <w:ind w:left="0" w:firstLine="567"/>
        <w:rPr>
          <w:color w:val="000000"/>
          <w:sz w:val="28"/>
          <w:szCs w:val="28"/>
        </w:rPr>
      </w:pPr>
      <w:r w:rsidRPr="00761095">
        <w:rPr>
          <w:sz w:val="28"/>
          <w:szCs w:val="28"/>
        </w:rPr>
        <w:t>Trường hợp đã có hợp đồng mua sắm, lắp đặt thiết bị đư</w:t>
      </w:r>
      <w:r w:rsidRPr="00C679AB">
        <w:rPr>
          <w:sz w:val="28"/>
          <w:szCs w:val="28"/>
        </w:rPr>
        <w:t>ợc ký trước ngày 15 tháng 9 năm 2010 mà có nội dung kh</w:t>
      </w:r>
      <w:r w:rsidRPr="00C679AB">
        <w:rPr>
          <w:rFonts w:hint="eastAsia"/>
          <w:sz w:val="28"/>
          <w:szCs w:val="28"/>
        </w:rPr>
        <w:t>á</w:t>
      </w:r>
      <w:r w:rsidRPr="00C679AB">
        <w:rPr>
          <w:sz w:val="28"/>
          <w:szCs w:val="28"/>
        </w:rPr>
        <w:t xml:space="preserve">c với quy </w:t>
      </w:r>
      <w:r w:rsidRPr="00C679AB">
        <w:rPr>
          <w:rFonts w:hint="eastAsia"/>
          <w:sz w:val="28"/>
          <w:szCs w:val="28"/>
        </w:rPr>
        <w:t>đ</w:t>
      </w:r>
      <w:r w:rsidRPr="00C679AB">
        <w:rPr>
          <w:sz w:val="28"/>
          <w:szCs w:val="28"/>
        </w:rPr>
        <w:t xml:space="preserve">ịnh tại Thông tư này, Đơn vị phân phối </w:t>
      </w:r>
      <w:r w:rsidRPr="00C679AB">
        <w:rPr>
          <w:rFonts w:hint="eastAsia"/>
          <w:sz w:val="28"/>
          <w:szCs w:val="28"/>
        </w:rPr>
        <w:t>đ</w:t>
      </w:r>
      <w:r w:rsidRPr="00C679AB">
        <w:rPr>
          <w:sz w:val="28"/>
          <w:szCs w:val="28"/>
        </w:rPr>
        <w:t xml:space="preserve">iện và Khách hàng sử dụng lưới </w:t>
      </w:r>
      <w:r w:rsidRPr="00C679AB">
        <w:rPr>
          <w:rFonts w:hint="eastAsia"/>
          <w:sz w:val="28"/>
          <w:szCs w:val="28"/>
        </w:rPr>
        <w:t>đ</w:t>
      </w:r>
      <w:r w:rsidRPr="00C679AB">
        <w:rPr>
          <w:sz w:val="28"/>
          <w:szCs w:val="28"/>
        </w:rPr>
        <w:t xml:space="preserve">iện phân phối </w:t>
      </w:r>
      <w:r w:rsidRPr="00C679AB">
        <w:rPr>
          <w:rFonts w:hint="eastAsia"/>
          <w:sz w:val="28"/>
          <w:szCs w:val="28"/>
        </w:rPr>
        <w:t>đ</w:t>
      </w:r>
      <w:r w:rsidRPr="00C679AB">
        <w:rPr>
          <w:sz w:val="28"/>
          <w:szCs w:val="28"/>
        </w:rPr>
        <w:t>ược tiếp tục thực hiện theo hợp đồng đã ký</w:t>
      </w:r>
      <w:r w:rsidRPr="00761095">
        <w:rPr>
          <w:sz w:val="28"/>
          <w:szCs w:val="28"/>
        </w:rPr>
        <w:t xml:space="preserve">. </w:t>
      </w:r>
    </w:p>
    <w:p w:rsidR="00D8032A" w:rsidRDefault="00D8032A" w:rsidP="00D8032A">
      <w:pPr>
        <w:numPr>
          <w:ilvl w:val="2"/>
          <w:numId w:val="24"/>
        </w:numPr>
        <w:tabs>
          <w:tab w:val="left" w:pos="-2880"/>
          <w:tab w:val="left" w:pos="854"/>
        </w:tabs>
        <w:spacing w:before="80" w:after="360"/>
        <w:ind w:left="0" w:firstLine="567"/>
        <w:rPr>
          <w:sz w:val="28"/>
          <w:szCs w:val="28"/>
        </w:rPr>
      </w:pPr>
      <w:r w:rsidRPr="00761095">
        <w:rPr>
          <w:color w:val="000000"/>
          <w:sz w:val="28"/>
          <w:szCs w:val="28"/>
        </w:rPr>
        <w:t xml:space="preserve">Trong quá trình thực hiện Thông tư này, nếu có vấn đề vướng mắc, </w:t>
      </w:r>
      <w:r w:rsidRPr="00B823FC">
        <w:rPr>
          <w:sz w:val="28"/>
          <w:szCs w:val="28"/>
        </w:rPr>
        <w:t>yêu cầu các đơn vị có liên quan phản ánh trực tiếp về Cục Điều tiết điện lực để xem xét, giải quyết theo thẩm quyền hoặc báo cáo Bộ Công Thương để giải quyết</w:t>
      </w:r>
      <w:r>
        <w:rPr>
          <w:color w:val="000000"/>
          <w:sz w:val="28"/>
          <w:szCs w:val="28"/>
        </w:rPr>
        <w:t>./.</w:t>
      </w:r>
    </w:p>
    <w:tbl>
      <w:tblPr>
        <w:tblW w:w="9008" w:type="dxa"/>
        <w:jc w:val="center"/>
        <w:tblLayout w:type="fixed"/>
        <w:tblLook w:val="01E0" w:firstRow="1" w:lastRow="1" w:firstColumn="1" w:lastColumn="1" w:noHBand="0" w:noVBand="0"/>
      </w:tblPr>
      <w:tblGrid>
        <w:gridCol w:w="4501"/>
        <w:gridCol w:w="4507"/>
      </w:tblGrid>
      <w:tr w:rsidR="00D8032A" w:rsidRPr="00761095" w:rsidTr="006A778A">
        <w:trPr>
          <w:jc w:val="center"/>
        </w:trPr>
        <w:tc>
          <w:tcPr>
            <w:tcW w:w="4501" w:type="dxa"/>
          </w:tcPr>
          <w:p w:rsidR="00D8032A" w:rsidRDefault="00D8032A" w:rsidP="006A778A">
            <w:pPr>
              <w:spacing w:before="240"/>
              <w:rPr>
                <w:b/>
                <w:i/>
              </w:rPr>
            </w:pPr>
            <w:r w:rsidRPr="00761095">
              <w:rPr>
                <w:b/>
                <w:i/>
              </w:rPr>
              <w:t>Nơi nhận:</w:t>
            </w:r>
          </w:p>
          <w:p w:rsidR="00D8032A" w:rsidRPr="00E87B24" w:rsidRDefault="00D8032A" w:rsidP="006A778A">
            <w:pPr>
              <w:numPr>
                <w:ilvl w:val="0"/>
                <w:numId w:val="115"/>
              </w:numPr>
              <w:tabs>
                <w:tab w:val="clear" w:pos="1297"/>
                <w:tab w:val="left" w:pos="168"/>
              </w:tabs>
              <w:spacing w:before="0" w:after="0"/>
              <w:ind w:left="-20" w:firstLine="20"/>
              <w:jc w:val="left"/>
              <w:rPr>
                <w:sz w:val="22"/>
              </w:rPr>
            </w:pPr>
            <w:r>
              <w:rPr>
                <w:sz w:val="22"/>
                <w:lang w:val="en-US"/>
              </w:rPr>
              <w:t>Văn phòng Tổng Bí thư;</w:t>
            </w:r>
          </w:p>
          <w:p w:rsidR="00D8032A" w:rsidRPr="00761095" w:rsidRDefault="00D8032A" w:rsidP="006A778A">
            <w:pPr>
              <w:numPr>
                <w:ilvl w:val="0"/>
                <w:numId w:val="115"/>
              </w:numPr>
              <w:tabs>
                <w:tab w:val="clear" w:pos="1297"/>
                <w:tab w:val="left" w:pos="168"/>
              </w:tabs>
              <w:spacing w:before="0" w:after="0"/>
              <w:ind w:left="-20" w:firstLine="20"/>
              <w:jc w:val="left"/>
              <w:rPr>
                <w:sz w:val="22"/>
              </w:rPr>
            </w:pPr>
            <w:r w:rsidRPr="00761095">
              <w:rPr>
                <w:sz w:val="22"/>
              </w:rPr>
              <w:t>Thủ tướng, các Phó Thủ tướng Chính phủ;</w:t>
            </w:r>
          </w:p>
          <w:p w:rsidR="00D8032A" w:rsidRPr="00761095" w:rsidRDefault="00D8032A" w:rsidP="006A778A">
            <w:pPr>
              <w:numPr>
                <w:ilvl w:val="0"/>
                <w:numId w:val="115"/>
              </w:numPr>
              <w:tabs>
                <w:tab w:val="clear" w:pos="1297"/>
                <w:tab w:val="left" w:pos="168"/>
              </w:tabs>
              <w:spacing w:before="0" w:after="0"/>
              <w:ind w:left="-20" w:firstLine="20"/>
              <w:jc w:val="left"/>
              <w:rPr>
                <w:sz w:val="22"/>
              </w:rPr>
            </w:pPr>
            <w:r w:rsidRPr="00761095">
              <w:rPr>
                <w:sz w:val="22"/>
              </w:rPr>
              <w:t>Các Bộ, Cơ quan ngang Bộ, Cơ quan thuộc Chính phủ;</w:t>
            </w:r>
          </w:p>
          <w:p w:rsidR="00D8032A" w:rsidRPr="00761095" w:rsidRDefault="00D8032A" w:rsidP="006A778A">
            <w:pPr>
              <w:numPr>
                <w:ilvl w:val="0"/>
                <w:numId w:val="115"/>
              </w:numPr>
              <w:tabs>
                <w:tab w:val="clear" w:pos="1297"/>
                <w:tab w:val="left" w:pos="168"/>
              </w:tabs>
              <w:spacing w:before="0" w:after="0"/>
              <w:ind w:left="-20" w:firstLine="20"/>
              <w:jc w:val="left"/>
              <w:rPr>
                <w:sz w:val="22"/>
              </w:rPr>
            </w:pPr>
            <w:r w:rsidRPr="00761095">
              <w:rPr>
                <w:sz w:val="22"/>
              </w:rPr>
              <w:t>UBND</w:t>
            </w:r>
            <w:r w:rsidRPr="00C679AB">
              <w:rPr>
                <w:sz w:val="22"/>
              </w:rPr>
              <w:t>, Sở Công Thương</w:t>
            </w:r>
            <w:r w:rsidRPr="00761095">
              <w:rPr>
                <w:sz w:val="22"/>
              </w:rPr>
              <w:t xml:space="preserve"> các tỉnh, thành phố trực thuộc Trung ương;</w:t>
            </w:r>
          </w:p>
          <w:p w:rsidR="00D8032A" w:rsidRPr="00761095" w:rsidRDefault="00D8032A" w:rsidP="006A778A">
            <w:pPr>
              <w:numPr>
                <w:ilvl w:val="0"/>
                <w:numId w:val="115"/>
              </w:numPr>
              <w:tabs>
                <w:tab w:val="clear" w:pos="1297"/>
                <w:tab w:val="left" w:pos="168"/>
              </w:tabs>
              <w:spacing w:before="0" w:after="0"/>
              <w:ind w:left="-20" w:firstLine="20"/>
              <w:jc w:val="left"/>
              <w:rPr>
                <w:sz w:val="22"/>
              </w:rPr>
            </w:pPr>
            <w:r w:rsidRPr="00761095">
              <w:rPr>
                <w:sz w:val="22"/>
              </w:rPr>
              <w:t>Viện Kiểm sát Nhân dân tối cao; Tòa án Nhân dân tối cao;</w:t>
            </w:r>
          </w:p>
          <w:p w:rsidR="00D8032A" w:rsidRPr="00761095" w:rsidRDefault="00D8032A" w:rsidP="006A778A">
            <w:pPr>
              <w:numPr>
                <w:ilvl w:val="0"/>
                <w:numId w:val="115"/>
              </w:numPr>
              <w:tabs>
                <w:tab w:val="clear" w:pos="1297"/>
                <w:tab w:val="left" w:pos="168"/>
              </w:tabs>
              <w:spacing w:before="0" w:after="0"/>
              <w:ind w:left="-20" w:firstLine="20"/>
              <w:jc w:val="left"/>
              <w:rPr>
                <w:sz w:val="22"/>
              </w:rPr>
            </w:pPr>
            <w:r w:rsidRPr="00761095">
              <w:rPr>
                <w:sz w:val="22"/>
              </w:rPr>
              <w:t>Bộ trưởng, các Thứ trưởng Bộ Công Thương;</w:t>
            </w:r>
          </w:p>
          <w:p w:rsidR="00D8032A" w:rsidRPr="00761095" w:rsidRDefault="00D8032A" w:rsidP="006A778A">
            <w:pPr>
              <w:numPr>
                <w:ilvl w:val="0"/>
                <w:numId w:val="115"/>
              </w:numPr>
              <w:tabs>
                <w:tab w:val="clear" w:pos="1297"/>
                <w:tab w:val="left" w:pos="168"/>
              </w:tabs>
              <w:spacing w:before="0" w:after="0"/>
              <w:ind w:left="-20" w:firstLine="20"/>
              <w:jc w:val="left"/>
              <w:rPr>
                <w:sz w:val="22"/>
              </w:rPr>
            </w:pPr>
            <w:r w:rsidRPr="00761095">
              <w:rPr>
                <w:sz w:val="22"/>
              </w:rPr>
              <w:t>Cục Kiểm tra văn bản QPPL (Bộ Tư pháp);</w:t>
            </w:r>
          </w:p>
          <w:p w:rsidR="00D8032A" w:rsidRPr="00761095" w:rsidRDefault="00D8032A" w:rsidP="006A778A">
            <w:pPr>
              <w:numPr>
                <w:ilvl w:val="0"/>
                <w:numId w:val="115"/>
              </w:numPr>
              <w:tabs>
                <w:tab w:val="clear" w:pos="1297"/>
                <w:tab w:val="left" w:pos="168"/>
              </w:tabs>
              <w:spacing w:before="0" w:after="0"/>
              <w:ind w:left="-20" w:firstLine="20"/>
              <w:jc w:val="left"/>
              <w:rPr>
                <w:sz w:val="22"/>
              </w:rPr>
            </w:pPr>
            <w:r w:rsidRPr="00761095">
              <w:rPr>
                <w:sz w:val="22"/>
              </w:rPr>
              <w:t>Công báo;</w:t>
            </w:r>
          </w:p>
          <w:p w:rsidR="00D8032A" w:rsidRPr="00761095" w:rsidRDefault="00D8032A" w:rsidP="006A778A">
            <w:pPr>
              <w:numPr>
                <w:ilvl w:val="0"/>
                <w:numId w:val="115"/>
              </w:numPr>
              <w:tabs>
                <w:tab w:val="clear" w:pos="1297"/>
                <w:tab w:val="left" w:pos="168"/>
              </w:tabs>
              <w:spacing w:before="0" w:after="0"/>
              <w:ind w:left="-20" w:firstLine="20"/>
              <w:jc w:val="left"/>
              <w:rPr>
                <w:sz w:val="22"/>
              </w:rPr>
            </w:pPr>
            <w:r w:rsidRPr="00761095">
              <w:rPr>
                <w:sz w:val="22"/>
              </w:rPr>
              <w:t>Kiểm toán nhà nước;</w:t>
            </w:r>
          </w:p>
          <w:p w:rsidR="00D8032A" w:rsidRPr="00761095" w:rsidRDefault="00D8032A" w:rsidP="006A778A">
            <w:pPr>
              <w:numPr>
                <w:ilvl w:val="0"/>
                <w:numId w:val="115"/>
              </w:numPr>
              <w:tabs>
                <w:tab w:val="clear" w:pos="1297"/>
                <w:tab w:val="left" w:pos="168"/>
              </w:tabs>
              <w:spacing w:before="0" w:after="0"/>
              <w:ind w:left="-20" w:firstLine="20"/>
              <w:jc w:val="left"/>
              <w:rPr>
                <w:sz w:val="22"/>
              </w:rPr>
            </w:pPr>
            <w:r w:rsidRPr="00761095">
              <w:rPr>
                <w:sz w:val="22"/>
              </w:rPr>
              <w:t>Website: Chính phủ, Bộ Công Thương;</w:t>
            </w:r>
          </w:p>
          <w:p w:rsidR="00D8032A" w:rsidRPr="00761095" w:rsidRDefault="00D8032A" w:rsidP="006A778A">
            <w:pPr>
              <w:numPr>
                <w:ilvl w:val="0"/>
                <w:numId w:val="115"/>
              </w:numPr>
              <w:tabs>
                <w:tab w:val="clear" w:pos="1297"/>
                <w:tab w:val="left" w:pos="168"/>
              </w:tabs>
              <w:spacing w:before="0" w:after="0"/>
              <w:ind w:left="-20" w:firstLine="20"/>
              <w:jc w:val="left"/>
              <w:rPr>
                <w:sz w:val="22"/>
              </w:rPr>
            </w:pPr>
            <w:r w:rsidRPr="00761095">
              <w:rPr>
                <w:sz w:val="22"/>
              </w:rPr>
              <w:t>Tập đoàn Điện lực Việt Nam;</w:t>
            </w:r>
          </w:p>
          <w:p w:rsidR="00D8032A" w:rsidRPr="00761095" w:rsidRDefault="00D8032A" w:rsidP="006A778A">
            <w:pPr>
              <w:numPr>
                <w:ilvl w:val="0"/>
                <w:numId w:val="115"/>
              </w:numPr>
              <w:tabs>
                <w:tab w:val="clear" w:pos="1297"/>
                <w:tab w:val="left" w:pos="168"/>
              </w:tabs>
              <w:spacing w:before="0" w:after="0"/>
              <w:ind w:left="-20" w:firstLine="20"/>
              <w:jc w:val="left"/>
              <w:rPr>
                <w:sz w:val="22"/>
              </w:rPr>
            </w:pPr>
            <w:r w:rsidRPr="00761095">
              <w:rPr>
                <w:sz w:val="22"/>
              </w:rPr>
              <w:t>Tổng công ty Truyền tải điện quốc gia;</w:t>
            </w:r>
          </w:p>
          <w:p w:rsidR="00D8032A" w:rsidRPr="00761095" w:rsidRDefault="00D8032A" w:rsidP="006A778A">
            <w:pPr>
              <w:numPr>
                <w:ilvl w:val="0"/>
                <w:numId w:val="115"/>
              </w:numPr>
              <w:tabs>
                <w:tab w:val="clear" w:pos="1297"/>
                <w:tab w:val="left" w:pos="168"/>
              </w:tabs>
              <w:spacing w:before="0" w:after="0"/>
              <w:ind w:left="-20" w:firstLine="20"/>
              <w:jc w:val="left"/>
              <w:rPr>
                <w:sz w:val="22"/>
              </w:rPr>
            </w:pPr>
            <w:r w:rsidRPr="00761095">
              <w:rPr>
                <w:sz w:val="22"/>
              </w:rPr>
              <w:t>Các Tổng công ty Điện lực;</w:t>
            </w:r>
          </w:p>
          <w:p w:rsidR="00D8032A" w:rsidRPr="00761095" w:rsidRDefault="00D8032A" w:rsidP="006A778A">
            <w:pPr>
              <w:numPr>
                <w:ilvl w:val="0"/>
                <w:numId w:val="115"/>
              </w:numPr>
              <w:tabs>
                <w:tab w:val="clear" w:pos="1297"/>
                <w:tab w:val="left" w:pos="168"/>
              </w:tabs>
              <w:spacing w:before="0" w:after="0"/>
              <w:ind w:left="-20" w:firstLine="20"/>
              <w:jc w:val="left"/>
              <w:rPr>
                <w:sz w:val="22"/>
              </w:rPr>
            </w:pPr>
            <w:r w:rsidRPr="00C679AB">
              <w:rPr>
                <w:sz w:val="22"/>
              </w:rPr>
              <w:t xml:space="preserve">Các Công ty </w:t>
            </w:r>
            <w:r w:rsidRPr="00C679AB">
              <w:rPr>
                <w:rFonts w:hint="eastAsia"/>
                <w:sz w:val="22"/>
              </w:rPr>
              <w:t>đ</w:t>
            </w:r>
            <w:r w:rsidRPr="00C679AB">
              <w:rPr>
                <w:sz w:val="22"/>
              </w:rPr>
              <w:t>iện lực;</w:t>
            </w:r>
          </w:p>
          <w:p w:rsidR="00D8032A" w:rsidRPr="00761095" w:rsidRDefault="00D8032A" w:rsidP="006A778A">
            <w:pPr>
              <w:numPr>
                <w:ilvl w:val="0"/>
                <w:numId w:val="115"/>
              </w:numPr>
              <w:tabs>
                <w:tab w:val="clear" w:pos="1297"/>
                <w:tab w:val="left" w:pos="168"/>
              </w:tabs>
              <w:spacing w:before="0" w:after="0"/>
              <w:ind w:left="-20" w:firstLine="20"/>
              <w:jc w:val="left"/>
              <w:rPr>
                <w:sz w:val="22"/>
              </w:rPr>
            </w:pPr>
            <w:r w:rsidRPr="00761095">
              <w:rPr>
                <w:sz w:val="22"/>
              </w:rPr>
              <w:t>Trung tâm Điều độ Hệ thống điện quốc gia;</w:t>
            </w:r>
          </w:p>
          <w:p w:rsidR="00D8032A" w:rsidRPr="00761095" w:rsidRDefault="00D8032A" w:rsidP="006A778A">
            <w:pPr>
              <w:numPr>
                <w:ilvl w:val="0"/>
                <w:numId w:val="115"/>
              </w:numPr>
              <w:tabs>
                <w:tab w:val="clear" w:pos="1297"/>
                <w:tab w:val="left" w:pos="168"/>
              </w:tabs>
              <w:spacing w:before="0" w:after="0"/>
              <w:ind w:left="-20" w:firstLine="20"/>
              <w:jc w:val="left"/>
              <w:rPr>
                <w:sz w:val="22"/>
              </w:rPr>
            </w:pPr>
            <w:r w:rsidRPr="00761095">
              <w:rPr>
                <w:sz w:val="22"/>
              </w:rPr>
              <w:t>Lưu: VT, PC</w:t>
            </w:r>
            <w:r w:rsidRPr="00761095">
              <w:rPr>
                <w:sz w:val="22"/>
                <w:lang w:val="en-US"/>
              </w:rPr>
              <w:t>,</w:t>
            </w:r>
            <w:r w:rsidRPr="00761095">
              <w:rPr>
                <w:sz w:val="22"/>
              </w:rPr>
              <w:t xml:space="preserve"> ĐTĐL.</w:t>
            </w:r>
          </w:p>
        </w:tc>
        <w:tc>
          <w:tcPr>
            <w:tcW w:w="4507" w:type="dxa"/>
          </w:tcPr>
          <w:p w:rsidR="00D8032A" w:rsidRPr="00587D27" w:rsidRDefault="005F77D8" w:rsidP="00E33299">
            <w:pPr>
              <w:spacing w:before="60" w:after="60"/>
              <w:ind w:left="-531" w:firstLine="531"/>
              <w:jc w:val="center"/>
              <w:rPr>
                <w:b/>
                <w:sz w:val="40"/>
                <w:szCs w:val="40"/>
                <w:lang w:val="en-US"/>
              </w:rPr>
            </w:pPr>
            <w:r>
              <w:object w:dxaOrig="7935" w:dyaOrig="6765" w14:anchorId="343271BE">
                <v:shape id="_x0000_i1027" type="#_x0000_t75" style="width:224.25pt;height:191.25pt" o:ole="">
                  <v:imagedata r:id="rId16" o:title=""/>
                </v:shape>
                <o:OLEObject Type="Embed" ProgID="PBrush" ShapeID="_x0000_i1027" DrawAspect="Content" ObjectID="_1511241529" r:id="rId17"/>
              </w:object>
            </w:r>
          </w:p>
          <w:p w:rsidR="00D8032A" w:rsidRPr="00761095" w:rsidRDefault="00D8032A" w:rsidP="006A778A">
            <w:pPr>
              <w:spacing w:before="60" w:after="60"/>
              <w:ind w:firstLine="706"/>
              <w:jc w:val="center"/>
              <w:rPr>
                <w:b/>
                <w:sz w:val="38"/>
                <w:lang w:val="en-US"/>
              </w:rPr>
            </w:pPr>
          </w:p>
          <w:p w:rsidR="00D8032A" w:rsidRPr="00761095" w:rsidRDefault="00D8032A" w:rsidP="006A778A">
            <w:pPr>
              <w:spacing w:before="60" w:after="60"/>
              <w:ind w:firstLine="706"/>
              <w:jc w:val="center"/>
              <w:rPr>
                <w:b/>
                <w:sz w:val="46"/>
              </w:rPr>
            </w:pPr>
          </w:p>
          <w:p w:rsidR="00D8032A" w:rsidRPr="00761095" w:rsidRDefault="00D8032A" w:rsidP="006A778A">
            <w:pPr>
              <w:widowControl w:val="0"/>
              <w:jc w:val="center"/>
              <w:rPr>
                <w:bCs/>
                <w:sz w:val="28"/>
                <w:szCs w:val="28"/>
                <w:lang w:val="en-US"/>
              </w:rPr>
            </w:pPr>
          </w:p>
        </w:tc>
      </w:tr>
    </w:tbl>
    <w:p w:rsidR="00C07BB6" w:rsidRPr="00761095" w:rsidRDefault="00C07BB6" w:rsidP="008F621F">
      <w:pPr>
        <w:tabs>
          <w:tab w:val="left" w:pos="567"/>
        </w:tabs>
        <w:rPr>
          <w:b/>
          <w:sz w:val="28"/>
          <w:szCs w:val="28"/>
        </w:rPr>
        <w:sectPr w:rsidR="00C07BB6" w:rsidRPr="00761095" w:rsidSect="00B61C8F">
          <w:headerReference w:type="default" r:id="rId18"/>
          <w:footerReference w:type="even" r:id="rId19"/>
          <w:footerReference w:type="default" r:id="rId20"/>
          <w:type w:val="continuous"/>
          <w:pgSz w:w="11909" w:h="16834" w:code="9"/>
          <w:pgMar w:top="1134" w:right="1134" w:bottom="1134" w:left="1701" w:header="567" w:footer="680" w:gutter="0"/>
          <w:cols w:space="720"/>
          <w:titlePg/>
          <w:docGrid w:linePitch="381"/>
        </w:sectPr>
      </w:pPr>
    </w:p>
    <w:p w:rsidR="00765BE9" w:rsidRPr="00761095" w:rsidRDefault="002740AC" w:rsidP="00EB5B37">
      <w:pPr>
        <w:pStyle w:val="Heading1"/>
        <w:spacing w:before="0" w:after="0"/>
        <w:jc w:val="center"/>
        <w:rPr>
          <w:caps w:val="0"/>
          <w:sz w:val="28"/>
          <w:szCs w:val="28"/>
        </w:rPr>
      </w:pPr>
      <w:bookmarkStart w:id="700" w:name="_Toc248049781"/>
      <w:bookmarkStart w:id="701" w:name="_Toc249514369"/>
      <w:bookmarkStart w:id="702" w:name="_Toc427252018"/>
      <w:r w:rsidRPr="00761095">
        <w:rPr>
          <w:caps w:val="0"/>
          <w:sz w:val="28"/>
          <w:szCs w:val="28"/>
        </w:rPr>
        <w:lastRenderedPageBreak/>
        <w:t>Phụ lục 1</w:t>
      </w:r>
      <w:bookmarkEnd w:id="700"/>
      <w:bookmarkEnd w:id="701"/>
      <w:bookmarkEnd w:id="702"/>
    </w:p>
    <w:p w:rsidR="006E4503" w:rsidRDefault="002740AC" w:rsidP="006E4503">
      <w:pPr>
        <w:pStyle w:val="Heading1"/>
        <w:spacing w:before="0" w:after="0"/>
        <w:ind w:hanging="284"/>
        <w:jc w:val="center"/>
        <w:rPr>
          <w:caps w:val="0"/>
          <w:sz w:val="28"/>
          <w:szCs w:val="28"/>
        </w:rPr>
      </w:pPr>
      <w:bookmarkStart w:id="703" w:name="_Toc249514370"/>
      <w:bookmarkStart w:id="704" w:name="_Toc427252019"/>
      <w:r w:rsidRPr="00761095">
        <w:rPr>
          <w:caps w:val="0"/>
          <w:sz w:val="28"/>
          <w:szCs w:val="28"/>
        </w:rPr>
        <w:t>DANH MỤC ĐƯỜNG DÂY VÀ TRẠM BIẾN ÁP XÂY DỰNG MỚI/CẢI TẠO</w:t>
      </w:r>
      <w:r w:rsidR="00F569E6">
        <w:rPr>
          <w:caps w:val="0"/>
          <w:sz w:val="28"/>
          <w:szCs w:val="28"/>
        </w:rPr>
        <w:t xml:space="preserve"> CHO NĂM TỚI VÀ </w:t>
      </w:r>
      <w:r w:rsidR="00A47298" w:rsidRPr="00761095">
        <w:rPr>
          <w:caps w:val="0"/>
          <w:sz w:val="28"/>
          <w:szCs w:val="28"/>
          <w:lang w:val="en-US"/>
        </w:rPr>
        <w:t>0</w:t>
      </w:r>
      <w:r w:rsidR="00F569E6">
        <w:rPr>
          <w:caps w:val="0"/>
          <w:sz w:val="28"/>
          <w:szCs w:val="28"/>
        </w:rPr>
        <w:t>2</w:t>
      </w:r>
      <w:r w:rsidR="00A47298" w:rsidRPr="00761095">
        <w:rPr>
          <w:caps w:val="0"/>
          <w:sz w:val="28"/>
          <w:szCs w:val="28"/>
        </w:rPr>
        <w:t xml:space="preserve"> </w:t>
      </w:r>
      <w:r w:rsidRPr="00761095">
        <w:rPr>
          <w:caps w:val="0"/>
          <w:sz w:val="28"/>
          <w:szCs w:val="28"/>
        </w:rPr>
        <w:t>NĂM TIẾP THEO</w:t>
      </w:r>
      <w:bookmarkEnd w:id="703"/>
      <w:bookmarkEnd w:id="704"/>
    </w:p>
    <w:p w:rsidR="00883D9D" w:rsidRPr="00761095" w:rsidRDefault="002740AC" w:rsidP="00EB5B37">
      <w:pPr>
        <w:spacing w:before="0" w:after="0"/>
        <w:jc w:val="center"/>
        <w:rPr>
          <w:i/>
          <w:sz w:val="28"/>
          <w:lang w:eastAsia="en-US"/>
        </w:rPr>
      </w:pPr>
      <w:r w:rsidRPr="00761095">
        <w:rPr>
          <w:i/>
          <w:sz w:val="28"/>
          <w:lang w:eastAsia="en-US"/>
        </w:rPr>
        <w:t xml:space="preserve">(Ban hành kèm theo Thông tư số   </w:t>
      </w:r>
      <w:r w:rsidR="00587D27">
        <w:rPr>
          <w:i/>
          <w:sz w:val="28"/>
          <w:lang w:val="en-US" w:eastAsia="en-US"/>
        </w:rPr>
        <w:t>39</w:t>
      </w:r>
      <w:r w:rsidRPr="00761095">
        <w:rPr>
          <w:i/>
          <w:sz w:val="28"/>
          <w:lang w:eastAsia="en-US"/>
        </w:rPr>
        <w:t xml:space="preserve"> /2015/TT-BCT ngày  </w:t>
      </w:r>
      <w:r w:rsidR="00587D27">
        <w:rPr>
          <w:i/>
          <w:sz w:val="28"/>
          <w:lang w:val="en-US" w:eastAsia="en-US"/>
        </w:rPr>
        <w:t>18</w:t>
      </w:r>
      <w:r w:rsidRPr="00761095">
        <w:rPr>
          <w:i/>
          <w:sz w:val="28"/>
          <w:lang w:eastAsia="en-US"/>
        </w:rPr>
        <w:t xml:space="preserve"> tháng </w:t>
      </w:r>
      <w:r w:rsidR="004E0158" w:rsidRPr="00761095">
        <w:rPr>
          <w:i/>
          <w:sz w:val="28"/>
          <w:lang w:eastAsia="en-US"/>
        </w:rPr>
        <w:t>1</w:t>
      </w:r>
      <w:r w:rsidR="004E0158">
        <w:rPr>
          <w:i/>
          <w:sz w:val="28"/>
          <w:lang w:val="en-US" w:eastAsia="en-US"/>
        </w:rPr>
        <w:t>1</w:t>
      </w:r>
      <w:r w:rsidR="004E0158" w:rsidRPr="00761095">
        <w:rPr>
          <w:i/>
          <w:sz w:val="28"/>
          <w:lang w:eastAsia="en-US"/>
        </w:rPr>
        <w:t xml:space="preserve"> </w:t>
      </w:r>
      <w:r w:rsidRPr="00761095">
        <w:rPr>
          <w:i/>
          <w:sz w:val="28"/>
          <w:lang w:eastAsia="en-US"/>
        </w:rPr>
        <w:t xml:space="preserve">năm 2015 </w:t>
      </w:r>
    </w:p>
    <w:p w:rsidR="00B24798" w:rsidRPr="00761095" w:rsidRDefault="00D919B3" w:rsidP="00EB5B37">
      <w:pPr>
        <w:spacing w:before="0" w:after="0"/>
        <w:jc w:val="center"/>
        <w:rPr>
          <w:i/>
          <w:sz w:val="28"/>
          <w:lang w:eastAsia="en-US"/>
        </w:rPr>
      </w:pPr>
      <w:r w:rsidRPr="00C679AB">
        <w:rPr>
          <w:i/>
          <w:sz w:val="28"/>
          <w:lang w:eastAsia="en-US"/>
        </w:rPr>
        <w:t xml:space="preserve">của Bộ trưởng Bộ Công Thương </w:t>
      </w:r>
      <w:r w:rsidR="002740AC" w:rsidRPr="00761095">
        <w:rPr>
          <w:i/>
          <w:sz w:val="28"/>
          <w:lang w:eastAsia="en-US"/>
        </w:rPr>
        <w:t>Quy định hệ thống điện phân phối)</w:t>
      </w:r>
    </w:p>
    <w:p w:rsidR="00765BE9" w:rsidRPr="00761095" w:rsidRDefault="002740AC" w:rsidP="00770FFD">
      <w:pPr>
        <w:spacing w:before="0"/>
        <w:jc w:val="center"/>
        <w:rPr>
          <w:i/>
          <w:sz w:val="28"/>
          <w:szCs w:val="28"/>
        </w:rPr>
      </w:pPr>
      <w:r w:rsidRPr="00761095">
        <w:rPr>
          <w:i/>
          <w:sz w:val="28"/>
          <w:szCs w:val="28"/>
        </w:rPr>
        <w:t>Bảng 1.1. Danh mục các đường dây xây dựng mới và cải tạo</w:t>
      </w:r>
    </w:p>
    <w:tbl>
      <w:tblPr>
        <w:tblW w:w="148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7"/>
        <w:gridCol w:w="4902"/>
        <w:gridCol w:w="1440"/>
        <w:gridCol w:w="1980"/>
        <w:gridCol w:w="1033"/>
        <w:gridCol w:w="1276"/>
        <w:gridCol w:w="1559"/>
        <w:gridCol w:w="2024"/>
      </w:tblGrid>
      <w:tr w:rsidR="00CE59DE" w:rsidRPr="00761095">
        <w:trPr>
          <w:trHeight w:val="309"/>
          <w:tblHeader/>
        </w:trPr>
        <w:tc>
          <w:tcPr>
            <w:tcW w:w="657" w:type="dxa"/>
            <w:vMerge w:val="restart"/>
            <w:vAlign w:val="center"/>
          </w:tcPr>
          <w:p w:rsidR="00CE59DE" w:rsidRPr="00761095" w:rsidRDefault="002740AC" w:rsidP="00CE59DE">
            <w:pPr>
              <w:spacing w:after="0"/>
              <w:jc w:val="center"/>
              <w:rPr>
                <w:b/>
                <w:szCs w:val="24"/>
                <w:lang w:val="pt-BR"/>
              </w:rPr>
            </w:pPr>
            <w:r w:rsidRPr="00761095">
              <w:rPr>
                <w:b/>
                <w:szCs w:val="24"/>
                <w:lang w:val="pt-BR"/>
              </w:rPr>
              <w:t>TT</w:t>
            </w:r>
          </w:p>
        </w:tc>
        <w:tc>
          <w:tcPr>
            <w:tcW w:w="4902" w:type="dxa"/>
            <w:vMerge w:val="restart"/>
            <w:vAlign w:val="center"/>
          </w:tcPr>
          <w:p w:rsidR="00CE59DE" w:rsidRPr="00761095" w:rsidRDefault="002740AC" w:rsidP="00CE59DE">
            <w:pPr>
              <w:spacing w:after="0"/>
              <w:jc w:val="center"/>
              <w:rPr>
                <w:b/>
                <w:szCs w:val="24"/>
                <w:lang w:val="pt-BR"/>
              </w:rPr>
            </w:pPr>
            <w:r w:rsidRPr="00761095">
              <w:rPr>
                <w:b/>
                <w:szCs w:val="24"/>
                <w:lang w:val="pt-BR"/>
              </w:rPr>
              <w:t>Danh mục</w:t>
            </w:r>
          </w:p>
        </w:tc>
        <w:tc>
          <w:tcPr>
            <w:tcW w:w="3420" w:type="dxa"/>
            <w:gridSpan w:val="2"/>
            <w:vAlign w:val="center"/>
          </w:tcPr>
          <w:p w:rsidR="00CE59DE" w:rsidRPr="00761095" w:rsidRDefault="002740AC" w:rsidP="0013446B">
            <w:pPr>
              <w:spacing w:after="0"/>
              <w:jc w:val="center"/>
              <w:rPr>
                <w:b/>
                <w:szCs w:val="24"/>
                <w:lang w:val="pt-BR"/>
              </w:rPr>
            </w:pPr>
            <w:r w:rsidRPr="00761095">
              <w:rPr>
                <w:b/>
                <w:szCs w:val="24"/>
                <w:lang w:val="pt-BR"/>
              </w:rPr>
              <w:t>Tiết diện</w:t>
            </w:r>
          </w:p>
        </w:tc>
        <w:tc>
          <w:tcPr>
            <w:tcW w:w="2309" w:type="dxa"/>
            <w:gridSpan w:val="2"/>
          </w:tcPr>
          <w:p w:rsidR="00CE59DE" w:rsidRPr="00761095" w:rsidRDefault="002740AC" w:rsidP="0013446B">
            <w:pPr>
              <w:spacing w:after="0"/>
              <w:jc w:val="center"/>
              <w:rPr>
                <w:b/>
                <w:szCs w:val="24"/>
                <w:lang w:val="pt-BR"/>
              </w:rPr>
            </w:pPr>
            <w:r w:rsidRPr="00761095">
              <w:rPr>
                <w:b/>
                <w:szCs w:val="24"/>
                <w:lang w:val="pt-BR"/>
              </w:rPr>
              <w:t>Quy mô</w:t>
            </w:r>
          </w:p>
        </w:tc>
        <w:tc>
          <w:tcPr>
            <w:tcW w:w="1559" w:type="dxa"/>
            <w:vMerge w:val="restart"/>
            <w:vAlign w:val="center"/>
          </w:tcPr>
          <w:p w:rsidR="00CE59DE" w:rsidRPr="00761095" w:rsidRDefault="002740AC" w:rsidP="00CE59DE">
            <w:pPr>
              <w:spacing w:after="0"/>
              <w:jc w:val="center"/>
              <w:rPr>
                <w:b/>
                <w:szCs w:val="24"/>
                <w:lang w:val="pt-BR"/>
              </w:rPr>
            </w:pPr>
            <w:r w:rsidRPr="00761095">
              <w:rPr>
                <w:b/>
                <w:szCs w:val="24"/>
                <w:lang w:val="pt-BR"/>
              </w:rPr>
              <w:t>Thời điểm</w:t>
            </w:r>
          </w:p>
          <w:p w:rsidR="00CE59DE" w:rsidRPr="00761095" w:rsidRDefault="002740AC" w:rsidP="00CE59DE">
            <w:pPr>
              <w:spacing w:after="0"/>
              <w:jc w:val="center"/>
              <w:rPr>
                <w:b/>
                <w:szCs w:val="24"/>
                <w:lang w:val="pt-BR"/>
              </w:rPr>
            </w:pPr>
            <w:r w:rsidRPr="00761095">
              <w:rPr>
                <w:b/>
                <w:szCs w:val="24"/>
                <w:lang w:val="pt-BR"/>
              </w:rPr>
              <w:t>vận hành</w:t>
            </w:r>
          </w:p>
        </w:tc>
        <w:tc>
          <w:tcPr>
            <w:tcW w:w="2024" w:type="dxa"/>
            <w:vMerge w:val="restart"/>
            <w:vAlign w:val="center"/>
          </w:tcPr>
          <w:p w:rsidR="00CE59DE" w:rsidRPr="00761095" w:rsidRDefault="002740AC" w:rsidP="00CE59DE">
            <w:pPr>
              <w:spacing w:after="0"/>
              <w:jc w:val="center"/>
              <w:rPr>
                <w:b/>
                <w:szCs w:val="24"/>
                <w:lang w:val="pt-BR"/>
              </w:rPr>
            </w:pPr>
            <w:r w:rsidRPr="00761095">
              <w:rPr>
                <w:b/>
                <w:szCs w:val="24"/>
                <w:lang w:val="pt-BR"/>
              </w:rPr>
              <w:t>Ghi chú</w:t>
            </w:r>
          </w:p>
        </w:tc>
      </w:tr>
      <w:tr w:rsidR="00CE59DE" w:rsidRPr="00761095">
        <w:trPr>
          <w:trHeight w:val="548"/>
          <w:tblHeader/>
        </w:trPr>
        <w:tc>
          <w:tcPr>
            <w:tcW w:w="657" w:type="dxa"/>
            <w:vMerge/>
            <w:vAlign w:val="center"/>
          </w:tcPr>
          <w:p w:rsidR="00CE59DE" w:rsidRPr="00761095" w:rsidRDefault="00CE59DE" w:rsidP="00CE59DE">
            <w:pPr>
              <w:spacing w:after="0"/>
              <w:jc w:val="center"/>
              <w:rPr>
                <w:b/>
                <w:szCs w:val="24"/>
                <w:lang w:val="pt-BR"/>
              </w:rPr>
            </w:pPr>
          </w:p>
        </w:tc>
        <w:tc>
          <w:tcPr>
            <w:tcW w:w="4902" w:type="dxa"/>
            <w:vMerge/>
            <w:vAlign w:val="center"/>
          </w:tcPr>
          <w:p w:rsidR="00CE59DE" w:rsidRPr="00761095" w:rsidRDefault="00CE59DE" w:rsidP="00CE59DE">
            <w:pPr>
              <w:spacing w:after="0"/>
              <w:jc w:val="center"/>
              <w:rPr>
                <w:b/>
                <w:szCs w:val="24"/>
                <w:lang w:val="pt-BR"/>
              </w:rPr>
            </w:pPr>
          </w:p>
        </w:tc>
        <w:tc>
          <w:tcPr>
            <w:tcW w:w="1440" w:type="dxa"/>
            <w:vAlign w:val="center"/>
          </w:tcPr>
          <w:p w:rsidR="00CE59DE" w:rsidRPr="00761095" w:rsidRDefault="002740AC" w:rsidP="00CE59DE">
            <w:pPr>
              <w:spacing w:after="0"/>
              <w:jc w:val="center"/>
              <w:rPr>
                <w:b/>
                <w:szCs w:val="24"/>
                <w:lang w:val="pt-BR"/>
              </w:rPr>
            </w:pPr>
            <w:r w:rsidRPr="00761095">
              <w:rPr>
                <w:b/>
                <w:szCs w:val="24"/>
                <w:lang w:val="pt-BR"/>
              </w:rPr>
              <w:t>Hiện có</w:t>
            </w:r>
          </w:p>
        </w:tc>
        <w:tc>
          <w:tcPr>
            <w:tcW w:w="1980" w:type="dxa"/>
            <w:vAlign w:val="center"/>
          </w:tcPr>
          <w:p w:rsidR="00CE59DE" w:rsidRPr="00761095" w:rsidRDefault="002740AC" w:rsidP="00B036C0">
            <w:pPr>
              <w:spacing w:after="0"/>
              <w:jc w:val="center"/>
              <w:rPr>
                <w:b/>
                <w:szCs w:val="24"/>
                <w:lang w:val="pt-BR"/>
              </w:rPr>
            </w:pPr>
            <w:r w:rsidRPr="00761095">
              <w:rPr>
                <w:b/>
                <w:szCs w:val="24"/>
                <w:lang w:val="pt-BR"/>
              </w:rPr>
              <w:t>Xây dựng mới hoặc sau cải tạo</w:t>
            </w:r>
          </w:p>
        </w:tc>
        <w:tc>
          <w:tcPr>
            <w:tcW w:w="1033" w:type="dxa"/>
            <w:vAlign w:val="center"/>
          </w:tcPr>
          <w:p w:rsidR="00CE59DE" w:rsidRPr="00761095" w:rsidRDefault="002740AC" w:rsidP="00CE59DE">
            <w:pPr>
              <w:spacing w:after="0"/>
              <w:jc w:val="center"/>
              <w:rPr>
                <w:b/>
                <w:szCs w:val="24"/>
                <w:lang w:val="pt-BR"/>
              </w:rPr>
            </w:pPr>
            <w:r w:rsidRPr="00761095">
              <w:rPr>
                <w:b/>
                <w:szCs w:val="24"/>
                <w:lang w:val="pt-BR"/>
              </w:rPr>
              <w:t>Số mạch</w:t>
            </w:r>
          </w:p>
        </w:tc>
        <w:tc>
          <w:tcPr>
            <w:tcW w:w="1276" w:type="dxa"/>
            <w:vAlign w:val="center"/>
          </w:tcPr>
          <w:p w:rsidR="00CE59DE" w:rsidRPr="00761095" w:rsidRDefault="002740AC" w:rsidP="00CE59DE">
            <w:pPr>
              <w:spacing w:after="0"/>
              <w:jc w:val="center"/>
              <w:rPr>
                <w:b/>
                <w:szCs w:val="24"/>
                <w:lang w:val="pt-BR"/>
              </w:rPr>
            </w:pPr>
            <w:r w:rsidRPr="00761095">
              <w:rPr>
                <w:b/>
                <w:szCs w:val="24"/>
                <w:lang w:val="pt-BR"/>
              </w:rPr>
              <w:t>Chiều dài (km)</w:t>
            </w:r>
          </w:p>
        </w:tc>
        <w:tc>
          <w:tcPr>
            <w:tcW w:w="1559" w:type="dxa"/>
            <w:vMerge/>
            <w:vAlign w:val="center"/>
          </w:tcPr>
          <w:p w:rsidR="00CE59DE" w:rsidRPr="00761095" w:rsidRDefault="00CE59DE" w:rsidP="00CE59DE">
            <w:pPr>
              <w:spacing w:after="0"/>
              <w:jc w:val="center"/>
              <w:rPr>
                <w:szCs w:val="24"/>
                <w:lang w:val="pt-BR"/>
              </w:rPr>
            </w:pPr>
          </w:p>
        </w:tc>
        <w:tc>
          <w:tcPr>
            <w:tcW w:w="2024" w:type="dxa"/>
            <w:vMerge/>
          </w:tcPr>
          <w:p w:rsidR="00CE59DE" w:rsidRPr="00761095" w:rsidRDefault="00CE59DE" w:rsidP="00CE59DE">
            <w:pPr>
              <w:spacing w:after="0"/>
              <w:jc w:val="center"/>
              <w:rPr>
                <w:szCs w:val="24"/>
                <w:lang w:val="pt-BR"/>
              </w:rPr>
            </w:pPr>
          </w:p>
        </w:tc>
      </w:tr>
      <w:tr w:rsidR="00CE59DE" w:rsidRPr="00761095">
        <w:tc>
          <w:tcPr>
            <w:tcW w:w="657" w:type="dxa"/>
            <w:vAlign w:val="center"/>
          </w:tcPr>
          <w:p w:rsidR="00CE59DE" w:rsidRPr="00761095" w:rsidRDefault="002740AC" w:rsidP="0013446B">
            <w:pPr>
              <w:tabs>
                <w:tab w:val="center" w:pos="4320"/>
                <w:tab w:val="right" w:pos="8640"/>
              </w:tabs>
              <w:spacing w:before="20" w:after="20"/>
              <w:jc w:val="center"/>
              <w:rPr>
                <w:b/>
                <w:i/>
                <w:szCs w:val="24"/>
              </w:rPr>
            </w:pPr>
            <w:r w:rsidRPr="00761095">
              <w:rPr>
                <w:b/>
                <w:i/>
                <w:szCs w:val="24"/>
              </w:rPr>
              <w:t>I</w:t>
            </w:r>
          </w:p>
        </w:tc>
        <w:tc>
          <w:tcPr>
            <w:tcW w:w="4902" w:type="dxa"/>
            <w:vAlign w:val="center"/>
          </w:tcPr>
          <w:p w:rsidR="00CE59DE" w:rsidRPr="00761095" w:rsidRDefault="002740AC" w:rsidP="0013446B">
            <w:pPr>
              <w:spacing w:before="20" w:after="20"/>
              <w:rPr>
                <w:b/>
                <w:i/>
                <w:szCs w:val="24"/>
              </w:rPr>
            </w:pPr>
            <w:r w:rsidRPr="00761095">
              <w:rPr>
                <w:b/>
                <w:i/>
                <w:szCs w:val="24"/>
              </w:rPr>
              <w:t>Cấp điện áp 110kV</w:t>
            </w:r>
          </w:p>
        </w:tc>
        <w:tc>
          <w:tcPr>
            <w:tcW w:w="1440" w:type="dxa"/>
            <w:vAlign w:val="center"/>
          </w:tcPr>
          <w:p w:rsidR="00CE59DE" w:rsidRPr="00761095" w:rsidRDefault="00CE59DE" w:rsidP="0013446B">
            <w:pPr>
              <w:spacing w:before="20" w:after="20"/>
              <w:jc w:val="center"/>
              <w:rPr>
                <w:i/>
                <w:iCs/>
                <w:szCs w:val="24"/>
              </w:rPr>
            </w:pPr>
          </w:p>
        </w:tc>
        <w:tc>
          <w:tcPr>
            <w:tcW w:w="1980" w:type="dxa"/>
            <w:vAlign w:val="center"/>
          </w:tcPr>
          <w:p w:rsidR="00CE59DE" w:rsidRPr="00761095" w:rsidRDefault="00CE59DE" w:rsidP="0013446B">
            <w:pPr>
              <w:tabs>
                <w:tab w:val="center" w:pos="4320"/>
                <w:tab w:val="right" w:pos="8640"/>
              </w:tabs>
              <w:spacing w:before="20" w:after="20"/>
              <w:jc w:val="center"/>
              <w:rPr>
                <w:i/>
                <w:szCs w:val="24"/>
              </w:rPr>
            </w:pPr>
          </w:p>
        </w:tc>
        <w:tc>
          <w:tcPr>
            <w:tcW w:w="1033" w:type="dxa"/>
            <w:vAlign w:val="center"/>
          </w:tcPr>
          <w:p w:rsidR="00CE59DE" w:rsidRPr="00761095" w:rsidRDefault="00CE59DE" w:rsidP="0013446B">
            <w:pPr>
              <w:tabs>
                <w:tab w:val="center" w:pos="4320"/>
                <w:tab w:val="right" w:pos="8640"/>
              </w:tabs>
              <w:spacing w:before="20" w:after="20"/>
              <w:jc w:val="center"/>
              <w:rPr>
                <w:i/>
                <w:szCs w:val="24"/>
              </w:rPr>
            </w:pPr>
          </w:p>
        </w:tc>
        <w:tc>
          <w:tcPr>
            <w:tcW w:w="1276" w:type="dxa"/>
            <w:vAlign w:val="center"/>
          </w:tcPr>
          <w:p w:rsidR="00CE59DE" w:rsidRPr="00761095" w:rsidRDefault="00CE59DE" w:rsidP="0013446B">
            <w:pPr>
              <w:spacing w:before="20" w:after="20"/>
              <w:jc w:val="center"/>
              <w:rPr>
                <w:i/>
                <w:szCs w:val="24"/>
              </w:rPr>
            </w:pPr>
          </w:p>
        </w:tc>
        <w:tc>
          <w:tcPr>
            <w:tcW w:w="1559" w:type="dxa"/>
            <w:vAlign w:val="center"/>
          </w:tcPr>
          <w:p w:rsidR="00CE59DE" w:rsidRPr="00761095" w:rsidRDefault="00CE59DE" w:rsidP="0013446B">
            <w:pPr>
              <w:tabs>
                <w:tab w:val="center" w:pos="4320"/>
                <w:tab w:val="right" w:pos="8640"/>
              </w:tabs>
              <w:spacing w:before="20" w:after="20"/>
              <w:jc w:val="center"/>
              <w:rPr>
                <w:i/>
                <w:szCs w:val="24"/>
              </w:rPr>
            </w:pPr>
          </w:p>
        </w:tc>
        <w:tc>
          <w:tcPr>
            <w:tcW w:w="2024" w:type="dxa"/>
          </w:tcPr>
          <w:p w:rsidR="00CE59DE" w:rsidRPr="00761095" w:rsidRDefault="00CE59DE" w:rsidP="0013446B">
            <w:pPr>
              <w:tabs>
                <w:tab w:val="center" w:pos="4320"/>
                <w:tab w:val="right" w:pos="8640"/>
              </w:tabs>
              <w:spacing w:before="20" w:after="20"/>
              <w:jc w:val="center"/>
              <w:rPr>
                <w:i/>
                <w:szCs w:val="24"/>
              </w:rPr>
            </w:pPr>
          </w:p>
        </w:tc>
      </w:tr>
      <w:tr w:rsidR="00CE59DE" w:rsidRPr="00761095">
        <w:tc>
          <w:tcPr>
            <w:tcW w:w="657" w:type="dxa"/>
            <w:vAlign w:val="center"/>
          </w:tcPr>
          <w:p w:rsidR="00CE59DE" w:rsidRPr="00761095" w:rsidRDefault="002740AC" w:rsidP="0013446B">
            <w:pPr>
              <w:tabs>
                <w:tab w:val="center" w:pos="4320"/>
                <w:tab w:val="right" w:pos="8640"/>
              </w:tabs>
              <w:spacing w:before="20" w:after="20"/>
              <w:jc w:val="center"/>
              <w:rPr>
                <w:szCs w:val="24"/>
              </w:rPr>
            </w:pPr>
            <w:r w:rsidRPr="00761095">
              <w:rPr>
                <w:szCs w:val="24"/>
              </w:rPr>
              <w:t>1</w:t>
            </w:r>
          </w:p>
        </w:tc>
        <w:tc>
          <w:tcPr>
            <w:tcW w:w="4902" w:type="dxa"/>
            <w:vAlign w:val="center"/>
          </w:tcPr>
          <w:p w:rsidR="00CE59DE" w:rsidRPr="00761095" w:rsidRDefault="002740AC" w:rsidP="0013446B">
            <w:pPr>
              <w:spacing w:before="20" w:after="20"/>
              <w:rPr>
                <w:szCs w:val="24"/>
              </w:rPr>
            </w:pPr>
            <w:r w:rsidRPr="00761095">
              <w:rPr>
                <w:szCs w:val="24"/>
              </w:rPr>
              <w:t>Đường dây xây dựng mới</w:t>
            </w:r>
          </w:p>
        </w:tc>
        <w:tc>
          <w:tcPr>
            <w:tcW w:w="1440" w:type="dxa"/>
            <w:vAlign w:val="center"/>
          </w:tcPr>
          <w:p w:rsidR="00CE59DE" w:rsidRPr="00761095" w:rsidRDefault="00CE59DE" w:rsidP="0013446B">
            <w:pPr>
              <w:spacing w:before="20" w:after="20"/>
              <w:jc w:val="center"/>
              <w:rPr>
                <w:iCs/>
                <w:szCs w:val="24"/>
              </w:rPr>
            </w:pPr>
          </w:p>
        </w:tc>
        <w:tc>
          <w:tcPr>
            <w:tcW w:w="1980" w:type="dxa"/>
            <w:vAlign w:val="center"/>
          </w:tcPr>
          <w:p w:rsidR="00CE59DE" w:rsidRPr="00761095" w:rsidRDefault="00CE59DE" w:rsidP="0013446B">
            <w:pPr>
              <w:tabs>
                <w:tab w:val="center" w:pos="4320"/>
                <w:tab w:val="right" w:pos="8640"/>
              </w:tabs>
              <w:spacing w:before="20" w:after="20"/>
              <w:jc w:val="center"/>
              <w:rPr>
                <w:szCs w:val="24"/>
              </w:rPr>
            </w:pPr>
          </w:p>
        </w:tc>
        <w:tc>
          <w:tcPr>
            <w:tcW w:w="1033" w:type="dxa"/>
            <w:vAlign w:val="center"/>
          </w:tcPr>
          <w:p w:rsidR="00CE59DE" w:rsidRPr="00761095" w:rsidRDefault="00CE59DE" w:rsidP="0013446B">
            <w:pPr>
              <w:tabs>
                <w:tab w:val="center" w:pos="4320"/>
                <w:tab w:val="right" w:pos="8640"/>
              </w:tabs>
              <w:spacing w:before="20" w:after="20"/>
              <w:jc w:val="center"/>
              <w:rPr>
                <w:szCs w:val="24"/>
              </w:rPr>
            </w:pPr>
          </w:p>
        </w:tc>
        <w:tc>
          <w:tcPr>
            <w:tcW w:w="1276" w:type="dxa"/>
            <w:vAlign w:val="center"/>
          </w:tcPr>
          <w:p w:rsidR="00CE59DE" w:rsidRPr="00761095" w:rsidRDefault="00CE59DE" w:rsidP="0013446B">
            <w:pPr>
              <w:spacing w:before="20" w:after="20"/>
              <w:jc w:val="center"/>
              <w:rPr>
                <w:szCs w:val="24"/>
              </w:rPr>
            </w:pPr>
          </w:p>
        </w:tc>
        <w:tc>
          <w:tcPr>
            <w:tcW w:w="1559" w:type="dxa"/>
            <w:vAlign w:val="center"/>
          </w:tcPr>
          <w:p w:rsidR="00CE59DE" w:rsidRPr="00761095" w:rsidRDefault="00CE59DE" w:rsidP="0013446B">
            <w:pPr>
              <w:tabs>
                <w:tab w:val="center" w:pos="4320"/>
                <w:tab w:val="right" w:pos="8640"/>
              </w:tabs>
              <w:spacing w:before="20" w:after="20"/>
              <w:jc w:val="center"/>
              <w:rPr>
                <w:szCs w:val="24"/>
              </w:rPr>
            </w:pPr>
          </w:p>
        </w:tc>
        <w:tc>
          <w:tcPr>
            <w:tcW w:w="2024" w:type="dxa"/>
          </w:tcPr>
          <w:p w:rsidR="00CE59DE" w:rsidRPr="00761095" w:rsidRDefault="00CE59DE" w:rsidP="0013446B">
            <w:pPr>
              <w:tabs>
                <w:tab w:val="center" w:pos="4320"/>
                <w:tab w:val="right" w:pos="8640"/>
              </w:tabs>
              <w:spacing w:before="20" w:after="20"/>
              <w:jc w:val="center"/>
              <w:rPr>
                <w:szCs w:val="24"/>
              </w:rPr>
            </w:pPr>
          </w:p>
        </w:tc>
      </w:tr>
      <w:tr w:rsidR="00CE59DE" w:rsidRPr="00761095">
        <w:tc>
          <w:tcPr>
            <w:tcW w:w="657" w:type="dxa"/>
            <w:vAlign w:val="center"/>
          </w:tcPr>
          <w:p w:rsidR="00CE59DE" w:rsidRPr="00761095" w:rsidRDefault="00CE59DE" w:rsidP="0013446B">
            <w:pPr>
              <w:tabs>
                <w:tab w:val="center" w:pos="4320"/>
                <w:tab w:val="right" w:pos="8640"/>
              </w:tabs>
              <w:spacing w:before="20" w:after="20"/>
              <w:jc w:val="center"/>
              <w:rPr>
                <w:szCs w:val="24"/>
              </w:rPr>
            </w:pPr>
          </w:p>
        </w:tc>
        <w:tc>
          <w:tcPr>
            <w:tcW w:w="4902" w:type="dxa"/>
            <w:vAlign w:val="center"/>
          </w:tcPr>
          <w:p w:rsidR="00CE59DE" w:rsidRPr="00761095" w:rsidRDefault="00CE59DE" w:rsidP="0013446B">
            <w:pPr>
              <w:spacing w:before="20" w:after="20"/>
              <w:rPr>
                <w:szCs w:val="24"/>
              </w:rPr>
            </w:pPr>
          </w:p>
        </w:tc>
        <w:tc>
          <w:tcPr>
            <w:tcW w:w="1440" w:type="dxa"/>
            <w:vAlign w:val="center"/>
          </w:tcPr>
          <w:p w:rsidR="00CE59DE" w:rsidRPr="00761095" w:rsidRDefault="00CE59DE" w:rsidP="0013446B">
            <w:pPr>
              <w:spacing w:before="20" w:after="20"/>
              <w:jc w:val="center"/>
              <w:rPr>
                <w:i/>
                <w:iCs/>
                <w:szCs w:val="24"/>
              </w:rPr>
            </w:pPr>
          </w:p>
        </w:tc>
        <w:tc>
          <w:tcPr>
            <w:tcW w:w="1980" w:type="dxa"/>
            <w:vAlign w:val="center"/>
          </w:tcPr>
          <w:p w:rsidR="00CE59DE" w:rsidRPr="00761095" w:rsidRDefault="00CE59DE" w:rsidP="0013446B">
            <w:pPr>
              <w:tabs>
                <w:tab w:val="center" w:pos="4320"/>
                <w:tab w:val="right" w:pos="8640"/>
              </w:tabs>
              <w:spacing w:before="20" w:after="20"/>
              <w:jc w:val="center"/>
              <w:rPr>
                <w:szCs w:val="24"/>
              </w:rPr>
            </w:pPr>
          </w:p>
        </w:tc>
        <w:tc>
          <w:tcPr>
            <w:tcW w:w="1033" w:type="dxa"/>
            <w:vAlign w:val="center"/>
          </w:tcPr>
          <w:p w:rsidR="00CE59DE" w:rsidRPr="00761095" w:rsidRDefault="00CE59DE" w:rsidP="0013446B">
            <w:pPr>
              <w:tabs>
                <w:tab w:val="center" w:pos="4320"/>
                <w:tab w:val="right" w:pos="8640"/>
              </w:tabs>
              <w:spacing w:before="20" w:after="20"/>
              <w:jc w:val="center"/>
              <w:rPr>
                <w:szCs w:val="24"/>
              </w:rPr>
            </w:pPr>
          </w:p>
        </w:tc>
        <w:tc>
          <w:tcPr>
            <w:tcW w:w="1276" w:type="dxa"/>
            <w:vAlign w:val="center"/>
          </w:tcPr>
          <w:p w:rsidR="00CE59DE" w:rsidRPr="00761095" w:rsidRDefault="00CE59DE" w:rsidP="0013446B">
            <w:pPr>
              <w:spacing w:before="20" w:after="20"/>
              <w:jc w:val="center"/>
              <w:rPr>
                <w:szCs w:val="24"/>
              </w:rPr>
            </w:pPr>
          </w:p>
        </w:tc>
        <w:tc>
          <w:tcPr>
            <w:tcW w:w="1559" w:type="dxa"/>
            <w:vAlign w:val="center"/>
          </w:tcPr>
          <w:p w:rsidR="00CE59DE" w:rsidRPr="00761095" w:rsidRDefault="00CE59DE" w:rsidP="0013446B">
            <w:pPr>
              <w:tabs>
                <w:tab w:val="center" w:pos="4320"/>
                <w:tab w:val="right" w:pos="8640"/>
              </w:tabs>
              <w:spacing w:before="20" w:after="20"/>
              <w:jc w:val="center"/>
              <w:rPr>
                <w:szCs w:val="24"/>
              </w:rPr>
            </w:pPr>
          </w:p>
        </w:tc>
        <w:tc>
          <w:tcPr>
            <w:tcW w:w="2024" w:type="dxa"/>
          </w:tcPr>
          <w:p w:rsidR="00CE59DE" w:rsidRPr="00761095" w:rsidRDefault="00CE59DE" w:rsidP="0013446B">
            <w:pPr>
              <w:tabs>
                <w:tab w:val="center" w:pos="4320"/>
                <w:tab w:val="right" w:pos="8640"/>
              </w:tabs>
              <w:spacing w:before="20" w:after="20"/>
              <w:jc w:val="center"/>
              <w:rPr>
                <w:szCs w:val="24"/>
              </w:rPr>
            </w:pPr>
          </w:p>
        </w:tc>
      </w:tr>
      <w:tr w:rsidR="00CE59DE" w:rsidRPr="00761095">
        <w:tc>
          <w:tcPr>
            <w:tcW w:w="657" w:type="dxa"/>
            <w:vAlign w:val="center"/>
          </w:tcPr>
          <w:p w:rsidR="00CE59DE" w:rsidRPr="00761095" w:rsidRDefault="002740AC" w:rsidP="0013446B">
            <w:pPr>
              <w:tabs>
                <w:tab w:val="center" w:pos="4320"/>
                <w:tab w:val="right" w:pos="8640"/>
              </w:tabs>
              <w:spacing w:before="20" w:after="20"/>
              <w:jc w:val="center"/>
              <w:rPr>
                <w:szCs w:val="24"/>
              </w:rPr>
            </w:pPr>
            <w:r w:rsidRPr="00761095">
              <w:rPr>
                <w:szCs w:val="24"/>
              </w:rPr>
              <w:t>2</w:t>
            </w:r>
          </w:p>
        </w:tc>
        <w:tc>
          <w:tcPr>
            <w:tcW w:w="4902" w:type="dxa"/>
            <w:vAlign w:val="center"/>
          </w:tcPr>
          <w:p w:rsidR="00CE59DE" w:rsidRPr="00761095" w:rsidRDefault="002740AC" w:rsidP="0013446B">
            <w:pPr>
              <w:spacing w:before="20" w:after="20"/>
              <w:rPr>
                <w:szCs w:val="24"/>
              </w:rPr>
            </w:pPr>
            <w:r w:rsidRPr="00761095">
              <w:rPr>
                <w:szCs w:val="24"/>
              </w:rPr>
              <w:t>Đường dây cải tạo</w:t>
            </w:r>
          </w:p>
        </w:tc>
        <w:tc>
          <w:tcPr>
            <w:tcW w:w="1440" w:type="dxa"/>
            <w:vAlign w:val="center"/>
          </w:tcPr>
          <w:p w:rsidR="00CE59DE" w:rsidRPr="00761095" w:rsidRDefault="00CE59DE" w:rsidP="0013446B">
            <w:pPr>
              <w:spacing w:before="20" w:after="20"/>
              <w:jc w:val="center"/>
              <w:rPr>
                <w:iCs/>
                <w:szCs w:val="24"/>
              </w:rPr>
            </w:pPr>
          </w:p>
        </w:tc>
        <w:tc>
          <w:tcPr>
            <w:tcW w:w="1980" w:type="dxa"/>
            <w:vAlign w:val="center"/>
          </w:tcPr>
          <w:p w:rsidR="00CE59DE" w:rsidRPr="00761095" w:rsidRDefault="00CE59DE" w:rsidP="0013446B">
            <w:pPr>
              <w:tabs>
                <w:tab w:val="center" w:pos="4320"/>
                <w:tab w:val="right" w:pos="8640"/>
              </w:tabs>
              <w:spacing w:before="20" w:after="20"/>
              <w:jc w:val="center"/>
              <w:rPr>
                <w:szCs w:val="24"/>
              </w:rPr>
            </w:pPr>
          </w:p>
        </w:tc>
        <w:tc>
          <w:tcPr>
            <w:tcW w:w="1033" w:type="dxa"/>
            <w:vAlign w:val="center"/>
          </w:tcPr>
          <w:p w:rsidR="00CE59DE" w:rsidRPr="00761095" w:rsidRDefault="00CE59DE" w:rsidP="0013446B">
            <w:pPr>
              <w:tabs>
                <w:tab w:val="center" w:pos="4320"/>
                <w:tab w:val="right" w:pos="8640"/>
              </w:tabs>
              <w:spacing w:before="20" w:after="20"/>
              <w:jc w:val="center"/>
              <w:rPr>
                <w:szCs w:val="24"/>
              </w:rPr>
            </w:pPr>
          </w:p>
        </w:tc>
        <w:tc>
          <w:tcPr>
            <w:tcW w:w="1276" w:type="dxa"/>
            <w:vAlign w:val="center"/>
          </w:tcPr>
          <w:p w:rsidR="00CE59DE" w:rsidRPr="00761095" w:rsidRDefault="00CE59DE" w:rsidP="0013446B">
            <w:pPr>
              <w:spacing w:before="20" w:after="20"/>
              <w:jc w:val="center"/>
              <w:rPr>
                <w:szCs w:val="24"/>
              </w:rPr>
            </w:pPr>
          </w:p>
        </w:tc>
        <w:tc>
          <w:tcPr>
            <w:tcW w:w="1559" w:type="dxa"/>
            <w:vAlign w:val="center"/>
          </w:tcPr>
          <w:p w:rsidR="00CE59DE" w:rsidRPr="00761095" w:rsidRDefault="00CE59DE" w:rsidP="0013446B">
            <w:pPr>
              <w:spacing w:before="20" w:after="20"/>
              <w:jc w:val="center"/>
              <w:rPr>
                <w:szCs w:val="24"/>
              </w:rPr>
            </w:pPr>
          </w:p>
        </w:tc>
        <w:tc>
          <w:tcPr>
            <w:tcW w:w="2024" w:type="dxa"/>
          </w:tcPr>
          <w:p w:rsidR="00CE59DE" w:rsidRPr="00761095" w:rsidRDefault="00CE59DE" w:rsidP="0013446B">
            <w:pPr>
              <w:spacing w:before="20" w:after="20"/>
              <w:jc w:val="center"/>
              <w:rPr>
                <w:szCs w:val="24"/>
              </w:rPr>
            </w:pPr>
          </w:p>
        </w:tc>
      </w:tr>
      <w:tr w:rsidR="00CE59DE" w:rsidRPr="00761095">
        <w:trPr>
          <w:trHeight w:val="282"/>
        </w:trPr>
        <w:tc>
          <w:tcPr>
            <w:tcW w:w="657" w:type="dxa"/>
            <w:vAlign w:val="center"/>
          </w:tcPr>
          <w:p w:rsidR="00CE59DE" w:rsidRPr="00761095" w:rsidRDefault="00CE59DE" w:rsidP="0013446B">
            <w:pPr>
              <w:tabs>
                <w:tab w:val="center" w:pos="4320"/>
                <w:tab w:val="right" w:pos="8640"/>
              </w:tabs>
              <w:spacing w:before="20" w:after="20"/>
              <w:jc w:val="center"/>
              <w:rPr>
                <w:szCs w:val="24"/>
              </w:rPr>
            </w:pPr>
          </w:p>
        </w:tc>
        <w:tc>
          <w:tcPr>
            <w:tcW w:w="4902" w:type="dxa"/>
            <w:vAlign w:val="center"/>
          </w:tcPr>
          <w:p w:rsidR="00CE59DE" w:rsidRPr="00761095" w:rsidRDefault="00CE59DE" w:rsidP="0013446B">
            <w:pPr>
              <w:spacing w:before="20" w:after="20"/>
              <w:rPr>
                <w:szCs w:val="24"/>
              </w:rPr>
            </w:pPr>
          </w:p>
        </w:tc>
        <w:tc>
          <w:tcPr>
            <w:tcW w:w="1440" w:type="dxa"/>
            <w:vAlign w:val="center"/>
          </w:tcPr>
          <w:p w:rsidR="00CE59DE" w:rsidRPr="00761095" w:rsidRDefault="00CE59DE" w:rsidP="0013446B">
            <w:pPr>
              <w:spacing w:before="20" w:after="20"/>
              <w:jc w:val="center"/>
              <w:rPr>
                <w:iCs/>
                <w:szCs w:val="24"/>
              </w:rPr>
            </w:pPr>
          </w:p>
        </w:tc>
        <w:tc>
          <w:tcPr>
            <w:tcW w:w="1980" w:type="dxa"/>
            <w:vAlign w:val="center"/>
          </w:tcPr>
          <w:p w:rsidR="00CE59DE" w:rsidRPr="00761095" w:rsidRDefault="00CE59DE" w:rsidP="0013446B">
            <w:pPr>
              <w:tabs>
                <w:tab w:val="center" w:pos="4320"/>
                <w:tab w:val="right" w:pos="8640"/>
              </w:tabs>
              <w:spacing w:before="20" w:after="20"/>
              <w:jc w:val="center"/>
              <w:rPr>
                <w:szCs w:val="24"/>
              </w:rPr>
            </w:pPr>
          </w:p>
        </w:tc>
        <w:tc>
          <w:tcPr>
            <w:tcW w:w="1033" w:type="dxa"/>
            <w:vAlign w:val="center"/>
          </w:tcPr>
          <w:p w:rsidR="00CE59DE" w:rsidRPr="00761095" w:rsidRDefault="00CE59DE" w:rsidP="0013446B">
            <w:pPr>
              <w:tabs>
                <w:tab w:val="center" w:pos="4320"/>
                <w:tab w:val="right" w:pos="8640"/>
              </w:tabs>
              <w:spacing w:before="20" w:after="20"/>
              <w:jc w:val="center"/>
              <w:rPr>
                <w:szCs w:val="24"/>
              </w:rPr>
            </w:pPr>
          </w:p>
        </w:tc>
        <w:tc>
          <w:tcPr>
            <w:tcW w:w="1276" w:type="dxa"/>
            <w:vAlign w:val="center"/>
          </w:tcPr>
          <w:p w:rsidR="00CE59DE" w:rsidRPr="00761095" w:rsidRDefault="00CE59DE" w:rsidP="0013446B">
            <w:pPr>
              <w:spacing w:before="20" w:after="20"/>
              <w:jc w:val="center"/>
              <w:rPr>
                <w:szCs w:val="24"/>
              </w:rPr>
            </w:pPr>
          </w:p>
        </w:tc>
        <w:tc>
          <w:tcPr>
            <w:tcW w:w="1559" w:type="dxa"/>
            <w:vAlign w:val="center"/>
          </w:tcPr>
          <w:p w:rsidR="00CE59DE" w:rsidRPr="00761095" w:rsidRDefault="00CE59DE" w:rsidP="0013446B">
            <w:pPr>
              <w:spacing w:before="20" w:after="20"/>
              <w:jc w:val="center"/>
              <w:rPr>
                <w:szCs w:val="24"/>
              </w:rPr>
            </w:pPr>
          </w:p>
        </w:tc>
        <w:tc>
          <w:tcPr>
            <w:tcW w:w="2024" w:type="dxa"/>
            <w:vAlign w:val="center"/>
          </w:tcPr>
          <w:p w:rsidR="00CE59DE" w:rsidRPr="00761095" w:rsidRDefault="00CE59DE" w:rsidP="0013446B">
            <w:pPr>
              <w:spacing w:before="20" w:after="20"/>
              <w:jc w:val="center"/>
              <w:rPr>
                <w:szCs w:val="24"/>
              </w:rPr>
            </w:pPr>
          </w:p>
        </w:tc>
      </w:tr>
      <w:tr w:rsidR="00CE59DE" w:rsidRPr="00761095">
        <w:trPr>
          <w:trHeight w:val="282"/>
        </w:trPr>
        <w:tc>
          <w:tcPr>
            <w:tcW w:w="657" w:type="dxa"/>
            <w:vAlign w:val="center"/>
          </w:tcPr>
          <w:p w:rsidR="00CE59DE" w:rsidRPr="00761095" w:rsidRDefault="002740AC" w:rsidP="0013446B">
            <w:pPr>
              <w:tabs>
                <w:tab w:val="center" w:pos="4320"/>
                <w:tab w:val="right" w:pos="8640"/>
              </w:tabs>
              <w:spacing w:before="20" w:after="20"/>
              <w:jc w:val="center"/>
              <w:rPr>
                <w:b/>
                <w:i/>
                <w:szCs w:val="24"/>
              </w:rPr>
            </w:pPr>
            <w:r w:rsidRPr="00761095">
              <w:rPr>
                <w:b/>
                <w:i/>
                <w:szCs w:val="24"/>
              </w:rPr>
              <w:t>II</w:t>
            </w:r>
          </w:p>
        </w:tc>
        <w:tc>
          <w:tcPr>
            <w:tcW w:w="4902" w:type="dxa"/>
            <w:vAlign w:val="center"/>
          </w:tcPr>
          <w:p w:rsidR="00CE59DE" w:rsidRPr="00761095" w:rsidRDefault="002740AC" w:rsidP="0013446B">
            <w:pPr>
              <w:spacing w:before="20" w:after="20"/>
              <w:rPr>
                <w:b/>
                <w:i/>
                <w:szCs w:val="24"/>
              </w:rPr>
            </w:pPr>
            <w:r w:rsidRPr="00761095">
              <w:rPr>
                <w:b/>
                <w:i/>
                <w:szCs w:val="24"/>
              </w:rPr>
              <w:t>Cấp điện áp 35kV</w:t>
            </w:r>
          </w:p>
        </w:tc>
        <w:tc>
          <w:tcPr>
            <w:tcW w:w="1440" w:type="dxa"/>
            <w:vAlign w:val="center"/>
          </w:tcPr>
          <w:p w:rsidR="00CE59DE" w:rsidRPr="00761095" w:rsidRDefault="00CE59DE" w:rsidP="0013446B">
            <w:pPr>
              <w:spacing w:before="20" w:after="20"/>
              <w:jc w:val="center"/>
              <w:rPr>
                <w:iCs/>
                <w:szCs w:val="24"/>
              </w:rPr>
            </w:pPr>
          </w:p>
        </w:tc>
        <w:tc>
          <w:tcPr>
            <w:tcW w:w="1980" w:type="dxa"/>
            <w:vAlign w:val="center"/>
          </w:tcPr>
          <w:p w:rsidR="00CE59DE" w:rsidRPr="00761095" w:rsidRDefault="00CE59DE" w:rsidP="0013446B">
            <w:pPr>
              <w:tabs>
                <w:tab w:val="center" w:pos="4320"/>
                <w:tab w:val="right" w:pos="8640"/>
              </w:tabs>
              <w:spacing w:before="20" w:after="20"/>
              <w:jc w:val="center"/>
              <w:rPr>
                <w:szCs w:val="24"/>
              </w:rPr>
            </w:pPr>
          </w:p>
        </w:tc>
        <w:tc>
          <w:tcPr>
            <w:tcW w:w="1033" w:type="dxa"/>
            <w:vAlign w:val="center"/>
          </w:tcPr>
          <w:p w:rsidR="00CE59DE" w:rsidRPr="00761095" w:rsidRDefault="00CE59DE" w:rsidP="0013446B">
            <w:pPr>
              <w:tabs>
                <w:tab w:val="center" w:pos="4320"/>
                <w:tab w:val="right" w:pos="8640"/>
              </w:tabs>
              <w:spacing w:before="20" w:after="20"/>
              <w:jc w:val="center"/>
              <w:rPr>
                <w:szCs w:val="24"/>
              </w:rPr>
            </w:pPr>
          </w:p>
        </w:tc>
        <w:tc>
          <w:tcPr>
            <w:tcW w:w="1276" w:type="dxa"/>
            <w:vAlign w:val="center"/>
          </w:tcPr>
          <w:p w:rsidR="00CE59DE" w:rsidRPr="00761095" w:rsidRDefault="00CE59DE" w:rsidP="0013446B">
            <w:pPr>
              <w:spacing w:before="20" w:after="20"/>
              <w:jc w:val="center"/>
              <w:rPr>
                <w:szCs w:val="24"/>
              </w:rPr>
            </w:pPr>
          </w:p>
        </w:tc>
        <w:tc>
          <w:tcPr>
            <w:tcW w:w="1559" w:type="dxa"/>
            <w:vAlign w:val="center"/>
          </w:tcPr>
          <w:p w:rsidR="00CE59DE" w:rsidRPr="00761095" w:rsidRDefault="00CE59DE" w:rsidP="0013446B">
            <w:pPr>
              <w:spacing w:before="20" w:after="20"/>
              <w:jc w:val="center"/>
              <w:rPr>
                <w:szCs w:val="24"/>
              </w:rPr>
            </w:pPr>
          </w:p>
        </w:tc>
        <w:tc>
          <w:tcPr>
            <w:tcW w:w="2024" w:type="dxa"/>
            <w:vAlign w:val="center"/>
          </w:tcPr>
          <w:p w:rsidR="00CE59DE" w:rsidRPr="00761095" w:rsidRDefault="00CE59DE" w:rsidP="0013446B">
            <w:pPr>
              <w:spacing w:before="20" w:after="20"/>
              <w:jc w:val="center"/>
              <w:rPr>
                <w:szCs w:val="24"/>
              </w:rPr>
            </w:pPr>
          </w:p>
        </w:tc>
      </w:tr>
      <w:tr w:rsidR="00CE59DE" w:rsidRPr="00761095">
        <w:trPr>
          <w:trHeight w:val="282"/>
        </w:trPr>
        <w:tc>
          <w:tcPr>
            <w:tcW w:w="657" w:type="dxa"/>
            <w:vAlign w:val="center"/>
          </w:tcPr>
          <w:p w:rsidR="00CE59DE" w:rsidRPr="00761095" w:rsidRDefault="002740AC" w:rsidP="0013446B">
            <w:pPr>
              <w:tabs>
                <w:tab w:val="center" w:pos="4320"/>
                <w:tab w:val="right" w:pos="8640"/>
              </w:tabs>
              <w:spacing w:before="20" w:after="20"/>
              <w:jc w:val="center"/>
              <w:rPr>
                <w:szCs w:val="24"/>
              </w:rPr>
            </w:pPr>
            <w:r w:rsidRPr="00761095">
              <w:rPr>
                <w:szCs w:val="24"/>
              </w:rPr>
              <w:t>1</w:t>
            </w:r>
          </w:p>
        </w:tc>
        <w:tc>
          <w:tcPr>
            <w:tcW w:w="4902" w:type="dxa"/>
            <w:vAlign w:val="center"/>
          </w:tcPr>
          <w:p w:rsidR="00CE59DE" w:rsidRPr="00761095" w:rsidRDefault="002740AC" w:rsidP="0013446B">
            <w:pPr>
              <w:spacing w:before="20" w:after="20"/>
              <w:rPr>
                <w:szCs w:val="24"/>
              </w:rPr>
            </w:pPr>
            <w:r w:rsidRPr="00761095">
              <w:rPr>
                <w:szCs w:val="24"/>
              </w:rPr>
              <w:t>Đường dây xây dựng mới</w:t>
            </w:r>
          </w:p>
        </w:tc>
        <w:tc>
          <w:tcPr>
            <w:tcW w:w="1440" w:type="dxa"/>
            <w:vAlign w:val="center"/>
          </w:tcPr>
          <w:p w:rsidR="00CE59DE" w:rsidRPr="00761095" w:rsidRDefault="00CE59DE" w:rsidP="0013446B">
            <w:pPr>
              <w:spacing w:before="20" w:after="20"/>
              <w:jc w:val="center"/>
              <w:rPr>
                <w:iCs/>
                <w:szCs w:val="24"/>
              </w:rPr>
            </w:pPr>
          </w:p>
        </w:tc>
        <w:tc>
          <w:tcPr>
            <w:tcW w:w="1980" w:type="dxa"/>
            <w:vAlign w:val="center"/>
          </w:tcPr>
          <w:p w:rsidR="00CE59DE" w:rsidRPr="00761095" w:rsidRDefault="00CE59DE" w:rsidP="0013446B">
            <w:pPr>
              <w:tabs>
                <w:tab w:val="center" w:pos="4320"/>
                <w:tab w:val="right" w:pos="8640"/>
              </w:tabs>
              <w:spacing w:before="20" w:after="20"/>
              <w:jc w:val="center"/>
              <w:rPr>
                <w:szCs w:val="24"/>
              </w:rPr>
            </w:pPr>
          </w:p>
        </w:tc>
        <w:tc>
          <w:tcPr>
            <w:tcW w:w="1033" w:type="dxa"/>
            <w:vAlign w:val="center"/>
          </w:tcPr>
          <w:p w:rsidR="00CE59DE" w:rsidRPr="00761095" w:rsidRDefault="00CE59DE" w:rsidP="0013446B">
            <w:pPr>
              <w:tabs>
                <w:tab w:val="center" w:pos="4320"/>
                <w:tab w:val="right" w:pos="8640"/>
              </w:tabs>
              <w:spacing w:before="20" w:after="20"/>
              <w:jc w:val="center"/>
              <w:rPr>
                <w:szCs w:val="24"/>
              </w:rPr>
            </w:pPr>
          </w:p>
        </w:tc>
        <w:tc>
          <w:tcPr>
            <w:tcW w:w="1276" w:type="dxa"/>
            <w:vAlign w:val="center"/>
          </w:tcPr>
          <w:p w:rsidR="00CE59DE" w:rsidRPr="00C679AB" w:rsidRDefault="00CE59DE" w:rsidP="0013446B">
            <w:pPr>
              <w:keepNext/>
              <w:keepLines/>
              <w:spacing w:before="20" w:after="20"/>
              <w:jc w:val="center"/>
              <w:outlineLvl w:val="0"/>
              <w:rPr>
                <w:szCs w:val="24"/>
              </w:rPr>
            </w:pPr>
          </w:p>
        </w:tc>
        <w:tc>
          <w:tcPr>
            <w:tcW w:w="1559" w:type="dxa"/>
            <w:vAlign w:val="center"/>
          </w:tcPr>
          <w:p w:rsidR="00CE59DE" w:rsidRPr="00761095" w:rsidRDefault="00CE59DE" w:rsidP="0013446B">
            <w:pPr>
              <w:spacing w:before="20" w:after="20"/>
              <w:jc w:val="center"/>
              <w:rPr>
                <w:szCs w:val="24"/>
              </w:rPr>
            </w:pPr>
          </w:p>
        </w:tc>
        <w:tc>
          <w:tcPr>
            <w:tcW w:w="2024" w:type="dxa"/>
            <w:vAlign w:val="center"/>
          </w:tcPr>
          <w:p w:rsidR="00CE59DE" w:rsidRPr="00761095" w:rsidRDefault="00CE59DE" w:rsidP="0013446B">
            <w:pPr>
              <w:spacing w:before="20" w:after="20"/>
              <w:jc w:val="center"/>
              <w:rPr>
                <w:szCs w:val="24"/>
              </w:rPr>
            </w:pPr>
          </w:p>
        </w:tc>
      </w:tr>
      <w:tr w:rsidR="00CE59DE" w:rsidRPr="00761095">
        <w:trPr>
          <w:trHeight w:val="282"/>
        </w:trPr>
        <w:tc>
          <w:tcPr>
            <w:tcW w:w="657" w:type="dxa"/>
            <w:vAlign w:val="center"/>
          </w:tcPr>
          <w:p w:rsidR="00CE59DE" w:rsidRPr="00761095" w:rsidRDefault="00CE59DE" w:rsidP="0013446B">
            <w:pPr>
              <w:tabs>
                <w:tab w:val="center" w:pos="4320"/>
                <w:tab w:val="right" w:pos="8640"/>
              </w:tabs>
              <w:spacing w:before="20" w:after="20"/>
              <w:jc w:val="center"/>
              <w:rPr>
                <w:szCs w:val="24"/>
              </w:rPr>
            </w:pPr>
          </w:p>
        </w:tc>
        <w:tc>
          <w:tcPr>
            <w:tcW w:w="4902" w:type="dxa"/>
            <w:vAlign w:val="center"/>
          </w:tcPr>
          <w:p w:rsidR="00CE59DE" w:rsidRPr="00761095" w:rsidRDefault="00CE59DE" w:rsidP="0013446B">
            <w:pPr>
              <w:spacing w:before="20" w:after="20"/>
              <w:rPr>
                <w:szCs w:val="24"/>
              </w:rPr>
            </w:pPr>
          </w:p>
        </w:tc>
        <w:tc>
          <w:tcPr>
            <w:tcW w:w="1440" w:type="dxa"/>
            <w:vAlign w:val="center"/>
          </w:tcPr>
          <w:p w:rsidR="00CE59DE" w:rsidRPr="00761095" w:rsidRDefault="00CE59DE" w:rsidP="0013446B">
            <w:pPr>
              <w:spacing w:before="20" w:after="20"/>
              <w:jc w:val="center"/>
              <w:rPr>
                <w:iCs/>
                <w:szCs w:val="24"/>
              </w:rPr>
            </w:pPr>
          </w:p>
        </w:tc>
        <w:tc>
          <w:tcPr>
            <w:tcW w:w="1980" w:type="dxa"/>
            <w:vAlign w:val="center"/>
          </w:tcPr>
          <w:p w:rsidR="00CE59DE" w:rsidRPr="00761095" w:rsidRDefault="00CE59DE" w:rsidP="0013446B">
            <w:pPr>
              <w:tabs>
                <w:tab w:val="center" w:pos="4320"/>
                <w:tab w:val="right" w:pos="8640"/>
              </w:tabs>
              <w:spacing w:before="20" w:after="20"/>
              <w:jc w:val="center"/>
              <w:rPr>
                <w:szCs w:val="24"/>
              </w:rPr>
            </w:pPr>
          </w:p>
        </w:tc>
        <w:tc>
          <w:tcPr>
            <w:tcW w:w="1033" w:type="dxa"/>
            <w:vAlign w:val="center"/>
          </w:tcPr>
          <w:p w:rsidR="00CE59DE" w:rsidRPr="00761095" w:rsidRDefault="00CE59DE" w:rsidP="0013446B">
            <w:pPr>
              <w:tabs>
                <w:tab w:val="center" w:pos="4320"/>
                <w:tab w:val="right" w:pos="8640"/>
              </w:tabs>
              <w:spacing w:before="20" w:after="20"/>
              <w:jc w:val="center"/>
              <w:rPr>
                <w:szCs w:val="24"/>
              </w:rPr>
            </w:pPr>
          </w:p>
        </w:tc>
        <w:tc>
          <w:tcPr>
            <w:tcW w:w="1276" w:type="dxa"/>
            <w:vAlign w:val="center"/>
          </w:tcPr>
          <w:p w:rsidR="00CE59DE" w:rsidRPr="00761095" w:rsidRDefault="00CE59DE" w:rsidP="0013446B">
            <w:pPr>
              <w:spacing w:before="20" w:after="20"/>
              <w:jc w:val="center"/>
              <w:rPr>
                <w:szCs w:val="24"/>
              </w:rPr>
            </w:pPr>
          </w:p>
        </w:tc>
        <w:tc>
          <w:tcPr>
            <w:tcW w:w="1559" w:type="dxa"/>
            <w:vAlign w:val="center"/>
          </w:tcPr>
          <w:p w:rsidR="00CE59DE" w:rsidRPr="00761095" w:rsidRDefault="00CE59DE" w:rsidP="0013446B">
            <w:pPr>
              <w:spacing w:before="20" w:after="20"/>
              <w:jc w:val="center"/>
              <w:rPr>
                <w:szCs w:val="24"/>
              </w:rPr>
            </w:pPr>
          </w:p>
        </w:tc>
        <w:tc>
          <w:tcPr>
            <w:tcW w:w="2024" w:type="dxa"/>
            <w:vAlign w:val="center"/>
          </w:tcPr>
          <w:p w:rsidR="00CE59DE" w:rsidRPr="00761095" w:rsidRDefault="00CE59DE" w:rsidP="0013446B">
            <w:pPr>
              <w:spacing w:before="20" w:after="20"/>
              <w:jc w:val="center"/>
              <w:rPr>
                <w:szCs w:val="24"/>
              </w:rPr>
            </w:pPr>
          </w:p>
        </w:tc>
      </w:tr>
      <w:tr w:rsidR="00CE59DE" w:rsidRPr="00761095">
        <w:trPr>
          <w:trHeight w:val="282"/>
        </w:trPr>
        <w:tc>
          <w:tcPr>
            <w:tcW w:w="657" w:type="dxa"/>
            <w:vAlign w:val="center"/>
          </w:tcPr>
          <w:p w:rsidR="00CE59DE" w:rsidRPr="00761095" w:rsidRDefault="002740AC" w:rsidP="0013446B">
            <w:pPr>
              <w:tabs>
                <w:tab w:val="center" w:pos="4320"/>
                <w:tab w:val="right" w:pos="8640"/>
              </w:tabs>
              <w:spacing w:before="20" w:after="20"/>
              <w:jc w:val="center"/>
              <w:rPr>
                <w:szCs w:val="24"/>
              </w:rPr>
            </w:pPr>
            <w:r w:rsidRPr="00761095">
              <w:rPr>
                <w:szCs w:val="24"/>
              </w:rPr>
              <w:t>2</w:t>
            </w:r>
          </w:p>
        </w:tc>
        <w:tc>
          <w:tcPr>
            <w:tcW w:w="4902" w:type="dxa"/>
            <w:vAlign w:val="center"/>
          </w:tcPr>
          <w:p w:rsidR="00CE59DE" w:rsidRPr="00761095" w:rsidRDefault="002740AC" w:rsidP="0013446B">
            <w:pPr>
              <w:spacing w:before="20" w:after="20"/>
              <w:rPr>
                <w:szCs w:val="24"/>
              </w:rPr>
            </w:pPr>
            <w:r w:rsidRPr="00761095">
              <w:rPr>
                <w:szCs w:val="24"/>
              </w:rPr>
              <w:t>Đường dây cải tạo</w:t>
            </w:r>
          </w:p>
        </w:tc>
        <w:tc>
          <w:tcPr>
            <w:tcW w:w="1440" w:type="dxa"/>
            <w:vAlign w:val="center"/>
          </w:tcPr>
          <w:p w:rsidR="00CE59DE" w:rsidRPr="00761095" w:rsidRDefault="00CE59DE" w:rsidP="0013446B">
            <w:pPr>
              <w:spacing w:before="20" w:after="20"/>
              <w:jc w:val="center"/>
              <w:rPr>
                <w:iCs/>
                <w:szCs w:val="24"/>
              </w:rPr>
            </w:pPr>
          </w:p>
        </w:tc>
        <w:tc>
          <w:tcPr>
            <w:tcW w:w="1980" w:type="dxa"/>
            <w:vAlign w:val="center"/>
          </w:tcPr>
          <w:p w:rsidR="00CE59DE" w:rsidRPr="00761095" w:rsidRDefault="00CE59DE" w:rsidP="0013446B">
            <w:pPr>
              <w:tabs>
                <w:tab w:val="center" w:pos="4320"/>
                <w:tab w:val="right" w:pos="8640"/>
              </w:tabs>
              <w:spacing w:before="20" w:after="20"/>
              <w:jc w:val="center"/>
              <w:rPr>
                <w:szCs w:val="24"/>
              </w:rPr>
            </w:pPr>
          </w:p>
        </w:tc>
        <w:tc>
          <w:tcPr>
            <w:tcW w:w="1033" w:type="dxa"/>
            <w:vAlign w:val="center"/>
          </w:tcPr>
          <w:p w:rsidR="00CE59DE" w:rsidRPr="00761095" w:rsidRDefault="00CE59DE" w:rsidP="0013446B">
            <w:pPr>
              <w:tabs>
                <w:tab w:val="center" w:pos="4320"/>
                <w:tab w:val="right" w:pos="8640"/>
              </w:tabs>
              <w:spacing w:before="20" w:after="20"/>
              <w:jc w:val="center"/>
              <w:rPr>
                <w:szCs w:val="24"/>
              </w:rPr>
            </w:pPr>
          </w:p>
        </w:tc>
        <w:tc>
          <w:tcPr>
            <w:tcW w:w="1276" w:type="dxa"/>
            <w:vAlign w:val="center"/>
          </w:tcPr>
          <w:p w:rsidR="00CE59DE" w:rsidRPr="00761095" w:rsidRDefault="00CE59DE" w:rsidP="0013446B">
            <w:pPr>
              <w:spacing w:before="20" w:after="20"/>
              <w:jc w:val="center"/>
              <w:rPr>
                <w:szCs w:val="24"/>
              </w:rPr>
            </w:pPr>
          </w:p>
        </w:tc>
        <w:tc>
          <w:tcPr>
            <w:tcW w:w="1559" w:type="dxa"/>
            <w:vAlign w:val="center"/>
          </w:tcPr>
          <w:p w:rsidR="00CE59DE" w:rsidRPr="00761095" w:rsidRDefault="00CE59DE" w:rsidP="0013446B">
            <w:pPr>
              <w:spacing w:before="20" w:after="20"/>
              <w:jc w:val="center"/>
              <w:rPr>
                <w:szCs w:val="24"/>
              </w:rPr>
            </w:pPr>
          </w:p>
        </w:tc>
        <w:tc>
          <w:tcPr>
            <w:tcW w:w="2024" w:type="dxa"/>
            <w:vAlign w:val="center"/>
          </w:tcPr>
          <w:p w:rsidR="00CE59DE" w:rsidRPr="00761095" w:rsidRDefault="00CE59DE" w:rsidP="0013446B">
            <w:pPr>
              <w:spacing w:before="20" w:after="20"/>
              <w:jc w:val="center"/>
              <w:rPr>
                <w:szCs w:val="24"/>
              </w:rPr>
            </w:pPr>
          </w:p>
        </w:tc>
      </w:tr>
      <w:tr w:rsidR="00CE59DE" w:rsidRPr="00761095">
        <w:trPr>
          <w:trHeight w:val="282"/>
        </w:trPr>
        <w:tc>
          <w:tcPr>
            <w:tcW w:w="657" w:type="dxa"/>
            <w:vAlign w:val="center"/>
          </w:tcPr>
          <w:p w:rsidR="00CE59DE" w:rsidRPr="00761095" w:rsidRDefault="00CE59DE" w:rsidP="0013446B">
            <w:pPr>
              <w:tabs>
                <w:tab w:val="center" w:pos="4320"/>
                <w:tab w:val="right" w:pos="8640"/>
              </w:tabs>
              <w:spacing w:before="20" w:after="20"/>
              <w:jc w:val="center"/>
              <w:rPr>
                <w:szCs w:val="24"/>
              </w:rPr>
            </w:pPr>
          </w:p>
        </w:tc>
        <w:tc>
          <w:tcPr>
            <w:tcW w:w="4902" w:type="dxa"/>
            <w:vAlign w:val="center"/>
          </w:tcPr>
          <w:p w:rsidR="00CE59DE" w:rsidRPr="00761095" w:rsidRDefault="00CE59DE" w:rsidP="0013446B">
            <w:pPr>
              <w:spacing w:before="20" w:after="20"/>
              <w:rPr>
                <w:szCs w:val="24"/>
              </w:rPr>
            </w:pPr>
          </w:p>
        </w:tc>
        <w:tc>
          <w:tcPr>
            <w:tcW w:w="1440" w:type="dxa"/>
            <w:vAlign w:val="center"/>
          </w:tcPr>
          <w:p w:rsidR="00CE59DE" w:rsidRPr="00761095" w:rsidRDefault="00CE59DE" w:rsidP="0013446B">
            <w:pPr>
              <w:spacing w:before="20" w:after="20"/>
              <w:jc w:val="center"/>
              <w:rPr>
                <w:iCs/>
                <w:szCs w:val="24"/>
              </w:rPr>
            </w:pPr>
          </w:p>
        </w:tc>
        <w:tc>
          <w:tcPr>
            <w:tcW w:w="1980" w:type="dxa"/>
            <w:vAlign w:val="center"/>
          </w:tcPr>
          <w:p w:rsidR="00CE59DE" w:rsidRPr="00761095" w:rsidRDefault="00CE59DE" w:rsidP="0013446B">
            <w:pPr>
              <w:tabs>
                <w:tab w:val="center" w:pos="4320"/>
                <w:tab w:val="right" w:pos="8640"/>
              </w:tabs>
              <w:spacing w:before="20" w:after="20"/>
              <w:jc w:val="center"/>
              <w:rPr>
                <w:szCs w:val="24"/>
              </w:rPr>
            </w:pPr>
          </w:p>
        </w:tc>
        <w:tc>
          <w:tcPr>
            <w:tcW w:w="1033" w:type="dxa"/>
            <w:vAlign w:val="center"/>
          </w:tcPr>
          <w:p w:rsidR="00CE59DE" w:rsidRPr="00761095" w:rsidRDefault="00CE59DE" w:rsidP="0013446B">
            <w:pPr>
              <w:tabs>
                <w:tab w:val="center" w:pos="4320"/>
                <w:tab w:val="right" w:pos="8640"/>
              </w:tabs>
              <w:spacing w:before="20" w:after="20"/>
              <w:jc w:val="center"/>
              <w:rPr>
                <w:szCs w:val="24"/>
              </w:rPr>
            </w:pPr>
          </w:p>
        </w:tc>
        <w:tc>
          <w:tcPr>
            <w:tcW w:w="1276" w:type="dxa"/>
            <w:vAlign w:val="center"/>
          </w:tcPr>
          <w:p w:rsidR="00CE59DE" w:rsidRPr="00761095" w:rsidRDefault="00CE59DE" w:rsidP="0013446B">
            <w:pPr>
              <w:spacing w:before="20" w:after="20"/>
              <w:jc w:val="center"/>
              <w:rPr>
                <w:szCs w:val="24"/>
              </w:rPr>
            </w:pPr>
          </w:p>
        </w:tc>
        <w:tc>
          <w:tcPr>
            <w:tcW w:w="1559" w:type="dxa"/>
            <w:vAlign w:val="center"/>
          </w:tcPr>
          <w:p w:rsidR="00CE59DE" w:rsidRPr="00761095" w:rsidRDefault="00CE59DE" w:rsidP="0013446B">
            <w:pPr>
              <w:spacing w:before="20" w:after="20"/>
              <w:jc w:val="center"/>
              <w:rPr>
                <w:szCs w:val="24"/>
              </w:rPr>
            </w:pPr>
          </w:p>
        </w:tc>
        <w:tc>
          <w:tcPr>
            <w:tcW w:w="2024" w:type="dxa"/>
            <w:vAlign w:val="center"/>
          </w:tcPr>
          <w:p w:rsidR="00CE59DE" w:rsidRPr="00761095" w:rsidRDefault="00CE59DE" w:rsidP="0013446B">
            <w:pPr>
              <w:spacing w:before="20" w:after="20"/>
              <w:jc w:val="center"/>
              <w:rPr>
                <w:szCs w:val="24"/>
              </w:rPr>
            </w:pPr>
          </w:p>
        </w:tc>
      </w:tr>
      <w:tr w:rsidR="00CE59DE" w:rsidRPr="00761095">
        <w:trPr>
          <w:trHeight w:val="282"/>
        </w:trPr>
        <w:tc>
          <w:tcPr>
            <w:tcW w:w="657" w:type="dxa"/>
            <w:vAlign w:val="center"/>
          </w:tcPr>
          <w:p w:rsidR="00CE59DE" w:rsidRPr="00761095" w:rsidRDefault="002740AC" w:rsidP="0013446B">
            <w:pPr>
              <w:tabs>
                <w:tab w:val="center" w:pos="4320"/>
                <w:tab w:val="right" w:pos="8640"/>
              </w:tabs>
              <w:spacing w:before="20" w:after="20"/>
              <w:jc w:val="center"/>
              <w:rPr>
                <w:b/>
                <w:i/>
                <w:szCs w:val="24"/>
              </w:rPr>
            </w:pPr>
            <w:r w:rsidRPr="00761095">
              <w:rPr>
                <w:b/>
                <w:i/>
                <w:szCs w:val="24"/>
              </w:rPr>
              <w:t>III</w:t>
            </w:r>
          </w:p>
        </w:tc>
        <w:tc>
          <w:tcPr>
            <w:tcW w:w="4902" w:type="dxa"/>
            <w:vAlign w:val="center"/>
          </w:tcPr>
          <w:p w:rsidR="00CE59DE" w:rsidRPr="00761095" w:rsidRDefault="002740AC" w:rsidP="0013446B">
            <w:pPr>
              <w:spacing w:before="20" w:after="20"/>
              <w:rPr>
                <w:b/>
                <w:i/>
                <w:szCs w:val="24"/>
              </w:rPr>
            </w:pPr>
            <w:r w:rsidRPr="00761095">
              <w:rPr>
                <w:b/>
                <w:i/>
                <w:szCs w:val="24"/>
              </w:rPr>
              <w:t>Cấp điện áp 22kV</w:t>
            </w:r>
          </w:p>
        </w:tc>
        <w:tc>
          <w:tcPr>
            <w:tcW w:w="1440" w:type="dxa"/>
            <w:vAlign w:val="center"/>
          </w:tcPr>
          <w:p w:rsidR="00CE59DE" w:rsidRPr="00761095" w:rsidRDefault="00CE59DE" w:rsidP="0013446B">
            <w:pPr>
              <w:spacing w:before="20" w:after="20"/>
              <w:jc w:val="center"/>
              <w:rPr>
                <w:iCs/>
                <w:szCs w:val="24"/>
              </w:rPr>
            </w:pPr>
          </w:p>
        </w:tc>
        <w:tc>
          <w:tcPr>
            <w:tcW w:w="1980" w:type="dxa"/>
            <w:vAlign w:val="center"/>
          </w:tcPr>
          <w:p w:rsidR="00CE59DE" w:rsidRPr="00761095" w:rsidRDefault="00CE59DE" w:rsidP="0013446B">
            <w:pPr>
              <w:tabs>
                <w:tab w:val="center" w:pos="4320"/>
                <w:tab w:val="right" w:pos="8640"/>
              </w:tabs>
              <w:spacing w:before="20" w:after="20"/>
              <w:jc w:val="center"/>
              <w:rPr>
                <w:szCs w:val="24"/>
              </w:rPr>
            </w:pPr>
          </w:p>
        </w:tc>
        <w:tc>
          <w:tcPr>
            <w:tcW w:w="1033" w:type="dxa"/>
            <w:vAlign w:val="center"/>
          </w:tcPr>
          <w:p w:rsidR="00CE59DE" w:rsidRPr="00761095" w:rsidRDefault="00CE59DE" w:rsidP="0013446B">
            <w:pPr>
              <w:tabs>
                <w:tab w:val="center" w:pos="4320"/>
                <w:tab w:val="right" w:pos="8640"/>
              </w:tabs>
              <w:spacing w:before="20" w:after="20"/>
              <w:jc w:val="center"/>
              <w:rPr>
                <w:szCs w:val="24"/>
              </w:rPr>
            </w:pPr>
          </w:p>
        </w:tc>
        <w:tc>
          <w:tcPr>
            <w:tcW w:w="1276" w:type="dxa"/>
            <w:vAlign w:val="center"/>
          </w:tcPr>
          <w:p w:rsidR="00CE59DE" w:rsidRPr="00761095" w:rsidRDefault="00CE59DE" w:rsidP="0013446B">
            <w:pPr>
              <w:spacing w:before="20" w:after="20"/>
              <w:jc w:val="center"/>
              <w:rPr>
                <w:szCs w:val="24"/>
              </w:rPr>
            </w:pPr>
          </w:p>
        </w:tc>
        <w:tc>
          <w:tcPr>
            <w:tcW w:w="1559" w:type="dxa"/>
            <w:vAlign w:val="center"/>
          </w:tcPr>
          <w:p w:rsidR="00CE59DE" w:rsidRPr="00761095" w:rsidRDefault="00CE59DE" w:rsidP="0013446B">
            <w:pPr>
              <w:spacing w:before="20" w:after="20"/>
              <w:jc w:val="center"/>
              <w:rPr>
                <w:szCs w:val="24"/>
              </w:rPr>
            </w:pPr>
          </w:p>
        </w:tc>
        <w:tc>
          <w:tcPr>
            <w:tcW w:w="2024" w:type="dxa"/>
            <w:vAlign w:val="center"/>
          </w:tcPr>
          <w:p w:rsidR="00CE59DE" w:rsidRPr="00761095" w:rsidRDefault="00CE59DE" w:rsidP="0013446B">
            <w:pPr>
              <w:spacing w:before="20" w:after="20"/>
              <w:jc w:val="center"/>
              <w:rPr>
                <w:szCs w:val="24"/>
              </w:rPr>
            </w:pPr>
          </w:p>
        </w:tc>
      </w:tr>
      <w:tr w:rsidR="00CE59DE" w:rsidRPr="00761095">
        <w:trPr>
          <w:trHeight w:val="282"/>
        </w:trPr>
        <w:tc>
          <w:tcPr>
            <w:tcW w:w="657" w:type="dxa"/>
            <w:vAlign w:val="center"/>
          </w:tcPr>
          <w:p w:rsidR="00CE59DE" w:rsidRPr="00761095" w:rsidRDefault="002740AC" w:rsidP="0013446B">
            <w:pPr>
              <w:tabs>
                <w:tab w:val="center" w:pos="4320"/>
                <w:tab w:val="right" w:pos="8640"/>
              </w:tabs>
              <w:spacing w:before="20" w:after="20"/>
              <w:jc w:val="center"/>
              <w:rPr>
                <w:szCs w:val="24"/>
              </w:rPr>
            </w:pPr>
            <w:r w:rsidRPr="00761095">
              <w:rPr>
                <w:szCs w:val="24"/>
              </w:rPr>
              <w:t>1</w:t>
            </w:r>
          </w:p>
        </w:tc>
        <w:tc>
          <w:tcPr>
            <w:tcW w:w="4902" w:type="dxa"/>
            <w:vAlign w:val="center"/>
          </w:tcPr>
          <w:p w:rsidR="00CE59DE" w:rsidRPr="00761095" w:rsidRDefault="002740AC" w:rsidP="0013446B">
            <w:pPr>
              <w:spacing w:before="20" w:after="20"/>
              <w:rPr>
                <w:szCs w:val="24"/>
              </w:rPr>
            </w:pPr>
            <w:r w:rsidRPr="00761095">
              <w:rPr>
                <w:szCs w:val="24"/>
              </w:rPr>
              <w:t>Đường dây xây dựng mới</w:t>
            </w:r>
          </w:p>
        </w:tc>
        <w:tc>
          <w:tcPr>
            <w:tcW w:w="1440" w:type="dxa"/>
            <w:vAlign w:val="center"/>
          </w:tcPr>
          <w:p w:rsidR="00CE59DE" w:rsidRPr="00761095" w:rsidRDefault="00CE59DE" w:rsidP="0013446B">
            <w:pPr>
              <w:spacing w:before="20" w:after="20"/>
              <w:jc w:val="center"/>
              <w:rPr>
                <w:iCs/>
                <w:szCs w:val="24"/>
              </w:rPr>
            </w:pPr>
          </w:p>
        </w:tc>
        <w:tc>
          <w:tcPr>
            <w:tcW w:w="1980" w:type="dxa"/>
            <w:vAlign w:val="center"/>
          </w:tcPr>
          <w:p w:rsidR="00CE59DE" w:rsidRPr="00761095" w:rsidRDefault="00CE59DE" w:rsidP="0013446B">
            <w:pPr>
              <w:tabs>
                <w:tab w:val="center" w:pos="4320"/>
                <w:tab w:val="right" w:pos="8640"/>
              </w:tabs>
              <w:spacing w:before="20" w:after="20"/>
              <w:jc w:val="center"/>
              <w:rPr>
                <w:szCs w:val="24"/>
              </w:rPr>
            </w:pPr>
          </w:p>
        </w:tc>
        <w:tc>
          <w:tcPr>
            <w:tcW w:w="1033" w:type="dxa"/>
            <w:vAlign w:val="center"/>
          </w:tcPr>
          <w:p w:rsidR="00CE59DE" w:rsidRPr="00761095" w:rsidRDefault="00CE59DE" w:rsidP="0013446B">
            <w:pPr>
              <w:tabs>
                <w:tab w:val="center" w:pos="4320"/>
                <w:tab w:val="right" w:pos="8640"/>
              </w:tabs>
              <w:spacing w:before="20" w:after="20"/>
              <w:jc w:val="center"/>
              <w:rPr>
                <w:szCs w:val="24"/>
              </w:rPr>
            </w:pPr>
          </w:p>
        </w:tc>
        <w:tc>
          <w:tcPr>
            <w:tcW w:w="1276" w:type="dxa"/>
            <w:vAlign w:val="center"/>
          </w:tcPr>
          <w:p w:rsidR="00CE59DE" w:rsidRPr="00761095" w:rsidRDefault="00CE59DE" w:rsidP="0013446B">
            <w:pPr>
              <w:spacing w:before="20" w:after="20"/>
              <w:jc w:val="center"/>
              <w:rPr>
                <w:szCs w:val="24"/>
              </w:rPr>
            </w:pPr>
          </w:p>
        </w:tc>
        <w:tc>
          <w:tcPr>
            <w:tcW w:w="1559" w:type="dxa"/>
            <w:vAlign w:val="center"/>
          </w:tcPr>
          <w:p w:rsidR="00CE59DE" w:rsidRPr="00761095" w:rsidRDefault="00CE59DE" w:rsidP="0013446B">
            <w:pPr>
              <w:spacing w:before="20" w:after="20"/>
              <w:jc w:val="center"/>
              <w:rPr>
                <w:szCs w:val="24"/>
              </w:rPr>
            </w:pPr>
          </w:p>
        </w:tc>
        <w:tc>
          <w:tcPr>
            <w:tcW w:w="2024" w:type="dxa"/>
            <w:vAlign w:val="center"/>
          </w:tcPr>
          <w:p w:rsidR="00CE59DE" w:rsidRPr="00761095" w:rsidRDefault="00CE59DE" w:rsidP="0013446B">
            <w:pPr>
              <w:spacing w:before="20" w:after="20"/>
              <w:jc w:val="center"/>
              <w:rPr>
                <w:szCs w:val="24"/>
              </w:rPr>
            </w:pPr>
          </w:p>
        </w:tc>
      </w:tr>
      <w:tr w:rsidR="00CE59DE" w:rsidRPr="00761095">
        <w:trPr>
          <w:trHeight w:val="282"/>
        </w:trPr>
        <w:tc>
          <w:tcPr>
            <w:tcW w:w="657" w:type="dxa"/>
            <w:vAlign w:val="center"/>
          </w:tcPr>
          <w:p w:rsidR="00CE59DE" w:rsidRPr="00761095" w:rsidRDefault="00CE59DE" w:rsidP="0013446B">
            <w:pPr>
              <w:tabs>
                <w:tab w:val="center" w:pos="4320"/>
                <w:tab w:val="right" w:pos="8640"/>
              </w:tabs>
              <w:spacing w:before="20" w:after="20"/>
              <w:jc w:val="center"/>
              <w:rPr>
                <w:szCs w:val="24"/>
              </w:rPr>
            </w:pPr>
          </w:p>
        </w:tc>
        <w:tc>
          <w:tcPr>
            <w:tcW w:w="4902" w:type="dxa"/>
            <w:vAlign w:val="center"/>
          </w:tcPr>
          <w:p w:rsidR="00CE59DE" w:rsidRPr="00761095" w:rsidRDefault="00CE59DE" w:rsidP="0013446B">
            <w:pPr>
              <w:spacing w:before="20" w:after="20"/>
              <w:rPr>
                <w:szCs w:val="24"/>
              </w:rPr>
            </w:pPr>
          </w:p>
        </w:tc>
        <w:tc>
          <w:tcPr>
            <w:tcW w:w="1440" w:type="dxa"/>
            <w:vAlign w:val="center"/>
          </w:tcPr>
          <w:p w:rsidR="00CE59DE" w:rsidRPr="00761095" w:rsidRDefault="00CE59DE" w:rsidP="0013446B">
            <w:pPr>
              <w:spacing w:before="20" w:after="20"/>
              <w:jc w:val="center"/>
              <w:rPr>
                <w:iCs/>
                <w:szCs w:val="24"/>
              </w:rPr>
            </w:pPr>
          </w:p>
        </w:tc>
        <w:tc>
          <w:tcPr>
            <w:tcW w:w="1980" w:type="dxa"/>
            <w:vAlign w:val="center"/>
          </w:tcPr>
          <w:p w:rsidR="00CE59DE" w:rsidRPr="00761095" w:rsidRDefault="00CE59DE" w:rsidP="0013446B">
            <w:pPr>
              <w:tabs>
                <w:tab w:val="center" w:pos="4320"/>
                <w:tab w:val="right" w:pos="8640"/>
              </w:tabs>
              <w:spacing w:before="20" w:after="20"/>
              <w:jc w:val="center"/>
              <w:rPr>
                <w:szCs w:val="24"/>
              </w:rPr>
            </w:pPr>
          </w:p>
        </w:tc>
        <w:tc>
          <w:tcPr>
            <w:tcW w:w="1033" w:type="dxa"/>
            <w:vAlign w:val="center"/>
          </w:tcPr>
          <w:p w:rsidR="00CE59DE" w:rsidRPr="00761095" w:rsidRDefault="00CE59DE" w:rsidP="0013446B">
            <w:pPr>
              <w:tabs>
                <w:tab w:val="center" w:pos="4320"/>
                <w:tab w:val="right" w:pos="8640"/>
              </w:tabs>
              <w:spacing w:before="20" w:after="20"/>
              <w:jc w:val="center"/>
              <w:rPr>
                <w:szCs w:val="24"/>
              </w:rPr>
            </w:pPr>
          </w:p>
        </w:tc>
        <w:tc>
          <w:tcPr>
            <w:tcW w:w="1276" w:type="dxa"/>
            <w:vAlign w:val="center"/>
          </w:tcPr>
          <w:p w:rsidR="00CE59DE" w:rsidRPr="00761095" w:rsidRDefault="00CE59DE" w:rsidP="0013446B">
            <w:pPr>
              <w:spacing w:before="20" w:after="20"/>
              <w:jc w:val="center"/>
              <w:rPr>
                <w:szCs w:val="24"/>
              </w:rPr>
            </w:pPr>
          </w:p>
        </w:tc>
        <w:tc>
          <w:tcPr>
            <w:tcW w:w="1559" w:type="dxa"/>
            <w:vAlign w:val="center"/>
          </w:tcPr>
          <w:p w:rsidR="00CE59DE" w:rsidRPr="00761095" w:rsidRDefault="00CE59DE" w:rsidP="0013446B">
            <w:pPr>
              <w:spacing w:before="20" w:after="20"/>
              <w:jc w:val="center"/>
              <w:rPr>
                <w:szCs w:val="24"/>
              </w:rPr>
            </w:pPr>
          </w:p>
        </w:tc>
        <w:tc>
          <w:tcPr>
            <w:tcW w:w="2024" w:type="dxa"/>
            <w:vAlign w:val="center"/>
          </w:tcPr>
          <w:p w:rsidR="00CE59DE" w:rsidRPr="00761095" w:rsidRDefault="00CE59DE" w:rsidP="0013446B">
            <w:pPr>
              <w:spacing w:before="20" w:after="20"/>
              <w:jc w:val="center"/>
              <w:rPr>
                <w:szCs w:val="24"/>
              </w:rPr>
            </w:pPr>
          </w:p>
        </w:tc>
      </w:tr>
      <w:tr w:rsidR="00CE59DE" w:rsidRPr="00761095">
        <w:trPr>
          <w:trHeight w:val="282"/>
        </w:trPr>
        <w:tc>
          <w:tcPr>
            <w:tcW w:w="657" w:type="dxa"/>
            <w:vAlign w:val="center"/>
          </w:tcPr>
          <w:p w:rsidR="00CE59DE" w:rsidRPr="00761095" w:rsidRDefault="002740AC" w:rsidP="0013446B">
            <w:pPr>
              <w:tabs>
                <w:tab w:val="center" w:pos="4320"/>
                <w:tab w:val="right" w:pos="8640"/>
              </w:tabs>
              <w:spacing w:before="20" w:after="20"/>
              <w:jc w:val="center"/>
              <w:rPr>
                <w:szCs w:val="24"/>
              </w:rPr>
            </w:pPr>
            <w:r w:rsidRPr="00761095">
              <w:rPr>
                <w:szCs w:val="24"/>
              </w:rPr>
              <w:t>2</w:t>
            </w:r>
          </w:p>
        </w:tc>
        <w:tc>
          <w:tcPr>
            <w:tcW w:w="4902" w:type="dxa"/>
            <w:vAlign w:val="center"/>
          </w:tcPr>
          <w:p w:rsidR="00CE59DE" w:rsidRPr="00761095" w:rsidRDefault="002740AC" w:rsidP="0013446B">
            <w:pPr>
              <w:spacing w:before="20" w:after="20"/>
              <w:rPr>
                <w:szCs w:val="24"/>
              </w:rPr>
            </w:pPr>
            <w:r w:rsidRPr="00761095">
              <w:rPr>
                <w:szCs w:val="24"/>
              </w:rPr>
              <w:t>Đường dây cải tạo</w:t>
            </w:r>
          </w:p>
        </w:tc>
        <w:tc>
          <w:tcPr>
            <w:tcW w:w="1440" w:type="dxa"/>
            <w:vAlign w:val="center"/>
          </w:tcPr>
          <w:p w:rsidR="00CE59DE" w:rsidRPr="00761095" w:rsidRDefault="00CE59DE" w:rsidP="0013446B">
            <w:pPr>
              <w:spacing w:before="20" w:after="20"/>
              <w:jc w:val="center"/>
              <w:rPr>
                <w:iCs/>
                <w:szCs w:val="24"/>
              </w:rPr>
            </w:pPr>
          </w:p>
        </w:tc>
        <w:tc>
          <w:tcPr>
            <w:tcW w:w="1980" w:type="dxa"/>
            <w:vAlign w:val="center"/>
          </w:tcPr>
          <w:p w:rsidR="00CE59DE" w:rsidRPr="00761095" w:rsidRDefault="00CE59DE" w:rsidP="0013446B">
            <w:pPr>
              <w:tabs>
                <w:tab w:val="center" w:pos="4320"/>
                <w:tab w:val="right" w:pos="8640"/>
              </w:tabs>
              <w:spacing w:before="20" w:after="20"/>
              <w:jc w:val="center"/>
              <w:rPr>
                <w:szCs w:val="24"/>
              </w:rPr>
            </w:pPr>
          </w:p>
        </w:tc>
        <w:tc>
          <w:tcPr>
            <w:tcW w:w="1033" w:type="dxa"/>
            <w:vAlign w:val="center"/>
          </w:tcPr>
          <w:p w:rsidR="00CE59DE" w:rsidRPr="00761095" w:rsidRDefault="00CE59DE" w:rsidP="0013446B">
            <w:pPr>
              <w:tabs>
                <w:tab w:val="center" w:pos="4320"/>
                <w:tab w:val="right" w:pos="8640"/>
              </w:tabs>
              <w:spacing w:before="20" w:after="20"/>
              <w:jc w:val="center"/>
              <w:rPr>
                <w:szCs w:val="24"/>
              </w:rPr>
            </w:pPr>
          </w:p>
        </w:tc>
        <w:tc>
          <w:tcPr>
            <w:tcW w:w="1276" w:type="dxa"/>
            <w:vAlign w:val="center"/>
          </w:tcPr>
          <w:p w:rsidR="00CE59DE" w:rsidRPr="00761095" w:rsidRDefault="00CE59DE" w:rsidP="0013446B">
            <w:pPr>
              <w:spacing w:before="20" w:after="20"/>
              <w:jc w:val="center"/>
              <w:rPr>
                <w:szCs w:val="24"/>
              </w:rPr>
            </w:pPr>
          </w:p>
        </w:tc>
        <w:tc>
          <w:tcPr>
            <w:tcW w:w="1559" w:type="dxa"/>
            <w:vAlign w:val="center"/>
          </w:tcPr>
          <w:p w:rsidR="00CE59DE" w:rsidRPr="00761095" w:rsidRDefault="00CE59DE" w:rsidP="0013446B">
            <w:pPr>
              <w:spacing w:before="20" w:after="20"/>
              <w:jc w:val="center"/>
              <w:rPr>
                <w:szCs w:val="24"/>
              </w:rPr>
            </w:pPr>
          </w:p>
        </w:tc>
        <w:tc>
          <w:tcPr>
            <w:tcW w:w="2024" w:type="dxa"/>
            <w:vAlign w:val="center"/>
          </w:tcPr>
          <w:p w:rsidR="00CE59DE" w:rsidRPr="00761095" w:rsidRDefault="00CE59DE" w:rsidP="0013446B">
            <w:pPr>
              <w:spacing w:before="20" w:after="20"/>
              <w:jc w:val="center"/>
              <w:rPr>
                <w:szCs w:val="24"/>
              </w:rPr>
            </w:pPr>
          </w:p>
        </w:tc>
      </w:tr>
      <w:tr w:rsidR="00CE59DE" w:rsidRPr="00761095">
        <w:trPr>
          <w:trHeight w:val="282"/>
        </w:trPr>
        <w:tc>
          <w:tcPr>
            <w:tcW w:w="657" w:type="dxa"/>
            <w:vAlign w:val="center"/>
          </w:tcPr>
          <w:p w:rsidR="00CE59DE" w:rsidRPr="00761095" w:rsidRDefault="00CE59DE" w:rsidP="0013446B">
            <w:pPr>
              <w:tabs>
                <w:tab w:val="center" w:pos="4320"/>
                <w:tab w:val="right" w:pos="8640"/>
              </w:tabs>
              <w:spacing w:before="20" w:after="20"/>
              <w:jc w:val="center"/>
              <w:rPr>
                <w:szCs w:val="24"/>
              </w:rPr>
            </w:pPr>
          </w:p>
        </w:tc>
        <w:tc>
          <w:tcPr>
            <w:tcW w:w="4902" w:type="dxa"/>
            <w:vAlign w:val="center"/>
          </w:tcPr>
          <w:p w:rsidR="00CE59DE" w:rsidRPr="00761095" w:rsidRDefault="00CE59DE" w:rsidP="0013446B">
            <w:pPr>
              <w:spacing w:before="20" w:after="20"/>
              <w:rPr>
                <w:szCs w:val="24"/>
              </w:rPr>
            </w:pPr>
          </w:p>
        </w:tc>
        <w:tc>
          <w:tcPr>
            <w:tcW w:w="1440" w:type="dxa"/>
            <w:vAlign w:val="center"/>
          </w:tcPr>
          <w:p w:rsidR="00CE59DE" w:rsidRPr="00761095" w:rsidRDefault="00CE59DE" w:rsidP="0013446B">
            <w:pPr>
              <w:spacing w:before="20" w:after="20"/>
              <w:jc w:val="center"/>
              <w:rPr>
                <w:iCs/>
                <w:szCs w:val="24"/>
              </w:rPr>
            </w:pPr>
          </w:p>
        </w:tc>
        <w:tc>
          <w:tcPr>
            <w:tcW w:w="1980" w:type="dxa"/>
            <w:vAlign w:val="center"/>
          </w:tcPr>
          <w:p w:rsidR="00CE59DE" w:rsidRPr="00761095" w:rsidRDefault="00CE59DE" w:rsidP="0013446B">
            <w:pPr>
              <w:tabs>
                <w:tab w:val="center" w:pos="4320"/>
                <w:tab w:val="right" w:pos="8640"/>
              </w:tabs>
              <w:spacing w:before="20" w:after="20"/>
              <w:jc w:val="center"/>
              <w:rPr>
                <w:szCs w:val="24"/>
              </w:rPr>
            </w:pPr>
          </w:p>
        </w:tc>
        <w:tc>
          <w:tcPr>
            <w:tcW w:w="1033" w:type="dxa"/>
            <w:vAlign w:val="center"/>
          </w:tcPr>
          <w:p w:rsidR="00CE59DE" w:rsidRPr="00761095" w:rsidRDefault="00CE59DE" w:rsidP="0013446B">
            <w:pPr>
              <w:tabs>
                <w:tab w:val="center" w:pos="4320"/>
                <w:tab w:val="right" w:pos="8640"/>
              </w:tabs>
              <w:spacing w:before="20" w:after="20"/>
              <w:jc w:val="center"/>
              <w:rPr>
                <w:szCs w:val="24"/>
              </w:rPr>
            </w:pPr>
          </w:p>
        </w:tc>
        <w:tc>
          <w:tcPr>
            <w:tcW w:w="1276" w:type="dxa"/>
            <w:vAlign w:val="center"/>
          </w:tcPr>
          <w:p w:rsidR="00CE59DE" w:rsidRPr="00761095" w:rsidRDefault="00CE59DE" w:rsidP="0013446B">
            <w:pPr>
              <w:spacing w:before="20" w:after="20"/>
              <w:jc w:val="center"/>
              <w:rPr>
                <w:szCs w:val="24"/>
              </w:rPr>
            </w:pPr>
          </w:p>
        </w:tc>
        <w:tc>
          <w:tcPr>
            <w:tcW w:w="1559" w:type="dxa"/>
            <w:vAlign w:val="center"/>
          </w:tcPr>
          <w:p w:rsidR="00CE59DE" w:rsidRPr="00761095" w:rsidRDefault="00CE59DE" w:rsidP="0013446B">
            <w:pPr>
              <w:spacing w:before="20" w:after="20"/>
              <w:jc w:val="center"/>
              <w:rPr>
                <w:szCs w:val="24"/>
              </w:rPr>
            </w:pPr>
          </w:p>
        </w:tc>
        <w:tc>
          <w:tcPr>
            <w:tcW w:w="2024" w:type="dxa"/>
            <w:vAlign w:val="center"/>
          </w:tcPr>
          <w:p w:rsidR="00CE59DE" w:rsidRPr="00761095" w:rsidRDefault="00CE59DE" w:rsidP="0013446B">
            <w:pPr>
              <w:spacing w:before="20" w:after="20"/>
              <w:jc w:val="center"/>
              <w:rPr>
                <w:szCs w:val="24"/>
              </w:rPr>
            </w:pPr>
          </w:p>
        </w:tc>
      </w:tr>
      <w:tr w:rsidR="00CE59DE" w:rsidRPr="00761095">
        <w:trPr>
          <w:trHeight w:val="282"/>
        </w:trPr>
        <w:tc>
          <w:tcPr>
            <w:tcW w:w="657" w:type="dxa"/>
            <w:vAlign w:val="center"/>
          </w:tcPr>
          <w:p w:rsidR="00CE59DE" w:rsidRPr="00761095" w:rsidRDefault="002740AC" w:rsidP="0013446B">
            <w:pPr>
              <w:tabs>
                <w:tab w:val="center" w:pos="4320"/>
                <w:tab w:val="right" w:pos="8640"/>
              </w:tabs>
              <w:spacing w:before="20" w:after="20"/>
              <w:jc w:val="center"/>
              <w:rPr>
                <w:b/>
                <w:i/>
                <w:szCs w:val="24"/>
              </w:rPr>
            </w:pPr>
            <w:r w:rsidRPr="00761095">
              <w:rPr>
                <w:b/>
                <w:i/>
                <w:szCs w:val="24"/>
              </w:rPr>
              <w:t>IV</w:t>
            </w:r>
          </w:p>
        </w:tc>
        <w:tc>
          <w:tcPr>
            <w:tcW w:w="4902" w:type="dxa"/>
            <w:vAlign w:val="center"/>
          </w:tcPr>
          <w:p w:rsidR="00CE59DE" w:rsidRPr="00C679AB" w:rsidRDefault="002740AC" w:rsidP="0013446B">
            <w:pPr>
              <w:spacing w:before="20" w:after="20"/>
              <w:rPr>
                <w:b/>
                <w:i/>
                <w:szCs w:val="24"/>
              </w:rPr>
            </w:pPr>
            <w:r w:rsidRPr="00761095">
              <w:rPr>
                <w:b/>
                <w:i/>
                <w:szCs w:val="24"/>
              </w:rPr>
              <w:t xml:space="preserve">Cấp điện áp </w:t>
            </w:r>
            <w:r w:rsidR="00D919B3" w:rsidRPr="00C679AB">
              <w:rPr>
                <w:b/>
                <w:i/>
                <w:szCs w:val="24"/>
              </w:rPr>
              <w:t xml:space="preserve">15kV, </w:t>
            </w:r>
            <w:r w:rsidRPr="00761095">
              <w:rPr>
                <w:b/>
                <w:i/>
                <w:szCs w:val="24"/>
              </w:rPr>
              <w:t>10kV</w:t>
            </w:r>
            <w:r w:rsidR="00D919B3" w:rsidRPr="00C679AB">
              <w:rPr>
                <w:b/>
                <w:i/>
                <w:szCs w:val="24"/>
              </w:rPr>
              <w:t>, 6kV</w:t>
            </w:r>
          </w:p>
        </w:tc>
        <w:tc>
          <w:tcPr>
            <w:tcW w:w="1440" w:type="dxa"/>
            <w:vAlign w:val="center"/>
          </w:tcPr>
          <w:p w:rsidR="00CE59DE" w:rsidRPr="00761095" w:rsidRDefault="00CE59DE" w:rsidP="0013446B">
            <w:pPr>
              <w:spacing w:before="20" w:after="20"/>
              <w:jc w:val="center"/>
              <w:rPr>
                <w:iCs/>
                <w:szCs w:val="24"/>
              </w:rPr>
            </w:pPr>
          </w:p>
        </w:tc>
        <w:tc>
          <w:tcPr>
            <w:tcW w:w="1980" w:type="dxa"/>
            <w:vAlign w:val="center"/>
          </w:tcPr>
          <w:p w:rsidR="00CE59DE" w:rsidRPr="00761095" w:rsidRDefault="00CE59DE" w:rsidP="0013446B">
            <w:pPr>
              <w:tabs>
                <w:tab w:val="center" w:pos="4320"/>
                <w:tab w:val="right" w:pos="8640"/>
              </w:tabs>
              <w:spacing w:before="20" w:after="20"/>
              <w:jc w:val="center"/>
              <w:rPr>
                <w:szCs w:val="24"/>
              </w:rPr>
            </w:pPr>
          </w:p>
        </w:tc>
        <w:tc>
          <w:tcPr>
            <w:tcW w:w="1033" w:type="dxa"/>
            <w:vAlign w:val="center"/>
          </w:tcPr>
          <w:p w:rsidR="00CE59DE" w:rsidRPr="00761095" w:rsidRDefault="00CE59DE" w:rsidP="0013446B">
            <w:pPr>
              <w:tabs>
                <w:tab w:val="center" w:pos="4320"/>
                <w:tab w:val="right" w:pos="8640"/>
              </w:tabs>
              <w:spacing w:before="20" w:after="20"/>
              <w:jc w:val="center"/>
              <w:rPr>
                <w:szCs w:val="24"/>
              </w:rPr>
            </w:pPr>
          </w:p>
        </w:tc>
        <w:tc>
          <w:tcPr>
            <w:tcW w:w="1276" w:type="dxa"/>
            <w:vAlign w:val="center"/>
          </w:tcPr>
          <w:p w:rsidR="00CE59DE" w:rsidRPr="00761095" w:rsidRDefault="00CE59DE" w:rsidP="0013446B">
            <w:pPr>
              <w:spacing w:before="20" w:after="20"/>
              <w:jc w:val="center"/>
              <w:rPr>
                <w:szCs w:val="24"/>
              </w:rPr>
            </w:pPr>
          </w:p>
        </w:tc>
        <w:tc>
          <w:tcPr>
            <w:tcW w:w="1559" w:type="dxa"/>
            <w:vAlign w:val="center"/>
          </w:tcPr>
          <w:p w:rsidR="00CE59DE" w:rsidRPr="00761095" w:rsidRDefault="00CE59DE" w:rsidP="0013446B">
            <w:pPr>
              <w:spacing w:before="20" w:after="20"/>
              <w:jc w:val="center"/>
              <w:rPr>
                <w:szCs w:val="24"/>
              </w:rPr>
            </w:pPr>
          </w:p>
        </w:tc>
        <w:tc>
          <w:tcPr>
            <w:tcW w:w="2024" w:type="dxa"/>
            <w:vAlign w:val="center"/>
          </w:tcPr>
          <w:p w:rsidR="00CE59DE" w:rsidRPr="00761095" w:rsidRDefault="00CE59DE" w:rsidP="0013446B">
            <w:pPr>
              <w:spacing w:before="20" w:after="20"/>
              <w:jc w:val="center"/>
              <w:rPr>
                <w:szCs w:val="24"/>
              </w:rPr>
            </w:pPr>
          </w:p>
        </w:tc>
      </w:tr>
      <w:tr w:rsidR="00CE59DE" w:rsidRPr="00761095">
        <w:trPr>
          <w:trHeight w:val="282"/>
        </w:trPr>
        <w:tc>
          <w:tcPr>
            <w:tcW w:w="657" w:type="dxa"/>
            <w:vAlign w:val="center"/>
          </w:tcPr>
          <w:p w:rsidR="00CE59DE" w:rsidRPr="00761095" w:rsidRDefault="002740AC" w:rsidP="0013446B">
            <w:pPr>
              <w:tabs>
                <w:tab w:val="center" w:pos="4320"/>
                <w:tab w:val="right" w:pos="8640"/>
              </w:tabs>
              <w:spacing w:before="20" w:after="20"/>
              <w:jc w:val="center"/>
              <w:rPr>
                <w:szCs w:val="24"/>
              </w:rPr>
            </w:pPr>
            <w:r w:rsidRPr="00761095">
              <w:rPr>
                <w:szCs w:val="24"/>
              </w:rPr>
              <w:t>1</w:t>
            </w:r>
          </w:p>
        </w:tc>
        <w:tc>
          <w:tcPr>
            <w:tcW w:w="4902" w:type="dxa"/>
            <w:vAlign w:val="center"/>
          </w:tcPr>
          <w:p w:rsidR="00CE59DE" w:rsidRPr="00761095" w:rsidRDefault="002740AC" w:rsidP="0013446B">
            <w:pPr>
              <w:spacing w:before="20" w:after="20"/>
              <w:rPr>
                <w:szCs w:val="24"/>
              </w:rPr>
            </w:pPr>
            <w:r w:rsidRPr="00761095">
              <w:rPr>
                <w:szCs w:val="24"/>
              </w:rPr>
              <w:t>Đường dây xây dựng mới</w:t>
            </w:r>
          </w:p>
        </w:tc>
        <w:tc>
          <w:tcPr>
            <w:tcW w:w="1440" w:type="dxa"/>
            <w:vAlign w:val="center"/>
          </w:tcPr>
          <w:p w:rsidR="00CE59DE" w:rsidRPr="00761095" w:rsidRDefault="00CE59DE" w:rsidP="0013446B">
            <w:pPr>
              <w:spacing w:before="20" w:after="20"/>
              <w:jc w:val="center"/>
              <w:rPr>
                <w:iCs/>
                <w:szCs w:val="24"/>
              </w:rPr>
            </w:pPr>
          </w:p>
        </w:tc>
        <w:tc>
          <w:tcPr>
            <w:tcW w:w="1980" w:type="dxa"/>
            <w:vAlign w:val="center"/>
          </w:tcPr>
          <w:p w:rsidR="00CE59DE" w:rsidRPr="00761095" w:rsidRDefault="00CE59DE" w:rsidP="0013446B">
            <w:pPr>
              <w:tabs>
                <w:tab w:val="center" w:pos="4320"/>
                <w:tab w:val="right" w:pos="8640"/>
              </w:tabs>
              <w:spacing w:before="20" w:after="20"/>
              <w:jc w:val="center"/>
              <w:rPr>
                <w:szCs w:val="24"/>
              </w:rPr>
            </w:pPr>
          </w:p>
        </w:tc>
        <w:tc>
          <w:tcPr>
            <w:tcW w:w="1033" w:type="dxa"/>
            <w:vAlign w:val="center"/>
          </w:tcPr>
          <w:p w:rsidR="00CE59DE" w:rsidRPr="00761095" w:rsidRDefault="00CE59DE" w:rsidP="0013446B">
            <w:pPr>
              <w:tabs>
                <w:tab w:val="center" w:pos="4320"/>
                <w:tab w:val="right" w:pos="8640"/>
              </w:tabs>
              <w:spacing w:before="20" w:after="20"/>
              <w:jc w:val="center"/>
              <w:rPr>
                <w:szCs w:val="24"/>
              </w:rPr>
            </w:pPr>
          </w:p>
        </w:tc>
        <w:tc>
          <w:tcPr>
            <w:tcW w:w="1276" w:type="dxa"/>
            <w:vAlign w:val="center"/>
          </w:tcPr>
          <w:p w:rsidR="00CE59DE" w:rsidRPr="00761095" w:rsidRDefault="00CE59DE" w:rsidP="0013446B">
            <w:pPr>
              <w:spacing w:before="20" w:after="20"/>
              <w:jc w:val="center"/>
              <w:rPr>
                <w:szCs w:val="24"/>
              </w:rPr>
            </w:pPr>
          </w:p>
        </w:tc>
        <w:tc>
          <w:tcPr>
            <w:tcW w:w="1559" w:type="dxa"/>
            <w:vAlign w:val="center"/>
          </w:tcPr>
          <w:p w:rsidR="00CE59DE" w:rsidRPr="00761095" w:rsidRDefault="00CE59DE" w:rsidP="0013446B">
            <w:pPr>
              <w:spacing w:before="20" w:after="20"/>
              <w:jc w:val="center"/>
              <w:rPr>
                <w:szCs w:val="24"/>
              </w:rPr>
            </w:pPr>
          </w:p>
        </w:tc>
        <w:tc>
          <w:tcPr>
            <w:tcW w:w="2024" w:type="dxa"/>
            <w:vAlign w:val="center"/>
          </w:tcPr>
          <w:p w:rsidR="00CE59DE" w:rsidRPr="00761095" w:rsidRDefault="00CE59DE" w:rsidP="0013446B">
            <w:pPr>
              <w:spacing w:before="20" w:after="20"/>
              <w:jc w:val="center"/>
              <w:rPr>
                <w:szCs w:val="24"/>
              </w:rPr>
            </w:pPr>
          </w:p>
        </w:tc>
      </w:tr>
      <w:tr w:rsidR="00CE59DE" w:rsidRPr="00761095">
        <w:trPr>
          <w:trHeight w:val="282"/>
        </w:trPr>
        <w:tc>
          <w:tcPr>
            <w:tcW w:w="657" w:type="dxa"/>
            <w:vAlign w:val="center"/>
          </w:tcPr>
          <w:p w:rsidR="00CE59DE" w:rsidRPr="00761095" w:rsidRDefault="00CE59DE" w:rsidP="0013446B">
            <w:pPr>
              <w:tabs>
                <w:tab w:val="center" w:pos="4320"/>
                <w:tab w:val="right" w:pos="8640"/>
              </w:tabs>
              <w:spacing w:before="20" w:after="20"/>
              <w:jc w:val="center"/>
              <w:rPr>
                <w:szCs w:val="24"/>
              </w:rPr>
            </w:pPr>
          </w:p>
        </w:tc>
        <w:tc>
          <w:tcPr>
            <w:tcW w:w="4902" w:type="dxa"/>
            <w:vAlign w:val="center"/>
          </w:tcPr>
          <w:p w:rsidR="00CE59DE" w:rsidRPr="00761095" w:rsidRDefault="00CE59DE" w:rsidP="0013446B">
            <w:pPr>
              <w:spacing w:before="20" w:after="20"/>
              <w:rPr>
                <w:szCs w:val="24"/>
              </w:rPr>
            </w:pPr>
          </w:p>
        </w:tc>
        <w:tc>
          <w:tcPr>
            <w:tcW w:w="1440" w:type="dxa"/>
            <w:vAlign w:val="center"/>
          </w:tcPr>
          <w:p w:rsidR="00CE59DE" w:rsidRPr="00761095" w:rsidRDefault="00CE59DE" w:rsidP="0013446B">
            <w:pPr>
              <w:spacing w:before="20" w:after="20"/>
              <w:jc w:val="center"/>
              <w:rPr>
                <w:iCs/>
                <w:szCs w:val="24"/>
              </w:rPr>
            </w:pPr>
          </w:p>
        </w:tc>
        <w:tc>
          <w:tcPr>
            <w:tcW w:w="1980" w:type="dxa"/>
            <w:vAlign w:val="center"/>
          </w:tcPr>
          <w:p w:rsidR="00CE59DE" w:rsidRPr="00761095" w:rsidRDefault="00CE59DE" w:rsidP="0013446B">
            <w:pPr>
              <w:tabs>
                <w:tab w:val="center" w:pos="4320"/>
                <w:tab w:val="right" w:pos="8640"/>
              </w:tabs>
              <w:spacing w:before="20" w:after="20"/>
              <w:jc w:val="center"/>
              <w:rPr>
                <w:szCs w:val="24"/>
              </w:rPr>
            </w:pPr>
          </w:p>
        </w:tc>
        <w:tc>
          <w:tcPr>
            <w:tcW w:w="1033" w:type="dxa"/>
            <w:vAlign w:val="center"/>
          </w:tcPr>
          <w:p w:rsidR="00CE59DE" w:rsidRPr="00761095" w:rsidRDefault="00CE59DE" w:rsidP="0013446B">
            <w:pPr>
              <w:tabs>
                <w:tab w:val="center" w:pos="4320"/>
                <w:tab w:val="right" w:pos="8640"/>
              </w:tabs>
              <w:spacing w:before="20" w:after="20"/>
              <w:jc w:val="center"/>
              <w:rPr>
                <w:szCs w:val="24"/>
              </w:rPr>
            </w:pPr>
          </w:p>
        </w:tc>
        <w:tc>
          <w:tcPr>
            <w:tcW w:w="1276" w:type="dxa"/>
            <w:vAlign w:val="center"/>
          </w:tcPr>
          <w:p w:rsidR="00CE59DE" w:rsidRPr="00761095" w:rsidRDefault="00CE59DE" w:rsidP="0013446B">
            <w:pPr>
              <w:spacing w:before="20" w:after="20"/>
              <w:jc w:val="center"/>
              <w:rPr>
                <w:szCs w:val="24"/>
              </w:rPr>
            </w:pPr>
          </w:p>
        </w:tc>
        <w:tc>
          <w:tcPr>
            <w:tcW w:w="1559" w:type="dxa"/>
            <w:vAlign w:val="center"/>
          </w:tcPr>
          <w:p w:rsidR="00CE59DE" w:rsidRPr="00761095" w:rsidRDefault="00CE59DE" w:rsidP="0013446B">
            <w:pPr>
              <w:spacing w:before="20" w:after="20"/>
              <w:jc w:val="center"/>
              <w:rPr>
                <w:szCs w:val="24"/>
              </w:rPr>
            </w:pPr>
          </w:p>
        </w:tc>
        <w:tc>
          <w:tcPr>
            <w:tcW w:w="2024" w:type="dxa"/>
            <w:vAlign w:val="center"/>
          </w:tcPr>
          <w:p w:rsidR="00CE59DE" w:rsidRPr="00761095" w:rsidRDefault="00CE59DE" w:rsidP="0013446B">
            <w:pPr>
              <w:spacing w:before="20" w:after="20"/>
              <w:jc w:val="center"/>
              <w:rPr>
                <w:szCs w:val="24"/>
              </w:rPr>
            </w:pPr>
          </w:p>
        </w:tc>
      </w:tr>
      <w:tr w:rsidR="00CE59DE" w:rsidRPr="00761095">
        <w:trPr>
          <w:trHeight w:val="282"/>
        </w:trPr>
        <w:tc>
          <w:tcPr>
            <w:tcW w:w="657" w:type="dxa"/>
            <w:vAlign w:val="center"/>
          </w:tcPr>
          <w:p w:rsidR="00CE59DE" w:rsidRPr="00761095" w:rsidRDefault="002740AC" w:rsidP="0013446B">
            <w:pPr>
              <w:tabs>
                <w:tab w:val="center" w:pos="4320"/>
                <w:tab w:val="right" w:pos="8640"/>
              </w:tabs>
              <w:spacing w:before="20" w:after="20"/>
              <w:jc w:val="center"/>
              <w:rPr>
                <w:szCs w:val="24"/>
              </w:rPr>
            </w:pPr>
            <w:r w:rsidRPr="00761095">
              <w:rPr>
                <w:szCs w:val="24"/>
              </w:rPr>
              <w:t>2</w:t>
            </w:r>
          </w:p>
        </w:tc>
        <w:tc>
          <w:tcPr>
            <w:tcW w:w="4902" w:type="dxa"/>
            <w:vAlign w:val="center"/>
          </w:tcPr>
          <w:p w:rsidR="00CE59DE" w:rsidRPr="00761095" w:rsidRDefault="002740AC" w:rsidP="0013446B">
            <w:pPr>
              <w:spacing w:before="20" w:after="20"/>
              <w:rPr>
                <w:szCs w:val="24"/>
              </w:rPr>
            </w:pPr>
            <w:r w:rsidRPr="00761095">
              <w:rPr>
                <w:szCs w:val="24"/>
              </w:rPr>
              <w:t>Đường dây cải tạo</w:t>
            </w:r>
          </w:p>
        </w:tc>
        <w:tc>
          <w:tcPr>
            <w:tcW w:w="1440" w:type="dxa"/>
            <w:vAlign w:val="center"/>
          </w:tcPr>
          <w:p w:rsidR="00CE59DE" w:rsidRPr="00761095" w:rsidRDefault="00CE59DE" w:rsidP="0013446B">
            <w:pPr>
              <w:spacing w:before="20" w:after="20"/>
              <w:jc w:val="center"/>
              <w:rPr>
                <w:iCs/>
                <w:szCs w:val="24"/>
              </w:rPr>
            </w:pPr>
          </w:p>
        </w:tc>
        <w:tc>
          <w:tcPr>
            <w:tcW w:w="1980" w:type="dxa"/>
            <w:vAlign w:val="center"/>
          </w:tcPr>
          <w:p w:rsidR="00CE59DE" w:rsidRPr="00761095" w:rsidRDefault="00CE59DE" w:rsidP="0013446B">
            <w:pPr>
              <w:tabs>
                <w:tab w:val="center" w:pos="4320"/>
                <w:tab w:val="right" w:pos="8640"/>
              </w:tabs>
              <w:spacing w:before="20" w:after="20"/>
              <w:jc w:val="center"/>
              <w:rPr>
                <w:szCs w:val="24"/>
              </w:rPr>
            </w:pPr>
          </w:p>
        </w:tc>
        <w:tc>
          <w:tcPr>
            <w:tcW w:w="1033" w:type="dxa"/>
            <w:vAlign w:val="center"/>
          </w:tcPr>
          <w:p w:rsidR="00CE59DE" w:rsidRPr="00761095" w:rsidRDefault="00CE59DE" w:rsidP="0013446B">
            <w:pPr>
              <w:tabs>
                <w:tab w:val="center" w:pos="4320"/>
                <w:tab w:val="right" w:pos="8640"/>
              </w:tabs>
              <w:spacing w:before="20" w:after="20"/>
              <w:jc w:val="center"/>
              <w:rPr>
                <w:szCs w:val="24"/>
              </w:rPr>
            </w:pPr>
          </w:p>
        </w:tc>
        <w:tc>
          <w:tcPr>
            <w:tcW w:w="1276" w:type="dxa"/>
            <w:vAlign w:val="center"/>
          </w:tcPr>
          <w:p w:rsidR="00CE59DE" w:rsidRPr="00761095" w:rsidRDefault="00CE59DE" w:rsidP="0013446B">
            <w:pPr>
              <w:spacing w:before="20" w:after="20"/>
              <w:jc w:val="center"/>
              <w:rPr>
                <w:szCs w:val="24"/>
              </w:rPr>
            </w:pPr>
          </w:p>
        </w:tc>
        <w:tc>
          <w:tcPr>
            <w:tcW w:w="1559" w:type="dxa"/>
            <w:vAlign w:val="center"/>
          </w:tcPr>
          <w:p w:rsidR="00CE59DE" w:rsidRPr="00761095" w:rsidRDefault="00CE59DE" w:rsidP="0013446B">
            <w:pPr>
              <w:spacing w:before="20" w:after="20"/>
              <w:jc w:val="center"/>
              <w:rPr>
                <w:szCs w:val="24"/>
              </w:rPr>
            </w:pPr>
          </w:p>
        </w:tc>
        <w:tc>
          <w:tcPr>
            <w:tcW w:w="2024" w:type="dxa"/>
            <w:vAlign w:val="center"/>
          </w:tcPr>
          <w:p w:rsidR="00CE59DE" w:rsidRPr="00761095" w:rsidRDefault="00CE59DE" w:rsidP="0013446B">
            <w:pPr>
              <w:spacing w:before="20" w:after="20"/>
              <w:jc w:val="center"/>
              <w:rPr>
                <w:szCs w:val="24"/>
              </w:rPr>
            </w:pPr>
          </w:p>
        </w:tc>
      </w:tr>
      <w:tr w:rsidR="00CE59DE" w:rsidRPr="00761095">
        <w:trPr>
          <w:trHeight w:val="282"/>
        </w:trPr>
        <w:tc>
          <w:tcPr>
            <w:tcW w:w="657" w:type="dxa"/>
            <w:vAlign w:val="center"/>
          </w:tcPr>
          <w:p w:rsidR="00CE59DE" w:rsidRPr="00761095" w:rsidRDefault="00CE59DE" w:rsidP="0013446B">
            <w:pPr>
              <w:tabs>
                <w:tab w:val="center" w:pos="4320"/>
                <w:tab w:val="right" w:pos="8640"/>
              </w:tabs>
              <w:spacing w:before="20" w:after="20"/>
              <w:jc w:val="center"/>
              <w:rPr>
                <w:szCs w:val="24"/>
              </w:rPr>
            </w:pPr>
          </w:p>
        </w:tc>
        <w:tc>
          <w:tcPr>
            <w:tcW w:w="4902" w:type="dxa"/>
            <w:vAlign w:val="center"/>
          </w:tcPr>
          <w:p w:rsidR="00CE59DE" w:rsidRPr="00761095" w:rsidRDefault="00CE59DE" w:rsidP="0013446B">
            <w:pPr>
              <w:spacing w:before="20" w:after="20"/>
              <w:rPr>
                <w:szCs w:val="24"/>
              </w:rPr>
            </w:pPr>
          </w:p>
        </w:tc>
        <w:tc>
          <w:tcPr>
            <w:tcW w:w="1440" w:type="dxa"/>
            <w:vAlign w:val="center"/>
          </w:tcPr>
          <w:p w:rsidR="00CE59DE" w:rsidRPr="00761095" w:rsidRDefault="00CE59DE" w:rsidP="0013446B">
            <w:pPr>
              <w:spacing w:before="20" w:after="20"/>
              <w:jc w:val="center"/>
              <w:rPr>
                <w:iCs/>
                <w:szCs w:val="24"/>
              </w:rPr>
            </w:pPr>
          </w:p>
        </w:tc>
        <w:tc>
          <w:tcPr>
            <w:tcW w:w="1980" w:type="dxa"/>
            <w:vAlign w:val="center"/>
          </w:tcPr>
          <w:p w:rsidR="00CE59DE" w:rsidRPr="00761095" w:rsidRDefault="00CE59DE" w:rsidP="0013446B">
            <w:pPr>
              <w:tabs>
                <w:tab w:val="center" w:pos="4320"/>
                <w:tab w:val="right" w:pos="8640"/>
              </w:tabs>
              <w:spacing w:before="20" w:after="20"/>
              <w:jc w:val="center"/>
              <w:rPr>
                <w:szCs w:val="24"/>
              </w:rPr>
            </w:pPr>
          </w:p>
        </w:tc>
        <w:tc>
          <w:tcPr>
            <w:tcW w:w="1033" w:type="dxa"/>
            <w:vAlign w:val="center"/>
          </w:tcPr>
          <w:p w:rsidR="00CE59DE" w:rsidRPr="00761095" w:rsidRDefault="00CE59DE" w:rsidP="0013446B">
            <w:pPr>
              <w:tabs>
                <w:tab w:val="center" w:pos="4320"/>
                <w:tab w:val="right" w:pos="8640"/>
              </w:tabs>
              <w:spacing w:before="20" w:after="20"/>
              <w:jc w:val="center"/>
              <w:rPr>
                <w:szCs w:val="24"/>
              </w:rPr>
            </w:pPr>
          </w:p>
        </w:tc>
        <w:tc>
          <w:tcPr>
            <w:tcW w:w="1276" w:type="dxa"/>
            <w:vAlign w:val="center"/>
          </w:tcPr>
          <w:p w:rsidR="00CE59DE" w:rsidRPr="00761095" w:rsidRDefault="00CE59DE" w:rsidP="0013446B">
            <w:pPr>
              <w:spacing w:before="20" w:after="20"/>
              <w:jc w:val="center"/>
              <w:rPr>
                <w:szCs w:val="24"/>
              </w:rPr>
            </w:pPr>
          </w:p>
        </w:tc>
        <w:tc>
          <w:tcPr>
            <w:tcW w:w="1559" w:type="dxa"/>
            <w:vAlign w:val="center"/>
          </w:tcPr>
          <w:p w:rsidR="00CE59DE" w:rsidRPr="00761095" w:rsidRDefault="00CE59DE" w:rsidP="0013446B">
            <w:pPr>
              <w:spacing w:before="20" w:after="20"/>
              <w:jc w:val="center"/>
              <w:rPr>
                <w:szCs w:val="24"/>
              </w:rPr>
            </w:pPr>
          </w:p>
        </w:tc>
        <w:tc>
          <w:tcPr>
            <w:tcW w:w="2024" w:type="dxa"/>
            <w:vAlign w:val="center"/>
          </w:tcPr>
          <w:p w:rsidR="00CE59DE" w:rsidRPr="00761095" w:rsidRDefault="00CE59DE" w:rsidP="0013446B">
            <w:pPr>
              <w:spacing w:before="20" w:after="20"/>
              <w:jc w:val="center"/>
              <w:rPr>
                <w:szCs w:val="24"/>
              </w:rPr>
            </w:pPr>
          </w:p>
        </w:tc>
      </w:tr>
    </w:tbl>
    <w:p w:rsidR="00765BE9" w:rsidRPr="00761095" w:rsidRDefault="002740AC" w:rsidP="003E540E">
      <w:pPr>
        <w:spacing w:before="240" w:after="240"/>
        <w:jc w:val="center"/>
        <w:rPr>
          <w:i/>
          <w:sz w:val="28"/>
          <w:szCs w:val="28"/>
        </w:rPr>
      </w:pPr>
      <w:r w:rsidRPr="00761095">
        <w:rPr>
          <w:i/>
          <w:sz w:val="28"/>
          <w:szCs w:val="28"/>
        </w:rPr>
        <w:lastRenderedPageBreak/>
        <w:t>Bảng 1.2. Danh mục các Trạm biến áp xây dựng mới và cải tạo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1"/>
        <w:gridCol w:w="4698"/>
        <w:gridCol w:w="993"/>
        <w:gridCol w:w="1280"/>
        <w:gridCol w:w="1419"/>
        <w:gridCol w:w="1564"/>
        <w:gridCol w:w="1564"/>
        <w:gridCol w:w="2463"/>
      </w:tblGrid>
      <w:tr w:rsidR="00CE59DE" w:rsidRPr="00761095">
        <w:trPr>
          <w:trHeight w:val="441"/>
          <w:tblHeader/>
          <w:jc w:val="center"/>
        </w:trPr>
        <w:tc>
          <w:tcPr>
            <w:tcW w:w="271" w:type="pct"/>
            <w:vMerge w:val="restart"/>
            <w:shd w:val="clear" w:color="auto" w:fill="auto"/>
            <w:noWrap/>
            <w:vAlign w:val="center"/>
          </w:tcPr>
          <w:p w:rsidR="00CE59DE" w:rsidRPr="00761095" w:rsidRDefault="002740AC" w:rsidP="00CE59DE">
            <w:pPr>
              <w:spacing w:after="0"/>
              <w:jc w:val="center"/>
              <w:rPr>
                <w:rFonts w:eastAsia="Times New Roman"/>
                <w:b/>
                <w:szCs w:val="24"/>
              </w:rPr>
            </w:pPr>
            <w:r w:rsidRPr="00761095">
              <w:rPr>
                <w:rFonts w:eastAsia="Times New Roman"/>
                <w:b/>
                <w:szCs w:val="24"/>
              </w:rPr>
              <w:t>TT</w:t>
            </w:r>
          </w:p>
        </w:tc>
        <w:tc>
          <w:tcPr>
            <w:tcW w:w="1589" w:type="pct"/>
            <w:vMerge w:val="restart"/>
            <w:shd w:val="clear" w:color="auto" w:fill="auto"/>
            <w:noWrap/>
            <w:vAlign w:val="center"/>
          </w:tcPr>
          <w:p w:rsidR="00CE59DE" w:rsidRPr="00761095" w:rsidRDefault="002740AC" w:rsidP="00CE59DE">
            <w:pPr>
              <w:spacing w:after="0"/>
              <w:jc w:val="center"/>
              <w:rPr>
                <w:rFonts w:eastAsia="Times New Roman"/>
                <w:b/>
                <w:szCs w:val="24"/>
              </w:rPr>
            </w:pPr>
            <w:r w:rsidRPr="00761095">
              <w:rPr>
                <w:rFonts w:eastAsia="Times New Roman"/>
                <w:b/>
                <w:szCs w:val="24"/>
              </w:rPr>
              <w:t xml:space="preserve">Danh mục trạm </w:t>
            </w:r>
          </w:p>
        </w:tc>
        <w:tc>
          <w:tcPr>
            <w:tcW w:w="336" w:type="pct"/>
            <w:vMerge w:val="restart"/>
            <w:shd w:val="clear" w:color="auto" w:fill="auto"/>
            <w:noWrap/>
            <w:vAlign w:val="center"/>
          </w:tcPr>
          <w:p w:rsidR="00CE59DE" w:rsidRPr="00761095" w:rsidRDefault="002740AC" w:rsidP="00CE59DE">
            <w:pPr>
              <w:spacing w:after="0"/>
              <w:jc w:val="center"/>
              <w:rPr>
                <w:rFonts w:eastAsia="Times New Roman"/>
                <w:b/>
                <w:szCs w:val="24"/>
              </w:rPr>
            </w:pPr>
            <w:r w:rsidRPr="00761095">
              <w:rPr>
                <w:rFonts w:eastAsia="Times New Roman"/>
                <w:b/>
                <w:szCs w:val="24"/>
              </w:rPr>
              <w:t>Máy</w:t>
            </w:r>
          </w:p>
        </w:tc>
        <w:tc>
          <w:tcPr>
            <w:tcW w:w="913" w:type="pct"/>
            <w:gridSpan w:val="2"/>
            <w:shd w:val="clear" w:color="auto" w:fill="auto"/>
            <w:noWrap/>
            <w:vAlign w:val="center"/>
          </w:tcPr>
          <w:p w:rsidR="00CE59DE" w:rsidRPr="00761095" w:rsidRDefault="002740AC" w:rsidP="00CE59DE">
            <w:pPr>
              <w:spacing w:after="0"/>
              <w:jc w:val="center"/>
              <w:rPr>
                <w:rFonts w:eastAsia="Times New Roman"/>
                <w:b/>
                <w:szCs w:val="24"/>
              </w:rPr>
            </w:pPr>
            <w:r w:rsidRPr="00761095">
              <w:rPr>
                <w:rFonts w:eastAsia="Times New Roman"/>
                <w:b/>
                <w:szCs w:val="24"/>
              </w:rPr>
              <w:t>Hiện có</w:t>
            </w:r>
          </w:p>
        </w:tc>
        <w:tc>
          <w:tcPr>
            <w:tcW w:w="1058" w:type="pct"/>
            <w:gridSpan w:val="2"/>
            <w:vAlign w:val="center"/>
          </w:tcPr>
          <w:p w:rsidR="00CE59DE" w:rsidRPr="00761095" w:rsidRDefault="002740AC" w:rsidP="00CE59DE">
            <w:pPr>
              <w:spacing w:after="0"/>
              <w:jc w:val="center"/>
              <w:rPr>
                <w:rFonts w:eastAsia="Times New Roman"/>
                <w:b/>
                <w:szCs w:val="24"/>
              </w:rPr>
            </w:pPr>
            <w:r w:rsidRPr="00761095">
              <w:rPr>
                <w:rFonts w:eastAsia="Times New Roman"/>
                <w:b/>
                <w:szCs w:val="24"/>
              </w:rPr>
              <w:t>Năm tới</w:t>
            </w:r>
          </w:p>
        </w:tc>
        <w:tc>
          <w:tcPr>
            <w:tcW w:w="833" w:type="pct"/>
            <w:vMerge w:val="restart"/>
            <w:vAlign w:val="center"/>
          </w:tcPr>
          <w:p w:rsidR="00CE59DE" w:rsidRPr="00761095" w:rsidRDefault="002740AC" w:rsidP="00CE59DE">
            <w:pPr>
              <w:spacing w:after="0"/>
              <w:jc w:val="center"/>
              <w:rPr>
                <w:rFonts w:eastAsia="Times New Roman"/>
                <w:b/>
                <w:szCs w:val="24"/>
              </w:rPr>
            </w:pPr>
            <w:r w:rsidRPr="00761095">
              <w:rPr>
                <w:rFonts w:eastAsia="Times New Roman"/>
                <w:b/>
                <w:szCs w:val="24"/>
              </w:rPr>
              <w:t>Ghi chú</w:t>
            </w:r>
          </w:p>
        </w:tc>
      </w:tr>
      <w:tr w:rsidR="00CE59DE" w:rsidRPr="00761095">
        <w:trPr>
          <w:trHeight w:val="543"/>
          <w:tblHeader/>
          <w:jc w:val="center"/>
        </w:trPr>
        <w:tc>
          <w:tcPr>
            <w:tcW w:w="271" w:type="pct"/>
            <w:vMerge/>
            <w:vAlign w:val="center"/>
          </w:tcPr>
          <w:p w:rsidR="00CE59DE" w:rsidRPr="00761095" w:rsidRDefault="00CE59DE" w:rsidP="00CE59DE">
            <w:pPr>
              <w:spacing w:after="0"/>
              <w:rPr>
                <w:rFonts w:eastAsia="Times New Roman"/>
                <w:b/>
                <w:szCs w:val="24"/>
              </w:rPr>
            </w:pPr>
          </w:p>
        </w:tc>
        <w:tc>
          <w:tcPr>
            <w:tcW w:w="1589" w:type="pct"/>
            <w:vMerge/>
            <w:vAlign w:val="center"/>
          </w:tcPr>
          <w:p w:rsidR="00CE59DE" w:rsidRPr="00761095" w:rsidRDefault="00CE59DE" w:rsidP="00CE59DE">
            <w:pPr>
              <w:spacing w:after="0"/>
              <w:rPr>
                <w:rFonts w:eastAsia="Times New Roman"/>
                <w:b/>
                <w:szCs w:val="24"/>
              </w:rPr>
            </w:pPr>
          </w:p>
        </w:tc>
        <w:tc>
          <w:tcPr>
            <w:tcW w:w="336" w:type="pct"/>
            <w:vMerge/>
            <w:shd w:val="clear" w:color="auto" w:fill="auto"/>
            <w:noWrap/>
            <w:vAlign w:val="bottom"/>
          </w:tcPr>
          <w:p w:rsidR="00CE59DE" w:rsidRPr="00761095" w:rsidRDefault="00CE59DE" w:rsidP="00CE59DE">
            <w:pPr>
              <w:spacing w:after="0"/>
              <w:jc w:val="center"/>
              <w:rPr>
                <w:rFonts w:eastAsia="Times New Roman"/>
                <w:b/>
                <w:szCs w:val="24"/>
              </w:rPr>
            </w:pPr>
          </w:p>
        </w:tc>
        <w:tc>
          <w:tcPr>
            <w:tcW w:w="433" w:type="pct"/>
            <w:shd w:val="clear" w:color="auto" w:fill="auto"/>
            <w:vAlign w:val="center"/>
          </w:tcPr>
          <w:p w:rsidR="00CE59DE" w:rsidRPr="00761095" w:rsidRDefault="002740AC" w:rsidP="00CE59DE">
            <w:pPr>
              <w:spacing w:after="0"/>
              <w:jc w:val="center"/>
              <w:rPr>
                <w:rFonts w:eastAsia="Times New Roman"/>
                <w:b/>
                <w:szCs w:val="24"/>
              </w:rPr>
            </w:pPr>
            <w:r w:rsidRPr="00761095">
              <w:rPr>
                <w:rFonts w:eastAsia="Times New Roman"/>
                <w:b/>
                <w:szCs w:val="24"/>
              </w:rPr>
              <w:t>Quy mô (MVA)</w:t>
            </w:r>
          </w:p>
        </w:tc>
        <w:tc>
          <w:tcPr>
            <w:tcW w:w="480" w:type="pct"/>
            <w:shd w:val="clear" w:color="auto" w:fill="auto"/>
            <w:vAlign w:val="center"/>
          </w:tcPr>
          <w:p w:rsidR="00CE59DE" w:rsidRPr="00761095" w:rsidRDefault="002740AC" w:rsidP="00CE59DE">
            <w:pPr>
              <w:spacing w:after="0"/>
              <w:jc w:val="center"/>
              <w:rPr>
                <w:rFonts w:eastAsia="Times New Roman"/>
                <w:b/>
                <w:szCs w:val="24"/>
              </w:rPr>
            </w:pPr>
            <w:r w:rsidRPr="00761095">
              <w:rPr>
                <w:rFonts w:eastAsia="Times New Roman"/>
                <w:b/>
                <w:szCs w:val="24"/>
              </w:rPr>
              <w:t>Điện áp (kV)</w:t>
            </w:r>
          </w:p>
        </w:tc>
        <w:tc>
          <w:tcPr>
            <w:tcW w:w="529" w:type="pct"/>
            <w:shd w:val="clear" w:color="auto" w:fill="auto"/>
            <w:vAlign w:val="center"/>
          </w:tcPr>
          <w:p w:rsidR="00CE59DE" w:rsidRPr="00761095" w:rsidRDefault="002740AC" w:rsidP="00CE59DE">
            <w:pPr>
              <w:spacing w:after="0"/>
              <w:jc w:val="center"/>
              <w:rPr>
                <w:rFonts w:eastAsia="Times New Roman"/>
                <w:b/>
                <w:szCs w:val="24"/>
              </w:rPr>
            </w:pPr>
            <w:r w:rsidRPr="00761095">
              <w:rPr>
                <w:rFonts w:eastAsia="Times New Roman"/>
                <w:b/>
                <w:szCs w:val="24"/>
              </w:rPr>
              <w:t>Quy mô (MVA)</w:t>
            </w:r>
          </w:p>
        </w:tc>
        <w:tc>
          <w:tcPr>
            <w:tcW w:w="529" w:type="pct"/>
            <w:shd w:val="clear" w:color="auto" w:fill="auto"/>
            <w:vAlign w:val="center"/>
          </w:tcPr>
          <w:p w:rsidR="00CE59DE" w:rsidRPr="00761095" w:rsidRDefault="002740AC" w:rsidP="00CE59DE">
            <w:pPr>
              <w:spacing w:after="0"/>
              <w:jc w:val="center"/>
              <w:rPr>
                <w:rFonts w:eastAsia="Times New Roman"/>
                <w:b/>
                <w:szCs w:val="24"/>
              </w:rPr>
            </w:pPr>
            <w:r w:rsidRPr="00761095">
              <w:rPr>
                <w:rFonts w:eastAsia="Times New Roman"/>
                <w:b/>
                <w:szCs w:val="24"/>
              </w:rPr>
              <w:t>Điện áp (kV)</w:t>
            </w:r>
          </w:p>
        </w:tc>
        <w:tc>
          <w:tcPr>
            <w:tcW w:w="833" w:type="pct"/>
            <w:vMerge/>
          </w:tcPr>
          <w:p w:rsidR="00CE59DE" w:rsidRPr="00761095" w:rsidRDefault="00CE59DE" w:rsidP="00CE59DE">
            <w:pPr>
              <w:spacing w:after="0"/>
              <w:jc w:val="center"/>
              <w:rPr>
                <w:rFonts w:eastAsia="Times New Roman"/>
                <w:szCs w:val="24"/>
              </w:rPr>
            </w:pPr>
          </w:p>
        </w:tc>
      </w:tr>
      <w:tr w:rsidR="00CE59DE" w:rsidRPr="00761095">
        <w:trPr>
          <w:cantSplit/>
          <w:trHeight w:hRule="exact" w:val="340"/>
          <w:jc w:val="center"/>
        </w:trPr>
        <w:tc>
          <w:tcPr>
            <w:tcW w:w="271" w:type="pct"/>
            <w:shd w:val="clear" w:color="auto" w:fill="auto"/>
            <w:noWrap/>
          </w:tcPr>
          <w:p w:rsidR="00CE59DE" w:rsidRPr="00761095" w:rsidRDefault="002740AC" w:rsidP="00CE59DE">
            <w:pPr>
              <w:tabs>
                <w:tab w:val="center" w:pos="4320"/>
                <w:tab w:val="right" w:pos="8640"/>
              </w:tabs>
              <w:spacing w:before="0" w:after="0"/>
              <w:jc w:val="center"/>
              <w:rPr>
                <w:b/>
                <w:i/>
                <w:szCs w:val="24"/>
              </w:rPr>
            </w:pPr>
            <w:r w:rsidRPr="00761095">
              <w:rPr>
                <w:b/>
                <w:i/>
                <w:szCs w:val="24"/>
              </w:rPr>
              <w:t>I</w:t>
            </w:r>
          </w:p>
        </w:tc>
        <w:tc>
          <w:tcPr>
            <w:tcW w:w="1589" w:type="pct"/>
            <w:shd w:val="clear" w:color="auto" w:fill="auto"/>
            <w:noWrap/>
          </w:tcPr>
          <w:p w:rsidR="00CE59DE" w:rsidRPr="00761095" w:rsidRDefault="002740AC" w:rsidP="00CE59DE">
            <w:pPr>
              <w:spacing w:before="0" w:after="0"/>
              <w:jc w:val="left"/>
              <w:rPr>
                <w:b/>
                <w:i/>
                <w:szCs w:val="24"/>
              </w:rPr>
            </w:pPr>
            <w:r w:rsidRPr="00761095">
              <w:rPr>
                <w:b/>
                <w:i/>
                <w:szCs w:val="24"/>
              </w:rPr>
              <w:t>Cấp điện áp 110kV</w:t>
            </w:r>
          </w:p>
        </w:tc>
        <w:tc>
          <w:tcPr>
            <w:tcW w:w="336" w:type="pct"/>
            <w:shd w:val="clear" w:color="auto" w:fill="auto"/>
            <w:noWrap/>
          </w:tcPr>
          <w:p w:rsidR="00CE59DE" w:rsidRPr="00761095" w:rsidRDefault="00CE59DE" w:rsidP="00CE59DE">
            <w:pPr>
              <w:spacing w:before="0" w:after="0"/>
              <w:jc w:val="center"/>
              <w:rPr>
                <w:rFonts w:eastAsia="Times New Roman"/>
                <w:b/>
                <w:i/>
                <w:szCs w:val="24"/>
              </w:rPr>
            </w:pPr>
          </w:p>
        </w:tc>
        <w:tc>
          <w:tcPr>
            <w:tcW w:w="433" w:type="pct"/>
            <w:shd w:val="clear" w:color="auto" w:fill="auto"/>
            <w:noWrap/>
          </w:tcPr>
          <w:p w:rsidR="00CE59DE" w:rsidRPr="00761095" w:rsidRDefault="00CE59DE" w:rsidP="00CE59DE">
            <w:pPr>
              <w:spacing w:before="0" w:after="0"/>
              <w:jc w:val="center"/>
              <w:rPr>
                <w:rFonts w:eastAsia="Times New Roman"/>
                <w:b/>
                <w:i/>
                <w:szCs w:val="24"/>
              </w:rPr>
            </w:pPr>
          </w:p>
        </w:tc>
        <w:tc>
          <w:tcPr>
            <w:tcW w:w="480" w:type="pct"/>
            <w:shd w:val="clear" w:color="auto" w:fill="auto"/>
            <w:noWrap/>
          </w:tcPr>
          <w:p w:rsidR="00CE59DE" w:rsidRPr="00761095" w:rsidRDefault="00CE59DE" w:rsidP="00CE59DE">
            <w:pPr>
              <w:spacing w:before="0" w:after="0"/>
              <w:jc w:val="center"/>
              <w:rPr>
                <w:rFonts w:eastAsia="Times New Roman"/>
                <w:b/>
                <w:i/>
                <w:szCs w:val="24"/>
              </w:rPr>
            </w:pPr>
          </w:p>
        </w:tc>
        <w:tc>
          <w:tcPr>
            <w:tcW w:w="529" w:type="pct"/>
            <w:shd w:val="clear" w:color="auto" w:fill="auto"/>
            <w:noWrap/>
          </w:tcPr>
          <w:p w:rsidR="00CE59DE" w:rsidRPr="00761095" w:rsidRDefault="00CE59DE" w:rsidP="00CE59DE">
            <w:pPr>
              <w:spacing w:before="0" w:after="0"/>
              <w:jc w:val="center"/>
              <w:rPr>
                <w:rFonts w:eastAsia="Times New Roman"/>
                <w:b/>
                <w:i/>
                <w:szCs w:val="24"/>
              </w:rPr>
            </w:pPr>
          </w:p>
        </w:tc>
        <w:tc>
          <w:tcPr>
            <w:tcW w:w="529" w:type="pct"/>
          </w:tcPr>
          <w:p w:rsidR="00CE59DE" w:rsidRPr="00761095" w:rsidRDefault="00CE59DE" w:rsidP="00CE59DE">
            <w:pPr>
              <w:spacing w:before="0" w:after="0"/>
              <w:jc w:val="center"/>
              <w:rPr>
                <w:rFonts w:eastAsia="Times New Roman"/>
                <w:b/>
                <w:i/>
                <w:szCs w:val="24"/>
              </w:rPr>
            </w:pPr>
          </w:p>
        </w:tc>
        <w:tc>
          <w:tcPr>
            <w:tcW w:w="833" w:type="pct"/>
            <w:shd w:val="clear" w:color="auto" w:fill="auto"/>
            <w:noWrap/>
          </w:tcPr>
          <w:p w:rsidR="00CE59DE" w:rsidRPr="00761095" w:rsidRDefault="00CE59DE" w:rsidP="00CE59DE">
            <w:pPr>
              <w:spacing w:before="0" w:after="0"/>
              <w:jc w:val="center"/>
              <w:rPr>
                <w:rFonts w:eastAsia="Times New Roman"/>
                <w:b/>
                <w:i/>
                <w:szCs w:val="24"/>
              </w:rPr>
            </w:pPr>
          </w:p>
        </w:tc>
      </w:tr>
      <w:tr w:rsidR="00CE59DE" w:rsidRPr="00761095">
        <w:trPr>
          <w:cantSplit/>
          <w:trHeight w:hRule="exact" w:val="340"/>
          <w:jc w:val="center"/>
        </w:trPr>
        <w:tc>
          <w:tcPr>
            <w:tcW w:w="271" w:type="pct"/>
            <w:shd w:val="clear" w:color="auto" w:fill="auto"/>
            <w:noWrap/>
            <w:vAlign w:val="center"/>
          </w:tcPr>
          <w:p w:rsidR="00CE59DE" w:rsidRPr="00761095" w:rsidRDefault="002740AC" w:rsidP="00CE59DE">
            <w:pPr>
              <w:tabs>
                <w:tab w:val="center" w:pos="4320"/>
                <w:tab w:val="right" w:pos="8640"/>
              </w:tabs>
              <w:spacing w:before="0" w:after="0"/>
              <w:jc w:val="center"/>
              <w:rPr>
                <w:szCs w:val="24"/>
              </w:rPr>
            </w:pPr>
            <w:r w:rsidRPr="00761095">
              <w:rPr>
                <w:szCs w:val="24"/>
              </w:rPr>
              <w:t>1</w:t>
            </w:r>
          </w:p>
        </w:tc>
        <w:tc>
          <w:tcPr>
            <w:tcW w:w="1589" w:type="pct"/>
            <w:shd w:val="clear" w:color="auto" w:fill="auto"/>
            <w:noWrap/>
            <w:vAlign w:val="center"/>
          </w:tcPr>
          <w:p w:rsidR="00CE59DE" w:rsidRPr="00761095" w:rsidRDefault="002740AC" w:rsidP="00CE59DE">
            <w:pPr>
              <w:spacing w:before="0" w:after="0"/>
              <w:rPr>
                <w:szCs w:val="24"/>
              </w:rPr>
            </w:pPr>
            <w:r w:rsidRPr="00761095">
              <w:rPr>
                <w:szCs w:val="24"/>
              </w:rPr>
              <w:t>Trạm biến áp xây dựng mới</w:t>
            </w:r>
          </w:p>
        </w:tc>
        <w:tc>
          <w:tcPr>
            <w:tcW w:w="336"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33"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80"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tcPr>
          <w:p w:rsidR="00CE59DE" w:rsidRPr="00761095" w:rsidRDefault="00CE59DE" w:rsidP="00CE59DE">
            <w:pPr>
              <w:spacing w:before="0" w:after="0"/>
              <w:jc w:val="center"/>
              <w:rPr>
                <w:rFonts w:eastAsia="Times New Roman"/>
                <w:szCs w:val="24"/>
              </w:rPr>
            </w:pPr>
          </w:p>
        </w:tc>
        <w:tc>
          <w:tcPr>
            <w:tcW w:w="833" w:type="pct"/>
            <w:shd w:val="clear" w:color="auto" w:fill="auto"/>
            <w:noWrap/>
            <w:vAlign w:val="center"/>
          </w:tcPr>
          <w:p w:rsidR="00CE59DE" w:rsidRPr="00761095" w:rsidRDefault="00CE59DE" w:rsidP="00CE59DE">
            <w:pPr>
              <w:spacing w:before="0" w:after="0"/>
              <w:jc w:val="center"/>
              <w:rPr>
                <w:rFonts w:eastAsia="Times New Roman"/>
                <w:szCs w:val="24"/>
              </w:rPr>
            </w:pPr>
          </w:p>
        </w:tc>
      </w:tr>
      <w:tr w:rsidR="00CE59DE" w:rsidRPr="00761095">
        <w:trPr>
          <w:cantSplit/>
          <w:trHeight w:hRule="exact" w:val="340"/>
          <w:jc w:val="center"/>
        </w:trPr>
        <w:tc>
          <w:tcPr>
            <w:tcW w:w="271" w:type="pct"/>
            <w:shd w:val="clear" w:color="auto" w:fill="auto"/>
            <w:noWrap/>
            <w:vAlign w:val="center"/>
          </w:tcPr>
          <w:p w:rsidR="00CE59DE" w:rsidRPr="00761095" w:rsidRDefault="00CE59DE" w:rsidP="00CE59DE">
            <w:pPr>
              <w:spacing w:before="0" w:after="0"/>
              <w:jc w:val="center"/>
              <w:rPr>
                <w:rFonts w:eastAsia="Times New Roman"/>
                <w:b/>
                <w:szCs w:val="24"/>
              </w:rPr>
            </w:pPr>
          </w:p>
        </w:tc>
        <w:tc>
          <w:tcPr>
            <w:tcW w:w="1589" w:type="pct"/>
            <w:shd w:val="clear" w:color="auto" w:fill="auto"/>
            <w:noWrap/>
            <w:vAlign w:val="center"/>
          </w:tcPr>
          <w:p w:rsidR="00CE59DE" w:rsidRPr="00761095" w:rsidRDefault="00CE59DE" w:rsidP="00CE59DE">
            <w:pPr>
              <w:spacing w:before="0" w:after="0"/>
              <w:jc w:val="left"/>
              <w:rPr>
                <w:rFonts w:eastAsia="Times New Roman"/>
                <w:b/>
                <w:szCs w:val="24"/>
              </w:rPr>
            </w:pPr>
          </w:p>
        </w:tc>
        <w:tc>
          <w:tcPr>
            <w:tcW w:w="336"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33"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80"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tcPr>
          <w:p w:rsidR="00CE59DE" w:rsidRPr="00761095" w:rsidRDefault="00CE59DE" w:rsidP="00CE59DE">
            <w:pPr>
              <w:spacing w:before="0" w:after="0"/>
              <w:jc w:val="center"/>
              <w:rPr>
                <w:rFonts w:eastAsia="Times New Roman"/>
                <w:szCs w:val="24"/>
              </w:rPr>
            </w:pPr>
          </w:p>
        </w:tc>
        <w:tc>
          <w:tcPr>
            <w:tcW w:w="833" w:type="pct"/>
            <w:shd w:val="clear" w:color="auto" w:fill="auto"/>
            <w:noWrap/>
            <w:vAlign w:val="center"/>
          </w:tcPr>
          <w:p w:rsidR="00CE59DE" w:rsidRPr="00761095" w:rsidRDefault="00CE59DE" w:rsidP="00CE59DE">
            <w:pPr>
              <w:spacing w:before="0" w:after="0"/>
              <w:jc w:val="center"/>
              <w:rPr>
                <w:rFonts w:eastAsia="Times New Roman"/>
                <w:szCs w:val="24"/>
              </w:rPr>
            </w:pPr>
          </w:p>
        </w:tc>
      </w:tr>
      <w:tr w:rsidR="00CE59DE" w:rsidRPr="00761095">
        <w:trPr>
          <w:cantSplit/>
          <w:trHeight w:hRule="exact" w:val="340"/>
          <w:jc w:val="center"/>
        </w:trPr>
        <w:tc>
          <w:tcPr>
            <w:tcW w:w="271" w:type="pct"/>
            <w:shd w:val="clear" w:color="auto" w:fill="auto"/>
            <w:noWrap/>
            <w:vAlign w:val="center"/>
          </w:tcPr>
          <w:p w:rsidR="00CE59DE" w:rsidRPr="00761095" w:rsidRDefault="002740AC" w:rsidP="00CE59DE">
            <w:pPr>
              <w:tabs>
                <w:tab w:val="center" w:pos="4320"/>
                <w:tab w:val="right" w:pos="8640"/>
              </w:tabs>
              <w:spacing w:before="0" w:after="0"/>
              <w:jc w:val="center"/>
              <w:rPr>
                <w:szCs w:val="24"/>
              </w:rPr>
            </w:pPr>
            <w:r w:rsidRPr="00761095">
              <w:rPr>
                <w:szCs w:val="24"/>
              </w:rPr>
              <w:t>2</w:t>
            </w:r>
          </w:p>
        </w:tc>
        <w:tc>
          <w:tcPr>
            <w:tcW w:w="1589" w:type="pct"/>
            <w:shd w:val="clear" w:color="auto" w:fill="auto"/>
            <w:noWrap/>
            <w:vAlign w:val="center"/>
          </w:tcPr>
          <w:p w:rsidR="00CE59DE" w:rsidRPr="00761095" w:rsidRDefault="002740AC" w:rsidP="00CE59DE">
            <w:pPr>
              <w:spacing w:before="0" w:after="0"/>
              <w:rPr>
                <w:szCs w:val="24"/>
              </w:rPr>
            </w:pPr>
            <w:r w:rsidRPr="00761095">
              <w:rPr>
                <w:szCs w:val="24"/>
              </w:rPr>
              <w:t>Trạm biến áp nâng cấp, cải tạo</w:t>
            </w:r>
          </w:p>
        </w:tc>
        <w:tc>
          <w:tcPr>
            <w:tcW w:w="336"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33"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80"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vAlign w:val="center"/>
          </w:tcPr>
          <w:p w:rsidR="00CE59DE" w:rsidRPr="00761095" w:rsidRDefault="00CE59DE" w:rsidP="00CE59DE">
            <w:pPr>
              <w:spacing w:before="0" w:after="0"/>
              <w:jc w:val="center"/>
              <w:rPr>
                <w:rFonts w:eastAsia="Times New Roman"/>
                <w:szCs w:val="24"/>
              </w:rPr>
            </w:pPr>
          </w:p>
        </w:tc>
        <w:tc>
          <w:tcPr>
            <w:tcW w:w="833" w:type="pct"/>
            <w:shd w:val="clear" w:color="auto" w:fill="auto"/>
            <w:noWrap/>
            <w:vAlign w:val="center"/>
          </w:tcPr>
          <w:p w:rsidR="00CE59DE" w:rsidRPr="00761095" w:rsidRDefault="00CE59DE" w:rsidP="00CE59DE">
            <w:pPr>
              <w:spacing w:before="0" w:after="0"/>
              <w:jc w:val="center"/>
              <w:rPr>
                <w:rFonts w:eastAsia="Times New Roman"/>
                <w:szCs w:val="24"/>
              </w:rPr>
            </w:pPr>
          </w:p>
        </w:tc>
      </w:tr>
      <w:tr w:rsidR="00CE59DE" w:rsidRPr="00761095">
        <w:trPr>
          <w:cantSplit/>
          <w:trHeight w:hRule="exact" w:val="340"/>
          <w:jc w:val="center"/>
        </w:trPr>
        <w:tc>
          <w:tcPr>
            <w:tcW w:w="271" w:type="pct"/>
            <w:shd w:val="clear" w:color="auto" w:fill="auto"/>
            <w:noWrap/>
            <w:vAlign w:val="center"/>
          </w:tcPr>
          <w:p w:rsidR="00CE59DE" w:rsidRPr="00761095" w:rsidRDefault="00CE59DE" w:rsidP="00CE59DE">
            <w:pPr>
              <w:spacing w:before="0" w:after="0"/>
              <w:jc w:val="center"/>
              <w:rPr>
                <w:rFonts w:eastAsia="Times New Roman"/>
                <w:b/>
                <w:szCs w:val="24"/>
              </w:rPr>
            </w:pPr>
          </w:p>
        </w:tc>
        <w:tc>
          <w:tcPr>
            <w:tcW w:w="1589" w:type="pct"/>
            <w:shd w:val="clear" w:color="auto" w:fill="auto"/>
            <w:noWrap/>
            <w:vAlign w:val="center"/>
          </w:tcPr>
          <w:p w:rsidR="00CE59DE" w:rsidRPr="00761095" w:rsidRDefault="00CE59DE" w:rsidP="00CE59DE">
            <w:pPr>
              <w:spacing w:before="0" w:after="0"/>
              <w:rPr>
                <w:rFonts w:eastAsia="Times New Roman"/>
                <w:b/>
                <w:szCs w:val="24"/>
              </w:rPr>
            </w:pPr>
          </w:p>
        </w:tc>
        <w:tc>
          <w:tcPr>
            <w:tcW w:w="336"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33"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80"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tcPr>
          <w:p w:rsidR="00CE59DE" w:rsidRPr="00761095" w:rsidRDefault="00CE59DE" w:rsidP="00CE59DE">
            <w:pPr>
              <w:spacing w:before="0" w:after="0"/>
              <w:jc w:val="center"/>
              <w:rPr>
                <w:rFonts w:eastAsia="Times New Roman"/>
                <w:szCs w:val="24"/>
              </w:rPr>
            </w:pPr>
          </w:p>
        </w:tc>
        <w:tc>
          <w:tcPr>
            <w:tcW w:w="833" w:type="pct"/>
            <w:shd w:val="clear" w:color="auto" w:fill="auto"/>
            <w:noWrap/>
            <w:vAlign w:val="center"/>
          </w:tcPr>
          <w:p w:rsidR="00CE59DE" w:rsidRPr="00761095" w:rsidRDefault="00CE59DE" w:rsidP="00CE59DE">
            <w:pPr>
              <w:spacing w:before="0" w:after="0"/>
              <w:jc w:val="center"/>
              <w:rPr>
                <w:rFonts w:eastAsia="Times New Roman"/>
                <w:szCs w:val="24"/>
              </w:rPr>
            </w:pPr>
          </w:p>
        </w:tc>
      </w:tr>
      <w:tr w:rsidR="00CE59DE" w:rsidRPr="00761095">
        <w:trPr>
          <w:cantSplit/>
          <w:trHeight w:hRule="exact" w:val="340"/>
          <w:jc w:val="center"/>
        </w:trPr>
        <w:tc>
          <w:tcPr>
            <w:tcW w:w="271" w:type="pct"/>
            <w:shd w:val="clear" w:color="auto" w:fill="auto"/>
            <w:noWrap/>
            <w:vAlign w:val="center"/>
          </w:tcPr>
          <w:p w:rsidR="00CE59DE" w:rsidRPr="00761095" w:rsidRDefault="002740AC" w:rsidP="00CE59DE">
            <w:pPr>
              <w:tabs>
                <w:tab w:val="center" w:pos="4320"/>
                <w:tab w:val="right" w:pos="8640"/>
              </w:tabs>
              <w:spacing w:before="0" w:after="0"/>
              <w:jc w:val="center"/>
              <w:rPr>
                <w:b/>
                <w:i/>
                <w:szCs w:val="24"/>
              </w:rPr>
            </w:pPr>
            <w:r w:rsidRPr="00761095">
              <w:rPr>
                <w:b/>
                <w:i/>
                <w:szCs w:val="24"/>
              </w:rPr>
              <w:t>II</w:t>
            </w:r>
          </w:p>
        </w:tc>
        <w:tc>
          <w:tcPr>
            <w:tcW w:w="1589" w:type="pct"/>
            <w:shd w:val="clear" w:color="auto" w:fill="auto"/>
            <w:noWrap/>
            <w:vAlign w:val="center"/>
          </w:tcPr>
          <w:p w:rsidR="00CE59DE" w:rsidRPr="00761095" w:rsidRDefault="002740AC" w:rsidP="00CE59DE">
            <w:pPr>
              <w:spacing w:before="0" w:after="0"/>
              <w:rPr>
                <w:b/>
                <w:i/>
                <w:szCs w:val="24"/>
              </w:rPr>
            </w:pPr>
            <w:r w:rsidRPr="00761095">
              <w:rPr>
                <w:b/>
                <w:i/>
                <w:szCs w:val="24"/>
              </w:rPr>
              <w:t>Cấp điện áp 35kV</w:t>
            </w:r>
          </w:p>
        </w:tc>
        <w:tc>
          <w:tcPr>
            <w:tcW w:w="336"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33"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80"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tcPr>
          <w:p w:rsidR="00CE59DE" w:rsidRPr="00761095" w:rsidRDefault="00CE59DE" w:rsidP="00CE59DE">
            <w:pPr>
              <w:spacing w:before="0" w:after="0"/>
              <w:jc w:val="center"/>
              <w:rPr>
                <w:rFonts w:eastAsia="Times New Roman"/>
                <w:szCs w:val="24"/>
              </w:rPr>
            </w:pPr>
          </w:p>
        </w:tc>
        <w:tc>
          <w:tcPr>
            <w:tcW w:w="833" w:type="pct"/>
            <w:shd w:val="clear" w:color="auto" w:fill="auto"/>
            <w:noWrap/>
            <w:vAlign w:val="center"/>
          </w:tcPr>
          <w:p w:rsidR="00CE59DE" w:rsidRPr="00761095" w:rsidRDefault="00CE59DE" w:rsidP="00CE59DE">
            <w:pPr>
              <w:spacing w:before="0" w:after="0"/>
              <w:jc w:val="center"/>
              <w:rPr>
                <w:rFonts w:eastAsia="Times New Roman"/>
                <w:szCs w:val="24"/>
              </w:rPr>
            </w:pPr>
          </w:p>
        </w:tc>
      </w:tr>
      <w:tr w:rsidR="00CE59DE" w:rsidRPr="00761095">
        <w:trPr>
          <w:cantSplit/>
          <w:trHeight w:hRule="exact" w:val="340"/>
          <w:jc w:val="center"/>
        </w:trPr>
        <w:tc>
          <w:tcPr>
            <w:tcW w:w="271" w:type="pct"/>
            <w:shd w:val="clear" w:color="auto" w:fill="auto"/>
            <w:noWrap/>
            <w:vAlign w:val="center"/>
          </w:tcPr>
          <w:p w:rsidR="00CE59DE" w:rsidRPr="00761095" w:rsidRDefault="002740AC" w:rsidP="00CE59DE">
            <w:pPr>
              <w:tabs>
                <w:tab w:val="center" w:pos="4320"/>
                <w:tab w:val="right" w:pos="8640"/>
              </w:tabs>
              <w:spacing w:before="0" w:after="0"/>
              <w:jc w:val="center"/>
              <w:rPr>
                <w:szCs w:val="24"/>
              </w:rPr>
            </w:pPr>
            <w:r w:rsidRPr="00761095">
              <w:rPr>
                <w:szCs w:val="24"/>
              </w:rPr>
              <w:t>1</w:t>
            </w:r>
          </w:p>
        </w:tc>
        <w:tc>
          <w:tcPr>
            <w:tcW w:w="1589" w:type="pct"/>
            <w:shd w:val="clear" w:color="auto" w:fill="auto"/>
            <w:noWrap/>
            <w:vAlign w:val="center"/>
          </w:tcPr>
          <w:p w:rsidR="00CE59DE" w:rsidRPr="00761095" w:rsidRDefault="002740AC" w:rsidP="00CE59DE">
            <w:pPr>
              <w:spacing w:before="0" w:after="0"/>
              <w:rPr>
                <w:szCs w:val="24"/>
              </w:rPr>
            </w:pPr>
            <w:r w:rsidRPr="00761095">
              <w:rPr>
                <w:szCs w:val="24"/>
              </w:rPr>
              <w:t>Trạm biến áp xây dựng mới</w:t>
            </w:r>
          </w:p>
        </w:tc>
        <w:tc>
          <w:tcPr>
            <w:tcW w:w="336"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33"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80"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tcPr>
          <w:p w:rsidR="00CE59DE" w:rsidRPr="00761095" w:rsidRDefault="00CE59DE" w:rsidP="00CE59DE">
            <w:pPr>
              <w:spacing w:before="0" w:after="0"/>
              <w:jc w:val="center"/>
              <w:rPr>
                <w:rFonts w:eastAsia="Times New Roman"/>
                <w:szCs w:val="24"/>
              </w:rPr>
            </w:pPr>
          </w:p>
        </w:tc>
        <w:tc>
          <w:tcPr>
            <w:tcW w:w="833" w:type="pct"/>
            <w:shd w:val="clear" w:color="auto" w:fill="auto"/>
            <w:noWrap/>
            <w:vAlign w:val="center"/>
          </w:tcPr>
          <w:p w:rsidR="00CE59DE" w:rsidRPr="00761095" w:rsidRDefault="00CE59DE" w:rsidP="00CE59DE">
            <w:pPr>
              <w:spacing w:before="0" w:after="0"/>
              <w:jc w:val="center"/>
              <w:rPr>
                <w:rFonts w:eastAsia="Times New Roman"/>
                <w:szCs w:val="24"/>
              </w:rPr>
            </w:pPr>
          </w:p>
        </w:tc>
      </w:tr>
      <w:tr w:rsidR="00CE59DE" w:rsidRPr="00761095">
        <w:trPr>
          <w:cantSplit/>
          <w:trHeight w:hRule="exact" w:val="340"/>
          <w:jc w:val="center"/>
        </w:trPr>
        <w:tc>
          <w:tcPr>
            <w:tcW w:w="271" w:type="pct"/>
            <w:shd w:val="clear" w:color="auto" w:fill="auto"/>
            <w:noWrap/>
            <w:vAlign w:val="center"/>
          </w:tcPr>
          <w:p w:rsidR="00CE59DE" w:rsidRPr="00761095" w:rsidRDefault="00CE59DE" w:rsidP="00CE59DE">
            <w:pPr>
              <w:spacing w:before="0" w:after="0"/>
              <w:jc w:val="center"/>
              <w:rPr>
                <w:rFonts w:eastAsia="Times New Roman"/>
                <w:b/>
                <w:szCs w:val="24"/>
              </w:rPr>
            </w:pPr>
          </w:p>
        </w:tc>
        <w:tc>
          <w:tcPr>
            <w:tcW w:w="1589" w:type="pct"/>
            <w:shd w:val="clear" w:color="auto" w:fill="auto"/>
            <w:noWrap/>
            <w:vAlign w:val="center"/>
          </w:tcPr>
          <w:p w:rsidR="00CE59DE" w:rsidRPr="00761095" w:rsidRDefault="00CE59DE" w:rsidP="00CE59DE">
            <w:pPr>
              <w:spacing w:before="0" w:after="0"/>
              <w:rPr>
                <w:rFonts w:eastAsia="Times New Roman"/>
                <w:b/>
                <w:szCs w:val="24"/>
              </w:rPr>
            </w:pPr>
          </w:p>
        </w:tc>
        <w:tc>
          <w:tcPr>
            <w:tcW w:w="336"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33"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80"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tcPr>
          <w:p w:rsidR="00CE59DE" w:rsidRPr="00761095" w:rsidRDefault="00CE59DE" w:rsidP="00CE59DE">
            <w:pPr>
              <w:spacing w:before="0" w:after="0"/>
              <w:jc w:val="center"/>
              <w:rPr>
                <w:rFonts w:eastAsia="Times New Roman"/>
                <w:szCs w:val="24"/>
              </w:rPr>
            </w:pPr>
          </w:p>
        </w:tc>
        <w:tc>
          <w:tcPr>
            <w:tcW w:w="833" w:type="pct"/>
            <w:shd w:val="clear" w:color="auto" w:fill="auto"/>
            <w:noWrap/>
            <w:vAlign w:val="center"/>
          </w:tcPr>
          <w:p w:rsidR="00CE59DE" w:rsidRPr="00761095" w:rsidRDefault="00CE59DE" w:rsidP="00CE59DE">
            <w:pPr>
              <w:spacing w:before="0" w:after="0"/>
              <w:jc w:val="center"/>
              <w:rPr>
                <w:rFonts w:eastAsia="Times New Roman"/>
                <w:szCs w:val="24"/>
              </w:rPr>
            </w:pPr>
          </w:p>
        </w:tc>
      </w:tr>
      <w:tr w:rsidR="00CE59DE" w:rsidRPr="00761095">
        <w:trPr>
          <w:cantSplit/>
          <w:trHeight w:hRule="exact" w:val="340"/>
          <w:jc w:val="center"/>
        </w:trPr>
        <w:tc>
          <w:tcPr>
            <w:tcW w:w="271" w:type="pct"/>
            <w:shd w:val="clear" w:color="auto" w:fill="auto"/>
            <w:noWrap/>
            <w:vAlign w:val="center"/>
          </w:tcPr>
          <w:p w:rsidR="00CE59DE" w:rsidRPr="00761095" w:rsidRDefault="002740AC" w:rsidP="00CE59DE">
            <w:pPr>
              <w:tabs>
                <w:tab w:val="center" w:pos="4320"/>
                <w:tab w:val="right" w:pos="8640"/>
              </w:tabs>
              <w:spacing w:before="0" w:after="0"/>
              <w:jc w:val="center"/>
              <w:rPr>
                <w:szCs w:val="24"/>
              </w:rPr>
            </w:pPr>
            <w:r w:rsidRPr="00761095">
              <w:rPr>
                <w:szCs w:val="24"/>
              </w:rPr>
              <w:t>2</w:t>
            </w:r>
          </w:p>
        </w:tc>
        <w:tc>
          <w:tcPr>
            <w:tcW w:w="1589" w:type="pct"/>
            <w:shd w:val="clear" w:color="auto" w:fill="auto"/>
            <w:noWrap/>
            <w:vAlign w:val="center"/>
          </w:tcPr>
          <w:p w:rsidR="00CE59DE" w:rsidRPr="00761095" w:rsidRDefault="002740AC" w:rsidP="00CE59DE">
            <w:pPr>
              <w:spacing w:before="0" w:after="0"/>
              <w:rPr>
                <w:szCs w:val="24"/>
              </w:rPr>
            </w:pPr>
            <w:r w:rsidRPr="00761095">
              <w:rPr>
                <w:szCs w:val="24"/>
              </w:rPr>
              <w:t>Trạm biến áp nâng cấp, cải tạo</w:t>
            </w:r>
          </w:p>
        </w:tc>
        <w:tc>
          <w:tcPr>
            <w:tcW w:w="336"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33"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80"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tcPr>
          <w:p w:rsidR="00CE59DE" w:rsidRPr="00761095" w:rsidRDefault="00CE59DE" w:rsidP="00CE59DE">
            <w:pPr>
              <w:spacing w:before="0" w:after="0"/>
              <w:jc w:val="center"/>
              <w:rPr>
                <w:rFonts w:eastAsia="Times New Roman"/>
                <w:szCs w:val="24"/>
              </w:rPr>
            </w:pPr>
          </w:p>
        </w:tc>
        <w:tc>
          <w:tcPr>
            <w:tcW w:w="833" w:type="pct"/>
            <w:shd w:val="clear" w:color="auto" w:fill="auto"/>
            <w:noWrap/>
            <w:vAlign w:val="center"/>
          </w:tcPr>
          <w:p w:rsidR="00CE59DE" w:rsidRPr="00761095" w:rsidRDefault="00CE59DE" w:rsidP="00CE59DE">
            <w:pPr>
              <w:spacing w:before="0" w:after="0"/>
              <w:jc w:val="center"/>
              <w:rPr>
                <w:rFonts w:eastAsia="Times New Roman"/>
                <w:szCs w:val="24"/>
              </w:rPr>
            </w:pPr>
          </w:p>
        </w:tc>
      </w:tr>
      <w:tr w:rsidR="00CE59DE" w:rsidRPr="00761095">
        <w:trPr>
          <w:cantSplit/>
          <w:trHeight w:hRule="exact" w:val="340"/>
          <w:jc w:val="center"/>
        </w:trPr>
        <w:tc>
          <w:tcPr>
            <w:tcW w:w="271" w:type="pct"/>
            <w:shd w:val="clear" w:color="auto" w:fill="auto"/>
            <w:noWrap/>
            <w:vAlign w:val="center"/>
          </w:tcPr>
          <w:p w:rsidR="00CE59DE" w:rsidRPr="00761095" w:rsidRDefault="00CE59DE" w:rsidP="00CE59DE">
            <w:pPr>
              <w:spacing w:before="0" w:after="0"/>
              <w:jc w:val="center"/>
              <w:rPr>
                <w:rFonts w:eastAsia="Times New Roman"/>
                <w:b/>
                <w:szCs w:val="24"/>
              </w:rPr>
            </w:pPr>
          </w:p>
        </w:tc>
        <w:tc>
          <w:tcPr>
            <w:tcW w:w="1589" w:type="pct"/>
            <w:shd w:val="clear" w:color="auto" w:fill="auto"/>
            <w:noWrap/>
            <w:vAlign w:val="center"/>
          </w:tcPr>
          <w:p w:rsidR="00CE59DE" w:rsidRPr="00761095" w:rsidRDefault="00CE59DE" w:rsidP="00CE59DE">
            <w:pPr>
              <w:spacing w:before="0" w:after="0"/>
              <w:rPr>
                <w:rFonts w:eastAsia="Times New Roman"/>
                <w:b/>
                <w:szCs w:val="24"/>
              </w:rPr>
            </w:pPr>
          </w:p>
        </w:tc>
        <w:tc>
          <w:tcPr>
            <w:tcW w:w="336"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33"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80"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tcPr>
          <w:p w:rsidR="00CE59DE" w:rsidRPr="00761095" w:rsidRDefault="00CE59DE" w:rsidP="00CE59DE">
            <w:pPr>
              <w:spacing w:before="0" w:after="0"/>
              <w:jc w:val="center"/>
              <w:rPr>
                <w:rFonts w:eastAsia="Times New Roman"/>
                <w:szCs w:val="24"/>
              </w:rPr>
            </w:pPr>
          </w:p>
        </w:tc>
        <w:tc>
          <w:tcPr>
            <w:tcW w:w="833" w:type="pct"/>
            <w:shd w:val="clear" w:color="auto" w:fill="auto"/>
            <w:noWrap/>
            <w:vAlign w:val="center"/>
          </w:tcPr>
          <w:p w:rsidR="00CE59DE" w:rsidRPr="00761095" w:rsidRDefault="00CE59DE" w:rsidP="00CE59DE">
            <w:pPr>
              <w:spacing w:before="0" w:after="0"/>
              <w:jc w:val="center"/>
              <w:rPr>
                <w:rFonts w:eastAsia="Times New Roman"/>
                <w:szCs w:val="24"/>
              </w:rPr>
            </w:pPr>
          </w:p>
        </w:tc>
      </w:tr>
      <w:tr w:rsidR="00CE59DE" w:rsidRPr="00761095">
        <w:trPr>
          <w:cantSplit/>
          <w:trHeight w:hRule="exact" w:val="340"/>
          <w:jc w:val="center"/>
        </w:trPr>
        <w:tc>
          <w:tcPr>
            <w:tcW w:w="271" w:type="pct"/>
            <w:shd w:val="clear" w:color="auto" w:fill="auto"/>
            <w:noWrap/>
            <w:vAlign w:val="center"/>
          </w:tcPr>
          <w:p w:rsidR="00CE59DE" w:rsidRPr="00761095" w:rsidRDefault="002740AC" w:rsidP="00CE59DE">
            <w:pPr>
              <w:tabs>
                <w:tab w:val="center" w:pos="4320"/>
                <w:tab w:val="right" w:pos="8640"/>
              </w:tabs>
              <w:spacing w:before="0" w:after="0"/>
              <w:jc w:val="center"/>
              <w:rPr>
                <w:b/>
                <w:i/>
                <w:szCs w:val="24"/>
              </w:rPr>
            </w:pPr>
            <w:r w:rsidRPr="00761095">
              <w:rPr>
                <w:b/>
                <w:i/>
                <w:szCs w:val="24"/>
              </w:rPr>
              <w:t>III</w:t>
            </w:r>
          </w:p>
        </w:tc>
        <w:tc>
          <w:tcPr>
            <w:tcW w:w="1589" w:type="pct"/>
            <w:shd w:val="clear" w:color="auto" w:fill="auto"/>
            <w:noWrap/>
            <w:vAlign w:val="center"/>
          </w:tcPr>
          <w:p w:rsidR="00CE59DE" w:rsidRPr="00761095" w:rsidRDefault="002740AC" w:rsidP="00CE59DE">
            <w:pPr>
              <w:spacing w:before="0" w:after="0"/>
              <w:rPr>
                <w:b/>
                <w:i/>
                <w:szCs w:val="24"/>
              </w:rPr>
            </w:pPr>
            <w:r w:rsidRPr="00761095">
              <w:rPr>
                <w:b/>
                <w:i/>
                <w:szCs w:val="24"/>
              </w:rPr>
              <w:t>Cấp điện áp 22kV</w:t>
            </w:r>
          </w:p>
        </w:tc>
        <w:tc>
          <w:tcPr>
            <w:tcW w:w="336"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33"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80"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tcPr>
          <w:p w:rsidR="00CE59DE" w:rsidRPr="00761095" w:rsidRDefault="00CE59DE" w:rsidP="00CE59DE">
            <w:pPr>
              <w:spacing w:before="0" w:after="0"/>
              <w:jc w:val="center"/>
              <w:rPr>
                <w:rFonts w:eastAsia="Times New Roman"/>
                <w:szCs w:val="24"/>
              </w:rPr>
            </w:pPr>
          </w:p>
        </w:tc>
        <w:tc>
          <w:tcPr>
            <w:tcW w:w="833" w:type="pct"/>
            <w:shd w:val="clear" w:color="auto" w:fill="auto"/>
            <w:noWrap/>
            <w:vAlign w:val="center"/>
          </w:tcPr>
          <w:p w:rsidR="00CE59DE" w:rsidRPr="00761095" w:rsidRDefault="00CE59DE" w:rsidP="00CE59DE">
            <w:pPr>
              <w:spacing w:before="0" w:after="0"/>
              <w:jc w:val="center"/>
              <w:rPr>
                <w:rFonts w:eastAsia="Times New Roman"/>
                <w:szCs w:val="24"/>
              </w:rPr>
            </w:pPr>
          </w:p>
        </w:tc>
      </w:tr>
      <w:tr w:rsidR="00CE59DE" w:rsidRPr="00761095">
        <w:trPr>
          <w:cantSplit/>
          <w:trHeight w:hRule="exact" w:val="340"/>
          <w:jc w:val="center"/>
        </w:trPr>
        <w:tc>
          <w:tcPr>
            <w:tcW w:w="271" w:type="pct"/>
            <w:shd w:val="clear" w:color="auto" w:fill="auto"/>
            <w:noWrap/>
            <w:vAlign w:val="center"/>
          </w:tcPr>
          <w:p w:rsidR="00CE59DE" w:rsidRPr="00761095" w:rsidRDefault="002740AC" w:rsidP="00CE59DE">
            <w:pPr>
              <w:tabs>
                <w:tab w:val="center" w:pos="4320"/>
                <w:tab w:val="right" w:pos="8640"/>
              </w:tabs>
              <w:spacing w:before="0" w:after="0"/>
              <w:jc w:val="center"/>
              <w:rPr>
                <w:szCs w:val="24"/>
              </w:rPr>
            </w:pPr>
            <w:r w:rsidRPr="00761095">
              <w:rPr>
                <w:szCs w:val="24"/>
              </w:rPr>
              <w:t>1</w:t>
            </w:r>
          </w:p>
        </w:tc>
        <w:tc>
          <w:tcPr>
            <w:tcW w:w="1589" w:type="pct"/>
            <w:shd w:val="clear" w:color="auto" w:fill="auto"/>
            <w:noWrap/>
            <w:vAlign w:val="center"/>
          </w:tcPr>
          <w:p w:rsidR="00CE59DE" w:rsidRPr="00761095" w:rsidRDefault="002740AC" w:rsidP="00CE59DE">
            <w:pPr>
              <w:spacing w:before="0" w:after="0"/>
              <w:rPr>
                <w:szCs w:val="24"/>
              </w:rPr>
            </w:pPr>
            <w:r w:rsidRPr="00761095">
              <w:rPr>
                <w:szCs w:val="24"/>
              </w:rPr>
              <w:t>Trạm biến áp xây dựng mới</w:t>
            </w:r>
          </w:p>
        </w:tc>
        <w:tc>
          <w:tcPr>
            <w:tcW w:w="336"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33"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80"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tcPr>
          <w:p w:rsidR="00CE59DE" w:rsidRPr="00761095" w:rsidRDefault="00CE59DE" w:rsidP="00CE59DE">
            <w:pPr>
              <w:spacing w:before="0" w:after="0"/>
              <w:jc w:val="center"/>
              <w:rPr>
                <w:rFonts w:eastAsia="Times New Roman"/>
                <w:szCs w:val="24"/>
              </w:rPr>
            </w:pPr>
          </w:p>
        </w:tc>
        <w:tc>
          <w:tcPr>
            <w:tcW w:w="833" w:type="pct"/>
            <w:shd w:val="clear" w:color="auto" w:fill="auto"/>
            <w:noWrap/>
            <w:vAlign w:val="center"/>
          </w:tcPr>
          <w:p w:rsidR="00CE59DE" w:rsidRPr="00761095" w:rsidRDefault="00CE59DE" w:rsidP="00CE59DE">
            <w:pPr>
              <w:spacing w:before="0" w:after="0"/>
              <w:jc w:val="center"/>
              <w:rPr>
                <w:rFonts w:eastAsia="Times New Roman"/>
                <w:szCs w:val="24"/>
              </w:rPr>
            </w:pPr>
          </w:p>
        </w:tc>
      </w:tr>
      <w:tr w:rsidR="00CE59DE" w:rsidRPr="00761095">
        <w:trPr>
          <w:cantSplit/>
          <w:trHeight w:hRule="exact" w:val="340"/>
          <w:jc w:val="center"/>
        </w:trPr>
        <w:tc>
          <w:tcPr>
            <w:tcW w:w="271" w:type="pct"/>
            <w:shd w:val="clear" w:color="auto" w:fill="auto"/>
            <w:noWrap/>
            <w:vAlign w:val="center"/>
          </w:tcPr>
          <w:p w:rsidR="00CE59DE" w:rsidRPr="00761095" w:rsidRDefault="00CE59DE" w:rsidP="00CE59DE">
            <w:pPr>
              <w:spacing w:before="0" w:after="0"/>
              <w:jc w:val="center"/>
              <w:rPr>
                <w:rFonts w:eastAsia="Times New Roman"/>
                <w:b/>
                <w:szCs w:val="24"/>
              </w:rPr>
            </w:pPr>
          </w:p>
        </w:tc>
        <w:tc>
          <w:tcPr>
            <w:tcW w:w="1589" w:type="pct"/>
            <w:shd w:val="clear" w:color="auto" w:fill="auto"/>
            <w:noWrap/>
            <w:vAlign w:val="center"/>
          </w:tcPr>
          <w:p w:rsidR="00CE59DE" w:rsidRPr="00761095" w:rsidRDefault="00CE59DE" w:rsidP="00CE59DE">
            <w:pPr>
              <w:spacing w:before="0" w:after="0"/>
              <w:rPr>
                <w:rFonts w:eastAsia="Times New Roman"/>
                <w:b/>
                <w:szCs w:val="24"/>
              </w:rPr>
            </w:pPr>
          </w:p>
        </w:tc>
        <w:tc>
          <w:tcPr>
            <w:tcW w:w="336"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33"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80"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tcPr>
          <w:p w:rsidR="00CE59DE" w:rsidRPr="00761095" w:rsidRDefault="00CE59DE" w:rsidP="00CE59DE">
            <w:pPr>
              <w:spacing w:before="0" w:after="0"/>
              <w:jc w:val="center"/>
              <w:rPr>
                <w:rFonts w:eastAsia="Times New Roman"/>
                <w:szCs w:val="24"/>
              </w:rPr>
            </w:pPr>
          </w:p>
        </w:tc>
        <w:tc>
          <w:tcPr>
            <w:tcW w:w="833" w:type="pct"/>
            <w:shd w:val="clear" w:color="auto" w:fill="auto"/>
            <w:noWrap/>
            <w:vAlign w:val="center"/>
          </w:tcPr>
          <w:p w:rsidR="00CE59DE" w:rsidRPr="00761095" w:rsidRDefault="00CE59DE" w:rsidP="00CE59DE">
            <w:pPr>
              <w:spacing w:before="0" w:after="0"/>
              <w:jc w:val="center"/>
              <w:rPr>
                <w:rFonts w:eastAsia="Times New Roman"/>
                <w:szCs w:val="24"/>
              </w:rPr>
            </w:pPr>
          </w:p>
        </w:tc>
      </w:tr>
      <w:tr w:rsidR="00CE59DE" w:rsidRPr="00761095">
        <w:trPr>
          <w:cantSplit/>
          <w:trHeight w:hRule="exact" w:val="340"/>
          <w:jc w:val="center"/>
        </w:trPr>
        <w:tc>
          <w:tcPr>
            <w:tcW w:w="271" w:type="pct"/>
            <w:shd w:val="clear" w:color="auto" w:fill="auto"/>
            <w:noWrap/>
            <w:vAlign w:val="center"/>
          </w:tcPr>
          <w:p w:rsidR="00CE59DE" w:rsidRPr="00761095" w:rsidRDefault="002740AC" w:rsidP="00CE59DE">
            <w:pPr>
              <w:tabs>
                <w:tab w:val="center" w:pos="4320"/>
                <w:tab w:val="right" w:pos="8640"/>
              </w:tabs>
              <w:spacing w:before="0" w:after="0"/>
              <w:jc w:val="center"/>
              <w:rPr>
                <w:szCs w:val="24"/>
              </w:rPr>
            </w:pPr>
            <w:r w:rsidRPr="00761095">
              <w:rPr>
                <w:szCs w:val="24"/>
              </w:rPr>
              <w:t>2</w:t>
            </w:r>
          </w:p>
        </w:tc>
        <w:tc>
          <w:tcPr>
            <w:tcW w:w="1589" w:type="pct"/>
            <w:shd w:val="clear" w:color="auto" w:fill="auto"/>
            <w:noWrap/>
            <w:vAlign w:val="center"/>
          </w:tcPr>
          <w:p w:rsidR="00CE59DE" w:rsidRPr="00761095" w:rsidRDefault="002740AC" w:rsidP="00CE59DE">
            <w:pPr>
              <w:spacing w:before="0" w:after="0"/>
              <w:rPr>
                <w:szCs w:val="24"/>
              </w:rPr>
            </w:pPr>
            <w:r w:rsidRPr="00761095">
              <w:rPr>
                <w:szCs w:val="24"/>
              </w:rPr>
              <w:t>Trạm biến áp nâng cấp, cải tạo</w:t>
            </w:r>
          </w:p>
        </w:tc>
        <w:tc>
          <w:tcPr>
            <w:tcW w:w="336"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33"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80"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vAlign w:val="center"/>
          </w:tcPr>
          <w:p w:rsidR="00CE59DE" w:rsidRPr="00761095" w:rsidRDefault="00CE59DE" w:rsidP="00CE59DE">
            <w:pPr>
              <w:spacing w:before="0" w:after="0"/>
              <w:jc w:val="center"/>
              <w:rPr>
                <w:rFonts w:eastAsia="Times New Roman"/>
                <w:szCs w:val="24"/>
              </w:rPr>
            </w:pPr>
          </w:p>
        </w:tc>
        <w:tc>
          <w:tcPr>
            <w:tcW w:w="833" w:type="pct"/>
            <w:shd w:val="clear" w:color="auto" w:fill="auto"/>
            <w:noWrap/>
            <w:vAlign w:val="center"/>
          </w:tcPr>
          <w:p w:rsidR="00CE59DE" w:rsidRPr="00761095" w:rsidRDefault="00CE59DE" w:rsidP="00CE59DE">
            <w:pPr>
              <w:spacing w:before="0" w:after="0"/>
              <w:jc w:val="center"/>
              <w:rPr>
                <w:rFonts w:eastAsia="Times New Roman"/>
                <w:szCs w:val="24"/>
              </w:rPr>
            </w:pPr>
          </w:p>
        </w:tc>
      </w:tr>
      <w:tr w:rsidR="00CE59DE" w:rsidRPr="00761095">
        <w:trPr>
          <w:cantSplit/>
          <w:trHeight w:hRule="exact" w:val="340"/>
          <w:jc w:val="center"/>
        </w:trPr>
        <w:tc>
          <w:tcPr>
            <w:tcW w:w="271" w:type="pct"/>
            <w:shd w:val="clear" w:color="auto" w:fill="auto"/>
            <w:noWrap/>
            <w:vAlign w:val="center"/>
          </w:tcPr>
          <w:p w:rsidR="00CE59DE" w:rsidRPr="00761095" w:rsidRDefault="00CE59DE" w:rsidP="00CE59DE">
            <w:pPr>
              <w:spacing w:before="0" w:after="0"/>
              <w:jc w:val="center"/>
              <w:rPr>
                <w:rFonts w:eastAsia="Times New Roman"/>
                <w:b/>
                <w:szCs w:val="24"/>
              </w:rPr>
            </w:pPr>
          </w:p>
        </w:tc>
        <w:tc>
          <w:tcPr>
            <w:tcW w:w="1589" w:type="pct"/>
            <w:shd w:val="clear" w:color="auto" w:fill="auto"/>
            <w:noWrap/>
            <w:vAlign w:val="center"/>
          </w:tcPr>
          <w:p w:rsidR="00CE59DE" w:rsidRPr="00761095" w:rsidRDefault="00CE59DE" w:rsidP="00CE59DE">
            <w:pPr>
              <w:spacing w:before="0" w:after="0"/>
              <w:rPr>
                <w:rFonts w:eastAsia="Times New Roman"/>
                <w:b/>
                <w:szCs w:val="24"/>
              </w:rPr>
            </w:pPr>
          </w:p>
        </w:tc>
        <w:tc>
          <w:tcPr>
            <w:tcW w:w="336"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33"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80"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tcPr>
          <w:p w:rsidR="00CE59DE" w:rsidRPr="00761095" w:rsidRDefault="00CE59DE" w:rsidP="00CE59DE">
            <w:pPr>
              <w:spacing w:before="0" w:after="0"/>
              <w:jc w:val="center"/>
              <w:rPr>
                <w:rFonts w:eastAsia="Times New Roman"/>
                <w:szCs w:val="24"/>
              </w:rPr>
            </w:pPr>
          </w:p>
        </w:tc>
        <w:tc>
          <w:tcPr>
            <w:tcW w:w="833" w:type="pct"/>
            <w:shd w:val="clear" w:color="auto" w:fill="auto"/>
            <w:noWrap/>
            <w:vAlign w:val="center"/>
          </w:tcPr>
          <w:p w:rsidR="00CE59DE" w:rsidRPr="00761095" w:rsidRDefault="00CE59DE" w:rsidP="00CE59DE">
            <w:pPr>
              <w:spacing w:before="0" w:after="0"/>
              <w:jc w:val="center"/>
              <w:rPr>
                <w:rFonts w:eastAsia="Times New Roman"/>
                <w:szCs w:val="24"/>
              </w:rPr>
            </w:pPr>
          </w:p>
        </w:tc>
      </w:tr>
      <w:tr w:rsidR="00CE59DE" w:rsidRPr="00761095">
        <w:trPr>
          <w:cantSplit/>
          <w:trHeight w:hRule="exact" w:val="340"/>
          <w:jc w:val="center"/>
        </w:trPr>
        <w:tc>
          <w:tcPr>
            <w:tcW w:w="271" w:type="pct"/>
            <w:shd w:val="clear" w:color="auto" w:fill="auto"/>
            <w:noWrap/>
            <w:vAlign w:val="center"/>
          </w:tcPr>
          <w:p w:rsidR="00CE59DE" w:rsidRPr="00761095" w:rsidRDefault="002740AC" w:rsidP="00CE59DE">
            <w:pPr>
              <w:tabs>
                <w:tab w:val="center" w:pos="4320"/>
                <w:tab w:val="right" w:pos="8640"/>
              </w:tabs>
              <w:spacing w:before="0" w:after="0"/>
              <w:jc w:val="center"/>
              <w:rPr>
                <w:b/>
                <w:i/>
                <w:szCs w:val="24"/>
              </w:rPr>
            </w:pPr>
            <w:r w:rsidRPr="00761095">
              <w:rPr>
                <w:b/>
                <w:i/>
                <w:szCs w:val="24"/>
              </w:rPr>
              <w:t>IV</w:t>
            </w:r>
          </w:p>
        </w:tc>
        <w:tc>
          <w:tcPr>
            <w:tcW w:w="1589" w:type="pct"/>
            <w:shd w:val="clear" w:color="auto" w:fill="auto"/>
            <w:noWrap/>
            <w:vAlign w:val="center"/>
          </w:tcPr>
          <w:p w:rsidR="00CE59DE" w:rsidRPr="00C679AB" w:rsidRDefault="002740AC" w:rsidP="00CE59DE">
            <w:pPr>
              <w:spacing w:before="0" w:after="0"/>
              <w:rPr>
                <w:b/>
                <w:i/>
                <w:szCs w:val="24"/>
              </w:rPr>
            </w:pPr>
            <w:r w:rsidRPr="00761095">
              <w:rPr>
                <w:b/>
                <w:i/>
                <w:szCs w:val="24"/>
              </w:rPr>
              <w:t xml:space="preserve">Cấp điện áp </w:t>
            </w:r>
            <w:r w:rsidR="00D919B3" w:rsidRPr="00C679AB">
              <w:rPr>
                <w:b/>
                <w:i/>
                <w:szCs w:val="24"/>
              </w:rPr>
              <w:t xml:space="preserve">15kV, </w:t>
            </w:r>
            <w:r w:rsidRPr="00761095">
              <w:rPr>
                <w:b/>
                <w:i/>
                <w:szCs w:val="24"/>
              </w:rPr>
              <w:t>10kV</w:t>
            </w:r>
            <w:r w:rsidR="00D919B3" w:rsidRPr="00C679AB">
              <w:rPr>
                <w:b/>
                <w:i/>
                <w:szCs w:val="24"/>
              </w:rPr>
              <w:t>, 6kV</w:t>
            </w:r>
          </w:p>
        </w:tc>
        <w:tc>
          <w:tcPr>
            <w:tcW w:w="336"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33"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80"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tcPr>
          <w:p w:rsidR="00CE59DE" w:rsidRPr="00761095" w:rsidRDefault="00CE59DE" w:rsidP="00CE59DE">
            <w:pPr>
              <w:spacing w:before="0" w:after="0"/>
              <w:jc w:val="center"/>
              <w:rPr>
                <w:rFonts w:eastAsia="Times New Roman"/>
                <w:szCs w:val="24"/>
              </w:rPr>
            </w:pPr>
          </w:p>
        </w:tc>
        <w:tc>
          <w:tcPr>
            <w:tcW w:w="833" w:type="pct"/>
            <w:shd w:val="clear" w:color="auto" w:fill="auto"/>
            <w:noWrap/>
            <w:vAlign w:val="center"/>
          </w:tcPr>
          <w:p w:rsidR="00CE59DE" w:rsidRPr="00761095" w:rsidRDefault="00CE59DE" w:rsidP="00CE59DE">
            <w:pPr>
              <w:spacing w:before="0" w:after="0"/>
              <w:jc w:val="center"/>
              <w:rPr>
                <w:rFonts w:eastAsia="Times New Roman"/>
                <w:szCs w:val="24"/>
              </w:rPr>
            </w:pPr>
          </w:p>
        </w:tc>
      </w:tr>
      <w:tr w:rsidR="00CE59DE" w:rsidRPr="00761095">
        <w:trPr>
          <w:cantSplit/>
          <w:trHeight w:hRule="exact" w:val="340"/>
          <w:jc w:val="center"/>
        </w:trPr>
        <w:tc>
          <w:tcPr>
            <w:tcW w:w="271" w:type="pct"/>
            <w:shd w:val="clear" w:color="auto" w:fill="auto"/>
            <w:noWrap/>
            <w:vAlign w:val="center"/>
          </w:tcPr>
          <w:p w:rsidR="00CE59DE" w:rsidRPr="00761095" w:rsidRDefault="002740AC" w:rsidP="00CE59DE">
            <w:pPr>
              <w:tabs>
                <w:tab w:val="center" w:pos="4320"/>
                <w:tab w:val="right" w:pos="8640"/>
              </w:tabs>
              <w:spacing w:before="0" w:after="0"/>
              <w:jc w:val="center"/>
              <w:rPr>
                <w:szCs w:val="24"/>
              </w:rPr>
            </w:pPr>
            <w:r w:rsidRPr="00761095">
              <w:rPr>
                <w:szCs w:val="24"/>
              </w:rPr>
              <w:t>1</w:t>
            </w:r>
          </w:p>
        </w:tc>
        <w:tc>
          <w:tcPr>
            <w:tcW w:w="1589" w:type="pct"/>
            <w:shd w:val="clear" w:color="auto" w:fill="auto"/>
            <w:noWrap/>
            <w:vAlign w:val="center"/>
          </w:tcPr>
          <w:p w:rsidR="00CE59DE" w:rsidRPr="00761095" w:rsidRDefault="002740AC" w:rsidP="00CE59DE">
            <w:pPr>
              <w:spacing w:before="0" w:after="0"/>
              <w:rPr>
                <w:szCs w:val="24"/>
              </w:rPr>
            </w:pPr>
            <w:r w:rsidRPr="00761095">
              <w:rPr>
                <w:szCs w:val="24"/>
              </w:rPr>
              <w:t>Trạm biến áp xây dựng mới</w:t>
            </w:r>
          </w:p>
        </w:tc>
        <w:tc>
          <w:tcPr>
            <w:tcW w:w="336"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33"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80"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tcPr>
          <w:p w:rsidR="00CE59DE" w:rsidRPr="00761095" w:rsidRDefault="00CE59DE" w:rsidP="00CE59DE">
            <w:pPr>
              <w:spacing w:before="0" w:after="0"/>
              <w:jc w:val="center"/>
              <w:rPr>
                <w:rFonts w:eastAsia="Times New Roman"/>
                <w:szCs w:val="24"/>
              </w:rPr>
            </w:pPr>
          </w:p>
        </w:tc>
        <w:tc>
          <w:tcPr>
            <w:tcW w:w="833" w:type="pct"/>
            <w:shd w:val="clear" w:color="auto" w:fill="auto"/>
            <w:noWrap/>
            <w:vAlign w:val="center"/>
          </w:tcPr>
          <w:p w:rsidR="00CE59DE" w:rsidRPr="00761095" w:rsidRDefault="00CE59DE" w:rsidP="00CE59DE">
            <w:pPr>
              <w:spacing w:before="0" w:after="0"/>
              <w:jc w:val="center"/>
              <w:rPr>
                <w:rFonts w:eastAsia="Times New Roman"/>
                <w:szCs w:val="24"/>
              </w:rPr>
            </w:pPr>
          </w:p>
        </w:tc>
      </w:tr>
      <w:tr w:rsidR="00CE59DE" w:rsidRPr="00761095">
        <w:trPr>
          <w:cantSplit/>
          <w:trHeight w:hRule="exact" w:val="340"/>
          <w:jc w:val="center"/>
        </w:trPr>
        <w:tc>
          <w:tcPr>
            <w:tcW w:w="271" w:type="pct"/>
            <w:shd w:val="clear" w:color="auto" w:fill="auto"/>
            <w:noWrap/>
            <w:vAlign w:val="center"/>
          </w:tcPr>
          <w:p w:rsidR="00CE59DE" w:rsidRPr="00761095" w:rsidRDefault="00CE59DE" w:rsidP="00CE59DE">
            <w:pPr>
              <w:spacing w:before="0" w:after="0"/>
              <w:jc w:val="center"/>
              <w:rPr>
                <w:rFonts w:eastAsia="Times New Roman"/>
                <w:b/>
                <w:szCs w:val="24"/>
              </w:rPr>
            </w:pPr>
          </w:p>
        </w:tc>
        <w:tc>
          <w:tcPr>
            <w:tcW w:w="1589" w:type="pct"/>
            <w:shd w:val="clear" w:color="auto" w:fill="auto"/>
            <w:noWrap/>
            <w:vAlign w:val="center"/>
          </w:tcPr>
          <w:p w:rsidR="00CE59DE" w:rsidRPr="00761095" w:rsidRDefault="00CE59DE" w:rsidP="00CE59DE">
            <w:pPr>
              <w:spacing w:before="0" w:after="0"/>
              <w:rPr>
                <w:rFonts w:eastAsia="Times New Roman"/>
                <w:b/>
                <w:szCs w:val="24"/>
              </w:rPr>
            </w:pPr>
          </w:p>
        </w:tc>
        <w:tc>
          <w:tcPr>
            <w:tcW w:w="336"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33"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80"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tcPr>
          <w:p w:rsidR="00CE59DE" w:rsidRPr="00761095" w:rsidRDefault="00CE59DE" w:rsidP="00CE59DE">
            <w:pPr>
              <w:spacing w:before="0" w:after="0"/>
              <w:jc w:val="center"/>
              <w:rPr>
                <w:rFonts w:eastAsia="Times New Roman"/>
                <w:szCs w:val="24"/>
              </w:rPr>
            </w:pPr>
          </w:p>
        </w:tc>
        <w:tc>
          <w:tcPr>
            <w:tcW w:w="833" w:type="pct"/>
            <w:shd w:val="clear" w:color="auto" w:fill="auto"/>
            <w:noWrap/>
            <w:vAlign w:val="center"/>
          </w:tcPr>
          <w:p w:rsidR="00CE59DE" w:rsidRPr="00761095" w:rsidRDefault="00CE59DE" w:rsidP="00CE59DE">
            <w:pPr>
              <w:spacing w:before="0" w:after="0"/>
              <w:jc w:val="center"/>
              <w:rPr>
                <w:rFonts w:eastAsia="Times New Roman"/>
                <w:szCs w:val="24"/>
              </w:rPr>
            </w:pPr>
          </w:p>
        </w:tc>
      </w:tr>
      <w:tr w:rsidR="00CE59DE" w:rsidRPr="00761095">
        <w:trPr>
          <w:cantSplit/>
          <w:trHeight w:hRule="exact" w:val="340"/>
          <w:jc w:val="center"/>
        </w:trPr>
        <w:tc>
          <w:tcPr>
            <w:tcW w:w="271" w:type="pct"/>
            <w:shd w:val="clear" w:color="auto" w:fill="auto"/>
            <w:noWrap/>
            <w:vAlign w:val="center"/>
          </w:tcPr>
          <w:p w:rsidR="00CE59DE" w:rsidRPr="00761095" w:rsidRDefault="002740AC" w:rsidP="00CE59DE">
            <w:pPr>
              <w:tabs>
                <w:tab w:val="center" w:pos="4320"/>
                <w:tab w:val="right" w:pos="8640"/>
              </w:tabs>
              <w:spacing w:before="0" w:after="0"/>
              <w:jc w:val="center"/>
              <w:rPr>
                <w:szCs w:val="24"/>
              </w:rPr>
            </w:pPr>
            <w:r w:rsidRPr="00761095">
              <w:rPr>
                <w:szCs w:val="24"/>
              </w:rPr>
              <w:t>2</w:t>
            </w:r>
          </w:p>
        </w:tc>
        <w:tc>
          <w:tcPr>
            <w:tcW w:w="1589" w:type="pct"/>
            <w:shd w:val="clear" w:color="auto" w:fill="auto"/>
            <w:noWrap/>
            <w:vAlign w:val="center"/>
          </w:tcPr>
          <w:p w:rsidR="00CE59DE" w:rsidRPr="00761095" w:rsidRDefault="002740AC" w:rsidP="00CE59DE">
            <w:pPr>
              <w:spacing w:before="0" w:after="0"/>
              <w:rPr>
                <w:szCs w:val="24"/>
              </w:rPr>
            </w:pPr>
            <w:r w:rsidRPr="00761095">
              <w:rPr>
                <w:szCs w:val="24"/>
              </w:rPr>
              <w:t>Trạm biến áp nâng cấp, cải tạo</w:t>
            </w:r>
          </w:p>
        </w:tc>
        <w:tc>
          <w:tcPr>
            <w:tcW w:w="336"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33"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480"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shd w:val="clear" w:color="auto" w:fill="auto"/>
            <w:noWrap/>
            <w:vAlign w:val="center"/>
          </w:tcPr>
          <w:p w:rsidR="00CE59DE" w:rsidRPr="00761095" w:rsidRDefault="00CE59DE" w:rsidP="00CE59DE">
            <w:pPr>
              <w:spacing w:before="0" w:after="0"/>
              <w:jc w:val="center"/>
              <w:rPr>
                <w:rFonts w:eastAsia="Times New Roman"/>
                <w:szCs w:val="24"/>
              </w:rPr>
            </w:pPr>
          </w:p>
        </w:tc>
        <w:tc>
          <w:tcPr>
            <w:tcW w:w="529" w:type="pct"/>
          </w:tcPr>
          <w:p w:rsidR="00CE59DE" w:rsidRPr="00761095" w:rsidRDefault="00CE59DE" w:rsidP="00CE59DE">
            <w:pPr>
              <w:spacing w:before="0" w:after="0"/>
              <w:jc w:val="center"/>
              <w:rPr>
                <w:rFonts w:eastAsia="Times New Roman"/>
                <w:szCs w:val="24"/>
              </w:rPr>
            </w:pPr>
          </w:p>
        </w:tc>
        <w:tc>
          <w:tcPr>
            <w:tcW w:w="833" w:type="pct"/>
            <w:shd w:val="clear" w:color="auto" w:fill="auto"/>
            <w:noWrap/>
            <w:vAlign w:val="center"/>
          </w:tcPr>
          <w:p w:rsidR="00CE59DE" w:rsidRPr="00761095" w:rsidRDefault="00CE59DE" w:rsidP="00CE59DE">
            <w:pPr>
              <w:spacing w:before="0" w:after="0"/>
              <w:jc w:val="center"/>
              <w:rPr>
                <w:rFonts w:eastAsia="Times New Roman"/>
                <w:szCs w:val="24"/>
              </w:rPr>
            </w:pPr>
          </w:p>
        </w:tc>
      </w:tr>
    </w:tbl>
    <w:p w:rsidR="00770FFD" w:rsidRPr="00761095" w:rsidRDefault="00770FFD" w:rsidP="003E540E">
      <w:pPr>
        <w:spacing w:before="240" w:after="240"/>
        <w:jc w:val="center"/>
        <w:rPr>
          <w:i/>
          <w:sz w:val="28"/>
          <w:szCs w:val="28"/>
        </w:rPr>
      </w:pPr>
    </w:p>
    <w:p w:rsidR="00770FFD" w:rsidRPr="00761095" w:rsidRDefault="002740AC">
      <w:pPr>
        <w:spacing w:before="0" w:after="0"/>
        <w:jc w:val="left"/>
        <w:rPr>
          <w:i/>
          <w:sz w:val="28"/>
          <w:szCs w:val="28"/>
        </w:rPr>
      </w:pPr>
      <w:r w:rsidRPr="00761095">
        <w:rPr>
          <w:i/>
          <w:sz w:val="28"/>
          <w:szCs w:val="28"/>
        </w:rPr>
        <w:br w:type="page"/>
      </w:r>
    </w:p>
    <w:p w:rsidR="00CE59DE" w:rsidRPr="00761095" w:rsidRDefault="002740AC" w:rsidP="003E540E">
      <w:pPr>
        <w:spacing w:before="240" w:after="240"/>
        <w:jc w:val="center"/>
        <w:rPr>
          <w:i/>
          <w:sz w:val="28"/>
          <w:szCs w:val="28"/>
        </w:rPr>
      </w:pPr>
      <w:r w:rsidRPr="00761095">
        <w:rPr>
          <w:i/>
          <w:sz w:val="28"/>
          <w:szCs w:val="28"/>
        </w:rPr>
        <w:lastRenderedPageBreak/>
        <w:t>Bảng 1.3. Danh mục các công trình hạ thế xây dựng mới, cải tạo</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1"/>
        <w:gridCol w:w="4700"/>
        <w:gridCol w:w="2137"/>
        <w:gridCol w:w="1892"/>
        <w:gridCol w:w="2001"/>
        <w:gridCol w:w="3248"/>
      </w:tblGrid>
      <w:tr w:rsidR="00CE59DE" w:rsidRPr="00761095" w:rsidTr="00770FFD">
        <w:trPr>
          <w:trHeight w:val="441"/>
          <w:tblHeader/>
          <w:jc w:val="center"/>
        </w:trPr>
        <w:tc>
          <w:tcPr>
            <w:tcW w:w="271" w:type="pct"/>
            <w:vMerge w:val="restart"/>
            <w:shd w:val="clear" w:color="auto" w:fill="auto"/>
            <w:noWrap/>
            <w:vAlign w:val="center"/>
          </w:tcPr>
          <w:p w:rsidR="00CE59DE" w:rsidRPr="00761095" w:rsidRDefault="002740AC" w:rsidP="00CE59DE">
            <w:pPr>
              <w:spacing w:after="0"/>
              <w:jc w:val="center"/>
              <w:rPr>
                <w:rFonts w:eastAsia="Times New Roman"/>
                <w:b/>
                <w:szCs w:val="24"/>
              </w:rPr>
            </w:pPr>
            <w:r w:rsidRPr="00761095">
              <w:rPr>
                <w:rFonts w:eastAsia="Times New Roman"/>
                <w:b/>
                <w:szCs w:val="24"/>
              </w:rPr>
              <w:t>TT</w:t>
            </w:r>
          </w:p>
        </w:tc>
        <w:tc>
          <w:tcPr>
            <w:tcW w:w="1590" w:type="pct"/>
            <w:vMerge w:val="restart"/>
            <w:shd w:val="clear" w:color="auto" w:fill="auto"/>
            <w:noWrap/>
            <w:vAlign w:val="center"/>
          </w:tcPr>
          <w:p w:rsidR="00CE59DE" w:rsidRPr="00761095" w:rsidRDefault="002740AC" w:rsidP="00CE59DE">
            <w:pPr>
              <w:spacing w:after="0"/>
              <w:jc w:val="center"/>
              <w:rPr>
                <w:rFonts w:eastAsia="Times New Roman"/>
                <w:b/>
                <w:szCs w:val="24"/>
              </w:rPr>
            </w:pPr>
            <w:r w:rsidRPr="00761095">
              <w:rPr>
                <w:rFonts w:eastAsia="Times New Roman"/>
                <w:b/>
                <w:szCs w:val="24"/>
              </w:rPr>
              <w:t xml:space="preserve">Hạng mục </w:t>
            </w:r>
          </w:p>
        </w:tc>
        <w:tc>
          <w:tcPr>
            <w:tcW w:w="723" w:type="pct"/>
            <w:vMerge w:val="restart"/>
            <w:shd w:val="clear" w:color="auto" w:fill="auto"/>
            <w:noWrap/>
            <w:vAlign w:val="center"/>
          </w:tcPr>
          <w:p w:rsidR="00CE59DE" w:rsidRPr="00761095" w:rsidRDefault="002740AC" w:rsidP="00CE59DE">
            <w:pPr>
              <w:spacing w:after="0"/>
              <w:jc w:val="center"/>
              <w:rPr>
                <w:rFonts w:eastAsia="Times New Roman"/>
                <w:b/>
                <w:szCs w:val="24"/>
              </w:rPr>
            </w:pPr>
            <w:r w:rsidRPr="00761095">
              <w:rPr>
                <w:rFonts w:eastAsia="Times New Roman"/>
                <w:b/>
                <w:szCs w:val="24"/>
              </w:rPr>
              <w:t>Hiện có</w:t>
            </w:r>
          </w:p>
        </w:tc>
        <w:tc>
          <w:tcPr>
            <w:tcW w:w="1317" w:type="pct"/>
            <w:gridSpan w:val="2"/>
            <w:vAlign w:val="center"/>
          </w:tcPr>
          <w:p w:rsidR="00CE59DE" w:rsidRPr="00761095" w:rsidRDefault="002740AC" w:rsidP="00CE59DE">
            <w:pPr>
              <w:spacing w:after="0"/>
              <w:jc w:val="center"/>
              <w:rPr>
                <w:rFonts w:eastAsia="Times New Roman"/>
                <w:b/>
                <w:szCs w:val="24"/>
              </w:rPr>
            </w:pPr>
            <w:r w:rsidRPr="00761095">
              <w:rPr>
                <w:rFonts w:eastAsia="Times New Roman"/>
                <w:b/>
                <w:szCs w:val="24"/>
              </w:rPr>
              <w:t>Năm tới</w:t>
            </w:r>
          </w:p>
        </w:tc>
        <w:tc>
          <w:tcPr>
            <w:tcW w:w="1099" w:type="pct"/>
            <w:vMerge w:val="restart"/>
            <w:vAlign w:val="center"/>
          </w:tcPr>
          <w:p w:rsidR="00CE59DE" w:rsidRPr="00761095" w:rsidRDefault="002740AC" w:rsidP="00CE59DE">
            <w:pPr>
              <w:spacing w:after="0"/>
              <w:jc w:val="center"/>
              <w:rPr>
                <w:rFonts w:eastAsia="Times New Roman"/>
                <w:b/>
                <w:szCs w:val="24"/>
              </w:rPr>
            </w:pPr>
            <w:r w:rsidRPr="00761095">
              <w:rPr>
                <w:rFonts w:eastAsia="Times New Roman"/>
                <w:b/>
                <w:szCs w:val="24"/>
              </w:rPr>
              <w:t>Ghi chú</w:t>
            </w:r>
          </w:p>
        </w:tc>
      </w:tr>
      <w:tr w:rsidR="00CE59DE" w:rsidRPr="00761095" w:rsidTr="00770FFD">
        <w:trPr>
          <w:trHeight w:val="413"/>
          <w:tblHeader/>
          <w:jc w:val="center"/>
        </w:trPr>
        <w:tc>
          <w:tcPr>
            <w:tcW w:w="271" w:type="pct"/>
            <w:vMerge/>
            <w:vAlign w:val="center"/>
          </w:tcPr>
          <w:p w:rsidR="00CE59DE" w:rsidRPr="00761095" w:rsidRDefault="00CE59DE" w:rsidP="00CE59DE">
            <w:pPr>
              <w:spacing w:after="0"/>
              <w:rPr>
                <w:rFonts w:eastAsia="Times New Roman"/>
                <w:szCs w:val="24"/>
              </w:rPr>
            </w:pPr>
          </w:p>
        </w:tc>
        <w:tc>
          <w:tcPr>
            <w:tcW w:w="1590" w:type="pct"/>
            <w:vMerge/>
            <w:vAlign w:val="center"/>
          </w:tcPr>
          <w:p w:rsidR="00CE59DE" w:rsidRPr="00761095" w:rsidRDefault="00CE59DE" w:rsidP="00CE59DE">
            <w:pPr>
              <w:spacing w:after="0"/>
              <w:rPr>
                <w:rFonts w:eastAsia="Times New Roman"/>
                <w:szCs w:val="24"/>
              </w:rPr>
            </w:pPr>
          </w:p>
        </w:tc>
        <w:tc>
          <w:tcPr>
            <w:tcW w:w="723" w:type="pct"/>
            <w:vMerge/>
            <w:shd w:val="clear" w:color="auto" w:fill="auto"/>
            <w:vAlign w:val="center"/>
          </w:tcPr>
          <w:p w:rsidR="00CE59DE" w:rsidRPr="00761095" w:rsidRDefault="00CE59DE" w:rsidP="00CE59DE">
            <w:pPr>
              <w:spacing w:after="0"/>
              <w:jc w:val="center"/>
              <w:rPr>
                <w:rFonts w:eastAsia="Times New Roman"/>
                <w:szCs w:val="24"/>
              </w:rPr>
            </w:pPr>
          </w:p>
        </w:tc>
        <w:tc>
          <w:tcPr>
            <w:tcW w:w="640" w:type="pct"/>
            <w:shd w:val="clear" w:color="auto" w:fill="auto"/>
            <w:vAlign w:val="center"/>
          </w:tcPr>
          <w:p w:rsidR="00CE59DE" w:rsidRPr="00761095" w:rsidRDefault="002740AC" w:rsidP="00CE59DE">
            <w:pPr>
              <w:spacing w:after="0"/>
              <w:jc w:val="center"/>
              <w:rPr>
                <w:rFonts w:eastAsia="Times New Roman"/>
                <w:b/>
                <w:szCs w:val="24"/>
              </w:rPr>
            </w:pPr>
            <w:r w:rsidRPr="00761095">
              <w:rPr>
                <w:rFonts w:eastAsia="Times New Roman"/>
                <w:b/>
                <w:szCs w:val="24"/>
              </w:rPr>
              <w:t>Lắp mới</w:t>
            </w:r>
          </w:p>
        </w:tc>
        <w:tc>
          <w:tcPr>
            <w:tcW w:w="677" w:type="pct"/>
            <w:shd w:val="clear" w:color="auto" w:fill="auto"/>
            <w:vAlign w:val="center"/>
          </w:tcPr>
          <w:p w:rsidR="00CE59DE" w:rsidRPr="00761095" w:rsidRDefault="002740AC" w:rsidP="00CE59DE">
            <w:pPr>
              <w:spacing w:after="0"/>
              <w:jc w:val="center"/>
              <w:rPr>
                <w:rFonts w:eastAsia="Times New Roman"/>
                <w:b/>
                <w:szCs w:val="24"/>
              </w:rPr>
            </w:pPr>
            <w:r w:rsidRPr="00761095">
              <w:rPr>
                <w:rFonts w:eastAsia="Times New Roman"/>
                <w:b/>
                <w:szCs w:val="24"/>
              </w:rPr>
              <w:t>Cải tạo</w:t>
            </w:r>
          </w:p>
        </w:tc>
        <w:tc>
          <w:tcPr>
            <w:tcW w:w="1099" w:type="pct"/>
            <w:vMerge/>
          </w:tcPr>
          <w:p w:rsidR="00CE59DE" w:rsidRPr="00761095" w:rsidRDefault="00CE59DE" w:rsidP="00CE59DE">
            <w:pPr>
              <w:spacing w:after="0"/>
              <w:jc w:val="center"/>
              <w:rPr>
                <w:rFonts w:eastAsia="Times New Roman"/>
                <w:szCs w:val="24"/>
              </w:rPr>
            </w:pPr>
          </w:p>
        </w:tc>
      </w:tr>
      <w:tr w:rsidR="00CE59DE" w:rsidRPr="00761095" w:rsidTr="00770FFD">
        <w:trPr>
          <w:cantSplit/>
          <w:trHeight w:hRule="exact" w:val="340"/>
          <w:jc w:val="center"/>
        </w:trPr>
        <w:tc>
          <w:tcPr>
            <w:tcW w:w="271" w:type="pct"/>
            <w:shd w:val="clear" w:color="auto" w:fill="auto"/>
            <w:noWrap/>
            <w:vAlign w:val="center"/>
          </w:tcPr>
          <w:p w:rsidR="00CE59DE" w:rsidRPr="00761095" w:rsidRDefault="002740AC" w:rsidP="00CE59DE">
            <w:pPr>
              <w:tabs>
                <w:tab w:val="center" w:pos="4320"/>
                <w:tab w:val="right" w:pos="8640"/>
              </w:tabs>
              <w:spacing w:before="0"/>
              <w:jc w:val="center"/>
              <w:rPr>
                <w:szCs w:val="24"/>
              </w:rPr>
            </w:pPr>
            <w:r w:rsidRPr="00761095">
              <w:rPr>
                <w:szCs w:val="24"/>
              </w:rPr>
              <w:t>I</w:t>
            </w:r>
          </w:p>
        </w:tc>
        <w:tc>
          <w:tcPr>
            <w:tcW w:w="1590" w:type="pct"/>
            <w:shd w:val="clear" w:color="auto" w:fill="auto"/>
            <w:noWrap/>
            <w:vAlign w:val="center"/>
          </w:tcPr>
          <w:p w:rsidR="00CE59DE" w:rsidRPr="00761095" w:rsidRDefault="002740AC" w:rsidP="00CE59DE">
            <w:pPr>
              <w:spacing w:before="0"/>
              <w:rPr>
                <w:szCs w:val="24"/>
              </w:rPr>
            </w:pPr>
            <w:r w:rsidRPr="00761095">
              <w:rPr>
                <w:szCs w:val="24"/>
              </w:rPr>
              <w:t>Đường dây (km)</w:t>
            </w:r>
          </w:p>
        </w:tc>
        <w:tc>
          <w:tcPr>
            <w:tcW w:w="723" w:type="pct"/>
            <w:shd w:val="clear" w:color="auto" w:fill="auto"/>
            <w:noWrap/>
            <w:vAlign w:val="center"/>
          </w:tcPr>
          <w:p w:rsidR="00CE59DE" w:rsidRPr="00761095" w:rsidRDefault="00CE59DE" w:rsidP="00CE59DE">
            <w:pPr>
              <w:spacing w:before="0"/>
              <w:jc w:val="center"/>
              <w:rPr>
                <w:rFonts w:eastAsia="Times New Roman"/>
                <w:szCs w:val="24"/>
              </w:rPr>
            </w:pPr>
          </w:p>
        </w:tc>
        <w:tc>
          <w:tcPr>
            <w:tcW w:w="640" w:type="pct"/>
            <w:shd w:val="clear" w:color="auto" w:fill="auto"/>
            <w:noWrap/>
            <w:vAlign w:val="center"/>
          </w:tcPr>
          <w:p w:rsidR="00CE59DE" w:rsidRPr="00761095" w:rsidRDefault="00CE59DE" w:rsidP="00CE59DE">
            <w:pPr>
              <w:spacing w:before="0"/>
              <w:jc w:val="center"/>
              <w:rPr>
                <w:rFonts w:eastAsia="Times New Roman"/>
                <w:szCs w:val="24"/>
              </w:rPr>
            </w:pPr>
          </w:p>
        </w:tc>
        <w:tc>
          <w:tcPr>
            <w:tcW w:w="677" w:type="pct"/>
          </w:tcPr>
          <w:p w:rsidR="00CE59DE" w:rsidRPr="00761095" w:rsidRDefault="00CE59DE" w:rsidP="00CE59DE">
            <w:pPr>
              <w:spacing w:before="0"/>
              <w:jc w:val="center"/>
              <w:rPr>
                <w:rFonts w:eastAsia="Times New Roman"/>
                <w:szCs w:val="24"/>
              </w:rPr>
            </w:pPr>
          </w:p>
        </w:tc>
        <w:tc>
          <w:tcPr>
            <w:tcW w:w="1099" w:type="pct"/>
            <w:shd w:val="clear" w:color="auto" w:fill="auto"/>
            <w:noWrap/>
            <w:vAlign w:val="center"/>
          </w:tcPr>
          <w:p w:rsidR="00CE59DE" w:rsidRPr="00761095" w:rsidRDefault="00CE59DE" w:rsidP="00CE59DE">
            <w:pPr>
              <w:spacing w:before="0"/>
              <w:jc w:val="center"/>
              <w:rPr>
                <w:rFonts w:eastAsia="Times New Roman"/>
                <w:szCs w:val="24"/>
              </w:rPr>
            </w:pPr>
          </w:p>
        </w:tc>
      </w:tr>
      <w:tr w:rsidR="00CE59DE" w:rsidRPr="00761095" w:rsidTr="00770FFD">
        <w:trPr>
          <w:cantSplit/>
          <w:trHeight w:hRule="exact" w:val="340"/>
          <w:jc w:val="center"/>
        </w:trPr>
        <w:tc>
          <w:tcPr>
            <w:tcW w:w="271" w:type="pct"/>
            <w:shd w:val="clear" w:color="auto" w:fill="auto"/>
            <w:noWrap/>
            <w:vAlign w:val="center"/>
          </w:tcPr>
          <w:p w:rsidR="00CE59DE" w:rsidRPr="00761095" w:rsidRDefault="002740AC" w:rsidP="00CE59DE">
            <w:pPr>
              <w:spacing w:before="0"/>
              <w:jc w:val="center"/>
              <w:rPr>
                <w:rFonts w:eastAsia="Times New Roman"/>
                <w:szCs w:val="24"/>
              </w:rPr>
            </w:pPr>
            <w:r w:rsidRPr="00761095">
              <w:rPr>
                <w:rFonts w:eastAsia="Times New Roman"/>
                <w:szCs w:val="24"/>
              </w:rPr>
              <w:t>II</w:t>
            </w:r>
          </w:p>
        </w:tc>
        <w:tc>
          <w:tcPr>
            <w:tcW w:w="1590" w:type="pct"/>
            <w:shd w:val="clear" w:color="auto" w:fill="auto"/>
            <w:noWrap/>
            <w:vAlign w:val="center"/>
          </w:tcPr>
          <w:p w:rsidR="00CE59DE" w:rsidRPr="00761095" w:rsidRDefault="002740AC" w:rsidP="00CE59DE">
            <w:pPr>
              <w:spacing w:before="0"/>
              <w:rPr>
                <w:rFonts w:eastAsia="Times New Roman"/>
                <w:szCs w:val="24"/>
              </w:rPr>
            </w:pPr>
            <w:r w:rsidRPr="00761095">
              <w:rPr>
                <w:rFonts w:eastAsia="Times New Roman"/>
                <w:szCs w:val="24"/>
              </w:rPr>
              <w:t>Công tơ 1 pha (cái)</w:t>
            </w:r>
          </w:p>
        </w:tc>
        <w:tc>
          <w:tcPr>
            <w:tcW w:w="723" w:type="pct"/>
            <w:shd w:val="clear" w:color="auto" w:fill="auto"/>
            <w:noWrap/>
            <w:vAlign w:val="center"/>
          </w:tcPr>
          <w:p w:rsidR="00CE59DE" w:rsidRPr="00761095" w:rsidRDefault="00CE59DE" w:rsidP="00CE59DE">
            <w:pPr>
              <w:spacing w:before="0"/>
              <w:jc w:val="center"/>
              <w:rPr>
                <w:rFonts w:eastAsia="Times New Roman"/>
                <w:szCs w:val="24"/>
              </w:rPr>
            </w:pPr>
          </w:p>
        </w:tc>
        <w:tc>
          <w:tcPr>
            <w:tcW w:w="640" w:type="pct"/>
            <w:shd w:val="clear" w:color="auto" w:fill="auto"/>
            <w:noWrap/>
            <w:vAlign w:val="center"/>
          </w:tcPr>
          <w:p w:rsidR="00CE59DE" w:rsidRPr="00761095" w:rsidRDefault="00CE59DE" w:rsidP="00CE59DE">
            <w:pPr>
              <w:spacing w:before="0"/>
              <w:jc w:val="center"/>
              <w:rPr>
                <w:rFonts w:eastAsia="Times New Roman"/>
                <w:szCs w:val="24"/>
              </w:rPr>
            </w:pPr>
          </w:p>
        </w:tc>
        <w:tc>
          <w:tcPr>
            <w:tcW w:w="677" w:type="pct"/>
          </w:tcPr>
          <w:p w:rsidR="00CE59DE" w:rsidRPr="00761095" w:rsidRDefault="00CE59DE" w:rsidP="00CE59DE">
            <w:pPr>
              <w:spacing w:before="0"/>
              <w:jc w:val="center"/>
              <w:rPr>
                <w:rFonts w:eastAsia="Times New Roman"/>
                <w:szCs w:val="24"/>
              </w:rPr>
            </w:pPr>
          </w:p>
        </w:tc>
        <w:tc>
          <w:tcPr>
            <w:tcW w:w="1099" w:type="pct"/>
            <w:shd w:val="clear" w:color="auto" w:fill="auto"/>
            <w:noWrap/>
            <w:vAlign w:val="center"/>
          </w:tcPr>
          <w:p w:rsidR="00CE59DE" w:rsidRPr="00761095" w:rsidRDefault="00CE59DE" w:rsidP="00CE59DE">
            <w:pPr>
              <w:spacing w:before="0"/>
              <w:jc w:val="center"/>
              <w:rPr>
                <w:rFonts w:eastAsia="Times New Roman"/>
                <w:szCs w:val="24"/>
              </w:rPr>
            </w:pPr>
          </w:p>
        </w:tc>
      </w:tr>
      <w:tr w:rsidR="00CE59DE" w:rsidRPr="00761095" w:rsidTr="00770FFD">
        <w:trPr>
          <w:cantSplit/>
          <w:trHeight w:hRule="exact" w:val="340"/>
          <w:jc w:val="center"/>
        </w:trPr>
        <w:tc>
          <w:tcPr>
            <w:tcW w:w="271" w:type="pct"/>
            <w:shd w:val="clear" w:color="auto" w:fill="auto"/>
            <w:noWrap/>
            <w:vAlign w:val="center"/>
          </w:tcPr>
          <w:p w:rsidR="00CE59DE" w:rsidRPr="00761095" w:rsidRDefault="002740AC" w:rsidP="00CE59DE">
            <w:pPr>
              <w:spacing w:before="0"/>
              <w:jc w:val="center"/>
              <w:rPr>
                <w:rFonts w:eastAsia="Times New Roman"/>
                <w:szCs w:val="24"/>
              </w:rPr>
            </w:pPr>
            <w:r w:rsidRPr="00761095">
              <w:rPr>
                <w:rFonts w:eastAsia="Times New Roman"/>
                <w:szCs w:val="24"/>
              </w:rPr>
              <w:t>III</w:t>
            </w:r>
          </w:p>
        </w:tc>
        <w:tc>
          <w:tcPr>
            <w:tcW w:w="1590" w:type="pct"/>
            <w:shd w:val="clear" w:color="auto" w:fill="auto"/>
            <w:noWrap/>
            <w:vAlign w:val="center"/>
          </w:tcPr>
          <w:p w:rsidR="00CE59DE" w:rsidRPr="00761095" w:rsidRDefault="002740AC" w:rsidP="00CE59DE">
            <w:pPr>
              <w:spacing w:before="0"/>
              <w:rPr>
                <w:rFonts w:eastAsia="Times New Roman"/>
                <w:szCs w:val="24"/>
              </w:rPr>
            </w:pPr>
            <w:r w:rsidRPr="00761095">
              <w:rPr>
                <w:rFonts w:eastAsia="Times New Roman"/>
                <w:szCs w:val="24"/>
              </w:rPr>
              <w:t>Công tơ 3 pha (cái)</w:t>
            </w:r>
          </w:p>
        </w:tc>
        <w:tc>
          <w:tcPr>
            <w:tcW w:w="723" w:type="pct"/>
            <w:shd w:val="clear" w:color="auto" w:fill="auto"/>
            <w:noWrap/>
            <w:vAlign w:val="center"/>
          </w:tcPr>
          <w:p w:rsidR="00CE59DE" w:rsidRPr="00761095" w:rsidRDefault="00CE59DE" w:rsidP="00CE59DE">
            <w:pPr>
              <w:spacing w:before="0"/>
              <w:jc w:val="center"/>
              <w:rPr>
                <w:rFonts w:eastAsia="Times New Roman"/>
                <w:szCs w:val="24"/>
              </w:rPr>
            </w:pPr>
          </w:p>
        </w:tc>
        <w:tc>
          <w:tcPr>
            <w:tcW w:w="640" w:type="pct"/>
            <w:shd w:val="clear" w:color="auto" w:fill="auto"/>
            <w:noWrap/>
            <w:vAlign w:val="center"/>
          </w:tcPr>
          <w:p w:rsidR="00CE59DE" w:rsidRPr="00761095" w:rsidRDefault="00CE59DE" w:rsidP="00CE59DE">
            <w:pPr>
              <w:spacing w:before="0"/>
              <w:jc w:val="center"/>
              <w:rPr>
                <w:rFonts w:eastAsia="Times New Roman"/>
                <w:szCs w:val="24"/>
              </w:rPr>
            </w:pPr>
          </w:p>
        </w:tc>
        <w:tc>
          <w:tcPr>
            <w:tcW w:w="677" w:type="pct"/>
          </w:tcPr>
          <w:p w:rsidR="00CE59DE" w:rsidRPr="00761095" w:rsidRDefault="00CE59DE" w:rsidP="00CE59DE">
            <w:pPr>
              <w:spacing w:before="0"/>
              <w:jc w:val="center"/>
              <w:rPr>
                <w:rFonts w:eastAsia="Times New Roman"/>
                <w:szCs w:val="24"/>
              </w:rPr>
            </w:pPr>
          </w:p>
        </w:tc>
        <w:tc>
          <w:tcPr>
            <w:tcW w:w="1099" w:type="pct"/>
            <w:shd w:val="clear" w:color="auto" w:fill="auto"/>
            <w:noWrap/>
            <w:vAlign w:val="center"/>
          </w:tcPr>
          <w:p w:rsidR="00CE59DE" w:rsidRPr="00761095" w:rsidRDefault="00CE59DE" w:rsidP="00CE59DE">
            <w:pPr>
              <w:spacing w:before="0"/>
              <w:jc w:val="center"/>
              <w:rPr>
                <w:rFonts w:eastAsia="Times New Roman"/>
                <w:szCs w:val="24"/>
              </w:rPr>
            </w:pPr>
          </w:p>
        </w:tc>
      </w:tr>
    </w:tbl>
    <w:p w:rsidR="00955BC6" w:rsidRPr="00761095" w:rsidRDefault="00955BC6">
      <w:pPr>
        <w:rPr>
          <w:rFonts w:eastAsia="Times New Roman"/>
          <w:szCs w:val="24"/>
        </w:rPr>
      </w:pPr>
    </w:p>
    <w:p w:rsidR="003E540E" w:rsidRPr="00761095" w:rsidRDefault="003E540E" w:rsidP="00765BE9">
      <w:pPr>
        <w:jc w:val="center"/>
        <w:rPr>
          <w:b/>
          <w:sz w:val="28"/>
          <w:szCs w:val="28"/>
        </w:rPr>
        <w:sectPr w:rsidR="003E540E" w:rsidRPr="00761095" w:rsidSect="0013446B">
          <w:pgSz w:w="16834" w:h="11909" w:orient="landscape" w:code="9"/>
          <w:pgMar w:top="1134" w:right="1134" w:bottom="1134" w:left="1134" w:header="567" w:footer="680" w:gutter="0"/>
          <w:pgNumType w:start="1"/>
          <w:cols w:space="720"/>
          <w:docGrid w:linePitch="381"/>
        </w:sectPr>
      </w:pPr>
    </w:p>
    <w:p w:rsidR="00765BE9" w:rsidRPr="00761095" w:rsidRDefault="002740AC" w:rsidP="009D55DB">
      <w:pPr>
        <w:pStyle w:val="Heading1"/>
        <w:jc w:val="center"/>
        <w:rPr>
          <w:caps w:val="0"/>
          <w:sz w:val="28"/>
          <w:szCs w:val="28"/>
        </w:rPr>
      </w:pPr>
      <w:bookmarkStart w:id="705" w:name="_Toc427252020"/>
      <w:r w:rsidRPr="00761095">
        <w:rPr>
          <w:caps w:val="0"/>
          <w:sz w:val="28"/>
          <w:szCs w:val="28"/>
        </w:rPr>
        <w:lastRenderedPageBreak/>
        <w:t>Phụ lục 2A</w:t>
      </w:r>
      <w:bookmarkEnd w:id="705"/>
    </w:p>
    <w:p w:rsidR="00765BE9" w:rsidRPr="00761095" w:rsidRDefault="002740AC" w:rsidP="003E540E">
      <w:pPr>
        <w:pStyle w:val="Heading1"/>
        <w:spacing w:before="0" w:after="0"/>
        <w:jc w:val="center"/>
        <w:rPr>
          <w:caps w:val="0"/>
          <w:szCs w:val="24"/>
        </w:rPr>
      </w:pPr>
      <w:bookmarkStart w:id="706" w:name="_Toc427252021"/>
      <w:r w:rsidRPr="00761095">
        <w:rPr>
          <w:sz w:val="28"/>
          <w:szCs w:val="28"/>
        </w:rPr>
        <w:t xml:space="preserve">THÔNG TIN ĐĂNG KÝ </w:t>
      </w:r>
      <w:r w:rsidRPr="00761095">
        <w:rPr>
          <w:caps w:val="0"/>
          <w:sz w:val="28"/>
          <w:szCs w:val="28"/>
        </w:rPr>
        <w:t>ĐẤU NỐI VÀO</w:t>
      </w:r>
      <w:r w:rsidRPr="00761095">
        <w:rPr>
          <w:b w:val="0"/>
          <w:caps w:val="0"/>
          <w:sz w:val="28"/>
          <w:szCs w:val="28"/>
        </w:rPr>
        <w:t xml:space="preserve"> </w:t>
      </w:r>
      <w:r w:rsidRPr="00761095">
        <w:rPr>
          <w:caps w:val="0"/>
          <w:sz w:val="28"/>
          <w:szCs w:val="28"/>
        </w:rPr>
        <w:t xml:space="preserve">LƯỚI ĐIỆN HẠ ÁP </w:t>
      </w:r>
      <w:r w:rsidR="00A066CE">
        <w:rPr>
          <w:caps w:val="0"/>
          <w:sz w:val="28"/>
          <w:szCs w:val="28"/>
        </w:rPr>
        <w:t>0</w:t>
      </w:r>
      <w:r w:rsidRPr="00761095">
        <w:rPr>
          <w:caps w:val="0"/>
          <w:sz w:val="28"/>
          <w:szCs w:val="28"/>
        </w:rPr>
        <w:t>3 PHA</w:t>
      </w:r>
      <w:bookmarkEnd w:id="706"/>
    </w:p>
    <w:p w:rsidR="00675BCE" w:rsidRPr="00761095" w:rsidRDefault="002740AC" w:rsidP="00675BCE">
      <w:pPr>
        <w:spacing w:before="0"/>
        <w:jc w:val="center"/>
        <w:rPr>
          <w:i/>
          <w:sz w:val="28"/>
          <w:lang w:eastAsia="en-US"/>
        </w:rPr>
      </w:pPr>
      <w:r w:rsidRPr="00761095">
        <w:rPr>
          <w:i/>
          <w:sz w:val="28"/>
          <w:lang w:eastAsia="en-US"/>
        </w:rPr>
        <w:t xml:space="preserve">(Ban hành kèm theo Thông tư số    </w:t>
      </w:r>
      <w:r w:rsidR="00587D27">
        <w:rPr>
          <w:i/>
          <w:sz w:val="28"/>
          <w:lang w:val="en-US" w:eastAsia="en-US"/>
        </w:rPr>
        <w:t>39</w:t>
      </w:r>
      <w:r w:rsidRPr="00761095">
        <w:rPr>
          <w:i/>
          <w:sz w:val="28"/>
          <w:lang w:eastAsia="en-US"/>
        </w:rPr>
        <w:t xml:space="preserve"> /2015/TT-BCT ngày </w:t>
      </w:r>
      <w:r w:rsidR="00587D27">
        <w:rPr>
          <w:i/>
          <w:sz w:val="28"/>
          <w:lang w:val="en-US" w:eastAsia="en-US"/>
        </w:rPr>
        <w:t>18</w:t>
      </w:r>
      <w:r w:rsidRPr="00761095">
        <w:rPr>
          <w:rFonts w:eastAsia="Times New Roman"/>
          <w:b/>
          <w:noProof w:val="0"/>
          <w:sz w:val="28"/>
          <w:szCs w:val="26"/>
          <w:lang w:eastAsia="en-US"/>
        </w:rPr>
        <w:t xml:space="preserve"> </w:t>
      </w:r>
      <w:r w:rsidRPr="00761095">
        <w:rPr>
          <w:i/>
          <w:sz w:val="28"/>
          <w:lang w:eastAsia="en-US"/>
        </w:rPr>
        <w:t xml:space="preserve"> tháng </w:t>
      </w:r>
      <w:r w:rsidR="00795EA7" w:rsidRPr="00761095">
        <w:rPr>
          <w:i/>
          <w:sz w:val="28"/>
          <w:lang w:eastAsia="en-US"/>
        </w:rPr>
        <w:t>1</w:t>
      </w:r>
      <w:r w:rsidR="00795EA7">
        <w:rPr>
          <w:i/>
          <w:sz w:val="28"/>
          <w:lang w:val="en-US" w:eastAsia="en-US"/>
        </w:rPr>
        <w:t>1</w:t>
      </w:r>
      <w:r w:rsidR="00795EA7" w:rsidRPr="00761095">
        <w:rPr>
          <w:i/>
          <w:sz w:val="28"/>
          <w:lang w:eastAsia="en-US"/>
        </w:rPr>
        <w:t xml:space="preserve"> </w:t>
      </w:r>
      <w:r w:rsidRPr="00761095">
        <w:rPr>
          <w:i/>
          <w:sz w:val="28"/>
          <w:lang w:eastAsia="en-US"/>
        </w:rPr>
        <w:t xml:space="preserve">năm 2015 </w:t>
      </w:r>
      <w:r w:rsidRPr="00761095">
        <w:rPr>
          <w:i/>
          <w:sz w:val="28"/>
          <w:lang w:val="en-US" w:eastAsia="en-US"/>
        </w:rPr>
        <w:t xml:space="preserve">của Bộ trưởng Bộ Công Thương </w:t>
      </w:r>
      <w:r w:rsidRPr="00761095">
        <w:rPr>
          <w:i/>
          <w:sz w:val="28"/>
          <w:lang w:eastAsia="en-US"/>
        </w:rPr>
        <w:t>Quy định hệ thống điện phân phối)</w:t>
      </w:r>
    </w:p>
    <w:p w:rsidR="00765BE9" w:rsidRPr="00761095" w:rsidRDefault="002740AC" w:rsidP="00765BE9">
      <w:pPr>
        <w:rPr>
          <w:b/>
          <w:sz w:val="28"/>
          <w:szCs w:val="28"/>
          <w:lang w:val="en-US"/>
        </w:rPr>
      </w:pPr>
      <w:r w:rsidRPr="00761095">
        <w:rPr>
          <w:b/>
          <w:sz w:val="28"/>
          <w:szCs w:val="28"/>
        </w:rPr>
        <w:t xml:space="preserve">I. </w:t>
      </w:r>
      <w:r w:rsidRPr="00761095">
        <w:rPr>
          <w:b/>
          <w:sz w:val="28"/>
          <w:szCs w:val="28"/>
          <w:lang w:val="en-US"/>
        </w:rPr>
        <w:t>THÔNG TIN KHÁCH HÀNG</w:t>
      </w:r>
    </w:p>
    <w:p w:rsidR="00765BE9" w:rsidRPr="00761095" w:rsidRDefault="002740AC" w:rsidP="00C72A69">
      <w:pPr>
        <w:numPr>
          <w:ilvl w:val="0"/>
          <w:numId w:val="34"/>
        </w:numPr>
        <w:tabs>
          <w:tab w:val="left" w:pos="266"/>
        </w:tabs>
        <w:spacing w:before="60" w:after="60" w:line="276" w:lineRule="auto"/>
        <w:ind w:left="0" w:firstLine="0"/>
        <w:jc w:val="left"/>
        <w:rPr>
          <w:sz w:val="28"/>
          <w:szCs w:val="28"/>
        </w:rPr>
      </w:pPr>
      <w:r w:rsidRPr="00761095">
        <w:rPr>
          <w:sz w:val="28"/>
          <w:szCs w:val="28"/>
        </w:rPr>
        <w:t xml:space="preserve">Tên khách hàng/người </w:t>
      </w:r>
      <w:r w:rsidRPr="00761095">
        <w:rPr>
          <w:sz w:val="28"/>
          <w:szCs w:val="28"/>
          <w:lang w:val="en-US"/>
        </w:rPr>
        <w:t>được ủy quyền</w:t>
      </w:r>
      <w:r w:rsidRPr="00761095">
        <w:rPr>
          <w:sz w:val="28"/>
          <w:szCs w:val="28"/>
        </w:rPr>
        <w:t>:</w:t>
      </w:r>
    </w:p>
    <w:p w:rsidR="00765BE9" w:rsidRPr="00761095" w:rsidRDefault="002740AC" w:rsidP="00C72A69">
      <w:pPr>
        <w:numPr>
          <w:ilvl w:val="0"/>
          <w:numId w:val="34"/>
        </w:numPr>
        <w:tabs>
          <w:tab w:val="left" w:pos="266"/>
        </w:tabs>
        <w:spacing w:before="60" w:after="60" w:line="276" w:lineRule="auto"/>
        <w:ind w:left="0" w:firstLine="0"/>
        <w:jc w:val="left"/>
        <w:rPr>
          <w:sz w:val="28"/>
          <w:szCs w:val="28"/>
        </w:rPr>
      </w:pPr>
      <w:r w:rsidRPr="00761095">
        <w:rPr>
          <w:sz w:val="28"/>
          <w:szCs w:val="28"/>
        </w:rPr>
        <w:t>Số chứng minh nhân dân/hộ chiếu:</w:t>
      </w:r>
    </w:p>
    <w:p w:rsidR="00765BE9" w:rsidRPr="00761095" w:rsidRDefault="002740AC" w:rsidP="00C72A69">
      <w:pPr>
        <w:numPr>
          <w:ilvl w:val="0"/>
          <w:numId w:val="34"/>
        </w:numPr>
        <w:tabs>
          <w:tab w:val="left" w:pos="266"/>
        </w:tabs>
        <w:spacing w:before="60" w:after="60" w:line="276" w:lineRule="auto"/>
        <w:ind w:left="0" w:firstLine="0"/>
        <w:jc w:val="left"/>
        <w:rPr>
          <w:sz w:val="28"/>
          <w:szCs w:val="28"/>
        </w:rPr>
      </w:pPr>
      <w:r w:rsidRPr="00761095">
        <w:rPr>
          <w:sz w:val="28"/>
          <w:szCs w:val="28"/>
        </w:rPr>
        <w:t>Hộ khẩu thường trú:</w:t>
      </w:r>
    </w:p>
    <w:p w:rsidR="00765BE9" w:rsidRPr="00761095" w:rsidRDefault="002740AC" w:rsidP="00C72A69">
      <w:pPr>
        <w:numPr>
          <w:ilvl w:val="0"/>
          <w:numId w:val="34"/>
        </w:numPr>
        <w:tabs>
          <w:tab w:val="left" w:pos="266"/>
        </w:tabs>
        <w:spacing w:before="60" w:after="60" w:line="276" w:lineRule="auto"/>
        <w:ind w:left="0" w:firstLine="0"/>
        <w:jc w:val="left"/>
        <w:rPr>
          <w:sz w:val="28"/>
          <w:szCs w:val="28"/>
        </w:rPr>
      </w:pPr>
      <w:r w:rsidRPr="00761095">
        <w:rPr>
          <w:sz w:val="28"/>
          <w:szCs w:val="28"/>
        </w:rPr>
        <w:t xml:space="preserve">Địa chỉ </w:t>
      </w:r>
      <w:r w:rsidR="00D919B3" w:rsidRPr="00C679AB">
        <w:rPr>
          <w:sz w:val="28"/>
          <w:szCs w:val="28"/>
        </w:rPr>
        <w:t>sử dụng điện</w:t>
      </w:r>
      <w:r w:rsidRPr="00761095">
        <w:rPr>
          <w:sz w:val="28"/>
          <w:szCs w:val="28"/>
        </w:rPr>
        <w:t>:</w:t>
      </w:r>
    </w:p>
    <w:p w:rsidR="00765BE9" w:rsidRPr="00761095" w:rsidRDefault="00D919B3" w:rsidP="00C72A69">
      <w:pPr>
        <w:numPr>
          <w:ilvl w:val="0"/>
          <w:numId w:val="34"/>
        </w:numPr>
        <w:tabs>
          <w:tab w:val="left" w:pos="266"/>
        </w:tabs>
        <w:spacing w:before="60" w:after="60" w:line="276" w:lineRule="auto"/>
        <w:ind w:left="0" w:firstLine="0"/>
        <w:jc w:val="left"/>
        <w:rPr>
          <w:sz w:val="28"/>
          <w:szCs w:val="28"/>
        </w:rPr>
      </w:pPr>
      <w:r w:rsidRPr="00C679AB">
        <w:rPr>
          <w:sz w:val="28"/>
          <w:szCs w:val="28"/>
        </w:rPr>
        <w:t>Thông tin</w:t>
      </w:r>
      <w:r w:rsidR="002740AC" w:rsidRPr="00761095">
        <w:rPr>
          <w:sz w:val="28"/>
          <w:szCs w:val="28"/>
        </w:rPr>
        <w:t xml:space="preserve"> liên lạc: Điện thoại.......</w:t>
      </w:r>
      <w:r w:rsidRPr="00C679AB">
        <w:rPr>
          <w:sz w:val="28"/>
          <w:szCs w:val="28"/>
        </w:rPr>
        <w:t>..</w:t>
      </w:r>
      <w:r w:rsidR="002740AC" w:rsidRPr="00761095">
        <w:rPr>
          <w:sz w:val="28"/>
          <w:szCs w:val="28"/>
        </w:rPr>
        <w:t>............</w:t>
      </w:r>
      <w:r w:rsidRPr="00C679AB">
        <w:rPr>
          <w:sz w:val="28"/>
          <w:szCs w:val="28"/>
        </w:rPr>
        <w:t>, F</w:t>
      </w:r>
      <w:r w:rsidR="002740AC" w:rsidRPr="00761095">
        <w:rPr>
          <w:sz w:val="28"/>
          <w:szCs w:val="28"/>
        </w:rPr>
        <w:t>ax…............</w:t>
      </w:r>
      <w:r w:rsidRPr="00C679AB">
        <w:rPr>
          <w:sz w:val="28"/>
          <w:szCs w:val="28"/>
        </w:rPr>
        <w:t xml:space="preserve">, </w:t>
      </w:r>
      <w:r w:rsidR="002740AC" w:rsidRPr="00761095">
        <w:rPr>
          <w:sz w:val="28"/>
          <w:szCs w:val="28"/>
        </w:rPr>
        <w:t>Email..................</w:t>
      </w:r>
    </w:p>
    <w:p w:rsidR="00765BE9" w:rsidRPr="00C679AB" w:rsidRDefault="002740AC" w:rsidP="00765BE9">
      <w:pPr>
        <w:rPr>
          <w:b/>
          <w:sz w:val="28"/>
          <w:szCs w:val="28"/>
        </w:rPr>
      </w:pPr>
      <w:r w:rsidRPr="00761095">
        <w:rPr>
          <w:b/>
          <w:sz w:val="28"/>
          <w:szCs w:val="28"/>
        </w:rPr>
        <w:t xml:space="preserve">II. </w:t>
      </w:r>
      <w:r w:rsidR="00D919B3" w:rsidRPr="00C679AB">
        <w:rPr>
          <w:b/>
          <w:sz w:val="28"/>
          <w:szCs w:val="28"/>
        </w:rPr>
        <w:t xml:space="preserve">THÔNG TIN </w:t>
      </w:r>
      <w:r w:rsidR="00D919B3" w:rsidRPr="00C679AB">
        <w:rPr>
          <w:rFonts w:hint="eastAsia"/>
          <w:b/>
          <w:sz w:val="28"/>
          <w:szCs w:val="28"/>
        </w:rPr>
        <w:t>Đ</w:t>
      </w:r>
      <w:r w:rsidR="00D919B3" w:rsidRPr="00C679AB">
        <w:rPr>
          <w:b/>
          <w:sz w:val="28"/>
          <w:szCs w:val="28"/>
        </w:rPr>
        <w:t>Ề NGHỊ ĐẤU NỐI</w:t>
      </w:r>
    </w:p>
    <w:p w:rsidR="00765BE9" w:rsidRPr="00761095" w:rsidRDefault="002740AC" w:rsidP="00C72A69">
      <w:pPr>
        <w:numPr>
          <w:ilvl w:val="0"/>
          <w:numId w:val="98"/>
        </w:numPr>
        <w:tabs>
          <w:tab w:val="left" w:pos="266"/>
        </w:tabs>
        <w:spacing w:before="60" w:after="60" w:line="276" w:lineRule="auto"/>
        <w:ind w:left="0" w:firstLine="0"/>
        <w:jc w:val="left"/>
        <w:rPr>
          <w:sz w:val="28"/>
          <w:szCs w:val="28"/>
        </w:rPr>
      </w:pPr>
      <w:r w:rsidRPr="00761095">
        <w:rPr>
          <w:sz w:val="28"/>
          <w:szCs w:val="28"/>
        </w:rPr>
        <w:t>Loại đấu nối yêu cầu (đấu nối mới/</w:t>
      </w:r>
      <w:r w:rsidR="00D919B3" w:rsidRPr="00C679AB">
        <w:rPr>
          <w:sz w:val="28"/>
          <w:szCs w:val="28"/>
        </w:rPr>
        <w:t xml:space="preserve">thay </w:t>
      </w:r>
      <w:r w:rsidR="00D919B3" w:rsidRPr="00C679AB">
        <w:rPr>
          <w:rFonts w:hint="eastAsia"/>
          <w:sz w:val="28"/>
          <w:szCs w:val="28"/>
        </w:rPr>
        <w:t>đ</w:t>
      </w:r>
      <w:r w:rsidR="00D919B3" w:rsidRPr="00C679AB">
        <w:rPr>
          <w:sz w:val="28"/>
          <w:szCs w:val="28"/>
        </w:rPr>
        <w:t>ổi</w:t>
      </w:r>
      <w:r w:rsidRPr="00761095">
        <w:rPr>
          <w:sz w:val="28"/>
          <w:szCs w:val="28"/>
        </w:rPr>
        <w:t xml:space="preserve"> đấu nối):</w:t>
      </w:r>
    </w:p>
    <w:p w:rsidR="00765BE9" w:rsidRPr="00C679AB" w:rsidRDefault="002740AC" w:rsidP="00C72A69">
      <w:pPr>
        <w:numPr>
          <w:ilvl w:val="0"/>
          <w:numId w:val="98"/>
        </w:numPr>
        <w:tabs>
          <w:tab w:val="left" w:pos="266"/>
        </w:tabs>
        <w:spacing w:before="60" w:after="60" w:line="276" w:lineRule="auto"/>
        <w:ind w:left="0" w:firstLine="0"/>
        <w:jc w:val="left"/>
        <w:rPr>
          <w:sz w:val="28"/>
          <w:szCs w:val="28"/>
        </w:rPr>
      </w:pPr>
      <w:r w:rsidRPr="00761095">
        <w:rPr>
          <w:sz w:val="28"/>
          <w:szCs w:val="28"/>
        </w:rPr>
        <w:t xml:space="preserve">Đăng ký sử dụng điện năm hiện tại và </w:t>
      </w:r>
      <w:r w:rsidR="00806734">
        <w:rPr>
          <w:sz w:val="28"/>
          <w:szCs w:val="28"/>
          <w:lang w:val="en-US"/>
        </w:rPr>
        <w:t>0</w:t>
      </w:r>
      <w:r w:rsidRPr="00761095">
        <w:rPr>
          <w:sz w:val="28"/>
          <w:szCs w:val="28"/>
        </w:rPr>
        <w:t>3 năm tiếp theo</w:t>
      </w:r>
      <w:r w:rsidR="00D919B3" w:rsidRPr="00C679AB">
        <w:rPr>
          <w:sz w:val="28"/>
          <w:szCs w:val="28"/>
        </w:rPr>
        <w:t>:</w:t>
      </w:r>
    </w:p>
    <w:tbl>
      <w:tblPr>
        <w:tblStyle w:val="TableGrid"/>
        <w:tblW w:w="0" w:type="auto"/>
        <w:tblLook w:val="04A0" w:firstRow="1" w:lastRow="0" w:firstColumn="1" w:lastColumn="0" w:noHBand="0" w:noVBand="1"/>
      </w:tblPr>
      <w:tblGrid>
        <w:gridCol w:w="2466"/>
        <w:gridCol w:w="1276"/>
        <w:gridCol w:w="1275"/>
        <w:gridCol w:w="1276"/>
        <w:gridCol w:w="1186"/>
        <w:gridCol w:w="1276"/>
      </w:tblGrid>
      <w:tr w:rsidR="00B02E8F" w:rsidRPr="000A0B06" w:rsidTr="00F15802">
        <w:tc>
          <w:tcPr>
            <w:tcW w:w="2466" w:type="dxa"/>
          </w:tcPr>
          <w:p w:rsidR="00B02E8F" w:rsidRPr="000A0B06" w:rsidRDefault="00CB0CAB" w:rsidP="009B640D">
            <w:pPr>
              <w:tabs>
                <w:tab w:val="left" w:pos="266"/>
              </w:tabs>
              <w:spacing w:before="60" w:after="60"/>
              <w:jc w:val="center"/>
              <w:rPr>
                <w:b/>
                <w:sz w:val="28"/>
                <w:szCs w:val="28"/>
              </w:rPr>
            </w:pPr>
            <w:r w:rsidRPr="00CB0CAB">
              <w:rPr>
                <w:b/>
                <w:sz w:val="28"/>
                <w:szCs w:val="28"/>
              </w:rPr>
              <w:t>Đăng ký</w:t>
            </w:r>
          </w:p>
          <w:p w:rsidR="00B02E8F" w:rsidRPr="000A0B06" w:rsidRDefault="00CB0CAB" w:rsidP="009B640D">
            <w:pPr>
              <w:tabs>
                <w:tab w:val="left" w:pos="266"/>
              </w:tabs>
              <w:spacing w:before="60" w:after="60"/>
              <w:jc w:val="center"/>
              <w:rPr>
                <w:b/>
                <w:sz w:val="28"/>
                <w:szCs w:val="28"/>
              </w:rPr>
            </w:pPr>
            <w:r w:rsidRPr="00CB0CAB">
              <w:rPr>
                <w:b/>
                <w:sz w:val="28"/>
                <w:szCs w:val="28"/>
              </w:rPr>
              <w:t>sử dụng điện</w:t>
            </w:r>
          </w:p>
        </w:tc>
        <w:tc>
          <w:tcPr>
            <w:tcW w:w="1276" w:type="dxa"/>
          </w:tcPr>
          <w:p w:rsidR="00B02E8F" w:rsidRPr="000A0B06" w:rsidRDefault="00CB0CAB" w:rsidP="009B640D">
            <w:pPr>
              <w:tabs>
                <w:tab w:val="left" w:pos="266"/>
              </w:tabs>
              <w:spacing w:before="60" w:after="60"/>
              <w:jc w:val="center"/>
              <w:rPr>
                <w:b/>
                <w:sz w:val="28"/>
                <w:szCs w:val="28"/>
              </w:rPr>
            </w:pPr>
            <w:r w:rsidRPr="00CB0CAB">
              <w:rPr>
                <w:b/>
                <w:sz w:val="28"/>
                <w:szCs w:val="28"/>
              </w:rPr>
              <w:t>Năm hiện tại</w:t>
            </w:r>
          </w:p>
        </w:tc>
        <w:tc>
          <w:tcPr>
            <w:tcW w:w="1275" w:type="dxa"/>
          </w:tcPr>
          <w:p w:rsidR="00B02E8F" w:rsidRPr="000A0B06" w:rsidRDefault="00CB0CAB" w:rsidP="009B640D">
            <w:pPr>
              <w:tabs>
                <w:tab w:val="left" w:pos="266"/>
              </w:tabs>
              <w:spacing w:before="60" w:after="60"/>
              <w:jc w:val="center"/>
              <w:rPr>
                <w:b/>
                <w:sz w:val="28"/>
                <w:szCs w:val="28"/>
              </w:rPr>
            </w:pPr>
            <w:r w:rsidRPr="00CB0CAB">
              <w:rPr>
                <w:b/>
                <w:sz w:val="28"/>
                <w:szCs w:val="28"/>
              </w:rPr>
              <w:t>Năm thứ 1</w:t>
            </w:r>
          </w:p>
        </w:tc>
        <w:tc>
          <w:tcPr>
            <w:tcW w:w="1276" w:type="dxa"/>
          </w:tcPr>
          <w:p w:rsidR="00B02E8F" w:rsidRPr="000A0B06" w:rsidRDefault="00CB0CAB" w:rsidP="009B640D">
            <w:pPr>
              <w:tabs>
                <w:tab w:val="left" w:pos="266"/>
              </w:tabs>
              <w:spacing w:before="60" w:after="60"/>
              <w:jc w:val="center"/>
              <w:rPr>
                <w:b/>
                <w:sz w:val="28"/>
                <w:szCs w:val="28"/>
              </w:rPr>
            </w:pPr>
            <w:r w:rsidRPr="00CB0CAB">
              <w:rPr>
                <w:b/>
                <w:sz w:val="28"/>
                <w:szCs w:val="28"/>
              </w:rPr>
              <w:t>Năm thứ 2</w:t>
            </w:r>
          </w:p>
        </w:tc>
        <w:tc>
          <w:tcPr>
            <w:tcW w:w="1186" w:type="dxa"/>
          </w:tcPr>
          <w:p w:rsidR="00B02E8F" w:rsidRPr="000A0B06" w:rsidRDefault="00CB0CAB" w:rsidP="009B640D">
            <w:pPr>
              <w:tabs>
                <w:tab w:val="left" w:pos="266"/>
              </w:tabs>
              <w:spacing w:before="60" w:after="60"/>
              <w:jc w:val="center"/>
              <w:rPr>
                <w:b/>
                <w:sz w:val="28"/>
                <w:szCs w:val="28"/>
              </w:rPr>
            </w:pPr>
            <w:r w:rsidRPr="00CB0CAB">
              <w:rPr>
                <w:b/>
                <w:sz w:val="28"/>
                <w:szCs w:val="28"/>
              </w:rPr>
              <w:t>Năm thứ 3</w:t>
            </w:r>
          </w:p>
        </w:tc>
        <w:tc>
          <w:tcPr>
            <w:tcW w:w="1276" w:type="dxa"/>
          </w:tcPr>
          <w:p w:rsidR="00B02E8F" w:rsidRPr="000A0B06" w:rsidRDefault="00CB0CAB" w:rsidP="009B640D">
            <w:pPr>
              <w:tabs>
                <w:tab w:val="left" w:pos="266"/>
              </w:tabs>
              <w:spacing w:before="60" w:after="60"/>
              <w:jc w:val="center"/>
              <w:rPr>
                <w:b/>
                <w:sz w:val="28"/>
                <w:szCs w:val="28"/>
              </w:rPr>
            </w:pPr>
            <w:r w:rsidRPr="00CB0CAB">
              <w:rPr>
                <w:b/>
                <w:sz w:val="28"/>
                <w:szCs w:val="28"/>
              </w:rPr>
              <w:t>Ghi chú</w:t>
            </w:r>
          </w:p>
        </w:tc>
      </w:tr>
      <w:tr w:rsidR="00B02E8F" w:rsidRPr="00761095" w:rsidTr="00F15802">
        <w:tc>
          <w:tcPr>
            <w:tcW w:w="2466" w:type="dxa"/>
          </w:tcPr>
          <w:p w:rsidR="00B02E8F" w:rsidRPr="00761095" w:rsidRDefault="002740AC" w:rsidP="009B640D">
            <w:pPr>
              <w:tabs>
                <w:tab w:val="left" w:pos="266"/>
              </w:tabs>
              <w:spacing w:before="60" w:after="60"/>
              <w:jc w:val="center"/>
              <w:rPr>
                <w:sz w:val="28"/>
                <w:szCs w:val="28"/>
              </w:rPr>
            </w:pPr>
            <w:r w:rsidRPr="00761095">
              <w:rPr>
                <w:sz w:val="28"/>
                <w:szCs w:val="28"/>
              </w:rPr>
              <w:t>Công suất lớn nhất</w:t>
            </w:r>
          </w:p>
          <w:p w:rsidR="00B02E8F" w:rsidRPr="00761095" w:rsidRDefault="002740AC" w:rsidP="009B640D">
            <w:pPr>
              <w:tabs>
                <w:tab w:val="left" w:pos="266"/>
              </w:tabs>
              <w:spacing w:before="60" w:after="60"/>
              <w:jc w:val="center"/>
              <w:rPr>
                <w:sz w:val="28"/>
                <w:szCs w:val="28"/>
              </w:rPr>
            </w:pPr>
            <w:r w:rsidRPr="00761095">
              <w:rPr>
                <w:sz w:val="28"/>
                <w:szCs w:val="28"/>
              </w:rPr>
              <w:t>(kW)</w:t>
            </w:r>
          </w:p>
        </w:tc>
        <w:tc>
          <w:tcPr>
            <w:tcW w:w="1276" w:type="dxa"/>
          </w:tcPr>
          <w:p w:rsidR="00B02E8F" w:rsidRPr="00761095" w:rsidRDefault="00B02E8F" w:rsidP="009B640D">
            <w:pPr>
              <w:tabs>
                <w:tab w:val="left" w:pos="266"/>
              </w:tabs>
              <w:spacing w:before="60" w:after="60"/>
              <w:rPr>
                <w:sz w:val="28"/>
                <w:szCs w:val="28"/>
              </w:rPr>
            </w:pPr>
          </w:p>
        </w:tc>
        <w:tc>
          <w:tcPr>
            <w:tcW w:w="1275" w:type="dxa"/>
          </w:tcPr>
          <w:p w:rsidR="00B02E8F" w:rsidRPr="00761095" w:rsidRDefault="00B02E8F" w:rsidP="009B640D">
            <w:pPr>
              <w:tabs>
                <w:tab w:val="left" w:pos="266"/>
              </w:tabs>
              <w:spacing w:before="60" w:after="60"/>
              <w:rPr>
                <w:sz w:val="28"/>
                <w:szCs w:val="28"/>
              </w:rPr>
            </w:pPr>
          </w:p>
        </w:tc>
        <w:tc>
          <w:tcPr>
            <w:tcW w:w="1276" w:type="dxa"/>
          </w:tcPr>
          <w:p w:rsidR="00B02E8F" w:rsidRPr="00761095" w:rsidRDefault="00B02E8F" w:rsidP="009B640D">
            <w:pPr>
              <w:tabs>
                <w:tab w:val="left" w:pos="266"/>
              </w:tabs>
              <w:spacing w:before="60" w:after="60"/>
              <w:rPr>
                <w:sz w:val="28"/>
                <w:szCs w:val="28"/>
              </w:rPr>
            </w:pPr>
          </w:p>
        </w:tc>
        <w:tc>
          <w:tcPr>
            <w:tcW w:w="1186" w:type="dxa"/>
          </w:tcPr>
          <w:p w:rsidR="00B02E8F" w:rsidRPr="00761095" w:rsidRDefault="00B02E8F" w:rsidP="009B640D">
            <w:pPr>
              <w:tabs>
                <w:tab w:val="left" w:pos="266"/>
              </w:tabs>
              <w:spacing w:before="60" w:after="60"/>
              <w:rPr>
                <w:sz w:val="28"/>
                <w:szCs w:val="28"/>
              </w:rPr>
            </w:pPr>
          </w:p>
        </w:tc>
        <w:tc>
          <w:tcPr>
            <w:tcW w:w="1276" w:type="dxa"/>
          </w:tcPr>
          <w:p w:rsidR="00B02E8F" w:rsidRPr="00761095" w:rsidRDefault="00B02E8F" w:rsidP="009B640D">
            <w:pPr>
              <w:tabs>
                <w:tab w:val="left" w:pos="266"/>
              </w:tabs>
              <w:spacing w:before="60" w:after="60"/>
              <w:rPr>
                <w:sz w:val="28"/>
                <w:szCs w:val="28"/>
              </w:rPr>
            </w:pPr>
          </w:p>
        </w:tc>
      </w:tr>
      <w:tr w:rsidR="00B02E8F" w:rsidRPr="00761095" w:rsidTr="00F15802">
        <w:tc>
          <w:tcPr>
            <w:tcW w:w="2466" w:type="dxa"/>
          </w:tcPr>
          <w:p w:rsidR="00B02E8F" w:rsidRPr="00761095" w:rsidRDefault="002740AC" w:rsidP="009B640D">
            <w:pPr>
              <w:tabs>
                <w:tab w:val="left" w:pos="266"/>
              </w:tabs>
              <w:spacing w:before="60" w:after="60"/>
              <w:jc w:val="center"/>
              <w:rPr>
                <w:sz w:val="28"/>
                <w:szCs w:val="28"/>
              </w:rPr>
            </w:pPr>
            <w:r w:rsidRPr="00761095">
              <w:rPr>
                <w:sz w:val="28"/>
                <w:szCs w:val="28"/>
              </w:rPr>
              <w:t>Sản lượng điện trung bình năm</w:t>
            </w:r>
          </w:p>
          <w:p w:rsidR="00B02E8F" w:rsidRPr="00761095" w:rsidRDefault="002740AC" w:rsidP="009B640D">
            <w:pPr>
              <w:tabs>
                <w:tab w:val="left" w:pos="266"/>
              </w:tabs>
              <w:spacing w:before="60" w:after="60"/>
              <w:jc w:val="center"/>
              <w:rPr>
                <w:sz w:val="28"/>
                <w:szCs w:val="28"/>
              </w:rPr>
            </w:pPr>
            <w:r w:rsidRPr="00761095">
              <w:rPr>
                <w:sz w:val="28"/>
                <w:szCs w:val="28"/>
              </w:rPr>
              <w:t>(kWh)</w:t>
            </w:r>
          </w:p>
        </w:tc>
        <w:tc>
          <w:tcPr>
            <w:tcW w:w="1276" w:type="dxa"/>
          </w:tcPr>
          <w:p w:rsidR="00B02E8F" w:rsidRPr="00761095" w:rsidRDefault="00B02E8F" w:rsidP="009B640D">
            <w:pPr>
              <w:tabs>
                <w:tab w:val="left" w:pos="266"/>
              </w:tabs>
              <w:spacing w:before="60" w:after="60"/>
              <w:rPr>
                <w:sz w:val="28"/>
                <w:szCs w:val="28"/>
              </w:rPr>
            </w:pPr>
          </w:p>
        </w:tc>
        <w:tc>
          <w:tcPr>
            <w:tcW w:w="1275" w:type="dxa"/>
          </w:tcPr>
          <w:p w:rsidR="00B02E8F" w:rsidRPr="00761095" w:rsidRDefault="00B02E8F" w:rsidP="009B640D">
            <w:pPr>
              <w:tabs>
                <w:tab w:val="left" w:pos="266"/>
              </w:tabs>
              <w:spacing w:before="60" w:after="60"/>
              <w:rPr>
                <w:sz w:val="28"/>
                <w:szCs w:val="28"/>
              </w:rPr>
            </w:pPr>
          </w:p>
        </w:tc>
        <w:tc>
          <w:tcPr>
            <w:tcW w:w="1276" w:type="dxa"/>
          </w:tcPr>
          <w:p w:rsidR="00B02E8F" w:rsidRPr="00761095" w:rsidRDefault="00B02E8F" w:rsidP="009B640D">
            <w:pPr>
              <w:tabs>
                <w:tab w:val="left" w:pos="266"/>
              </w:tabs>
              <w:spacing w:before="60" w:after="60"/>
              <w:rPr>
                <w:sz w:val="28"/>
                <w:szCs w:val="28"/>
              </w:rPr>
            </w:pPr>
          </w:p>
        </w:tc>
        <w:tc>
          <w:tcPr>
            <w:tcW w:w="1186" w:type="dxa"/>
          </w:tcPr>
          <w:p w:rsidR="00B02E8F" w:rsidRPr="00761095" w:rsidRDefault="00B02E8F" w:rsidP="009B640D">
            <w:pPr>
              <w:tabs>
                <w:tab w:val="left" w:pos="266"/>
              </w:tabs>
              <w:spacing w:before="60" w:after="60"/>
              <w:rPr>
                <w:sz w:val="28"/>
                <w:szCs w:val="28"/>
              </w:rPr>
            </w:pPr>
          </w:p>
        </w:tc>
        <w:tc>
          <w:tcPr>
            <w:tcW w:w="1276" w:type="dxa"/>
          </w:tcPr>
          <w:p w:rsidR="00B02E8F" w:rsidRPr="00761095" w:rsidRDefault="00B02E8F" w:rsidP="009B640D">
            <w:pPr>
              <w:tabs>
                <w:tab w:val="left" w:pos="266"/>
              </w:tabs>
              <w:spacing w:before="60" w:after="60"/>
              <w:rPr>
                <w:sz w:val="28"/>
                <w:szCs w:val="28"/>
              </w:rPr>
            </w:pPr>
          </w:p>
        </w:tc>
      </w:tr>
    </w:tbl>
    <w:p w:rsidR="00765BE9" w:rsidRPr="00761095" w:rsidRDefault="002740AC" w:rsidP="00C72A69">
      <w:pPr>
        <w:numPr>
          <w:ilvl w:val="0"/>
          <w:numId w:val="98"/>
        </w:numPr>
        <w:tabs>
          <w:tab w:val="left" w:pos="266"/>
        </w:tabs>
        <w:spacing w:before="60" w:after="60" w:line="276" w:lineRule="auto"/>
        <w:ind w:left="0" w:firstLine="0"/>
        <w:jc w:val="left"/>
        <w:rPr>
          <w:sz w:val="28"/>
          <w:szCs w:val="28"/>
        </w:rPr>
      </w:pPr>
      <w:r w:rsidRPr="00761095">
        <w:rPr>
          <w:sz w:val="28"/>
          <w:szCs w:val="28"/>
        </w:rPr>
        <w:t xml:space="preserve">Loại phụ tải </w:t>
      </w:r>
      <w:r w:rsidR="00D919B3" w:rsidRPr="00C679AB">
        <w:rPr>
          <w:sz w:val="28"/>
          <w:szCs w:val="28"/>
        </w:rPr>
        <w:t xml:space="preserve">chính </w:t>
      </w:r>
      <w:r w:rsidRPr="00761095">
        <w:rPr>
          <w:sz w:val="28"/>
          <w:szCs w:val="28"/>
        </w:rPr>
        <w:t>(máy hàn, xay xát, chiếu sáng…):</w:t>
      </w:r>
    </w:p>
    <w:p w:rsidR="00765BE9" w:rsidRPr="00761095" w:rsidRDefault="002740AC" w:rsidP="00C72A69">
      <w:pPr>
        <w:numPr>
          <w:ilvl w:val="0"/>
          <w:numId w:val="98"/>
        </w:numPr>
        <w:tabs>
          <w:tab w:val="left" w:pos="266"/>
        </w:tabs>
        <w:spacing w:before="60" w:after="60" w:line="276" w:lineRule="auto"/>
        <w:ind w:left="0" w:firstLine="0"/>
        <w:jc w:val="left"/>
        <w:rPr>
          <w:sz w:val="28"/>
          <w:szCs w:val="28"/>
        </w:rPr>
      </w:pPr>
      <w:r w:rsidRPr="00761095">
        <w:rPr>
          <w:sz w:val="28"/>
          <w:szCs w:val="28"/>
        </w:rPr>
        <w:t>Hệ số công suất dự kiến:</w:t>
      </w:r>
    </w:p>
    <w:p w:rsidR="00765BE9" w:rsidRPr="00761095" w:rsidRDefault="002740AC" w:rsidP="00C72A69">
      <w:pPr>
        <w:numPr>
          <w:ilvl w:val="0"/>
          <w:numId w:val="98"/>
        </w:numPr>
        <w:tabs>
          <w:tab w:val="left" w:pos="266"/>
        </w:tabs>
        <w:spacing w:before="60" w:after="60" w:line="276" w:lineRule="auto"/>
        <w:ind w:left="0" w:firstLine="0"/>
        <w:jc w:val="left"/>
        <w:rPr>
          <w:sz w:val="28"/>
          <w:szCs w:val="28"/>
        </w:rPr>
      </w:pPr>
      <w:r w:rsidRPr="00761095">
        <w:rPr>
          <w:sz w:val="28"/>
          <w:szCs w:val="28"/>
        </w:rPr>
        <w:t xml:space="preserve">Mục đích </w:t>
      </w:r>
      <w:r w:rsidR="00D919B3" w:rsidRPr="00C679AB">
        <w:rPr>
          <w:sz w:val="28"/>
          <w:szCs w:val="28"/>
        </w:rPr>
        <w:t>sử dụng điện</w:t>
      </w:r>
      <w:r w:rsidRPr="00761095">
        <w:rPr>
          <w:sz w:val="28"/>
          <w:szCs w:val="28"/>
        </w:rPr>
        <w:t xml:space="preserve"> (phục vụ sinh hoạt, sản xuất</w:t>
      </w:r>
      <w:r w:rsidR="00D919B3" w:rsidRPr="00C679AB">
        <w:rPr>
          <w:sz w:val="28"/>
          <w:szCs w:val="28"/>
        </w:rPr>
        <w:t>, kinh doanh</w:t>
      </w:r>
      <w:r w:rsidR="00D919B3" w:rsidRPr="00C679AB">
        <w:rPr>
          <w:rFonts w:hint="eastAsia"/>
          <w:sz w:val="28"/>
          <w:szCs w:val="28"/>
        </w:rPr>
        <w:t>…</w:t>
      </w:r>
      <w:r w:rsidRPr="00761095">
        <w:rPr>
          <w:sz w:val="28"/>
          <w:szCs w:val="28"/>
        </w:rPr>
        <w:t>):</w:t>
      </w:r>
    </w:p>
    <w:p w:rsidR="00765BE9" w:rsidRPr="00761095" w:rsidRDefault="002740AC" w:rsidP="00C72A69">
      <w:pPr>
        <w:numPr>
          <w:ilvl w:val="0"/>
          <w:numId w:val="98"/>
        </w:numPr>
        <w:tabs>
          <w:tab w:val="left" w:pos="266"/>
        </w:tabs>
        <w:spacing w:before="60" w:after="60" w:line="276" w:lineRule="auto"/>
        <w:ind w:left="0" w:firstLine="0"/>
        <w:jc w:val="left"/>
        <w:rPr>
          <w:sz w:val="28"/>
          <w:szCs w:val="28"/>
        </w:rPr>
      </w:pPr>
      <w:r w:rsidRPr="00761095">
        <w:rPr>
          <w:sz w:val="28"/>
          <w:szCs w:val="28"/>
        </w:rPr>
        <w:t>Yêu cầu đặc biệt cho thiết bị (nếu có):</w:t>
      </w:r>
    </w:p>
    <w:p w:rsidR="00765BE9" w:rsidRPr="00761095" w:rsidRDefault="002740AC" w:rsidP="00C72A69">
      <w:pPr>
        <w:numPr>
          <w:ilvl w:val="0"/>
          <w:numId w:val="98"/>
        </w:numPr>
        <w:tabs>
          <w:tab w:val="left" w:pos="266"/>
        </w:tabs>
        <w:spacing w:before="60" w:after="60" w:line="276" w:lineRule="auto"/>
        <w:ind w:left="0" w:firstLine="0"/>
        <w:jc w:val="left"/>
        <w:rPr>
          <w:sz w:val="28"/>
          <w:szCs w:val="28"/>
        </w:rPr>
      </w:pPr>
      <w:r w:rsidRPr="00761095">
        <w:rPr>
          <w:sz w:val="28"/>
          <w:szCs w:val="28"/>
        </w:rPr>
        <w:t xml:space="preserve">Thời gian cần </w:t>
      </w:r>
      <w:r w:rsidR="00D919B3" w:rsidRPr="00C679AB">
        <w:rPr>
          <w:sz w:val="28"/>
          <w:szCs w:val="28"/>
        </w:rPr>
        <w:t xml:space="preserve">sử dụng </w:t>
      </w:r>
      <w:r w:rsidR="00D919B3" w:rsidRPr="00C679AB">
        <w:rPr>
          <w:rFonts w:hint="eastAsia"/>
          <w:sz w:val="28"/>
          <w:szCs w:val="28"/>
        </w:rPr>
        <w:t>đ</w:t>
      </w:r>
      <w:r w:rsidR="00D919B3" w:rsidRPr="00C679AB">
        <w:rPr>
          <w:sz w:val="28"/>
          <w:szCs w:val="28"/>
        </w:rPr>
        <w:t>iện</w:t>
      </w:r>
      <w:r w:rsidRPr="00761095">
        <w:rPr>
          <w:sz w:val="28"/>
          <w:szCs w:val="28"/>
        </w:rPr>
        <w:t>:</w:t>
      </w:r>
    </w:p>
    <w:p w:rsidR="000D4A09" w:rsidRPr="00C679AB" w:rsidRDefault="000D4A09" w:rsidP="000D4A09">
      <w:pPr>
        <w:tabs>
          <w:tab w:val="left" w:pos="266"/>
        </w:tabs>
        <w:spacing w:before="60" w:after="60" w:line="276" w:lineRule="auto"/>
        <w:jc w:val="left"/>
        <w:rPr>
          <w:sz w:val="28"/>
          <w:szCs w:val="28"/>
        </w:rPr>
      </w:pPr>
    </w:p>
    <w:p w:rsidR="000D4A09" w:rsidRPr="00C679AB" w:rsidRDefault="000D4A09" w:rsidP="000D4A09">
      <w:pPr>
        <w:tabs>
          <w:tab w:val="left" w:pos="266"/>
        </w:tabs>
        <w:spacing w:before="60" w:after="60" w:line="276" w:lineRule="auto"/>
        <w:jc w:val="left"/>
        <w:rPr>
          <w:sz w:val="28"/>
          <w:szCs w:val="28"/>
        </w:rPr>
      </w:pPr>
    </w:p>
    <w:p w:rsidR="000D4A09" w:rsidRPr="00C679AB" w:rsidRDefault="000D4A09" w:rsidP="000D4A09">
      <w:pPr>
        <w:tabs>
          <w:tab w:val="left" w:pos="266"/>
        </w:tabs>
        <w:spacing w:before="60" w:after="60" w:line="276" w:lineRule="auto"/>
        <w:jc w:val="left"/>
        <w:rPr>
          <w:sz w:val="28"/>
          <w:szCs w:val="28"/>
        </w:rPr>
      </w:pPr>
    </w:p>
    <w:p w:rsidR="000D4A09" w:rsidRPr="00C679AB" w:rsidRDefault="000D4A09" w:rsidP="000D4A09">
      <w:pPr>
        <w:tabs>
          <w:tab w:val="left" w:pos="266"/>
        </w:tabs>
        <w:spacing w:before="60" w:after="60" w:line="276" w:lineRule="auto"/>
        <w:jc w:val="left"/>
        <w:rPr>
          <w:sz w:val="28"/>
          <w:szCs w:val="28"/>
        </w:rPr>
      </w:pPr>
    </w:p>
    <w:p w:rsidR="000D4A09" w:rsidRPr="00C679AB" w:rsidRDefault="000D4A09" w:rsidP="000D4A09">
      <w:pPr>
        <w:tabs>
          <w:tab w:val="left" w:pos="266"/>
        </w:tabs>
        <w:spacing w:before="60" w:after="60" w:line="276" w:lineRule="auto"/>
        <w:jc w:val="left"/>
        <w:rPr>
          <w:sz w:val="28"/>
          <w:szCs w:val="28"/>
        </w:rPr>
      </w:pPr>
    </w:p>
    <w:p w:rsidR="000D4A09" w:rsidRPr="00C679AB" w:rsidRDefault="000D4A09" w:rsidP="000D4A09">
      <w:pPr>
        <w:tabs>
          <w:tab w:val="left" w:pos="266"/>
        </w:tabs>
        <w:spacing w:before="60" w:after="60" w:line="276" w:lineRule="auto"/>
        <w:jc w:val="left"/>
        <w:rPr>
          <w:sz w:val="28"/>
          <w:szCs w:val="28"/>
        </w:rPr>
      </w:pPr>
    </w:p>
    <w:p w:rsidR="000D4A09" w:rsidRPr="00C679AB" w:rsidRDefault="000D4A09" w:rsidP="000D4A09">
      <w:pPr>
        <w:tabs>
          <w:tab w:val="left" w:pos="266"/>
        </w:tabs>
        <w:spacing w:before="60" w:after="60" w:line="276" w:lineRule="auto"/>
        <w:jc w:val="left"/>
        <w:rPr>
          <w:sz w:val="28"/>
          <w:szCs w:val="28"/>
        </w:rPr>
      </w:pPr>
    </w:p>
    <w:p w:rsidR="000D4A09" w:rsidRPr="00C679AB" w:rsidRDefault="000D4A09" w:rsidP="000D4A09">
      <w:pPr>
        <w:tabs>
          <w:tab w:val="left" w:pos="266"/>
        </w:tabs>
        <w:spacing w:before="60" w:after="60" w:line="276" w:lineRule="auto"/>
        <w:jc w:val="left"/>
        <w:rPr>
          <w:sz w:val="28"/>
          <w:szCs w:val="28"/>
        </w:rPr>
      </w:pPr>
    </w:p>
    <w:p w:rsidR="000D4A09" w:rsidRPr="00C679AB" w:rsidRDefault="000D4A09" w:rsidP="000D4A09">
      <w:pPr>
        <w:tabs>
          <w:tab w:val="left" w:pos="266"/>
        </w:tabs>
        <w:spacing w:before="60" w:after="60" w:line="276" w:lineRule="auto"/>
        <w:jc w:val="left"/>
        <w:rPr>
          <w:sz w:val="28"/>
          <w:szCs w:val="28"/>
        </w:rPr>
      </w:pPr>
    </w:p>
    <w:p w:rsidR="008743AA" w:rsidRPr="00C679AB" w:rsidRDefault="002740AC" w:rsidP="008743AA">
      <w:pPr>
        <w:pStyle w:val="Heading1"/>
        <w:jc w:val="center"/>
        <w:rPr>
          <w:caps w:val="0"/>
          <w:sz w:val="28"/>
          <w:szCs w:val="28"/>
          <w:lang w:val="vi-VN"/>
        </w:rPr>
      </w:pPr>
      <w:bookmarkStart w:id="707" w:name="_Toc427252022"/>
      <w:r w:rsidRPr="00761095">
        <w:rPr>
          <w:caps w:val="0"/>
          <w:sz w:val="28"/>
          <w:szCs w:val="28"/>
          <w:lang w:val="vi-VN"/>
        </w:rPr>
        <w:lastRenderedPageBreak/>
        <w:t>P</w:t>
      </w:r>
      <w:r w:rsidR="00D919B3" w:rsidRPr="00C679AB">
        <w:rPr>
          <w:caps w:val="0"/>
          <w:sz w:val="28"/>
          <w:szCs w:val="28"/>
          <w:lang w:val="vi-VN"/>
        </w:rPr>
        <w:t>hụ lục</w:t>
      </w:r>
      <w:r w:rsidRPr="00761095">
        <w:rPr>
          <w:caps w:val="0"/>
          <w:sz w:val="28"/>
          <w:szCs w:val="28"/>
          <w:lang w:val="vi-VN"/>
        </w:rPr>
        <w:t xml:space="preserve"> 2</w:t>
      </w:r>
      <w:r w:rsidR="00D919B3" w:rsidRPr="00C679AB">
        <w:rPr>
          <w:caps w:val="0"/>
          <w:sz w:val="28"/>
          <w:szCs w:val="28"/>
          <w:lang w:val="vi-VN"/>
        </w:rPr>
        <w:t>B</w:t>
      </w:r>
      <w:bookmarkEnd w:id="707"/>
    </w:p>
    <w:p w:rsidR="008743AA" w:rsidRPr="00761095" w:rsidRDefault="002740AC" w:rsidP="008743AA">
      <w:pPr>
        <w:pStyle w:val="Heading2"/>
        <w:numPr>
          <w:ilvl w:val="0"/>
          <w:numId w:val="0"/>
        </w:numPr>
        <w:spacing w:before="0" w:after="0"/>
        <w:jc w:val="center"/>
        <w:rPr>
          <w:sz w:val="28"/>
          <w:szCs w:val="28"/>
        </w:rPr>
      </w:pPr>
      <w:bookmarkStart w:id="708" w:name="_Toc427252023"/>
      <w:r w:rsidRPr="00761095">
        <w:rPr>
          <w:sz w:val="28"/>
          <w:szCs w:val="28"/>
        </w:rPr>
        <w:t>THÔNG TIN ĐĂNG KÝ ĐẤU NỐI CHO KHÁCH HÀNG SỬ DỤNG ĐIỆN ĐẤU NỐI VÀO LƯỚI ĐIỆN TRUNG ÁP</w:t>
      </w:r>
      <w:bookmarkEnd w:id="708"/>
    </w:p>
    <w:p w:rsidR="00883D9D" w:rsidRPr="00761095" w:rsidRDefault="002740AC" w:rsidP="00883D9D">
      <w:pPr>
        <w:spacing w:before="0"/>
        <w:jc w:val="center"/>
        <w:rPr>
          <w:i/>
          <w:sz w:val="28"/>
          <w:lang w:eastAsia="en-US"/>
        </w:rPr>
      </w:pPr>
      <w:r w:rsidRPr="00761095">
        <w:rPr>
          <w:i/>
          <w:sz w:val="28"/>
          <w:lang w:eastAsia="en-US"/>
        </w:rPr>
        <w:t xml:space="preserve">(Ban hành kèm theo Thông tư số    </w:t>
      </w:r>
      <w:r w:rsidR="00587D27">
        <w:rPr>
          <w:i/>
          <w:sz w:val="28"/>
          <w:lang w:val="en-US" w:eastAsia="en-US"/>
        </w:rPr>
        <w:t>39</w:t>
      </w:r>
      <w:r w:rsidR="00587D27">
        <w:rPr>
          <w:i/>
          <w:sz w:val="28"/>
          <w:lang w:eastAsia="en-US"/>
        </w:rPr>
        <w:t xml:space="preserve"> /2015/TT-BCT ngày </w:t>
      </w:r>
      <w:r w:rsidRPr="00761095">
        <w:rPr>
          <w:i/>
          <w:sz w:val="28"/>
          <w:lang w:eastAsia="en-US"/>
        </w:rPr>
        <w:t xml:space="preserve"> </w:t>
      </w:r>
      <w:r w:rsidR="00587D27">
        <w:rPr>
          <w:i/>
          <w:sz w:val="28"/>
          <w:lang w:val="en-US" w:eastAsia="en-US"/>
        </w:rPr>
        <w:t>18</w:t>
      </w:r>
      <w:r w:rsidRPr="00761095">
        <w:rPr>
          <w:rFonts w:eastAsia="Times New Roman"/>
          <w:b/>
          <w:noProof w:val="0"/>
          <w:sz w:val="28"/>
          <w:szCs w:val="26"/>
          <w:lang w:eastAsia="en-US"/>
        </w:rPr>
        <w:t xml:space="preserve"> </w:t>
      </w:r>
      <w:r w:rsidRPr="00761095">
        <w:rPr>
          <w:i/>
          <w:sz w:val="28"/>
          <w:lang w:eastAsia="en-US"/>
        </w:rPr>
        <w:t xml:space="preserve"> tháng </w:t>
      </w:r>
      <w:r w:rsidR="004E0158" w:rsidRPr="00761095">
        <w:rPr>
          <w:i/>
          <w:sz w:val="28"/>
          <w:lang w:eastAsia="en-US"/>
        </w:rPr>
        <w:t>1</w:t>
      </w:r>
      <w:r w:rsidR="004E0158">
        <w:rPr>
          <w:i/>
          <w:sz w:val="28"/>
          <w:lang w:val="en-US" w:eastAsia="en-US"/>
        </w:rPr>
        <w:t>1</w:t>
      </w:r>
      <w:r w:rsidR="004E0158" w:rsidRPr="00761095">
        <w:rPr>
          <w:i/>
          <w:sz w:val="28"/>
          <w:lang w:eastAsia="en-US"/>
        </w:rPr>
        <w:t xml:space="preserve"> </w:t>
      </w:r>
      <w:r w:rsidRPr="00761095">
        <w:rPr>
          <w:i/>
          <w:sz w:val="28"/>
          <w:lang w:eastAsia="en-US"/>
        </w:rPr>
        <w:t xml:space="preserve">năm 2015 </w:t>
      </w:r>
      <w:r w:rsidR="00D919B3" w:rsidRPr="00C679AB">
        <w:rPr>
          <w:i/>
          <w:sz w:val="28"/>
          <w:lang w:eastAsia="en-US"/>
        </w:rPr>
        <w:t xml:space="preserve">của Bộ trưởng Bộ Công Thương </w:t>
      </w:r>
      <w:r w:rsidRPr="00761095">
        <w:rPr>
          <w:i/>
          <w:sz w:val="28"/>
          <w:lang w:eastAsia="en-US"/>
        </w:rPr>
        <w:t>Quy định hệ thống điện phân phối)</w:t>
      </w:r>
    </w:p>
    <w:p w:rsidR="008743AA" w:rsidRPr="00C679AB" w:rsidRDefault="00D919B3" w:rsidP="00F61BC6">
      <w:pPr>
        <w:autoSpaceDE w:val="0"/>
        <w:autoSpaceDN w:val="0"/>
        <w:adjustRightInd w:val="0"/>
        <w:ind w:firstLine="567"/>
        <w:rPr>
          <w:b/>
          <w:iCs/>
          <w:sz w:val="28"/>
          <w:szCs w:val="28"/>
        </w:rPr>
      </w:pPr>
      <w:r w:rsidRPr="00C679AB">
        <w:rPr>
          <w:b/>
          <w:iCs/>
          <w:sz w:val="28"/>
          <w:szCs w:val="28"/>
        </w:rPr>
        <w:t xml:space="preserve">I. THÔNG TIN CHUNG </w:t>
      </w:r>
    </w:p>
    <w:p w:rsidR="008743AA" w:rsidRPr="00C679AB" w:rsidRDefault="00D919B3" w:rsidP="00F61BC6">
      <w:pPr>
        <w:autoSpaceDE w:val="0"/>
        <w:autoSpaceDN w:val="0"/>
        <w:adjustRightInd w:val="0"/>
        <w:ind w:firstLine="567"/>
        <w:rPr>
          <w:b/>
          <w:iCs/>
          <w:sz w:val="28"/>
          <w:szCs w:val="28"/>
        </w:rPr>
      </w:pPr>
      <w:r w:rsidRPr="00C679AB">
        <w:rPr>
          <w:b/>
          <w:iCs/>
          <w:sz w:val="28"/>
          <w:szCs w:val="28"/>
        </w:rPr>
        <w:t>1. Thông tin</w:t>
      </w:r>
      <w:r w:rsidR="002740AC" w:rsidRPr="00761095">
        <w:rPr>
          <w:b/>
          <w:sz w:val="28"/>
          <w:szCs w:val="28"/>
        </w:rPr>
        <w:t xml:space="preserve"> khách hàng có nhu cầu đấu nối</w:t>
      </w:r>
    </w:p>
    <w:p w:rsidR="008743AA" w:rsidRPr="00761095" w:rsidRDefault="002740AC" w:rsidP="00F61BC6">
      <w:pPr>
        <w:pStyle w:val="ListParagraph"/>
        <w:numPr>
          <w:ilvl w:val="0"/>
          <w:numId w:val="129"/>
        </w:numPr>
        <w:tabs>
          <w:tab w:val="left" w:pos="266"/>
          <w:tab w:val="left" w:pos="882"/>
        </w:tabs>
        <w:spacing w:before="0"/>
        <w:ind w:hanging="723"/>
        <w:rPr>
          <w:sz w:val="28"/>
          <w:szCs w:val="28"/>
        </w:rPr>
      </w:pPr>
      <w:r w:rsidRPr="00761095">
        <w:rPr>
          <w:sz w:val="28"/>
          <w:szCs w:val="28"/>
        </w:rPr>
        <w:t>Họ và tên khách hàng có nhu cầu đấu nối:</w:t>
      </w:r>
    </w:p>
    <w:p w:rsidR="008743AA" w:rsidRPr="00761095" w:rsidRDefault="002740AC" w:rsidP="00F61BC6">
      <w:pPr>
        <w:numPr>
          <w:ilvl w:val="0"/>
          <w:numId w:val="129"/>
        </w:numPr>
        <w:tabs>
          <w:tab w:val="left" w:pos="266"/>
          <w:tab w:val="left" w:pos="882"/>
        </w:tabs>
        <w:spacing w:before="0"/>
        <w:ind w:left="0" w:firstLine="567"/>
        <w:rPr>
          <w:sz w:val="28"/>
          <w:szCs w:val="28"/>
        </w:rPr>
      </w:pPr>
      <w:r w:rsidRPr="00761095">
        <w:rPr>
          <w:sz w:val="28"/>
          <w:szCs w:val="28"/>
        </w:rPr>
        <w:t>Có trụ sở đăng ký tại:</w:t>
      </w:r>
    </w:p>
    <w:p w:rsidR="008743AA" w:rsidRPr="00761095" w:rsidRDefault="002740AC" w:rsidP="00F61BC6">
      <w:pPr>
        <w:numPr>
          <w:ilvl w:val="0"/>
          <w:numId w:val="129"/>
        </w:numPr>
        <w:tabs>
          <w:tab w:val="left" w:pos="266"/>
          <w:tab w:val="left" w:pos="882"/>
        </w:tabs>
        <w:spacing w:before="0"/>
        <w:ind w:left="0" w:firstLine="567"/>
        <w:rPr>
          <w:sz w:val="28"/>
          <w:szCs w:val="28"/>
        </w:rPr>
      </w:pPr>
      <w:r w:rsidRPr="00761095">
        <w:rPr>
          <w:sz w:val="28"/>
          <w:szCs w:val="28"/>
        </w:rPr>
        <w:t>Người đại diện</w:t>
      </w:r>
      <w:r w:rsidR="00D919B3" w:rsidRPr="00C679AB">
        <w:rPr>
          <w:sz w:val="28"/>
          <w:szCs w:val="28"/>
        </w:rPr>
        <w:t>/Người được ủy quyền</w:t>
      </w:r>
      <w:r w:rsidRPr="00761095">
        <w:rPr>
          <w:sz w:val="28"/>
          <w:szCs w:val="28"/>
        </w:rPr>
        <w:t>:</w:t>
      </w:r>
    </w:p>
    <w:p w:rsidR="008743AA" w:rsidRPr="00761095" w:rsidRDefault="002740AC" w:rsidP="00F61BC6">
      <w:pPr>
        <w:numPr>
          <w:ilvl w:val="0"/>
          <w:numId w:val="129"/>
        </w:numPr>
        <w:tabs>
          <w:tab w:val="left" w:pos="266"/>
          <w:tab w:val="left" w:pos="882"/>
        </w:tabs>
        <w:spacing w:before="0"/>
        <w:ind w:left="0" w:firstLine="567"/>
        <w:rPr>
          <w:sz w:val="28"/>
          <w:szCs w:val="28"/>
        </w:rPr>
      </w:pPr>
      <w:r w:rsidRPr="00761095">
        <w:rPr>
          <w:sz w:val="28"/>
          <w:szCs w:val="28"/>
        </w:rPr>
        <w:t>Chức danh:</w:t>
      </w:r>
    </w:p>
    <w:p w:rsidR="008743AA" w:rsidRPr="00761095" w:rsidRDefault="00D919B3" w:rsidP="00F61BC6">
      <w:pPr>
        <w:tabs>
          <w:tab w:val="left" w:pos="266"/>
          <w:tab w:val="left" w:pos="882"/>
        </w:tabs>
        <w:spacing w:before="0"/>
        <w:ind w:left="567"/>
        <w:rPr>
          <w:sz w:val="28"/>
          <w:szCs w:val="28"/>
        </w:rPr>
      </w:pPr>
      <w:r w:rsidRPr="00C679AB">
        <w:rPr>
          <w:rFonts w:hint="eastAsia"/>
          <w:sz w:val="28"/>
          <w:szCs w:val="28"/>
        </w:rPr>
        <w:t>đ</w:t>
      </w:r>
      <w:r w:rsidRPr="00C679AB">
        <w:rPr>
          <w:sz w:val="28"/>
          <w:szCs w:val="28"/>
        </w:rPr>
        <w:t xml:space="preserve">) </w:t>
      </w:r>
      <w:r w:rsidR="002740AC" w:rsidRPr="00761095">
        <w:rPr>
          <w:sz w:val="28"/>
          <w:szCs w:val="28"/>
        </w:rPr>
        <w:t>Số chứng minh nhân dân/Hộ chiếu:</w:t>
      </w:r>
    </w:p>
    <w:p w:rsidR="008743AA" w:rsidRPr="00761095" w:rsidRDefault="002740AC" w:rsidP="00F61BC6">
      <w:pPr>
        <w:numPr>
          <w:ilvl w:val="0"/>
          <w:numId w:val="129"/>
        </w:numPr>
        <w:tabs>
          <w:tab w:val="left" w:pos="266"/>
          <w:tab w:val="left" w:pos="882"/>
        </w:tabs>
        <w:spacing w:before="0"/>
        <w:ind w:left="0" w:firstLine="567"/>
        <w:rPr>
          <w:sz w:val="28"/>
          <w:szCs w:val="28"/>
        </w:rPr>
      </w:pPr>
      <w:r w:rsidRPr="00761095">
        <w:rPr>
          <w:sz w:val="28"/>
          <w:szCs w:val="28"/>
        </w:rPr>
        <w:t>Địa chỉ liên lạc: Điện thoại:               ; Fax:                ; Email:</w:t>
      </w:r>
    </w:p>
    <w:p w:rsidR="008743AA" w:rsidRPr="00C679AB" w:rsidRDefault="00D919B3" w:rsidP="00F61BC6">
      <w:pPr>
        <w:autoSpaceDE w:val="0"/>
        <w:autoSpaceDN w:val="0"/>
        <w:adjustRightInd w:val="0"/>
        <w:ind w:firstLine="567"/>
        <w:rPr>
          <w:b/>
          <w:iCs/>
          <w:sz w:val="28"/>
          <w:szCs w:val="28"/>
        </w:rPr>
      </w:pPr>
      <w:r w:rsidRPr="00C679AB">
        <w:rPr>
          <w:b/>
          <w:iCs/>
          <w:sz w:val="28"/>
          <w:szCs w:val="28"/>
        </w:rPr>
        <w:t>2. Hồ sơ pháp lý</w:t>
      </w:r>
    </w:p>
    <w:p w:rsidR="008743AA" w:rsidRPr="00C679AB" w:rsidRDefault="002740AC" w:rsidP="00F61BC6">
      <w:pPr>
        <w:tabs>
          <w:tab w:val="left" w:pos="900"/>
        </w:tabs>
        <w:autoSpaceDE w:val="0"/>
        <w:autoSpaceDN w:val="0"/>
        <w:adjustRightInd w:val="0"/>
        <w:ind w:firstLine="567"/>
        <w:rPr>
          <w:sz w:val="28"/>
          <w:szCs w:val="28"/>
        </w:rPr>
      </w:pPr>
      <w:r w:rsidRPr="00761095">
        <w:rPr>
          <w:sz w:val="28"/>
          <w:szCs w:val="28"/>
        </w:rPr>
        <w:t>Các tài liệu về tư cách pháp nhân</w:t>
      </w:r>
      <w:r w:rsidR="00D919B3" w:rsidRPr="00C679AB">
        <w:rPr>
          <w:sz w:val="28"/>
          <w:szCs w:val="28"/>
        </w:rPr>
        <w:t xml:space="preserve"> theo quy định của pháp luật.</w:t>
      </w:r>
    </w:p>
    <w:p w:rsidR="008743AA" w:rsidRPr="00761095" w:rsidRDefault="002740AC" w:rsidP="00F61BC6">
      <w:pPr>
        <w:autoSpaceDE w:val="0"/>
        <w:autoSpaceDN w:val="0"/>
        <w:adjustRightInd w:val="0"/>
        <w:ind w:firstLine="567"/>
        <w:rPr>
          <w:b/>
          <w:iCs/>
          <w:sz w:val="28"/>
          <w:szCs w:val="28"/>
          <w:lang w:val="en-US"/>
        </w:rPr>
      </w:pPr>
      <w:r w:rsidRPr="00761095">
        <w:rPr>
          <w:b/>
          <w:iCs/>
          <w:sz w:val="28"/>
          <w:szCs w:val="28"/>
          <w:lang w:val="en-US"/>
        </w:rPr>
        <w:t>3. Mô tả dự án</w:t>
      </w:r>
    </w:p>
    <w:p w:rsidR="008743AA" w:rsidRPr="00761095" w:rsidRDefault="002740AC" w:rsidP="00F61BC6">
      <w:pPr>
        <w:numPr>
          <w:ilvl w:val="0"/>
          <w:numId w:val="130"/>
        </w:numPr>
        <w:tabs>
          <w:tab w:val="left" w:pos="266"/>
          <w:tab w:val="left" w:pos="882"/>
        </w:tabs>
        <w:spacing w:before="60" w:after="60"/>
        <w:ind w:hanging="153"/>
        <w:rPr>
          <w:sz w:val="28"/>
          <w:szCs w:val="28"/>
        </w:rPr>
      </w:pPr>
      <w:r w:rsidRPr="00761095">
        <w:rPr>
          <w:sz w:val="28"/>
          <w:szCs w:val="28"/>
          <w:lang w:val="en-US"/>
        </w:rPr>
        <w:t>Đề nghị đấu nối: (mô tả nhu cầu đấu nối)</w:t>
      </w:r>
    </w:p>
    <w:p w:rsidR="008743AA" w:rsidRPr="00761095" w:rsidRDefault="002740AC" w:rsidP="00F61BC6">
      <w:pPr>
        <w:numPr>
          <w:ilvl w:val="0"/>
          <w:numId w:val="130"/>
        </w:numPr>
        <w:tabs>
          <w:tab w:val="left" w:pos="266"/>
          <w:tab w:val="left" w:pos="882"/>
        </w:tabs>
        <w:spacing w:before="60" w:after="60"/>
        <w:ind w:hanging="153"/>
        <w:rPr>
          <w:sz w:val="28"/>
          <w:szCs w:val="28"/>
        </w:rPr>
      </w:pPr>
      <w:r w:rsidRPr="00761095">
        <w:rPr>
          <w:sz w:val="28"/>
          <w:szCs w:val="28"/>
        </w:rPr>
        <w:t>Tên dự án</w:t>
      </w:r>
      <w:r w:rsidRPr="00761095">
        <w:rPr>
          <w:sz w:val="28"/>
          <w:szCs w:val="28"/>
          <w:lang w:val="en-US"/>
        </w:rPr>
        <w:t>:</w:t>
      </w:r>
    </w:p>
    <w:p w:rsidR="008743AA" w:rsidRPr="00761095" w:rsidRDefault="002740AC" w:rsidP="00F61BC6">
      <w:pPr>
        <w:numPr>
          <w:ilvl w:val="0"/>
          <w:numId w:val="130"/>
        </w:numPr>
        <w:tabs>
          <w:tab w:val="left" w:pos="266"/>
          <w:tab w:val="left" w:pos="882"/>
        </w:tabs>
        <w:spacing w:before="60" w:after="60"/>
        <w:ind w:left="0" w:firstLine="567"/>
        <w:rPr>
          <w:sz w:val="28"/>
          <w:szCs w:val="28"/>
        </w:rPr>
      </w:pPr>
      <w:r w:rsidRPr="00761095">
        <w:rPr>
          <w:sz w:val="28"/>
          <w:szCs w:val="28"/>
        </w:rPr>
        <w:t>Địa điểm xây dựng</w:t>
      </w:r>
      <w:r w:rsidRPr="00761095">
        <w:rPr>
          <w:sz w:val="28"/>
          <w:szCs w:val="28"/>
          <w:lang w:val="en-US"/>
        </w:rPr>
        <w:t>:</w:t>
      </w:r>
    </w:p>
    <w:p w:rsidR="008743AA" w:rsidRPr="00761095" w:rsidRDefault="002740AC" w:rsidP="00F61BC6">
      <w:pPr>
        <w:numPr>
          <w:ilvl w:val="0"/>
          <w:numId w:val="130"/>
        </w:numPr>
        <w:tabs>
          <w:tab w:val="left" w:pos="266"/>
          <w:tab w:val="left" w:pos="882"/>
        </w:tabs>
        <w:spacing w:before="60" w:after="60"/>
        <w:ind w:hanging="153"/>
        <w:rPr>
          <w:sz w:val="28"/>
          <w:szCs w:val="28"/>
        </w:rPr>
      </w:pPr>
      <w:r w:rsidRPr="00761095">
        <w:rPr>
          <w:sz w:val="28"/>
          <w:szCs w:val="28"/>
        </w:rPr>
        <w:t xml:space="preserve">Lĩnh vực hoạt động/loại hình sản xuất: </w:t>
      </w:r>
    </w:p>
    <w:p w:rsidR="000D4A09" w:rsidRPr="00C679AB" w:rsidRDefault="00D919B3" w:rsidP="00F61BC6">
      <w:pPr>
        <w:tabs>
          <w:tab w:val="left" w:pos="266"/>
          <w:tab w:val="left" w:pos="882"/>
        </w:tabs>
        <w:spacing w:before="60" w:after="60"/>
        <w:ind w:left="567"/>
        <w:rPr>
          <w:sz w:val="28"/>
          <w:szCs w:val="28"/>
        </w:rPr>
      </w:pPr>
      <w:r w:rsidRPr="00C679AB">
        <w:rPr>
          <w:rFonts w:hint="eastAsia"/>
          <w:sz w:val="28"/>
          <w:szCs w:val="28"/>
        </w:rPr>
        <w:t>đ</w:t>
      </w:r>
      <w:r w:rsidRPr="00C679AB">
        <w:rPr>
          <w:sz w:val="28"/>
          <w:szCs w:val="28"/>
        </w:rPr>
        <w:t xml:space="preserve">) </w:t>
      </w:r>
      <w:r w:rsidR="002740AC" w:rsidRPr="00761095">
        <w:rPr>
          <w:sz w:val="28"/>
          <w:szCs w:val="28"/>
        </w:rPr>
        <w:t xml:space="preserve">Ngày dự kiến </w:t>
      </w:r>
      <w:r w:rsidRPr="00C679AB">
        <w:rPr>
          <w:rFonts w:hint="eastAsia"/>
          <w:sz w:val="28"/>
          <w:szCs w:val="28"/>
        </w:rPr>
        <w:t>đó</w:t>
      </w:r>
      <w:r w:rsidRPr="00C679AB">
        <w:rPr>
          <w:sz w:val="28"/>
          <w:szCs w:val="28"/>
        </w:rPr>
        <w:t xml:space="preserve">ng </w:t>
      </w:r>
      <w:r w:rsidRPr="00C679AB">
        <w:rPr>
          <w:rFonts w:hint="eastAsia"/>
          <w:sz w:val="28"/>
          <w:szCs w:val="28"/>
        </w:rPr>
        <w:t>đ</w:t>
      </w:r>
      <w:r w:rsidRPr="00C679AB">
        <w:rPr>
          <w:sz w:val="28"/>
          <w:szCs w:val="28"/>
        </w:rPr>
        <w:t>iện điểm đấu nối:</w:t>
      </w:r>
    </w:p>
    <w:p w:rsidR="000D4A09" w:rsidRPr="00761095" w:rsidRDefault="002740AC" w:rsidP="00F61BC6">
      <w:pPr>
        <w:numPr>
          <w:ilvl w:val="0"/>
          <w:numId w:val="130"/>
        </w:numPr>
        <w:tabs>
          <w:tab w:val="left" w:pos="266"/>
          <w:tab w:val="left" w:pos="882"/>
        </w:tabs>
        <w:spacing w:before="60" w:after="60"/>
        <w:ind w:hanging="153"/>
        <w:rPr>
          <w:sz w:val="28"/>
          <w:szCs w:val="28"/>
        </w:rPr>
      </w:pPr>
      <w:r w:rsidRPr="00761095">
        <w:rPr>
          <w:sz w:val="28"/>
          <w:szCs w:val="28"/>
        </w:rPr>
        <w:t>Cấp điện áp dự kiến đấu nối</w:t>
      </w:r>
      <w:r w:rsidR="00D919B3" w:rsidRPr="00C679AB">
        <w:rPr>
          <w:sz w:val="28"/>
          <w:szCs w:val="28"/>
        </w:rPr>
        <w:t>:</w:t>
      </w:r>
      <w:r w:rsidRPr="00761095">
        <w:rPr>
          <w:sz w:val="28"/>
          <w:szCs w:val="28"/>
        </w:rPr>
        <w:t xml:space="preserve"> </w:t>
      </w:r>
    </w:p>
    <w:p w:rsidR="008743AA" w:rsidRPr="00761095" w:rsidRDefault="00D919B3" w:rsidP="00F61BC6">
      <w:pPr>
        <w:autoSpaceDE w:val="0"/>
        <w:autoSpaceDN w:val="0"/>
        <w:adjustRightInd w:val="0"/>
        <w:ind w:firstLine="567"/>
        <w:rPr>
          <w:sz w:val="28"/>
          <w:szCs w:val="28"/>
        </w:rPr>
      </w:pPr>
      <w:r w:rsidRPr="00C679AB">
        <w:rPr>
          <w:b/>
          <w:iCs/>
          <w:sz w:val="28"/>
          <w:szCs w:val="28"/>
        </w:rPr>
        <w:t xml:space="preserve">II. THÔNG TIN VỀ NHU CẦU SỬ DỤNG </w:t>
      </w:r>
      <w:r w:rsidRPr="00C679AB">
        <w:rPr>
          <w:rFonts w:hint="eastAsia"/>
          <w:b/>
          <w:iCs/>
          <w:sz w:val="28"/>
          <w:szCs w:val="28"/>
        </w:rPr>
        <w:t>Đ</w:t>
      </w:r>
      <w:r w:rsidRPr="00C679AB">
        <w:rPr>
          <w:b/>
          <w:iCs/>
          <w:sz w:val="28"/>
          <w:szCs w:val="28"/>
        </w:rPr>
        <w:t xml:space="preserve">IỆN </w:t>
      </w:r>
    </w:p>
    <w:p w:rsidR="008743AA" w:rsidRPr="00761095" w:rsidRDefault="002740AC" w:rsidP="00C72A69">
      <w:pPr>
        <w:numPr>
          <w:ilvl w:val="0"/>
          <w:numId w:val="131"/>
        </w:numPr>
        <w:tabs>
          <w:tab w:val="left" w:pos="900"/>
        </w:tabs>
        <w:autoSpaceDE w:val="0"/>
        <w:autoSpaceDN w:val="0"/>
        <w:adjustRightInd w:val="0"/>
        <w:spacing w:before="240" w:after="240" w:line="264" w:lineRule="auto"/>
        <w:ind w:left="0" w:firstLine="567"/>
        <w:rPr>
          <w:b/>
          <w:sz w:val="28"/>
          <w:szCs w:val="28"/>
        </w:rPr>
      </w:pPr>
      <w:r w:rsidRPr="00761095">
        <w:rPr>
          <w:b/>
          <w:sz w:val="28"/>
          <w:szCs w:val="28"/>
        </w:rPr>
        <w:t>Số liệu về điện năng và công suất định mức</w:t>
      </w:r>
    </w:p>
    <w:tbl>
      <w:tblPr>
        <w:tblW w:w="0" w:type="auto"/>
        <w:jc w:val="center"/>
        <w:tblLayout w:type="fixed"/>
        <w:tblLook w:val="01E0" w:firstRow="1" w:lastRow="1" w:firstColumn="1" w:lastColumn="1" w:noHBand="0" w:noVBand="0"/>
      </w:tblPr>
      <w:tblGrid>
        <w:gridCol w:w="4602"/>
        <w:gridCol w:w="3422"/>
      </w:tblGrid>
      <w:tr w:rsidR="008743AA" w:rsidRPr="00761095" w:rsidTr="00063B54">
        <w:trPr>
          <w:jc w:val="center"/>
        </w:trPr>
        <w:tc>
          <w:tcPr>
            <w:tcW w:w="4602" w:type="dxa"/>
          </w:tcPr>
          <w:p w:rsidR="008743AA" w:rsidRPr="00761095" w:rsidRDefault="002740AC" w:rsidP="00FE4CA8">
            <w:pPr>
              <w:spacing w:before="60" w:after="60" w:line="264" w:lineRule="auto"/>
              <w:rPr>
                <w:sz w:val="28"/>
                <w:szCs w:val="28"/>
              </w:rPr>
            </w:pPr>
            <w:r w:rsidRPr="00761095">
              <w:rPr>
                <w:sz w:val="28"/>
                <w:szCs w:val="28"/>
              </w:rPr>
              <w:t xml:space="preserve">Công suất </w:t>
            </w:r>
            <w:r w:rsidR="00D919B3" w:rsidRPr="00C679AB">
              <w:rPr>
                <w:sz w:val="28"/>
                <w:szCs w:val="28"/>
              </w:rPr>
              <w:t>sử dụng lớn nhất</w:t>
            </w:r>
            <w:r w:rsidRPr="00761095">
              <w:rPr>
                <w:sz w:val="28"/>
                <w:szCs w:val="28"/>
              </w:rPr>
              <w:t>:</w:t>
            </w:r>
          </w:p>
        </w:tc>
        <w:tc>
          <w:tcPr>
            <w:tcW w:w="3422" w:type="dxa"/>
          </w:tcPr>
          <w:p w:rsidR="008743AA" w:rsidRPr="00761095" w:rsidRDefault="002740AC" w:rsidP="00063B54">
            <w:pPr>
              <w:spacing w:before="60" w:after="60" w:line="264" w:lineRule="auto"/>
              <w:jc w:val="center"/>
              <w:rPr>
                <w:sz w:val="28"/>
                <w:szCs w:val="28"/>
              </w:rPr>
            </w:pPr>
            <w:r w:rsidRPr="00761095">
              <w:rPr>
                <w:sz w:val="28"/>
                <w:szCs w:val="28"/>
              </w:rPr>
              <w:t>(</w:t>
            </w:r>
            <w:r w:rsidRPr="00761095">
              <w:rPr>
                <w:sz w:val="28"/>
                <w:szCs w:val="28"/>
                <w:lang w:val="en-US"/>
              </w:rPr>
              <w:t>k</w:t>
            </w:r>
            <w:r w:rsidRPr="00761095">
              <w:rPr>
                <w:sz w:val="28"/>
                <w:szCs w:val="28"/>
              </w:rPr>
              <w:t>W)</w:t>
            </w:r>
          </w:p>
        </w:tc>
      </w:tr>
      <w:tr w:rsidR="008743AA" w:rsidRPr="00761095" w:rsidTr="00063B54">
        <w:trPr>
          <w:jc w:val="center"/>
        </w:trPr>
        <w:tc>
          <w:tcPr>
            <w:tcW w:w="4602" w:type="dxa"/>
          </w:tcPr>
          <w:p w:rsidR="008743AA" w:rsidRPr="00C679AB" w:rsidRDefault="002740AC" w:rsidP="00063B54">
            <w:pPr>
              <w:spacing w:before="60" w:after="60" w:line="264" w:lineRule="auto"/>
              <w:rPr>
                <w:sz w:val="28"/>
                <w:szCs w:val="28"/>
              </w:rPr>
            </w:pPr>
            <w:r w:rsidRPr="00761095">
              <w:rPr>
                <w:sz w:val="28"/>
                <w:szCs w:val="28"/>
              </w:rPr>
              <w:t>Điện năng tiêu thụ/ngày/tháng/năm:</w:t>
            </w:r>
          </w:p>
        </w:tc>
        <w:tc>
          <w:tcPr>
            <w:tcW w:w="3422" w:type="dxa"/>
          </w:tcPr>
          <w:p w:rsidR="008743AA" w:rsidRPr="00761095" w:rsidRDefault="002740AC" w:rsidP="00063B54">
            <w:pPr>
              <w:spacing w:before="60" w:after="60" w:line="264" w:lineRule="auto"/>
              <w:jc w:val="center"/>
              <w:rPr>
                <w:sz w:val="28"/>
                <w:szCs w:val="28"/>
              </w:rPr>
            </w:pPr>
            <w:r w:rsidRPr="00761095">
              <w:rPr>
                <w:sz w:val="28"/>
                <w:szCs w:val="28"/>
              </w:rPr>
              <w:t>(kWh)</w:t>
            </w:r>
          </w:p>
        </w:tc>
      </w:tr>
    </w:tbl>
    <w:p w:rsidR="008743AA" w:rsidRPr="00761095" w:rsidRDefault="002740AC" w:rsidP="00C72A69">
      <w:pPr>
        <w:numPr>
          <w:ilvl w:val="0"/>
          <w:numId w:val="131"/>
        </w:numPr>
        <w:tabs>
          <w:tab w:val="left" w:pos="900"/>
        </w:tabs>
        <w:autoSpaceDE w:val="0"/>
        <w:autoSpaceDN w:val="0"/>
        <w:adjustRightInd w:val="0"/>
        <w:spacing w:before="240" w:after="240" w:line="264" w:lineRule="auto"/>
        <w:ind w:left="0" w:firstLine="567"/>
        <w:rPr>
          <w:b/>
          <w:sz w:val="28"/>
          <w:szCs w:val="28"/>
        </w:rPr>
      </w:pPr>
      <w:r w:rsidRPr="00761095">
        <w:rPr>
          <w:b/>
          <w:sz w:val="28"/>
          <w:szCs w:val="28"/>
        </w:rPr>
        <w:t xml:space="preserve">Số liệu dự báo nhu cầu điện </w:t>
      </w:r>
      <w:r w:rsidRPr="00761095">
        <w:rPr>
          <w:b/>
          <w:bCs/>
          <w:sz w:val="28"/>
          <w:szCs w:val="28"/>
        </w:rPr>
        <w:t>tại điểm đấu nối</w:t>
      </w:r>
    </w:p>
    <w:tbl>
      <w:tblPr>
        <w:tblStyle w:val="TableGrid"/>
        <w:tblW w:w="0" w:type="auto"/>
        <w:tblLook w:val="04A0" w:firstRow="1" w:lastRow="0" w:firstColumn="1" w:lastColumn="0" w:noHBand="0" w:noVBand="1"/>
      </w:tblPr>
      <w:tblGrid>
        <w:gridCol w:w="2466"/>
        <w:gridCol w:w="1276"/>
        <w:gridCol w:w="1275"/>
        <w:gridCol w:w="1276"/>
        <w:gridCol w:w="1186"/>
        <w:gridCol w:w="1276"/>
      </w:tblGrid>
      <w:tr w:rsidR="008C60F6" w:rsidRPr="000A0B06" w:rsidTr="00F15802">
        <w:tc>
          <w:tcPr>
            <w:tcW w:w="2466" w:type="dxa"/>
          </w:tcPr>
          <w:p w:rsidR="008C60F6" w:rsidRPr="000A0B06" w:rsidRDefault="00CB0CAB" w:rsidP="009B640D">
            <w:pPr>
              <w:tabs>
                <w:tab w:val="left" w:pos="266"/>
              </w:tabs>
              <w:spacing w:before="60" w:after="60"/>
              <w:jc w:val="center"/>
              <w:rPr>
                <w:b/>
                <w:szCs w:val="28"/>
              </w:rPr>
            </w:pPr>
            <w:r w:rsidRPr="00CB0CAB">
              <w:rPr>
                <w:b/>
                <w:szCs w:val="28"/>
              </w:rPr>
              <w:t>Đăng ký</w:t>
            </w:r>
          </w:p>
          <w:p w:rsidR="008C60F6" w:rsidRPr="000A0B06" w:rsidRDefault="00CB0CAB" w:rsidP="009B640D">
            <w:pPr>
              <w:tabs>
                <w:tab w:val="left" w:pos="266"/>
              </w:tabs>
              <w:spacing w:before="60" w:after="60"/>
              <w:jc w:val="center"/>
              <w:rPr>
                <w:b/>
                <w:szCs w:val="28"/>
              </w:rPr>
            </w:pPr>
            <w:r w:rsidRPr="00CB0CAB">
              <w:rPr>
                <w:b/>
                <w:szCs w:val="28"/>
              </w:rPr>
              <w:t>sử dụng điện</w:t>
            </w:r>
          </w:p>
        </w:tc>
        <w:tc>
          <w:tcPr>
            <w:tcW w:w="1276" w:type="dxa"/>
          </w:tcPr>
          <w:p w:rsidR="008C60F6" w:rsidRPr="000A0B06" w:rsidRDefault="00CB0CAB" w:rsidP="009B640D">
            <w:pPr>
              <w:tabs>
                <w:tab w:val="left" w:pos="266"/>
              </w:tabs>
              <w:spacing w:before="60" w:after="60"/>
              <w:jc w:val="center"/>
              <w:rPr>
                <w:b/>
                <w:szCs w:val="28"/>
              </w:rPr>
            </w:pPr>
            <w:r w:rsidRPr="00CB0CAB">
              <w:rPr>
                <w:b/>
                <w:szCs w:val="28"/>
              </w:rPr>
              <w:t>Năm hiện tại</w:t>
            </w:r>
          </w:p>
        </w:tc>
        <w:tc>
          <w:tcPr>
            <w:tcW w:w="1275" w:type="dxa"/>
          </w:tcPr>
          <w:p w:rsidR="008C60F6" w:rsidRPr="000A0B06" w:rsidRDefault="00CB0CAB" w:rsidP="009B640D">
            <w:pPr>
              <w:tabs>
                <w:tab w:val="left" w:pos="266"/>
              </w:tabs>
              <w:spacing w:before="60" w:after="60"/>
              <w:jc w:val="center"/>
              <w:rPr>
                <w:b/>
                <w:szCs w:val="28"/>
              </w:rPr>
            </w:pPr>
            <w:r w:rsidRPr="00CB0CAB">
              <w:rPr>
                <w:b/>
                <w:szCs w:val="28"/>
              </w:rPr>
              <w:t>Năm thứ 2</w:t>
            </w:r>
          </w:p>
        </w:tc>
        <w:tc>
          <w:tcPr>
            <w:tcW w:w="1276" w:type="dxa"/>
          </w:tcPr>
          <w:p w:rsidR="008C60F6" w:rsidRPr="000A0B06" w:rsidRDefault="00CB0CAB" w:rsidP="009B640D">
            <w:pPr>
              <w:tabs>
                <w:tab w:val="left" w:pos="266"/>
              </w:tabs>
              <w:spacing w:before="60" w:after="60"/>
              <w:jc w:val="center"/>
              <w:rPr>
                <w:b/>
                <w:szCs w:val="28"/>
              </w:rPr>
            </w:pPr>
            <w:r w:rsidRPr="00CB0CAB">
              <w:rPr>
                <w:b/>
                <w:szCs w:val="28"/>
              </w:rPr>
              <w:t>Năm thứ 3</w:t>
            </w:r>
          </w:p>
        </w:tc>
        <w:tc>
          <w:tcPr>
            <w:tcW w:w="1186" w:type="dxa"/>
          </w:tcPr>
          <w:p w:rsidR="008C60F6" w:rsidRPr="000A0B06" w:rsidRDefault="00CB0CAB" w:rsidP="009B640D">
            <w:pPr>
              <w:tabs>
                <w:tab w:val="left" w:pos="266"/>
              </w:tabs>
              <w:spacing w:before="60" w:after="60"/>
              <w:jc w:val="center"/>
              <w:rPr>
                <w:b/>
                <w:szCs w:val="28"/>
              </w:rPr>
            </w:pPr>
            <w:r w:rsidRPr="00CB0CAB">
              <w:rPr>
                <w:b/>
                <w:szCs w:val="28"/>
              </w:rPr>
              <w:t>Năm thứ 4</w:t>
            </w:r>
          </w:p>
        </w:tc>
        <w:tc>
          <w:tcPr>
            <w:tcW w:w="1276" w:type="dxa"/>
          </w:tcPr>
          <w:p w:rsidR="008C60F6" w:rsidRPr="000A0B06" w:rsidRDefault="00CB0CAB" w:rsidP="009B640D">
            <w:pPr>
              <w:tabs>
                <w:tab w:val="left" w:pos="266"/>
              </w:tabs>
              <w:spacing w:before="60" w:after="60"/>
              <w:jc w:val="center"/>
              <w:rPr>
                <w:b/>
                <w:szCs w:val="28"/>
              </w:rPr>
            </w:pPr>
            <w:r w:rsidRPr="00CB0CAB">
              <w:rPr>
                <w:b/>
                <w:szCs w:val="28"/>
              </w:rPr>
              <w:t>Năm thứ 5</w:t>
            </w:r>
          </w:p>
        </w:tc>
      </w:tr>
      <w:tr w:rsidR="008C60F6" w:rsidRPr="00761095" w:rsidTr="00F15802">
        <w:tc>
          <w:tcPr>
            <w:tcW w:w="2466" w:type="dxa"/>
          </w:tcPr>
          <w:p w:rsidR="008C60F6" w:rsidRPr="00761095" w:rsidRDefault="002740AC" w:rsidP="009B640D">
            <w:pPr>
              <w:tabs>
                <w:tab w:val="left" w:pos="266"/>
              </w:tabs>
              <w:spacing w:before="60" w:after="60"/>
              <w:jc w:val="center"/>
              <w:rPr>
                <w:szCs w:val="28"/>
              </w:rPr>
            </w:pPr>
            <w:r w:rsidRPr="00761095">
              <w:rPr>
                <w:szCs w:val="28"/>
              </w:rPr>
              <w:t>Công suất lớn nhất</w:t>
            </w:r>
          </w:p>
          <w:p w:rsidR="008C60F6" w:rsidRPr="00761095" w:rsidRDefault="002740AC" w:rsidP="009B640D">
            <w:pPr>
              <w:tabs>
                <w:tab w:val="left" w:pos="266"/>
              </w:tabs>
              <w:spacing w:before="60" w:after="60"/>
              <w:jc w:val="center"/>
              <w:rPr>
                <w:szCs w:val="28"/>
              </w:rPr>
            </w:pPr>
            <w:r w:rsidRPr="00761095">
              <w:rPr>
                <w:szCs w:val="28"/>
              </w:rPr>
              <w:t>(kW)</w:t>
            </w:r>
          </w:p>
        </w:tc>
        <w:tc>
          <w:tcPr>
            <w:tcW w:w="1276" w:type="dxa"/>
          </w:tcPr>
          <w:p w:rsidR="008C60F6" w:rsidRPr="00761095" w:rsidRDefault="008C60F6" w:rsidP="009B640D">
            <w:pPr>
              <w:tabs>
                <w:tab w:val="left" w:pos="266"/>
              </w:tabs>
              <w:spacing w:before="60" w:after="60"/>
              <w:rPr>
                <w:szCs w:val="28"/>
              </w:rPr>
            </w:pPr>
          </w:p>
        </w:tc>
        <w:tc>
          <w:tcPr>
            <w:tcW w:w="1275" w:type="dxa"/>
          </w:tcPr>
          <w:p w:rsidR="008C60F6" w:rsidRPr="00761095" w:rsidRDefault="008C60F6" w:rsidP="009B640D">
            <w:pPr>
              <w:tabs>
                <w:tab w:val="left" w:pos="266"/>
              </w:tabs>
              <w:spacing w:before="60" w:after="60"/>
              <w:rPr>
                <w:szCs w:val="28"/>
              </w:rPr>
            </w:pPr>
          </w:p>
        </w:tc>
        <w:tc>
          <w:tcPr>
            <w:tcW w:w="1276" w:type="dxa"/>
          </w:tcPr>
          <w:p w:rsidR="008C60F6" w:rsidRPr="00761095" w:rsidRDefault="008C60F6" w:rsidP="009B640D">
            <w:pPr>
              <w:tabs>
                <w:tab w:val="left" w:pos="266"/>
              </w:tabs>
              <w:spacing w:before="60" w:after="60"/>
              <w:rPr>
                <w:szCs w:val="28"/>
              </w:rPr>
            </w:pPr>
          </w:p>
        </w:tc>
        <w:tc>
          <w:tcPr>
            <w:tcW w:w="1186" w:type="dxa"/>
          </w:tcPr>
          <w:p w:rsidR="008C60F6" w:rsidRPr="00761095" w:rsidRDefault="008C60F6" w:rsidP="009B640D">
            <w:pPr>
              <w:tabs>
                <w:tab w:val="left" w:pos="266"/>
              </w:tabs>
              <w:spacing w:before="60" w:after="60"/>
              <w:rPr>
                <w:szCs w:val="28"/>
              </w:rPr>
            </w:pPr>
          </w:p>
        </w:tc>
        <w:tc>
          <w:tcPr>
            <w:tcW w:w="1276" w:type="dxa"/>
          </w:tcPr>
          <w:p w:rsidR="008C60F6" w:rsidRPr="00761095" w:rsidRDefault="008C60F6" w:rsidP="009B640D">
            <w:pPr>
              <w:tabs>
                <w:tab w:val="left" w:pos="266"/>
              </w:tabs>
              <w:spacing w:before="60" w:after="60"/>
              <w:rPr>
                <w:szCs w:val="28"/>
              </w:rPr>
            </w:pPr>
          </w:p>
        </w:tc>
      </w:tr>
      <w:tr w:rsidR="008C60F6" w:rsidRPr="00761095" w:rsidTr="00F15802">
        <w:tc>
          <w:tcPr>
            <w:tcW w:w="2466" w:type="dxa"/>
          </w:tcPr>
          <w:p w:rsidR="008C60F6" w:rsidRPr="00761095" w:rsidRDefault="00B90294" w:rsidP="009B640D">
            <w:pPr>
              <w:tabs>
                <w:tab w:val="left" w:pos="266"/>
              </w:tabs>
              <w:spacing w:before="60" w:after="60"/>
              <w:jc w:val="center"/>
              <w:rPr>
                <w:szCs w:val="28"/>
              </w:rPr>
            </w:pPr>
            <w:r w:rsidRPr="00761095">
              <w:rPr>
                <w:szCs w:val="28"/>
              </w:rPr>
              <w:t>Sả</w:t>
            </w:r>
            <w:r w:rsidR="002740AC" w:rsidRPr="00761095">
              <w:rPr>
                <w:szCs w:val="28"/>
              </w:rPr>
              <w:t>n lượng điện trung bình năm</w:t>
            </w:r>
          </w:p>
          <w:p w:rsidR="008C60F6" w:rsidRPr="00761095" w:rsidRDefault="002740AC" w:rsidP="009B640D">
            <w:pPr>
              <w:tabs>
                <w:tab w:val="left" w:pos="266"/>
              </w:tabs>
              <w:spacing w:before="60" w:after="60"/>
              <w:jc w:val="center"/>
              <w:rPr>
                <w:szCs w:val="28"/>
              </w:rPr>
            </w:pPr>
            <w:r w:rsidRPr="00761095">
              <w:rPr>
                <w:szCs w:val="28"/>
              </w:rPr>
              <w:t>(kWh)</w:t>
            </w:r>
          </w:p>
        </w:tc>
        <w:tc>
          <w:tcPr>
            <w:tcW w:w="1276" w:type="dxa"/>
          </w:tcPr>
          <w:p w:rsidR="008C60F6" w:rsidRPr="00761095" w:rsidRDefault="008C60F6" w:rsidP="009B640D">
            <w:pPr>
              <w:tabs>
                <w:tab w:val="left" w:pos="266"/>
              </w:tabs>
              <w:spacing w:before="60" w:after="60"/>
              <w:rPr>
                <w:szCs w:val="28"/>
              </w:rPr>
            </w:pPr>
          </w:p>
        </w:tc>
        <w:tc>
          <w:tcPr>
            <w:tcW w:w="1275" w:type="dxa"/>
          </w:tcPr>
          <w:p w:rsidR="008C60F6" w:rsidRPr="00761095" w:rsidRDefault="008C60F6" w:rsidP="009B640D">
            <w:pPr>
              <w:tabs>
                <w:tab w:val="left" w:pos="266"/>
              </w:tabs>
              <w:spacing w:before="60" w:after="60"/>
              <w:rPr>
                <w:szCs w:val="28"/>
              </w:rPr>
            </w:pPr>
          </w:p>
        </w:tc>
        <w:tc>
          <w:tcPr>
            <w:tcW w:w="1276" w:type="dxa"/>
          </w:tcPr>
          <w:p w:rsidR="008C60F6" w:rsidRPr="00761095" w:rsidRDefault="008C60F6" w:rsidP="009B640D">
            <w:pPr>
              <w:tabs>
                <w:tab w:val="left" w:pos="266"/>
              </w:tabs>
              <w:spacing w:before="60" w:after="60"/>
              <w:rPr>
                <w:szCs w:val="28"/>
              </w:rPr>
            </w:pPr>
          </w:p>
        </w:tc>
        <w:tc>
          <w:tcPr>
            <w:tcW w:w="1186" w:type="dxa"/>
          </w:tcPr>
          <w:p w:rsidR="008C60F6" w:rsidRPr="00761095" w:rsidRDefault="008C60F6" w:rsidP="009B640D">
            <w:pPr>
              <w:tabs>
                <w:tab w:val="left" w:pos="266"/>
              </w:tabs>
              <w:spacing w:before="60" w:after="60"/>
              <w:rPr>
                <w:szCs w:val="28"/>
              </w:rPr>
            </w:pPr>
          </w:p>
        </w:tc>
        <w:tc>
          <w:tcPr>
            <w:tcW w:w="1276" w:type="dxa"/>
          </w:tcPr>
          <w:p w:rsidR="008C60F6" w:rsidRPr="00761095" w:rsidRDefault="008C60F6" w:rsidP="009B640D">
            <w:pPr>
              <w:tabs>
                <w:tab w:val="left" w:pos="266"/>
              </w:tabs>
              <w:spacing w:before="60" w:after="60"/>
              <w:rPr>
                <w:szCs w:val="28"/>
              </w:rPr>
            </w:pPr>
          </w:p>
        </w:tc>
      </w:tr>
    </w:tbl>
    <w:p w:rsidR="00972360" w:rsidRPr="00761095" w:rsidRDefault="002740AC" w:rsidP="00C72A69">
      <w:pPr>
        <w:numPr>
          <w:ilvl w:val="4"/>
          <w:numId w:val="36"/>
        </w:numPr>
        <w:tabs>
          <w:tab w:val="clear" w:pos="3600"/>
          <w:tab w:val="left" w:pos="756"/>
          <w:tab w:val="left" w:pos="826"/>
        </w:tabs>
        <w:spacing w:before="60" w:after="60" w:line="264" w:lineRule="auto"/>
        <w:ind w:left="0" w:firstLine="567"/>
        <w:rPr>
          <w:sz w:val="28"/>
          <w:szCs w:val="28"/>
        </w:rPr>
      </w:pPr>
      <w:r w:rsidRPr="00761095">
        <w:rPr>
          <w:sz w:val="28"/>
          <w:szCs w:val="28"/>
        </w:rPr>
        <w:lastRenderedPageBreak/>
        <w:t>Khách hàng phải cung cấp các thông tin về tổng công suất lắp đặt của các thiết bị đ</w:t>
      </w:r>
      <w:r w:rsidR="00D919B3" w:rsidRPr="00C679AB">
        <w:rPr>
          <w:sz w:val="28"/>
          <w:szCs w:val="28"/>
        </w:rPr>
        <w:t>iện</w:t>
      </w:r>
      <w:r w:rsidRPr="00761095">
        <w:rPr>
          <w:sz w:val="28"/>
          <w:szCs w:val="28"/>
        </w:rPr>
        <w:t>, chế độ tiêu thụ điện (ca, ngày làm việc và ngày nghỉ).</w:t>
      </w:r>
    </w:p>
    <w:p w:rsidR="008743AA" w:rsidRPr="00761095" w:rsidRDefault="00D919B3" w:rsidP="00C72A69">
      <w:pPr>
        <w:numPr>
          <w:ilvl w:val="4"/>
          <w:numId w:val="36"/>
        </w:numPr>
        <w:tabs>
          <w:tab w:val="clear" w:pos="3600"/>
          <w:tab w:val="left" w:pos="756"/>
          <w:tab w:val="left" w:pos="826"/>
        </w:tabs>
        <w:spacing w:before="60" w:after="60" w:line="264" w:lineRule="auto"/>
        <w:ind w:left="0" w:firstLine="567"/>
        <w:rPr>
          <w:sz w:val="28"/>
          <w:szCs w:val="28"/>
        </w:rPr>
      </w:pPr>
      <w:r w:rsidRPr="00C679AB">
        <w:rPr>
          <w:rFonts w:hint="eastAsia"/>
          <w:sz w:val="28"/>
          <w:szCs w:val="28"/>
        </w:rPr>
        <w:t>Đ</w:t>
      </w:r>
      <w:r w:rsidR="002740AC" w:rsidRPr="00761095">
        <w:rPr>
          <w:sz w:val="28"/>
          <w:szCs w:val="28"/>
        </w:rPr>
        <w:t>ối với khách hàng sử dụng điện sản xuất, kinh doanh, dịch vụ có công suất sử dụng cực đại từ 40 kW trở lên</w:t>
      </w:r>
      <w:r w:rsidRPr="00C679AB">
        <w:rPr>
          <w:sz w:val="28"/>
          <w:szCs w:val="28"/>
        </w:rPr>
        <w:t>,</w:t>
      </w:r>
      <w:r w:rsidR="002740AC" w:rsidRPr="00761095">
        <w:rPr>
          <w:sz w:val="28"/>
          <w:szCs w:val="28"/>
        </w:rPr>
        <w:t xml:space="preserve"> </w:t>
      </w:r>
      <w:r w:rsidRPr="00C679AB">
        <w:rPr>
          <w:sz w:val="28"/>
          <w:szCs w:val="28"/>
        </w:rPr>
        <w:t>k</w:t>
      </w:r>
      <w:r w:rsidR="002740AC" w:rsidRPr="00761095">
        <w:rPr>
          <w:sz w:val="28"/>
          <w:szCs w:val="28"/>
        </w:rPr>
        <w:t xml:space="preserve">hách hàng phải cung cấp các thông tin </w:t>
      </w:r>
      <w:r w:rsidRPr="00C679AB">
        <w:rPr>
          <w:sz w:val="28"/>
          <w:szCs w:val="28"/>
        </w:rPr>
        <w:t>về</w:t>
      </w:r>
      <w:r w:rsidR="002740AC" w:rsidRPr="00761095">
        <w:rPr>
          <w:sz w:val="28"/>
          <w:szCs w:val="28"/>
        </w:rPr>
        <w:t xml:space="preserve"> Biểu đồ phụ tải ngày điển hình của năm vào vận hành </w:t>
      </w:r>
      <w:r w:rsidRPr="00C679AB">
        <w:rPr>
          <w:sz w:val="28"/>
          <w:szCs w:val="28"/>
        </w:rPr>
        <w:t>(hoặc năm dự kiến thay đổi đấu nối hiện có) và 04 năm tiếp theo.</w:t>
      </w:r>
    </w:p>
    <w:p w:rsidR="008743AA" w:rsidRPr="00761095" w:rsidRDefault="002740AC" w:rsidP="00C72A69">
      <w:pPr>
        <w:numPr>
          <w:ilvl w:val="0"/>
          <w:numId w:val="131"/>
        </w:numPr>
        <w:tabs>
          <w:tab w:val="left" w:pos="960"/>
          <w:tab w:val="left" w:pos="1080"/>
        </w:tabs>
        <w:autoSpaceDE w:val="0"/>
        <w:autoSpaceDN w:val="0"/>
        <w:adjustRightInd w:val="0"/>
        <w:spacing w:before="0" w:after="0"/>
        <w:ind w:left="0" w:firstLine="567"/>
        <w:jc w:val="left"/>
        <w:rPr>
          <w:b/>
          <w:sz w:val="28"/>
          <w:szCs w:val="28"/>
        </w:rPr>
      </w:pPr>
      <w:r w:rsidRPr="00761095">
        <w:rPr>
          <w:b/>
          <w:sz w:val="28"/>
          <w:szCs w:val="28"/>
        </w:rPr>
        <w:t xml:space="preserve">Yêu cầu về mức độ dự phòng </w:t>
      </w:r>
    </w:p>
    <w:p w:rsidR="008743AA" w:rsidRPr="00C679AB" w:rsidRDefault="00D919B3" w:rsidP="008743AA">
      <w:pPr>
        <w:tabs>
          <w:tab w:val="left" w:pos="756"/>
          <w:tab w:val="left" w:pos="798"/>
        </w:tabs>
        <w:autoSpaceDE w:val="0"/>
        <w:autoSpaceDN w:val="0"/>
        <w:adjustRightInd w:val="0"/>
        <w:spacing w:before="60" w:after="60"/>
        <w:rPr>
          <w:sz w:val="28"/>
          <w:szCs w:val="28"/>
        </w:rPr>
      </w:pPr>
      <w:r w:rsidRPr="00C679AB">
        <w:rPr>
          <w:sz w:val="28"/>
          <w:szCs w:val="28"/>
        </w:rPr>
        <w:tab/>
      </w:r>
      <w:r w:rsidR="002740AC" w:rsidRPr="00761095">
        <w:rPr>
          <w:sz w:val="28"/>
          <w:szCs w:val="28"/>
        </w:rPr>
        <w:t>Đối với Khách hàng sử dụng điện nhận điện trực tiếp từ lưới điện phân phối là khách hàng quan trọng theo danh mục được UBND cấp tỉnh phê duyệt có nhu cầu nhận điện từ hai nguồn trở lên</w:t>
      </w:r>
      <w:r w:rsidRPr="00C679AB">
        <w:rPr>
          <w:sz w:val="28"/>
          <w:szCs w:val="28"/>
        </w:rPr>
        <w:t xml:space="preserve"> cần n</w:t>
      </w:r>
      <w:r w:rsidRPr="00C679AB">
        <w:rPr>
          <w:rFonts w:hint="eastAsia"/>
          <w:sz w:val="28"/>
          <w:szCs w:val="28"/>
        </w:rPr>
        <w:t>ê</w:t>
      </w:r>
      <w:r w:rsidRPr="00C679AB">
        <w:rPr>
          <w:sz w:val="28"/>
          <w:szCs w:val="28"/>
        </w:rPr>
        <w:t>u rõ nguồn dự ph</w:t>
      </w:r>
      <w:r w:rsidRPr="00C679AB">
        <w:rPr>
          <w:rFonts w:hint="eastAsia"/>
          <w:sz w:val="28"/>
          <w:szCs w:val="28"/>
        </w:rPr>
        <w:t>ò</w:t>
      </w:r>
      <w:r w:rsidRPr="00C679AB">
        <w:rPr>
          <w:sz w:val="28"/>
          <w:szCs w:val="28"/>
        </w:rPr>
        <w:t>ng và c</w:t>
      </w:r>
      <w:r w:rsidR="002740AC" w:rsidRPr="00761095">
        <w:rPr>
          <w:sz w:val="28"/>
          <w:szCs w:val="28"/>
        </w:rPr>
        <w:t xml:space="preserve">ông suất dự phòng </w:t>
      </w:r>
      <w:r w:rsidRPr="00C679AB">
        <w:rPr>
          <w:sz w:val="28"/>
          <w:szCs w:val="28"/>
        </w:rPr>
        <w:t>yêu cầu</w:t>
      </w:r>
      <w:r w:rsidR="002740AC" w:rsidRPr="00761095">
        <w:rPr>
          <w:sz w:val="28"/>
          <w:szCs w:val="28"/>
        </w:rPr>
        <w:t>.</w:t>
      </w:r>
    </w:p>
    <w:p w:rsidR="008743AA" w:rsidRPr="00761095" w:rsidRDefault="002740AC" w:rsidP="00C72A69">
      <w:pPr>
        <w:numPr>
          <w:ilvl w:val="0"/>
          <w:numId w:val="131"/>
        </w:numPr>
        <w:tabs>
          <w:tab w:val="left" w:pos="924"/>
        </w:tabs>
        <w:autoSpaceDE w:val="0"/>
        <w:autoSpaceDN w:val="0"/>
        <w:adjustRightInd w:val="0"/>
        <w:spacing w:before="0" w:after="0"/>
        <w:ind w:left="0" w:firstLine="567"/>
        <w:jc w:val="left"/>
        <w:rPr>
          <w:b/>
          <w:sz w:val="28"/>
          <w:szCs w:val="28"/>
        </w:rPr>
      </w:pPr>
      <w:r w:rsidRPr="00761095">
        <w:rPr>
          <w:b/>
          <w:sz w:val="28"/>
          <w:szCs w:val="28"/>
        </w:rPr>
        <w:t>Đặc tính phụ tải</w:t>
      </w:r>
      <w:r w:rsidR="00D919B3" w:rsidRPr="00C679AB">
        <w:rPr>
          <w:b/>
          <w:sz w:val="28"/>
          <w:szCs w:val="28"/>
        </w:rPr>
        <w:t xml:space="preserve"> và các yêu cầu khác</w:t>
      </w:r>
      <w:r w:rsidRPr="00761095">
        <w:rPr>
          <w:b/>
          <w:sz w:val="28"/>
          <w:szCs w:val="28"/>
        </w:rPr>
        <w:t xml:space="preserve"> (nếu có)</w:t>
      </w:r>
    </w:p>
    <w:p w:rsidR="008743AA" w:rsidRPr="00761095" w:rsidRDefault="002740AC" w:rsidP="008743AA">
      <w:pPr>
        <w:tabs>
          <w:tab w:val="left" w:pos="756"/>
          <w:tab w:val="left" w:pos="798"/>
        </w:tabs>
        <w:autoSpaceDE w:val="0"/>
        <w:autoSpaceDN w:val="0"/>
        <w:adjustRightInd w:val="0"/>
        <w:spacing w:before="60" w:after="60"/>
        <w:ind w:firstLine="567"/>
        <w:rPr>
          <w:sz w:val="28"/>
          <w:szCs w:val="28"/>
        </w:rPr>
      </w:pPr>
      <w:r w:rsidRPr="00761095">
        <w:rPr>
          <w:sz w:val="28"/>
          <w:szCs w:val="28"/>
        </w:rPr>
        <w:t>Chi tiết về đặc điểm dây chuyền công nghệ các thành phần phụ tải của Khách hàng sử dụng điện nhận điện trực tiếp từ lưới điện phân phối, trong đó đặc biệt lưu ý cung cấp thông tin về các phụ tải có thể gây ra dao động quá 5% tổng công suất của Khách hàng sử dụng điện nhận điện trực tiếp từ lưới điện phân phối tại điểm đấu nối và mức gây nhấp nháy điện áp của các phụ tải đó.</w:t>
      </w:r>
    </w:p>
    <w:p w:rsidR="000D4A09" w:rsidRPr="00761095" w:rsidRDefault="000D4A09" w:rsidP="000D4A09">
      <w:pPr>
        <w:tabs>
          <w:tab w:val="left" w:pos="266"/>
        </w:tabs>
        <w:spacing w:before="60" w:after="60" w:line="276" w:lineRule="auto"/>
        <w:jc w:val="left"/>
        <w:rPr>
          <w:sz w:val="28"/>
          <w:szCs w:val="28"/>
        </w:rPr>
      </w:pPr>
    </w:p>
    <w:p w:rsidR="00765BE9" w:rsidRPr="00761095" w:rsidRDefault="002740AC" w:rsidP="00765BE9">
      <w:pPr>
        <w:pStyle w:val="Heading1"/>
        <w:jc w:val="center"/>
        <w:rPr>
          <w:caps w:val="0"/>
          <w:sz w:val="28"/>
          <w:szCs w:val="28"/>
          <w:lang w:val="vi-VN"/>
        </w:rPr>
      </w:pPr>
      <w:r w:rsidRPr="00761095">
        <w:rPr>
          <w:b w:val="0"/>
          <w:sz w:val="28"/>
          <w:szCs w:val="28"/>
          <w:lang w:val="vi-VN"/>
        </w:rPr>
        <w:br w:type="page"/>
      </w:r>
      <w:bookmarkStart w:id="709" w:name="_Toc248049789"/>
      <w:bookmarkStart w:id="710" w:name="_Toc249514379"/>
      <w:bookmarkStart w:id="711" w:name="_Toc427252024"/>
      <w:r w:rsidRPr="00761095">
        <w:rPr>
          <w:caps w:val="0"/>
          <w:sz w:val="28"/>
          <w:szCs w:val="28"/>
          <w:lang w:val="vi-VN"/>
        </w:rPr>
        <w:lastRenderedPageBreak/>
        <w:t xml:space="preserve">Phụ lục </w:t>
      </w:r>
      <w:bookmarkEnd w:id="709"/>
      <w:bookmarkEnd w:id="710"/>
      <w:r w:rsidRPr="00761095">
        <w:rPr>
          <w:caps w:val="0"/>
          <w:sz w:val="28"/>
          <w:szCs w:val="28"/>
          <w:lang w:val="vi-VN"/>
        </w:rPr>
        <w:t>2C</w:t>
      </w:r>
      <w:bookmarkEnd w:id="711"/>
    </w:p>
    <w:p w:rsidR="000D4A09" w:rsidRPr="00761095" w:rsidRDefault="002740AC" w:rsidP="000D4A09">
      <w:pPr>
        <w:pStyle w:val="Heading2"/>
        <w:numPr>
          <w:ilvl w:val="0"/>
          <w:numId w:val="0"/>
        </w:numPr>
        <w:spacing w:before="0" w:after="0"/>
        <w:jc w:val="center"/>
        <w:rPr>
          <w:sz w:val="28"/>
          <w:szCs w:val="28"/>
        </w:rPr>
      </w:pPr>
      <w:bookmarkStart w:id="712" w:name="_Toc427252025"/>
      <w:r w:rsidRPr="00761095">
        <w:rPr>
          <w:sz w:val="28"/>
          <w:szCs w:val="28"/>
        </w:rPr>
        <w:t>THÔNG TIN  ĐĂNG KÝ ĐẤU NỐI C</w:t>
      </w:r>
      <w:r w:rsidR="00D919B3" w:rsidRPr="00C679AB">
        <w:rPr>
          <w:sz w:val="28"/>
          <w:szCs w:val="28"/>
        </w:rPr>
        <w:t>HO</w:t>
      </w:r>
      <w:r w:rsidRPr="00761095">
        <w:rPr>
          <w:sz w:val="28"/>
          <w:szCs w:val="28"/>
        </w:rPr>
        <w:t xml:space="preserve"> KHÁCH HÀNG</w:t>
      </w:r>
      <w:r w:rsidR="00D919B3" w:rsidRPr="00C679AB">
        <w:rPr>
          <w:sz w:val="28"/>
          <w:szCs w:val="28"/>
        </w:rPr>
        <w:t xml:space="preserve"> SỬ DỤNG </w:t>
      </w:r>
      <w:r w:rsidR="00D919B3" w:rsidRPr="00C679AB">
        <w:rPr>
          <w:rFonts w:hint="eastAsia"/>
          <w:sz w:val="28"/>
          <w:szCs w:val="28"/>
        </w:rPr>
        <w:t>Đ</w:t>
      </w:r>
      <w:r w:rsidR="00D919B3" w:rsidRPr="00C679AB">
        <w:rPr>
          <w:sz w:val="28"/>
          <w:szCs w:val="28"/>
        </w:rPr>
        <w:t>IỆN</w:t>
      </w:r>
      <w:r w:rsidRPr="00761095">
        <w:rPr>
          <w:sz w:val="28"/>
          <w:szCs w:val="28"/>
        </w:rPr>
        <w:t xml:space="preserve"> ĐẤU NỐI VÀO LƯỚI ĐIỆN 110 kV</w:t>
      </w:r>
      <w:bookmarkEnd w:id="712"/>
    </w:p>
    <w:p w:rsidR="00675BCE" w:rsidRPr="00761095" w:rsidRDefault="002740AC" w:rsidP="00675BCE">
      <w:pPr>
        <w:spacing w:before="0"/>
        <w:jc w:val="center"/>
        <w:rPr>
          <w:i/>
          <w:sz w:val="28"/>
          <w:lang w:eastAsia="en-US"/>
        </w:rPr>
      </w:pPr>
      <w:r w:rsidRPr="00761095">
        <w:rPr>
          <w:i/>
          <w:sz w:val="28"/>
          <w:lang w:eastAsia="en-US"/>
        </w:rPr>
        <w:t xml:space="preserve">(Ban hành kèm theo Thông tư số   </w:t>
      </w:r>
      <w:r w:rsidR="00587D27">
        <w:rPr>
          <w:i/>
          <w:sz w:val="28"/>
          <w:lang w:val="en-US" w:eastAsia="en-US"/>
        </w:rPr>
        <w:t>39</w:t>
      </w:r>
      <w:r w:rsidRPr="00761095">
        <w:rPr>
          <w:i/>
          <w:sz w:val="28"/>
          <w:lang w:eastAsia="en-US"/>
        </w:rPr>
        <w:t xml:space="preserve"> /2015/TT-BCT ngày  </w:t>
      </w:r>
      <w:r w:rsidR="00587D27">
        <w:rPr>
          <w:i/>
          <w:sz w:val="28"/>
          <w:lang w:val="en-US" w:eastAsia="en-US"/>
        </w:rPr>
        <w:t>18</w:t>
      </w:r>
      <w:r w:rsidRPr="00761095">
        <w:rPr>
          <w:rFonts w:eastAsia="Times New Roman"/>
          <w:b/>
          <w:noProof w:val="0"/>
          <w:sz w:val="28"/>
          <w:szCs w:val="26"/>
          <w:lang w:eastAsia="en-US"/>
        </w:rPr>
        <w:t xml:space="preserve"> </w:t>
      </w:r>
      <w:r w:rsidRPr="00761095">
        <w:rPr>
          <w:i/>
          <w:sz w:val="28"/>
          <w:lang w:eastAsia="en-US"/>
        </w:rPr>
        <w:t xml:space="preserve"> tháng  </w:t>
      </w:r>
      <w:r w:rsidR="004E0158" w:rsidRPr="00761095">
        <w:rPr>
          <w:i/>
          <w:sz w:val="28"/>
          <w:lang w:eastAsia="en-US"/>
        </w:rPr>
        <w:t>1</w:t>
      </w:r>
      <w:r w:rsidR="004E0158">
        <w:rPr>
          <w:i/>
          <w:sz w:val="28"/>
          <w:lang w:val="en-US" w:eastAsia="en-US"/>
        </w:rPr>
        <w:t xml:space="preserve">1 </w:t>
      </w:r>
      <w:r w:rsidRPr="00761095">
        <w:rPr>
          <w:i/>
          <w:sz w:val="28"/>
          <w:lang w:eastAsia="en-US"/>
        </w:rPr>
        <w:t xml:space="preserve">năm 2015 </w:t>
      </w:r>
      <w:r w:rsidR="00D919B3" w:rsidRPr="00C679AB">
        <w:rPr>
          <w:i/>
          <w:sz w:val="28"/>
          <w:lang w:eastAsia="en-US"/>
        </w:rPr>
        <w:t xml:space="preserve">của Bộ trưởng Bộ Công Thương </w:t>
      </w:r>
      <w:r w:rsidRPr="00761095">
        <w:rPr>
          <w:i/>
          <w:sz w:val="28"/>
          <w:lang w:eastAsia="en-US"/>
        </w:rPr>
        <w:t>Quy định hệ thống điện phân phối)</w:t>
      </w:r>
    </w:p>
    <w:p w:rsidR="00CB06CF" w:rsidRPr="00C679AB" w:rsidRDefault="00D919B3" w:rsidP="00CB06CF">
      <w:pPr>
        <w:autoSpaceDE w:val="0"/>
        <w:autoSpaceDN w:val="0"/>
        <w:adjustRightInd w:val="0"/>
        <w:spacing w:line="252" w:lineRule="auto"/>
        <w:ind w:firstLine="567"/>
        <w:rPr>
          <w:b/>
          <w:iCs/>
          <w:sz w:val="28"/>
          <w:szCs w:val="28"/>
        </w:rPr>
      </w:pPr>
      <w:r w:rsidRPr="00C679AB">
        <w:rPr>
          <w:b/>
          <w:iCs/>
          <w:sz w:val="28"/>
          <w:szCs w:val="28"/>
        </w:rPr>
        <w:t xml:space="preserve">I. THÔNG TIN CHUNG </w:t>
      </w:r>
    </w:p>
    <w:p w:rsidR="00CB06CF" w:rsidRPr="00C679AB" w:rsidRDefault="00D919B3" w:rsidP="00CB06CF">
      <w:pPr>
        <w:autoSpaceDE w:val="0"/>
        <w:autoSpaceDN w:val="0"/>
        <w:adjustRightInd w:val="0"/>
        <w:spacing w:line="252" w:lineRule="auto"/>
        <w:ind w:firstLine="567"/>
        <w:rPr>
          <w:b/>
          <w:iCs/>
          <w:sz w:val="28"/>
          <w:szCs w:val="28"/>
        </w:rPr>
      </w:pPr>
      <w:r w:rsidRPr="00C679AB">
        <w:rPr>
          <w:b/>
          <w:iCs/>
          <w:sz w:val="28"/>
          <w:szCs w:val="28"/>
        </w:rPr>
        <w:t>1. Thông tin</w:t>
      </w:r>
      <w:r w:rsidR="002740AC" w:rsidRPr="00761095">
        <w:rPr>
          <w:b/>
          <w:sz w:val="28"/>
          <w:szCs w:val="28"/>
        </w:rPr>
        <w:t xml:space="preserve"> khách hàng có nhu cầu đấu nối</w:t>
      </w:r>
    </w:p>
    <w:p w:rsidR="000D4A09" w:rsidRPr="00761095" w:rsidRDefault="002740AC" w:rsidP="00C72A69">
      <w:pPr>
        <w:pStyle w:val="ListParagraph"/>
        <w:numPr>
          <w:ilvl w:val="0"/>
          <w:numId w:val="149"/>
        </w:numPr>
        <w:tabs>
          <w:tab w:val="left" w:pos="266"/>
          <w:tab w:val="left" w:pos="882"/>
        </w:tabs>
        <w:spacing w:before="0" w:line="252" w:lineRule="auto"/>
        <w:ind w:hanging="723"/>
        <w:rPr>
          <w:sz w:val="28"/>
          <w:szCs w:val="28"/>
        </w:rPr>
      </w:pPr>
      <w:r w:rsidRPr="00761095">
        <w:rPr>
          <w:sz w:val="28"/>
          <w:szCs w:val="28"/>
        </w:rPr>
        <w:t>Họ và tên khách hàng có nhu cầu đấu nối:</w:t>
      </w:r>
    </w:p>
    <w:p w:rsidR="000D4A09" w:rsidRPr="00761095" w:rsidRDefault="002740AC" w:rsidP="00C72A69">
      <w:pPr>
        <w:numPr>
          <w:ilvl w:val="0"/>
          <w:numId w:val="149"/>
        </w:numPr>
        <w:tabs>
          <w:tab w:val="left" w:pos="266"/>
          <w:tab w:val="left" w:pos="882"/>
        </w:tabs>
        <w:spacing w:before="0" w:line="252" w:lineRule="auto"/>
        <w:ind w:left="0" w:firstLine="567"/>
        <w:rPr>
          <w:sz w:val="28"/>
          <w:szCs w:val="28"/>
        </w:rPr>
      </w:pPr>
      <w:r w:rsidRPr="00761095">
        <w:rPr>
          <w:sz w:val="28"/>
          <w:szCs w:val="28"/>
        </w:rPr>
        <w:t>Có trụ sở đăng ký tại:</w:t>
      </w:r>
    </w:p>
    <w:p w:rsidR="000D4A09" w:rsidRPr="00761095" w:rsidRDefault="002740AC" w:rsidP="00C72A69">
      <w:pPr>
        <w:numPr>
          <w:ilvl w:val="0"/>
          <w:numId w:val="149"/>
        </w:numPr>
        <w:tabs>
          <w:tab w:val="left" w:pos="266"/>
          <w:tab w:val="left" w:pos="882"/>
        </w:tabs>
        <w:spacing w:before="0" w:line="252" w:lineRule="auto"/>
        <w:ind w:left="0" w:firstLine="567"/>
        <w:rPr>
          <w:sz w:val="28"/>
          <w:szCs w:val="28"/>
        </w:rPr>
      </w:pPr>
      <w:r w:rsidRPr="00761095">
        <w:rPr>
          <w:sz w:val="28"/>
          <w:szCs w:val="28"/>
        </w:rPr>
        <w:t>Người đại diện:</w:t>
      </w:r>
    </w:p>
    <w:p w:rsidR="000D4A09" w:rsidRPr="00761095" w:rsidRDefault="002740AC" w:rsidP="00C72A69">
      <w:pPr>
        <w:numPr>
          <w:ilvl w:val="0"/>
          <w:numId w:val="149"/>
        </w:numPr>
        <w:tabs>
          <w:tab w:val="left" w:pos="266"/>
          <w:tab w:val="left" w:pos="882"/>
        </w:tabs>
        <w:spacing w:before="0" w:line="252" w:lineRule="auto"/>
        <w:ind w:left="0" w:firstLine="567"/>
        <w:rPr>
          <w:sz w:val="28"/>
          <w:szCs w:val="28"/>
        </w:rPr>
      </w:pPr>
      <w:r w:rsidRPr="00761095">
        <w:rPr>
          <w:sz w:val="28"/>
          <w:szCs w:val="28"/>
        </w:rPr>
        <w:t>Chức danh:</w:t>
      </w:r>
    </w:p>
    <w:p w:rsidR="00CB06CF" w:rsidRPr="00761095" w:rsidRDefault="00D919B3" w:rsidP="00CB06CF">
      <w:pPr>
        <w:tabs>
          <w:tab w:val="left" w:pos="266"/>
          <w:tab w:val="left" w:pos="882"/>
        </w:tabs>
        <w:spacing w:before="0" w:line="252" w:lineRule="auto"/>
        <w:ind w:left="567"/>
        <w:rPr>
          <w:sz w:val="28"/>
          <w:szCs w:val="28"/>
        </w:rPr>
      </w:pPr>
      <w:r w:rsidRPr="00C679AB">
        <w:rPr>
          <w:rFonts w:hint="eastAsia"/>
          <w:sz w:val="28"/>
          <w:szCs w:val="28"/>
        </w:rPr>
        <w:t>đ</w:t>
      </w:r>
      <w:r w:rsidRPr="00C679AB">
        <w:rPr>
          <w:sz w:val="28"/>
          <w:szCs w:val="28"/>
        </w:rPr>
        <w:t xml:space="preserve">) </w:t>
      </w:r>
      <w:r w:rsidR="002740AC" w:rsidRPr="00761095">
        <w:rPr>
          <w:sz w:val="28"/>
          <w:szCs w:val="28"/>
        </w:rPr>
        <w:t>Số chứng minh nhân dân/Hộ chiếu:</w:t>
      </w:r>
    </w:p>
    <w:p w:rsidR="000D4A09" w:rsidRPr="00761095" w:rsidRDefault="002740AC" w:rsidP="00C72A69">
      <w:pPr>
        <w:numPr>
          <w:ilvl w:val="0"/>
          <w:numId w:val="149"/>
        </w:numPr>
        <w:tabs>
          <w:tab w:val="left" w:pos="266"/>
          <w:tab w:val="left" w:pos="882"/>
        </w:tabs>
        <w:spacing w:before="0" w:line="252" w:lineRule="auto"/>
        <w:ind w:left="0" w:firstLine="567"/>
        <w:rPr>
          <w:sz w:val="28"/>
          <w:szCs w:val="28"/>
        </w:rPr>
      </w:pPr>
      <w:r w:rsidRPr="00761095">
        <w:rPr>
          <w:sz w:val="28"/>
          <w:szCs w:val="28"/>
        </w:rPr>
        <w:t>Địa chỉ liên lạc: Điện thoại:               ; Fax:                ; Email:</w:t>
      </w:r>
    </w:p>
    <w:p w:rsidR="00CB06CF" w:rsidRPr="00C679AB" w:rsidRDefault="00D919B3" w:rsidP="00CB06CF">
      <w:pPr>
        <w:autoSpaceDE w:val="0"/>
        <w:autoSpaceDN w:val="0"/>
        <w:adjustRightInd w:val="0"/>
        <w:spacing w:line="252" w:lineRule="auto"/>
        <w:ind w:firstLine="567"/>
        <w:rPr>
          <w:b/>
          <w:iCs/>
          <w:sz w:val="28"/>
          <w:szCs w:val="28"/>
        </w:rPr>
      </w:pPr>
      <w:r w:rsidRPr="00C679AB">
        <w:rPr>
          <w:b/>
          <w:iCs/>
          <w:sz w:val="28"/>
          <w:szCs w:val="28"/>
        </w:rPr>
        <w:t>2. Hồ sơ pháp lý</w:t>
      </w:r>
    </w:p>
    <w:p w:rsidR="00CB06CF" w:rsidRPr="00C679AB" w:rsidRDefault="002740AC" w:rsidP="00CB06CF">
      <w:pPr>
        <w:tabs>
          <w:tab w:val="left" w:pos="900"/>
        </w:tabs>
        <w:autoSpaceDE w:val="0"/>
        <w:autoSpaceDN w:val="0"/>
        <w:adjustRightInd w:val="0"/>
        <w:spacing w:line="264" w:lineRule="auto"/>
        <w:ind w:firstLine="567"/>
        <w:rPr>
          <w:sz w:val="28"/>
          <w:szCs w:val="28"/>
        </w:rPr>
      </w:pPr>
      <w:r w:rsidRPr="00761095">
        <w:rPr>
          <w:sz w:val="28"/>
          <w:szCs w:val="28"/>
        </w:rPr>
        <w:t xml:space="preserve">Các tài liệu về tư cách pháp nhân </w:t>
      </w:r>
      <w:r w:rsidR="0073133A" w:rsidRPr="00C679AB">
        <w:rPr>
          <w:sz w:val="28"/>
          <w:szCs w:val="28"/>
        </w:rPr>
        <w:t>theo quy định của pháp luật</w:t>
      </w:r>
      <w:r w:rsidRPr="00761095">
        <w:rPr>
          <w:sz w:val="28"/>
          <w:szCs w:val="28"/>
        </w:rPr>
        <w:t>.</w:t>
      </w:r>
    </w:p>
    <w:p w:rsidR="00CB06CF" w:rsidRPr="00761095" w:rsidRDefault="002740AC" w:rsidP="00CB06CF">
      <w:pPr>
        <w:autoSpaceDE w:val="0"/>
        <w:autoSpaceDN w:val="0"/>
        <w:adjustRightInd w:val="0"/>
        <w:spacing w:line="252" w:lineRule="auto"/>
        <w:ind w:firstLine="567"/>
        <w:rPr>
          <w:b/>
          <w:iCs/>
          <w:sz w:val="28"/>
          <w:szCs w:val="28"/>
          <w:lang w:val="en-US"/>
        </w:rPr>
      </w:pPr>
      <w:r w:rsidRPr="00761095">
        <w:rPr>
          <w:b/>
          <w:iCs/>
          <w:sz w:val="28"/>
          <w:szCs w:val="28"/>
          <w:lang w:val="en-US"/>
        </w:rPr>
        <w:t>3. Mô tả dự án</w:t>
      </w:r>
    </w:p>
    <w:p w:rsidR="000D4A09" w:rsidRPr="00761095" w:rsidRDefault="002740AC" w:rsidP="00C72A69">
      <w:pPr>
        <w:numPr>
          <w:ilvl w:val="0"/>
          <w:numId w:val="150"/>
        </w:numPr>
        <w:tabs>
          <w:tab w:val="left" w:pos="266"/>
          <w:tab w:val="left" w:pos="882"/>
        </w:tabs>
        <w:spacing w:before="60" w:after="60" w:line="264" w:lineRule="auto"/>
        <w:ind w:hanging="153"/>
        <w:rPr>
          <w:sz w:val="28"/>
          <w:szCs w:val="28"/>
        </w:rPr>
      </w:pPr>
      <w:r w:rsidRPr="00761095">
        <w:rPr>
          <w:sz w:val="28"/>
          <w:szCs w:val="28"/>
          <w:lang w:val="en-US"/>
        </w:rPr>
        <w:t>Đề nghị đấu nối: (mô tả nhu cầu đấu nối)</w:t>
      </w:r>
    </w:p>
    <w:p w:rsidR="000D4A09" w:rsidRPr="00761095" w:rsidRDefault="002740AC" w:rsidP="00C72A69">
      <w:pPr>
        <w:numPr>
          <w:ilvl w:val="0"/>
          <w:numId w:val="150"/>
        </w:numPr>
        <w:tabs>
          <w:tab w:val="left" w:pos="266"/>
          <w:tab w:val="left" w:pos="882"/>
        </w:tabs>
        <w:spacing w:before="60" w:after="60" w:line="264" w:lineRule="auto"/>
        <w:ind w:hanging="153"/>
        <w:rPr>
          <w:sz w:val="28"/>
          <w:szCs w:val="28"/>
        </w:rPr>
      </w:pPr>
      <w:r w:rsidRPr="00761095">
        <w:rPr>
          <w:sz w:val="28"/>
          <w:szCs w:val="28"/>
        </w:rPr>
        <w:t>Tên dự án</w:t>
      </w:r>
      <w:r w:rsidRPr="00761095">
        <w:rPr>
          <w:sz w:val="28"/>
          <w:szCs w:val="28"/>
          <w:lang w:val="en-US"/>
        </w:rPr>
        <w:t>:</w:t>
      </w:r>
    </w:p>
    <w:p w:rsidR="000D4A09" w:rsidRPr="00761095" w:rsidRDefault="002740AC" w:rsidP="00C72A69">
      <w:pPr>
        <w:numPr>
          <w:ilvl w:val="0"/>
          <w:numId w:val="150"/>
        </w:numPr>
        <w:tabs>
          <w:tab w:val="left" w:pos="266"/>
          <w:tab w:val="left" w:pos="882"/>
        </w:tabs>
        <w:spacing w:before="60" w:after="60" w:line="264" w:lineRule="auto"/>
        <w:ind w:left="0" w:firstLine="567"/>
        <w:rPr>
          <w:sz w:val="28"/>
          <w:szCs w:val="28"/>
        </w:rPr>
      </w:pPr>
      <w:r w:rsidRPr="00761095">
        <w:rPr>
          <w:sz w:val="28"/>
          <w:szCs w:val="28"/>
        </w:rPr>
        <w:t>Địa điểm xây dựng</w:t>
      </w:r>
      <w:r w:rsidRPr="00761095">
        <w:rPr>
          <w:sz w:val="28"/>
          <w:szCs w:val="28"/>
          <w:lang w:val="en-US"/>
        </w:rPr>
        <w:t>:</w:t>
      </w:r>
    </w:p>
    <w:p w:rsidR="000D4A09" w:rsidRPr="00761095" w:rsidRDefault="002740AC" w:rsidP="00C72A69">
      <w:pPr>
        <w:numPr>
          <w:ilvl w:val="0"/>
          <w:numId w:val="150"/>
        </w:numPr>
        <w:tabs>
          <w:tab w:val="left" w:pos="266"/>
          <w:tab w:val="left" w:pos="882"/>
        </w:tabs>
        <w:spacing w:before="60" w:after="60" w:line="264" w:lineRule="auto"/>
        <w:ind w:hanging="153"/>
        <w:rPr>
          <w:sz w:val="28"/>
          <w:szCs w:val="28"/>
        </w:rPr>
      </w:pPr>
      <w:r w:rsidRPr="00761095">
        <w:rPr>
          <w:sz w:val="28"/>
          <w:szCs w:val="28"/>
        </w:rPr>
        <w:t xml:space="preserve">Lĩnh vực hoạt động/loại hình sản xuất: </w:t>
      </w:r>
    </w:p>
    <w:p w:rsidR="00CB06CF" w:rsidRPr="00761095" w:rsidRDefault="00D919B3" w:rsidP="00CB06CF">
      <w:pPr>
        <w:tabs>
          <w:tab w:val="left" w:pos="266"/>
          <w:tab w:val="left" w:pos="882"/>
        </w:tabs>
        <w:spacing w:before="60" w:after="60" w:line="264" w:lineRule="auto"/>
        <w:ind w:left="567"/>
        <w:rPr>
          <w:sz w:val="28"/>
          <w:szCs w:val="28"/>
        </w:rPr>
      </w:pPr>
      <w:r w:rsidRPr="00C679AB">
        <w:rPr>
          <w:rFonts w:hint="eastAsia"/>
          <w:sz w:val="28"/>
          <w:szCs w:val="28"/>
        </w:rPr>
        <w:t>đ</w:t>
      </w:r>
      <w:r w:rsidRPr="00C679AB">
        <w:rPr>
          <w:sz w:val="28"/>
          <w:szCs w:val="28"/>
        </w:rPr>
        <w:t xml:space="preserve">) </w:t>
      </w:r>
      <w:r w:rsidR="002740AC" w:rsidRPr="00761095">
        <w:rPr>
          <w:sz w:val="28"/>
          <w:szCs w:val="28"/>
        </w:rPr>
        <w:t>Ngày dự kiến đưa vào vận hành</w:t>
      </w:r>
      <w:r w:rsidRPr="00C679AB">
        <w:rPr>
          <w:sz w:val="28"/>
          <w:szCs w:val="28"/>
        </w:rPr>
        <w:t>:</w:t>
      </w:r>
    </w:p>
    <w:p w:rsidR="000D4A09" w:rsidRPr="00761095" w:rsidRDefault="002740AC" w:rsidP="00C72A69">
      <w:pPr>
        <w:numPr>
          <w:ilvl w:val="0"/>
          <w:numId w:val="150"/>
        </w:numPr>
        <w:tabs>
          <w:tab w:val="left" w:pos="266"/>
          <w:tab w:val="left" w:pos="882"/>
        </w:tabs>
        <w:spacing w:before="60" w:after="60" w:line="264" w:lineRule="auto"/>
        <w:ind w:hanging="153"/>
        <w:rPr>
          <w:sz w:val="28"/>
          <w:szCs w:val="28"/>
        </w:rPr>
      </w:pPr>
      <w:r w:rsidRPr="00761095">
        <w:rPr>
          <w:sz w:val="28"/>
          <w:szCs w:val="28"/>
        </w:rPr>
        <w:t>Cấp điện áp dự kiến đấu nối</w:t>
      </w:r>
      <w:r w:rsidR="00D919B3" w:rsidRPr="00C679AB">
        <w:rPr>
          <w:sz w:val="28"/>
          <w:szCs w:val="28"/>
        </w:rPr>
        <w:t>:</w:t>
      </w:r>
      <w:r w:rsidRPr="00761095">
        <w:rPr>
          <w:sz w:val="28"/>
          <w:szCs w:val="28"/>
        </w:rPr>
        <w:t xml:space="preserve"> </w:t>
      </w:r>
    </w:p>
    <w:p w:rsidR="00CB06CF" w:rsidRPr="00761095" w:rsidRDefault="00D919B3" w:rsidP="00CB06CF">
      <w:pPr>
        <w:autoSpaceDE w:val="0"/>
        <w:autoSpaceDN w:val="0"/>
        <w:adjustRightInd w:val="0"/>
        <w:spacing w:line="252" w:lineRule="auto"/>
        <w:ind w:firstLine="567"/>
        <w:rPr>
          <w:sz w:val="28"/>
          <w:szCs w:val="28"/>
        </w:rPr>
      </w:pPr>
      <w:r w:rsidRPr="00C679AB">
        <w:rPr>
          <w:b/>
          <w:iCs/>
          <w:sz w:val="28"/>
          <w:szCs w:val="28"/>
        </w:rPr>
        <w:t xml:space="preserve">II. THÔNG TIN VỀ NHU CẦU SỬ DỤNG </w:t>
      </w:r>
      <w:r w:rsidRPr="00C679AB">
        <w:rPr>
          <w:rFonts w:hint="eastAsia"/>
          <w:b/>
          <w:iCs/>
          <w:sz w:val="28"/>
          <w:szCs w:val="28"/>
        </w:rPr>
        <w:t>Đ</w:t>
      </w:r>
      <w:r w:rsidRPr="00C679AB">
        <w:rPr>
          <w:b/>
          <w:iCs/>
          <w:sz w:val="28"/>
          <w:szCs w:val="28"/>
        </w:rPr>
        <w:t xml:space="preserve">IỆN </w:t>
      </w:r>
    </w:p>
    <w:p w:rsidR="00765BE9" w:rsidRPr="00761095" w:rsidRDefault="002740AC" w:rsidP="00C72A69">
      <w:pPr>
        <w:numPr>
          <w:ilvl w:val="0"/>
          <w:numId w:val="109"/>
        </w:numPr>
        <w:tabs>
          <w:tab w:val="left" w:pos="900"/>
        </w:tabs>
        <w:autoSpaceDE w:val="0"/>
        <w:autoSpaceDN w:val="0"/>
        <w:adjustRightInd w:val="0"/>
        <w:spacing w:before="0" w:after="240"/>
        <w:ind w:left="0" w:firstLine="567"/>
        <w:rPr>
          <w:b/>
          <w:sz w:val="28"/>
          <w:szCs w:val="28"/>
        </w:rPr>
      </w:pPr>
      <w:r w:rsidRPr="00761095">
        <w:rPr>
          <w:b/>
          <w:sz w:val="28"/>
          <w:szCs w:val="28"/>
        </w:rPr>
        <w:t xml:space="preserve">Số liệu về điện năng và công suất </w:t>
      </w:r>
    </w:p>
    <w:tbl>
      <w:tblPr>
        <w:tblW w:w="0" w:type="auto"/>
        <w:jc w:val="center"/>
        <w:tblLayout w:type="fixed"/>
        <w:tblLook w:val="01E0" w:firstRow="1" w:lastRow="1" w:firstColumn="1" w:lastColumn="1" w:noHBand="0" w:noVBand="0"/>
      </w:tblPr>
      <w:tblGrid>
        <w:gridCol w:w="4602"/>
        <w:gridCol w:w="3422"/>
      </w:tblGrid>
      <w:tr w:rsidR="00F31B69" w:rsidRPr="00761095">
        <w:trPr>
          <w:jc w:val="center"/>
        </w:trPr>
        <w:tc>
          <w:tcPr>
            <w:tcW w:w="4602" w:type="dxa"/>
          </w:tcPr>
          <w:p w:rsidR="00F31B69" w:rsidRPr="00761095" w:rsidRDefault="002740AC" w:rsidP="007841F2">
            <w:pPr>
              <w:spacing w:before="60" w:after="60"/>
              <w:rPr>
                <w:sz w:val="28"/>
                <w:szCs w:val="28"/>
              </w:rPr>
            </w:pPr>
            <w:r w:rsidRPr="00761095">
              <w:rPr>
                <w:sz w:val="28"/>
                <w:szCs w:val="28"/>
              </w:rPr>
              <w:t>Công suất tác dụng</w:t>
            </w:r>
            <w:r w:rsidR="00D919B3" w:rsidRPr="00C679AB">
              <w:rPr>
                <w:sz w:val="28"/>
                <w:szCs w:val="28"/>
              </w:rPr>
              <w:t xml:space="preserve"> lớn nhất</w:t>
            </w:r>
            <w:r w:rsidRPr="00761095">
              <w:rPr>
                <w:sz w:val="28"/>
                <w:szCs w:val="28"/>
              </w:rPr>
              <w:t>:</w:t>
            </w:r>
          </w:p>
        </w:tc>
        <w:tc>
          <w:tcPr>
            <w:tcW w:w="3422" w:type="dxa"/>
          </w:tcPr>
          <w:p w:rsidR="00F31B69" w:rsidRPr="00761095" w:rsidRDefault="002740AC" w:rsidP="007841F2">
            <w:pPr>
              <w:spacing w:before="60" w:after="60"/>
              <w:jc w:val="center"/>
              <w:rPr>
                <w:sz w:val="28"/>
                <w:szCs w:val="28"/>
              </w:rPr>
            </w:pPr>
            <w:r w:rsidRPr="00761095">
              <w:rPr>
                <w:sz w:val="28"/>
                <w:szCs w:val="28"/>
              </w:rPr>
              <w:t>(MW)</w:t>
            </w:r>
          </w:p>
        </w:tc>
      </w:tr>
      <w:tr w:rsidR="00F31B69" w:rsidRPr="00761095">
        <w:trPr>
          <w:jc w:val="center"/>
        </w:trPr>
        <w:tc>
          <w:tcPr>
            <w:tcW w:w="4602" w:type="dxa"/>
          </w:tcPr>
          <w:p w:rsidR="00F31B69" w:rsidRPr="00761095" w:rsidRDefault="002740AC" w:rsidP="007841F2">
            <w:pPr>
              <w:spacing w:before="60" w:after="60"/>
              <w:rPr>
                <w:sz w:val="28"/>
                <w:szCs w:val="28"/>
              </w:rPr>
            </w:pPr>
            <w:r w:rsidRPr="00761095">
              <w:rPr>
                <w:sz w:val="28"/>
                <w:szCs w:val="28"/>
              </w:rPr>
              <w:t>Công suất phản kháng:</w:t>
            </w:r>
          </w:p>
        </w:tc>
        <w:tc>
          <w:tcPr>
            <w:tcW w:w="3422" w:type="dxa"/>
          </w:tcPr>
          <w:p w:rsidR="00F31B69" w:rsidRPr="00761095" w:rsidRDefault="002740AC" w:rsidP="007841F2">
            <w:pPr>
              <w:spacing w:before="60" w:after="60"/>
              <w:jc w:val="center"/>
              <w:rPr>
                <w:sz w:val="28"/>
                <w:szCs w:val="28"/>
              </w:rPr>
            </w:pPr>
            <w:r w:rsidRPr="00761095">
              <w:rPr>
                <w:sz w:val="28"/>
                <w:szCs w:val="28"/>
              </w:rPr>
              <w:t>(MVAr)</w:t>
            </w:r>
          </w:p>
        </w:tc>
      </w:tr>
      <w:tr w:rsidR="00F31B69" w:rsidRPr="00761095">
        <w:trPr>
          <w:jc w:val="center"/>
        </w:trPr>
        <w:tc>
          <w:tcPr>
            <w:tcW w:w="4602" w:type="dxa"/>
          </w:tcPr>
          <w:p w:rsidR="00F31B69" w:rsidRPr="00761095" w:rsidRDefault="002740AC" w:rsidP="007841F2">
            <w:pPr>
              <w:spacing w:before="60" w:after="60"/>
              <w:rPr>
                <w:sz w:val="28"/>
                <w:szCs w:val="28"/>
              </w:rPr>
            </w:pPr>
            <w:r w:rsidRPr="00761095">
              <w:rPr>
                <w:sz w:val="28"/>
                <w:szCs w:val="28"/>
              </w:rPr>
              <w:t>Điện năng tiêu thụ/ngày/tháng/năm:</w:t>
            </w:r>
          </w:p>
        </w:tc>
        <w:tc>
          <w:tcPr>
            <w:tcW w:w="3422" w:type="dxa"/>
          </w:tcPr>
          <w:p w:rsidR="00F31B69" w:rsidRPr="00761095" w:rsidRDefault="002740AC" w:rsidP="007841F2">
            <w:pPr>
              <w:spacing w:before="60" w:after="60"/>
              <w:jc w:val="center"/>
              <w:rPr>
                <w:sz w:val="28"/>
                <w:szCs w:val="28"/>
              </w:rPr>
            </w:pPr>
            <w:r w:rsidRPr="00761095">
              <w:rPr>
                <w:sz w:val="28"/>
                <w:szCs w:val="28"/>
              </w:rPr>
              <w:t>(kWh)</w:t>
            </w:r>
          </w:p>
        </w:tc>
      </w:tr>
    </w:tbl>
    <w:p w:rsidR="00765BE9" w:rsidRPr="00761095" w:rsidRDefault="002740AC" w:rsidP="00C72A69">
      <w:pPr>
        <w:numPr>
          <w:ilvl w:val="0"/>
          <w:numId w:val="109"/>
        </w:numPr>
        <w:tabs>
          <w:tab w:val="left" w:pos="900"/>
        </w:tabs>
        <w:autoSpaceDE w:val="0"/>
        <w:autoSpaceDN w:val="0"/>
        <w:adjustRightInd w:val="0"/>
        <w:spacing w:before="240" w:after="240"/>
        <w:ind w:left="0" w:firstLine="567"/>
        <w:rPr>
          <w:b/>
          <w:sz w:val="28"/>
          <w:szCs w:val="28"/>
        </w:rPr>
      </w:pPr>
      <w:r w:rsidRPr="00761095">
        <w:rPr>
          <w:b/>
          <w:sz w:val="28"/>
          <w:szCs w:val="28"/>
        </w:rPr>
        <w:t xml:space="preserve">Số liệu dự báo nhu cầu điện </w:t>
      </w:r>
      <w:r w:rsidRPr="00761095">
        <w:rPr>
          <w:b/>
          <w:bCs/>
          <w:sz w:val="28"/>
          <w:szCs w:val="28"/>
        </w:rPr>
        <w:t>tại điểm đấu nối</w:t>
      </w:r>
    </w:p>
    <w:p w:rsidR="000D4A09" w:rsidRPr="00761095" w:rsidRDefault="00D919B3" w:rsidP="00C72A69">
      <w:pPr>
        <w:numPr>
          <w:ilvl w:val="4"/>
          <w:numId w:val="36"/>
        </w:numPr>
        <w:tabs>
          <w:tab w:val="clear" w:pos="3600"/>
          <w:tab w:val="left" w:pos="756"/>
          <w:tab w:val="left" w:pos="826"/>
        </w:tabs>
        <w:spacing w:before="60" w:after="60" w:line="264" w:lineRule="auto"/>
        <w:ind w:left="0" w:firstLine="567"/>
        <w:rPr>
          <w:sz w:val="28"/>
          <w:szCs w:val="28"/>
        </w:rPr>
      </w:pPr>
      <w:r w:rsidRPr="00C679AB">
        <w:rPr>
          <w:sz w:val="28"/>
          <w:szCs w:val="28"/>
        </w:rPr>
        <w:t>K</w:t>
      </w:r>
      <w:r w:rsidR="002740AC" w:rsidRPr="00761095">
        <w:rPr>
          <w:sz w:val="28"/>
          <w:szCs w:val="28"/>
        </w:rPr>
        <w:t>hách hàng phải cung cấp các thông tin về nhu cầu phụ tải điện tại điểm đấu nối bao gồm công suất cực đại, điện năng và Biểu đồ phụ tải ngày điển hình của năm vào vận hành (hoặc năm dự kiến thay đổi đấu nối hiện có) và 04 năm tiếp theo, trong đó bao gồm các số liệu sau:</w:t>
      </w:r>
    </w:p>
    <w:p w:rsidR="000D4A09" w:rsidRPr="00761095" w:rsidRDefault="002740AC" w:rsidP="000D4A09">
      <w:pPr>
        <w:tabs>
          <w:tab w:val="left" w:pos="756"/>
          <w:tab w:val="left" w:pos="826"/>
        </w:tabs>
        <w:spacing w:before="60" w:after="60" w:line="264" w:lineRule="auto"/>
        <w:ind w:left="567"/>
        <w:rPr>
          <w:sz w:val="28"/>
          <w:szCs w:val="28"/>
        </w:rPr>
      </w:pPr>
      <w:r w:rsidRPr="00761095">
        <w:rPr>
          <w:sz w:val="28"/>
          <w:szCs w:val="28"/>
        </w:rPr>
        <w:lastRenderedPageBreak/>
        <w:t>+ Công suất tác dụng và công suất phản kháng nhận từ lưới điện phân phối;</w:t>
      </w:r>
    </w:p>
    <w:p w:rsidR="000D4A09" w:rsidRPr="00761095" w:rsidRDefault="002740AC" w:rsidP="000D4A09">
      <w:pPr>
        <w:tabs>
          <w:tab w:val="left" w:pos="756"/>
          <w:tab w:val="left" w:pos="826"/>
        </w:tabs>
        <w:spacing w:before="60" w:after="60" w:line="264" w:lineRule="auto"/>
        <w:ind w:left="567"/>
        <w:rPr>
          <w:sz w:val="28"/>
          <w:szCs w:val="28"/>
        </w:rPr>
      </w:pPr>
      <w:r w:rsidRPr="00761095">
        <w:rPr>
          <w:sz w:val="28"/>
          <w:szCs w:val="28"/>
        </w:rPr>
        <w:t>+ Công suất tác dụng và công suất phản kháng tự phát (nếu có).</w:t>
      </w:r>
    </w:p>
    <w:p w:rsidR="000D4A09" w:rsidRPr="00761095" w:rsidRDefault="002740AC" w:rsidP="00C72A69">
      <w:pPr>
        <w:numPr>
          <w:ilvl w:val="4"/>
          <w:numId w:val="36"/>
        </w:numPr>
        <w:tabs>
          <w:tab w:val="clear" w:pos="3600"/>
          <w:tab w:val="left" w:pos="756"/>
          <w:tab w:val="left" w:pos="826"/>
        </w:tabs>
        <w:spacing w:before="60" w:after="60" w:line="264" w:lineRule="auto"/>
        <w:ind w:left="0" w:firstLine="567"/>
        <w:rPr>
          <w:sz w:val="28"/>
          <w:szCs w:val="28"/>
        </w:rPr>
      </w:pPr>
      <w:r w:rsidRPr="00761095">
        <w:rPr>
          <w:sz w:val="28"/>
          <w:szCs w:val="28"/>
        </w:rPr>
        <w:t xml:space="preserve">Khách hàng phải cung cấp các thông tin về đặc điểm tiêu thụ điện của khách hàng bao gồm các số liệu liên quan tới tiêu thụ điện như sản lượng sản phẩm, suất tiêu hao điện cho một đơn vị sản phẩm, chế độ tiêu thụ điện (ca, ngày làm việc và ngày nghỉ), tổng công suất lắp đặt của thiết bị điện và công suất cực đại, hệ số công suất… </w:t>
      </w:r>
    </w:p>
    <w:p w:rsidR="00765BE9" w:rsidRPr="00761095" w:rsidRDefault="002740AC" w:rsidP="00C72A69">
      <w:pPr>
        <w:numPr>
          <w:ilvl w:val="0"/>
          <w:numId w:val="109"/>
        </w:numPr>
        <w:tabs>
          <w:tab w:val="left" w:pos="960"/>
          <w:tab w:val="left" w:pos="1080"/>
        </w:tabs>
        <w:autoSpaceDE w:val="0"/>
        <w:autoSpaceDN w:val="0"/>
        <w:adjustRightInd w:val="0"/>
        <w:spacing w:before="0" w:after="0"/>
        <w:ind w:left="0" w:firstLine="567"/>
        <w:jc w:val="left"/>
        <w:rPr>
          <w:b/>
          <w:sz w:val="28"/>
          <w:szCs w:val="28"/>
        </w:rPr>
      </w:pPr>
      <w:r w:rsidRPr="00761095">
        <w:rPr>
          <w:b/>
          <w:sz w:val="28"/>
          <w:szCs w:val="28"/>
        </w:rPr>
        <w:t>Số liệu kỹ thuật thiết bị, lưới điện của phụ tải điện tại điểm đấu nối</w:t>
      </w:r>
    </w:p>
    <w:p w:rsidR="00765BE9" w:rsidRPr="00761095" w:rsidRDefault="002740AC" w:rsidP="000E76C4">
      <w:pPr>
        <w:tabs>
          <w:tab w:val="left" w:pos="798"/>
        </w:tabs>
        <w:autoSpaceDE w:val="0"/>
        <w:autoSpaceDN w:val="0"/>
        <w:adjustRightInd w:val="0"/>
        <w:ind w:firstLine="567"/>
        <w:rPr>
          <w:b/>
          <w:bCs/>
          <w:sz w:val="28"/>
          <w:szCs w:val="28"/>
        </w:rPr>
      </w:pPr>
      <w:r w:rsidRPr="00761095">
        <w:rPr>
          <w:b/>
          <w:bCs/>
          <w:sz w:val="28"/>
          <w:szCs w:val="28"/>
        </w:rPr>
        <w:t>a) Sơ đồ điện</w:t>
      </w:r>
    </w:p>
    <w:p w:rsidR="00765BE9" w:rsidRPr="00761095" w:rsidRDefault="002740AC" w:rsidP="00C72A69">
      <w:pPr>
        <w:numPr>
          <w:ilvl w:val="0"/>
          <w:numId w:val="107"/>
        </w:numPr>
        <w:tabs>
          <w:tab w:val="clear" w:pos="1297"/>
          <w:tab w:val="left" w:pos="756"/>
          <w:tab w:val="left" w:pos="798"/>
        </w:tabs>
        <w:autoSpaceDE w:val="0"/>
        <w:autoSpaceDN w:val="0"/>
        <w:adjustRightInd w:val="0"/>
        <w:spacing w:before="60" w:after="60"/>
        <w:ind w:left="0" w:firstLine="567"/>
        <w:rPr>
          <w:sz w:val="28"/>
          <w:szCs w:val="28"/>
        </w:rPr>
      </w:pPr>
      <w:r w:rsidRPr="00761095">
        <w:rPr>
          <w:sz w:val="28"/>
          <w:szCs w:val="28"/>
        </w:rPr>
        <w:t>Sơ đồ mặt bằng bố trí thiết bị;</w:t>
      </w:r>
    </w:p>
    <w:p w:rsidR="00765BE9" w:rsidRPr="00761095" w:rsidRDefault="002740AC" w:rsidP="00C72A69">
      <w:pPr>
        <w:numPr>
          <w:ilvl w:val="0"/>
          <w:numId w:val="107"/>
        </w:numPr>
        <w:tabs>
          <w:tab w:val="clear" w:pos="1297"/>
          <w:tab w:val="left" w:pos="756"/>
          <w:tab w:val="left" w:pos="798"/>
        </w:tabs>
        <w:autoSpaceDE w:val="0"/>
        <w:autoSpaceDN w:val="0"/>
        <w:adjustRightInd w:val="0"/>
        <w:spacing w:before="60" w:after="60"/>
        <w:ind w:left="0" w:firstLine="567"/>
        <w:rPr>
          <w:sz w:val="28"/>
          <w:szCs w:val="28"/>
        </w:rPr>
      </w:pPr>
      <w:r w:rsidRPr="00761095">
        <w:rPr>
          <w:sz w:val="28"/>
          <w:szCs w:val="28"/>
        </w:rPr>
        <w:t>Sơ đồ nối điện chính, trong đó chỉ rõ:</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Bố trí thanh cái;</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Các mạch điện (đường dây trên không, cáp ngầm, máy biến áp...);</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Bố trí pha;</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Bố trí nối đất;</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Các thiết bị đóng cắt;</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Điện áp vận hành;</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Phương thức bảo vệ;</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Vị trí điểm đấu nối;</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Bố trí thiết bị bù công suất phản kháng.</w:t>
      </w:r>
    </w:p>
    <w:p w:rsidR="00765BE9" w:rsidRPr="00761095" w:rsidRDefault="002740AC" w:rsidP="005D11E9">
      <w:pPr>
        <w:spacing w:before="60" w:after="60"/>
        <w:ind w:firstLine="567"/>
        <w:rPr>
          <w:sz w:val="28"/>
          <w:szCs w:val="28"/>
        </w:rPr>
      </w:pPr>
      <w:r w:rsidRPr="00761095">
        <w:rPr>
          <w:sz w:val="28"/>
          <w:szCs w:val="28"/>
        </w:rPr>
        <w:t xml:space="preserve">Sơ đồ này chỉ giới hạn ở trạm biến áp đấu vào điểm đấu nối và các thiết bị điện khác của Khách hàng đề nghị đấu nối có khả năng ảnh hưởng tới hệ thống điện phân phối, nêu rõ những phần dự kiến sẽ mở rộng hoặc thay đổi </w:t>
      </w:r>
      <w:r w:rsidRPr="00761095">
        <w:rPr>
          <w:i/>
          <w:sz w:val="28"/>
          <w:szCs w:val="28"/>
        </w:rPr>
        <w:t>(nếu có)</w:t>
      </w:r>
      <w:r w:rsidRPr="00761095">
        <w:rPr>
          <w:sz w:val="28"/>
          <w:szCs w:val="28"/>
        </w:rPr>
        <w:t xml:space="preserve"> trong tương lai.</w:t>
      </w:r>
    </w:p>
    <w:p w:rsidR="00765BE9" w:rsidRPr="00761095" w:rsidRDefault="002740AC" w:rsidP="00765BE9">
      <w:pPr>
        <w:autoSpaceDE w:val="0"/>
        <w:autoSpaceDN w:val="0"/>
        <w:adjustRightInd w:val="0"/>
        <w:ind w:firstLine="567"/>
        <w:rPr>
          <w:b/>
          <w:bCs/>
          <w:sz w:val="28"/>
          <w:szCs w:val="28"/>
        </w:rPr>
      </w:pPr>
      <w:r w:rsidRPr="00761095">
        <w:rPr>
          <w:b/>
          <w:bCs/>
          <w:sz w:val="28"/>
          <w:szCs w:val="28"/>
        </w:rPr>
        <w:t>b) Các thiết bị điện</w:t>
      </w:r>
    </w:p>
    <w:p w:rsidR="00765BE9" w:rsidRPr="00761095" w:rsidRDefault="002740AC" w:rsidP="00C72A69">
      <w:pPr>
        <w:numPr>
          <w:ilvl w:val="0"/>
          <w:numId w:val="107"/>
        </w:numPr>
        <w:tabs>
          <w:tab w:val="clear" w:pos="1297"/>
          <w:tab w:val="left" w:pos="756"/>
          <w:tab w:val="left" w:pos="798"/>
        </w:tabs>
        <w:autoSpaceDE w:val="0"/>
        <w:autoSpaceDN w:val="0"/>
        <w:adjustRightInd w:val="0"/>
        <w:spacing w:before="60" w:after="60"/>
        <w:ind w:left="0" w:firstLine="567"/>
        <w:rPr>
          <w:sz w:val="28"/>
          <w:szCs w:val="28"/>
        </w:rPr>
      </w:pPr>
      <w:r w:rsidRPr="00761095">
        <w:rPr>
          <w:sz w:val="28"/>
          <w:szCs w:val="28"/>
        </w:rPr>
        <w:t>Thiết bị đóng cắt (cầu dao, cách ly…) của các mạch điện liên quan tới điểm đấu nối:</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Điện áp vận hành định mức;</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Dòng điện định mức (A);</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 xml:space="preserve">Dòng điện cắt ngắn mạch </w:t>
      </w:r>
      <w:r w:rsidR="00806734">
        <w:rPr>
          <w:sz w:val="28"/>
          <w:szCs w:val="28"/>
          <w:lang w:val="en-US"/>
        </w:rPr>
        <w:t>0</w:t>
      </w:r>
      <w:r w:rsidRPr="00761095">
        <w:rPr>
          <w:sz w:val="28"/>
          <w:szCs w:val="28"/>
        </w:rPr>
        <w:t>3 pha định mức (kA);</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 xml:space="preserve">Dòng điện cắt ngắn mạch </w:t>
      </w:r>
      <w:r w:rsidR="00806734">
        <w:rPr>
          <w:sz w:val="28"/>
          <w:szCs w:val="28"/>
          <w:lang w:val="en-US"/>
        </w:rPr>
        <w:t>0</w:t>
      </w:r>
      <w:r w:rsidRPr="00761095">
        <w:rPr>
          <w:sz w:val="28"/>
          <w:szCs w:val="28"/>
        </w:rPr>
        <w:t>1 pha định mức (kA);</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 xml:space="preserve">Dòng cắt tải </w:t>
      </w:r>
      <w:r w:rsidR="00806734">
        <w:rPr>
          <w:sz w:val="28"/>
          <w:szCs w:val="28"/>
          <w:lang w:val="en-US"/>
        </w:rPr>
        <w:t>0</w:t>
      </w:r>
      <w:r w:rsidRPr="00761095">
        <w:rPr>
          <w:sz w:val="28"/>
          <w:szCs w:val="28"/>
        </w:rPr>
        <w:t>3 pha định mức (kA);</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 xml:space="preserve">Dòng cắt tải </w:t>
      </w:r>
      <w:r w:rsidR="00806734">
        <w:rPr>
          <w:sz w:val="28"/>
          <w:szCs w:val="28"/>
          <w:lang w:val="en-US"/>
        </w:rPr>
        <w:t>0</w:t>
      </w:r>
      <w:r w:rsidRPr="00761095">
        <w:rPr>
          <w:sz w:val="28"/>
          <w:szCs w:val="28"/>
        </w:rPr>
        <w:t>1 pha định mức (kA);</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 xml:space="preserve">Dòng ngắn mạch </w:t>
      </w:r>
      <w:r w:rsidR="00806734">
        <w:rPr>
          <w:sz w:val="28"/>
          <w:szCs w:val="28"/>
          <w:lang w:val="en-US"/>
        </w:rPr>
        <w:t>0</w:t>
      </w:r>
      <w:r w:rsidRPr="00761095">
        <w:rPr>
          <w:sz w:val="28"/>
          <w:szCs w:val="28"/>
        </w:rPr>
        <w:t>3 pha nặng nề nhất định mức (kA);</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 xml:space="preserve">Dòng ngắn mạch </w:t>
      </w:r>
      <w:r w:rsidR="00806734">
        <w:rPr>
          <w:sz w:val="28"/>
          <w:szCs w:val="28"/>
          <w:lang w:val="en-US"/>
        </w:rPr>
        <w:t>0</w:t>
      </w:r>
      <w:r w:rsidRPr="00761095">
        <w:rPr>
          <w:sz w:val="28"/>
          <w:szCs w:val="28"/>
        </w:rPr>
        <w:t>1 pha nặng nề nhất định mức (kA);</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 xml:space="preserve">Mức cách điện cơ bản </w:t>
      </w:r>
      <w:r w:rsidR="00D919B3" w:rsidRPr="00C679AB">
        <w:rPr>
          <w:sz w:val="28"/>
          <w:szCs w:val="28"/>
        </w:rPr>
        <w:t>-</w:t>
      </w:r>
      <w:r w:rsidRPr="00761095">
        <w:rPr>
          <w:sz w:val="28"/>
          <w:szCs w:val="28"/>
        </w:rPr>
        <w:t>BIL (kV).</w:t>
      </w:r>
    </w:p>
    <w:p w:rsidR="00765BE9" w:rsidRPr="00761095" w:rsidRDefault="002740AC" w:rsidP="00C72A69">
      <w:pPr>
        <w:numPr>
          <w:ilvl w:val="0"/>
          <w:numId w:val="107"/>
        </w:numPr>
        <w:tabs>
          <w:tab w:val="clear" w:pos="1297"/>
          <w:tab w:val="left" w:pos="756"/>
          <w:tab w:val="left" w:pos="798"/>
        </w:tabs>
        <w:autoSpaceDE w:val="0"/>
        <w:autoSpaceDN w:val="0"/>
        <w:adjustRightInd w:val="0"/>
        <w:spacing w:before="60" w:after="60"/>
        <w:ind w:left="0" w:firstLine="567"/>
        <w:rPr>
          <w:sz w:val="28"/>
          <w:szCs w:val="28"/>
        </w:rPr>
      </w:pPr>
      <w:r w:rsidRPr="00761095">
        <w:rPr>
          <w:sz w:val="28"/>
          <w:szCs w:val="28"/>
        </w:rPr>
        <w:t xml:space="preserve">Máy biến áp: </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Điện áp định mức và bố trí cuộn dây;</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lastRenderedPageBreak/>
        <w:t>Công suất định mức MVA của mỗi cuộn dây;</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Cuộn dây phân áp, kiểu điều áp (dưới tải hoặc không), vùng phân áp (số lượng đầu ra và kích cỡ bước phân áp);</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Chu kỳ thời gian điều áp;</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Bố trí nối đất (nối đất trực tiếp, không nối đất và nối đất qua cuộn kháng);</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Đường cong bão hòa;</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 xml:space="preserve">Điện trở và điện kháng thứ tự thuận của máy biến áp tại nấc phân áp danh định, nhỏ nhất, lớn nhất trên phần trăm công suất định mức MVA của máy biến áp. </w:t>
      </w:r>
      <w:r w:rsidR="00595060">
        <w:rPr>
          <w:sz w:val="28"/>
          <w:szCs w:val="28"/>
          <w:lang w:val="en-US"/>
        </w:rPr>
        <w:t>Với</w:t>
      </w:r>
      <w:r w:rsidR="00595060" w:rsidRPr="00761095">
        <w:rPr>
          <w:sz w:val="28"/>
          <w:szCs w:val="28"/>
        </w:rPr>
        <w:t xml:space="preserve"> </w:t>
      </w:r>
      <w:r w:rsidRPr="00761095">
        <w:rPr>
          <w:sz w:val="28"/>
          <w:szCs w:val="28"/>
        </w:rPr>
        <w:t xml:space="preserve">máy biến áp </w:t>
      </w:r>
      <w:r w:rsidR="00806734">
        <w:rPr>
          <w:sz w:val="28"/>
          <w:szCs w:val="28"/>
          <w:lang w:val="en-US"/>
        </w:rPr>
        <w:t>0</w:t>
      </w:r>
      <w:r w:rsidRPr="00761095">
        <w:rPr>
          <w:sz w:val="28"/>
          <w:szCs w:val="28"/>
        </w:rPr>
        <w:t xml:space="preserve">3 cuộn dây, có cả </w:t>
      </w:r>
      <w:r w:rsidR="00806734">
        <w:rPr>
          <w:sz w:val="28"/>
          <w:szCs w:val="28"/>
          <w:lang w:val="en-US"/>
        </w:rPr>
        <w:t>0</w:t>
      </w:r>
      <w:r w:rsidRPr="00761095">
        <w:rPr>
          <w:sz w:val="28"/>
          <w:szCs w:val="28"/>
        </w:rPr>
        <w:t>3 cuộn dây đấu nối bên ngoài, điện trở và điện kháng giữa mỗi cặp cuộn dây phải được tính toán với cuộn thứ 3 là mạch mở;</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Điện trở và điện kháng thứ tự không của máy biến áp tại nấc phân áp danh định, thấp nhất và cao nhất (Ω);</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Mức cách điện cơ bản (kV).</w:t>
      </w:r>
    </w:p>
    <w:p w:rsidR="00765BE9" w:rsidRPr="00761095" w:rsidRDefault="002740AC" w:rsidP="00C72A69">
      <w:pPr>
        <w:numPr>
          <w:ilvl w:val="0"/>
          <w:numId w:val="107"/>
        </w:numPr>
        <w:tabs>
          <w:tab w:val="clear" w:pos="1297"/>
          <w:tab w:val="left" w:pos="756"/>
          <w:tab w:val="left" w:pos="798"/>
        </w:tabs>
        <w:autoSpaceDE w:val="0"/>
        <w:autoSpaceDN w:val="0"/>
        <w:adjustRightInd w:val="0"/>
        <w:spacing w:before="60" w:after="60"/>
        <w:ind w:left="0" w:firstLine="567"/>
        <w:rPr>
          <w:sz w:val="28"/>
          <w:szCs w:val="28"/>
        </w:rPr>
      </w:pPr>
      <w:r w:rsidRPr="00761095">
        <w:rPr>
          <w:sz w:val="28"/>
          <w:szCs w:val="28"/>
        </w:rPr>
        <w:t>Các thiết bị bù công suất phản kháng (Tụ/cuộn cảm):</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Loại thiết bị (cố định hoặc thay đổi) điện dung và/hoặc tỷ lệ điện cảm hoặc vùng vận hành MVAr;</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Điện trở/điện kháng, dòng điện nạp/phóng;</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Với thiết bị tụ/cuộn cảm có thể điều khiển được, phải cung cấp chi tiết nguyên lý điều khiển, các số liệu điều khiển như điện áp, tải, đóng cắt hoặc tự động, thời gian vận hàng và các cài đặt khác.</w:t>
      </w:r>
    </w:p>
    <w:p w:rsidR="00765BE9" w:rsidRPr="00761095" w:rsidRDefault="002740AC" w:rsidP="00C72A69">
      <w:pPr>
        <w:numPr>
          <w:ilvl w:val="0"/>
          <w:numId w:val="107"/>
        </w:numPr>
        <w:tabs>
          <w:tab w:val="clear" w:pos="1297"/>
          <w:tab w:val="left" w:pos="756"/>
          <w:tab w:val="left" w:pos="798"/>
        </w:tabs>
        <w:autoSpaceDE w:val="0"/>
        <w:autoSpaceDN w:val="0"/>
        <w:adjustRightInd w:val="0"/>
        <w:spacing w:before="60" w:after="60"/>
        <w:ind w:left="0" w:firstLine="567"/>
        <w:rPr>
          <w:sz w:val="28"/>
          <w:szCs w:val="28"/>
        </w:rPr>
      </w:pPr>
      <w:r w:rsidRPr="00761095">
        <w:rPr>
          <w:sz w:val="28"/>
          <w:szCs w:val="28"/>
        </w:rPr>
        <w:t>Máy biến điện áp (VT)/máy biến dòng (TI):</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Tỷ số biến;</w:t>
      </w:r>
    </w:p>
    <w:p w:rsidR="00B90294" w:rsidRPr="00761095" w:rsidRDefault="002740AC" w:rsidP="00B90294">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Giấy chứng nhận tuân thủ các yêu cầu kỹ thuật theo quy định của pháp luật về đo lường.</w:t>
      </w:r>
    </w:p>
    <w:p w:rsidR="00765BE9" w:rsidRPr="00761095" w:rsidRDefault="002740AC" w:rsidP="00C72A69">
      <w:pPr>
        <w:numPr>
          <w:ilvl w:val="0"/>
          <w:numId w:val="107"/>
        </w:numPr>
        <w:tabs>
          <w:tab w:val="clear" w:pos="1297"/>
          <w:tab w:val="left" w:pos="756"/>
          <w:tab w:val="left" w:pos="798"/>
        </w:tabs>
        <w:autoSpaceDE w:val="0"/>
        <w:autoSpaceDN w:val="0"/>
        <w:adjustRightInd w:val="0"/>
        <w:spacing w:before="60" w:after="60"/>
        <w:ind w:left="0" w:firstLine="567"/>
        <w:rPr>
          <w:sz w:val="28"/>
          <w:szCs w:val="28"/>
        </w:rPr>
      </w:pPr>
      <w:r w:rsidRPr="00761095">
        <w:rPr>
          <w:sz w:val="28"/>
          <w:szCs w:val="28"/>
        </w:rPr>
        <w:t>Hệ thống bảo vệ và điều khiển:</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Cấu hình hệ thống bảo vệ;</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Giá trị cài đặt đề xuất;</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 xml:space="preserve">Thời gian </w:t>
      </w:r>
      <w:r w:rsidR="00312F27">
        <w:rPr>
          <w:sz w:val="28"/>
          <w:szCs w:val="28"/>
          <w:lang w:val="en-US"/>
        </w:rPr>
        <w:t xml:space="preserve">loại trừ </w:t>
      </w:r>
      <w:r w:rsidRPr="00761095">
        <w:rPr>
          <w:sz w:val="28"/>
          <w:szCs w:val="28"/>
        </w:rPr>
        <w:t>sự cố của hệ thống bảo vệ chính và dự phòng;</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Chu kỳ tự động đóng lại (nếu có);</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Quản lý điều khiển và giao tiếp dữ liệu.</w:t>
      </w:r>
    </w:p>
    <w:p w:rsidR="00765BE9" w:rsidRPr="00761095" w:rsidRDefault="002740AC" w:rsidP="00C72A69">
      <w:pPr>
        <w:numPr>
          <w:ilvl w:val="0"/>
          <w:numId w:val="107"/>
        </w:numPr>
        <w:tabs>
          <w:tab w:val="clear" w:pos="1297"/>
          <w:tab w:val="left" w:pos="756"/>
          <w:tab w:val="left" w:pos="798"/>
        </w:tabs>
        <w:autoSpaceDE w:val="0"/>
        <w:autoSpaceDN w:val="0"/>
        <w:adjustRightInd w:val="0"/>
        <w:spacing w:before="60" w:after="60"/>
        <w:ind w:left="0" w:firstLine="567"/>
        <w:rPr>
          <w:sz w:val="28"/>
          <w:szCs w:val="28"/>
        </w:rPr>
      </w:pPr>
      <w:r w:rsidRPr="00761095">
        <w:rPr>
          <w:sz w:val="28"/>
          <w:szCs w:val="28"/>
        </w:rPr>
        <w:t>Đường dây trên không và cáp điện liên quan tới điểm đấu nối:</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Điện trở/điện kháng/điện dung;</w:t>
      </w:r>
    </w:p>
    <w:p w:rsidR="00765BE9" w:rsidRPr="00761095" w:rsidRDefault="002740AC" w:rsidP="00C72A69">
      <w:pPr>
        <w:numPr>
          <w:ilvl w:val="0"/>
          <w:numId w:val="108"/>
        </w:numPr>
        <w:tabs>
          <w:tab w:val="clear" w:pos="922"/>
          <w:tab w:val="left" w:pos="798"/>
        </w:tabs>
        <w:autoSpaceDE w:val="0"/>
        <w:autoSpaceDN w:val="0"/>
        <w:adjustRightInd w:val="0"/>
        <w:spacing w:before="60" w:after="60"/>
        <w:ind w:left="0" w:firstLine="567"/>
        <w:rPr>
          <w:sz w:val="28"/>
          <w:szCs w:val="28"/>
        </w:rPr>
      </w:pPr>
      <w:r w:rsidRPr="00761095">
        <w:rPr>
          <w:sz w:val="28"/>
          <w:szCs w:val="28"/>
        </w:rPr>
        <w:t>Dòng điện tải định mức và dòng điện tải lớn nhất.</w:t>
      </w:r>
    </w:p>
    <w:p w:rsidR="00765BE9" w:rsidRPr="00761095" w:rsidRDefault="002740AC" w:rsidP="00765BE9">
      <w:pPr>
        <w:autoSpaceDE w:val="0"/>
        <w:autoSpaceDN w:val="0"/>
        <w:adjustRightInd w:val="0"/>
        <w:ind w:firstLine="567"/>
        <w:rPr>
          <w:b/>
          <w:bCs/>
          <w:sz w:val="28"/>
          <w:szCs w:val="28"/>
        </w:rPr>
      </w:pPr>
      <w:r w:rsidRPr="00761095">
        <w:rPr>
          <w:b/>
          <w:bCs/>
          <w:sz w:val="28"/>
          <w:szCs w:val="28"/>
        </w:rPr>
        <w:t xml:space="preserve">c)  Các thông số liên quan đến ngắn mạch </w:t>
      </w:r>
    </w:p>
    <w:p w:rsidR="00765BE9" w:rsidRPr="00761095" w:rsidRDefault="002740AC" w:rsidP="00C72A69">
      <w:pPr>
        <w:numPr>
          <w:ilvl w:val="4"/>
          <w:numId w:val="36"/>
        </w:numPr>
        <w:tabs>
          <w:tab w:val="clear" w:pos="3600"/>
          <w:tab w:val="left" w:pos="756"/>
          <w:tab w:val="left" w:pos="798"/>
        </w:tabs>
        <w:autoSpaceDE w:val="0"/>
        <w:autoSpaceDN w:val="0"/>
        <w:adjustRightInd w:val="0"/>
        <w:spacing w:before="60" w:after="60"/>
        <w:ind w:left="0" w:firstLine="567"/>
        <w:rPr>
          <w:sz w:val="28"/>
          <w:szCs w:val="28"/>
        </w:rPr>
      </w:pPr>
      <w:r w:rsidRPr="00761095">
        <w:rPr>
          <w:sz w:val="28"/>
          <w:szCs w:val="28"/>
        </w:rPr>
        <w:t xml:space="preserve">Dòng điện ngắn mạch </w:t>
      </w:r>
      <w:r w:rsidR="00806734">
        <w:rPr>
          <w:sz w:val="28"/>
          <w:szCs w:val="28"/>
          <w:lang w:val="en-US"/>
        </w:rPr>
        <w:t>0</w:t>
      </w:r>
      <w:r w:rsidRPr="00761095">
        <w:rPr>
          <w:sz w:val="28"/>
          <w:szCs w:val="28"/>
        </w:rPr>
        <w:t>3 pha (xuất hiện tức thì tại điểm sự cố và sau sự cố thoáng qua) từ hệ thống điện của Khách hàng sử dụng lưới điện phân phối vào hệ thống điện phân phối tại điểm đấu nối;</w:t>
      </w:r>
    </w:p>
    <w:p w:rsidR="00765BE9" w:rsidRPr="00761095" w:rsidRDefault="002740AC" w:rsidP="00C72A69">
      <w:pPr>
        <w:numPr>
          <w:ilvl w:val="4"/>
          <w:numId w:val="36"/>
        </w:numPr>
        <w:tabs>
          <w:tab w:val="clear" w:pos="3600"/>
          <w:tab w:val="left" w:pos="756"/>
          <w:tab w:val="left" w:pos="798"/>
        </w:tabs>
        <w:autoSpaceDE w:val="0"/>
        <w:autoSpaceDN w:val="0"/>
        <w:adjustRightInd w:val="0"/>
        <w:spacing w:before="60" w:after="60"/>
        <w:ind w:left="0" w:firstLine="567"/>
        <w:rPr>
          <w:sz w:val="28"/>
          <w:szCs w:val="28"/>
        </w:rPr>
      </w:pPr>
      <w:r w:rsidRPr="00761095">
        <w:rPr>
          <w:sz w:val="28"/>
          <w:szCs w:val="28"/>
        </w:rPr>
        <w:lastRenderedPageBreak/>
        <w:t>Giá trị điện trở và điện kháng thứ tự không của hệ thống điện của Khách hàng sử dụng lưới điện phân phối tính từ điểm đấu nối;</w:t>
      </w:r>
    </w:p>
    <w:p w:rsidR="00765BE9" w:rsidRPr="00761095" w:rsidRDefault="002740AC" w:rsidP="00C72A69">
      <w:pPr>
        <w:numPr>
          <w:ilvl w:val="4"/>
          <w:numId w:val="36"/>
        </w:numPr>
        <w:tabs>
          <w:tab w:val="clear" w:pos="3600"/>
          <w:tab w:val="left" w:pos="756"/>
          <w:tab w:val="left" w:pos="798"/>
        </w:tabs>
        <w:autoSpaceDE w:val="0"/>
        <w:autoSpaceDN w:val="0"/>
        <w:adjustRightInd w:val="0"/>
        <w:spacing w:before="60" w:after="60"/>
        <w:ind w:left="0" w:firstLine="567"/>
        <w:rPr>
          <w:sz w:val="28"/>
          <w:szCs w:val="28"/>
        </w:rPr>
      </w:pPr>
      <w:r w:rsidRPr="00761095">
        <w:rPr>
          <w:sz w:val="28"/>
          <w:szCs w:val="28"/>
        </w:rPr>
        <w:t>Giá trị điện áp trước khi sự cố phù hợp với dòng sự cố lớn nhất;</w:t>
      </w:r>
    </w:p>
    <w:p w:rsidR="00765BE9" w:rsidRPr="00761095" w:rsidRDefault="002740AC" w:rsidP="00C72A69">
      <w:pPr>
        <w:numPr>
          <w:ilvl w:val="4"/>
          <w:numId w:val="36"/>
        </w:numPr>
        <w:tabs>
          <w:tab w:val="clear" w:pos="3600"/>
          <w:tab w:val="left" w:pos="756"/>
          <w:tab w:val="left" w:pos="798"/>
        </w:tabs>
        <w:autoSpaceDE w:val="0"/>
        <w:autoSpaceDN w:val="0"/>
        <w:adjustRightInd w:val="0"/>
        <w:spacing w:before="60" w:after="60"/>
        <w:ind w:left="0" w:firstLine="567"/>
        <w:rPr>
          <w:sz w:val="28"/>
          <w:szCs w:val="28"/>
        </w:rPr>
      </w:pPr>
      <w:r w:rsidRPr="00761095">
        <w:rPr>
          <w:sz w:val="28"/>
          <w:szCs w:val="28"/>
        </w:rPr>
        <w:t>Giá trị điện trở và điện kháng thứ tự nghịch của của hệ thống điện của Khách hàng sử dụng lưới điện phân phối tính từ điểm đấu nối;</w:t>
      </w:r>
    </w:p>
    <w:p w:rsidR="00765BE9" w:rsidRPr="00761095" w:rsidRDefault="002740AC" w:rsidP="00C72A69">
      <w:pPr>
        <w:numPr>
          <w:ilvl w:val="4"/>
          <w:numId w:val="36"/>
        </w:numPr>
        <w:tabs>
          <w:tab w:val="clear" w:pos="3600"/>
          <w:tab w:val="left" w:pos="756"/>
          <w:tab w:val="left" w:pos="798"/>
        </w:tabs>
        <w:autoSpaceDE w:val="0"/>
        <w:autoSpaceDN w:val="0"/>
        <w:adjustRightInd w:val="0"/>
        <w:spacing w:before="60" w:after="60"/>
        <w:ind w:left="0" w:firstLine="567"/>
        <w:rPr>
          <w:sz w:val="28"/>
          <w:szCs w:val="28"/>
        </w:rPr>
      </w:pPr>
      <w:r w:rsidRPr="00761095">
        <w:rPr>
          <w:sz w:val="28"/>
          <w:szCs w:val="28"/>
        </w:rPr>
        <w:t>Giá trị điện trở và điện kháng thứ tự không của mạch tương đương Pi của của hệ thống điện của Khách hàng sử dụng lưới điện phân phối.</w:t>
      </w:r>
    </w:p>
    <w:p w:rsidR="00765BE9" w:rsidRPr="00761095" w:rsidRDefault="002740AC" w:rsidP="00765BE9">
      <w:pPr>
        <w:autoSpaceDE w:val="0"/>
        <w:autoSpaceDN w:val="0"/>
        <w:adjustRightInd w:val="0"/>
        <w:ind w:firstLine="567"/>
        <w:rPr>
          <w:b/>
          <w:bCs/>
          <w:sz w:val="28"/>
          <w:szCs w:val="28"/>
        </w:rPr>
      </w:pPr>
      <w:r w:rsidRPr="00761095">
        <w:rPr>
          <w:b/>
          <w:bCs/>
          <w:sz w:val="28"/>
          <w:szCs w:val="28"/>
        </w:rPr>
        <w:t xml:space="preserve">d)  Yêu cầu về mức độ dự phòng </w:t>
      </w:r>
    </w:p>
    <w:p w:rsidR="000D4A09" w:rsidRPr="00761095" w:rsidRDefault="002740AC" w:rsidP="000D4A09">
      <w:pPr>
        <w:tabs>
          <w:tab w:val="left" w:pos="1080"/>
        </w:tabs>
        <w:autoSpaceDE w:val="0"/>
        <w:autoSpaceDN w:val="0"/>
        <w:adjustRightInd w:val="0"/>
        <w:spacing w:before="60" w:after="60"/>
        <w:ind w:firstLine="567"/>
        <w:rPr>
          <w:sz w:val="28"/>
          <w:szCs w:val="28"/>
        </w:rPr>
      </w:pPr>
      <w:r w:rsidRPr="00761095">
        <w:rPr>
          <w:sz w:val="28"/>
          <w:szCs w:val="28"/>
        </w:rPr>
        <w:t>Đối với Khách hàng sử dụng điện nhận điện trực tiếp từ lưới điện phân phối có nhu cầu nhận điện từ hai nguồn trở lên</w:t>
      </w:r>
      <w:r w:rsidR="00D919B3" w:rsidRPr="00C679AB">
        <w:rPr>
          <w:sz w:val="28"/>
          <w:szCs w:val="28"/>
        </w:rPr>
        <w:t xml:space="preserve"> cần n</w:t>
      </w:r>
      <w:r w:rsidR="00D919B3" w:rsidRPr="00C679AB">
        <w:rPr>
          <w:rFonts w:hint="eastAsia"/>
          <w:sz w:val="28"/>
          <w:szCs w:val="28"/>
        </w:rPr>
        <w:t>ê</w:t>
      </w:r>
      <w:r w:rsidR="00D919B3" w:rsidRPr="00C679AB">
        <w:rPr>
          <w:sz w:val="28"/>
          <w:szCs w:val="28"/>
        </w:rPr>
        <w:t>u</w:t>
      </w:r>
      <w:r w:rsidRPr="00761095">
        <w:rPr>
          <w:sz w:val="28"/>
          <w:szCs w:val="28"/>
        </w:rPr>
        <w:t xml:space="preserve"> rõ</w:t>
      </w:r>
      <w:r w:rsidR="00D919B3" w:rsidRPr="00C679AB">
        <w:rPr>
          <w:sz w:val="28"/>
          <w:szCs w:val="28"/>
        </w:rPr>
        <w:t xml:space="preserve"> n</w:t>
      </w:r>
      <w:r w:rsidRPr="00761095">
        <w:rPr>
          <w:sz w:val="28"/>
          <w:szCs w:val="28"/>
        </w:rPr>
        <w:t>guồn dự phòng</w:t>
      </w:r>
      <w:r w:rsidR="00D919B3" w:rsidRPr="00C679AB">
        <w:rPr>
          <w:sz w:val="28"/>
          <w:szCs w:val="28"/>
        </w:rPr>
        <w:t xml:space="preserve"> và </w:t>
      </w:r>
      <w:r w:rsidR="006C152F">
        <w:rPr>
          <w:sz w:val="28"/>
          <w:szCs w:val="28"/>
          <w:lang w:val="en-US"/>
        </w:rPr>
        <w:t>c</w:t>
      </w:r>
      <w:r w:rsidRPr="00761095">
        <w:rPr>
          <w:sz w:val="28"/>
          <w:szCs w:val="28"/>
        </w:rPr>
        <w:t>ông suất dự phòng yêu cầu (MW và MVAr).</w:t>
      </w:r>
    </w:p>
    <w:p w:rsidR="00765BE9" w:rsidRPr="00761095" w:rsidRDefault="002740AC" w:rsidP="00C72A69">
      <w:pPr>
        <w:numPr>
          <w:ilvl w:val="0"/>
          <w:numId w:val="109"/>
        </w:numPr>
        <w:tabs>
          <w:tab w:val="left" w:pos="924"/>
        </w:tabs>
        <w:autoSpaceDE w:val="0"/>
        <w:autoSpaceDN w:val="0"/>
        <w:adjustRightInd w:val="0"/>
        <w:spacing w:before="0" w:after="0"/>
        <w:ind w:left="0" w:firstLine="567"/>
        <w:jc w:val="left"/>
        <w:rPr>
          <w:b/>
          <w:sz w:val="28"/>
          <w:szCs w:val="28"/>
        </w:rPr>
      </w:pPr>
      <w:r w:rsidRPr="00761095">
        <w:rPr>
          <w:b/>
          <w:sz w:val="28"/>
          <w:szCs w:val="28"/>
        </w:rPr>
        <w:t xml:space="preserve">Đặc tính phụ tải </w:t>
      </w:r>
      <w:r w:rsidR="00D919B3" w:rsidRPr="00C679AB">
        <w:rPr>
          <w:b/>
          <w:sz w:val="28"/>
          <w:szCs w:val="28"/>
        </w:rPr>
        <w:t>và c</w:t>
      </w:r>
      <w:r w:rsidRPr="00761095">
        <w:rPr>
          <w:b/>
          <w:sz w:val="28"/>
          <w:szCs w:val="28"/>
        </w:rPr>
        <w:t>ác yêu cầu khác có liên quan tới phụ tải điện</w:t>
      </w:r>
      <w:r w:rsidR="00D919B3" w:rsidRPr="00C679AB">
        <w:rPr>
          <w:b/>
          <w:sz w:val="28"/>
          <w:szCs w:val="28"/>
        </w:rPr>
        <w:t>.</w:t>
      </w:r>
    </w:p>
    <w:p w:rsidR="00765BE9" w:rsidRPr="00761095" w:rsidRDefault="002740AC" w:rsidP="005D11E9">
      <w:pPr>
        <w:tabs>
          <w:tab w:val="left" w:pos="1080"/>
        </w:tabs>
        <w:autoSpaceDE w:val="0"/>
        <w:autoSpaceDN w:val="0"/>
        <w:adjustRightInd w:val="0"/>
        <w:spacing w:before="60" w:after="60"/>
        <w:ind w:firstLine="567"/>
        <w:rPr>
          <w:sz w:val="28"/>
          <w:szCs w:val="28"/>
        </w:rPr>
      </w:pPr>
      <w:r w:rsidRPr="00761095">
        <w:rPr>
          <w:sz w:val="28"/>
          <w:szCs w:val="28"/>
        </w:rPr>
        <w:t>Yêu cầu Khách hàng sử dụng điện nhận điện trực tiếp từ lưới điện phân phối phải cung cấp các thông tin sau đây:</w:t>
      </w:r>
    </w:p>
    <w:p w:rsidR="00765BE9" w:rsidRPr="00761095" w:rsidRDefault="002740AC" w:rsidP="00C72A69">
      <w:pPr>
        <w:numPr>
          <w:ilvl w:val="4"/>
          <w:numId w:val="36"/>
        </w:numPr>
        <w:tabs>
          <w:tab w:val="clear" w:pos="3600"/>
          <w:tab w:val="left" w:pos="756"/>
          <w:tab w:val="left" w:pos="798"/>
        </w:tabs>
        <w:autoSpaceDE w:val="0"/>
        <w:autoSpaceDN w:val="0"/>
        <w:adjustRightInd w:val="0"/>
        <w:spacing w:before="60" w:after="60"/>
        <w:ind w:left="0" w:firstLine="567"/>
        <w:rPr>
          <w:sz w:val="28"/>
          <w:szCs w:val="28"/>
        </w:rPr>
      </w:pPr>
      <w:r w:rsidRPr="00761095">
        <w:rPr>
          <w:sz w:val="28"/>
          <w:szCs w:val="28"/>
        </w:rPr>
        <w:t xml:space="preserve">Chi tiết về các thành phần phụ tải của Khách hàng sử dụng điện nhận điện trực tiếp từ lưới điện phân phối, trong đó đặc biệt lưu ý cung cấp thông tin về các phụ tải có thể gây ra dao động quá </w:t>
      </w:r>
      <w:r w:rsidR="00806734">
        <w:rPr>
          <w:sz w:val="28"/>
          <w:szCs w:val="28"/>
          <w:lang w:val="en-US"/>
        </w:rPr>
        <w:t>0</w:t>
      </w:r>
      <w:r w:rsidRPr="00761095">
        <w:rPr>
          <w:sz w:val="28"/>
          <w:szCs w:val="28"/>
        </w:rPr>
        <w:t>5</w:t>
      </w:r>
      <w:r w:rsidR="00806734">
        <w:rPr>
          <w:sz w:val="28"/>
          <w:szCs w:val="28"/>
          <w:lang w:val="en-US"/>
        </w:rPr>
        <w:t xml:space="preserve"> </w:t>
      </w:r>
      <w:r w:rsidRPr="00761095">
        <w:rPr>
          <w:sz w:val="28"/>
          <w:szCs w:val="28"/>
        </w:rPr>
        <w:t>% tổng công suất của Khách hàng sử dụng điện nhận điện trực tiếp từ lưới điện phân phối tại điểm đấu nối và mức gây nhấp nháy điện áp của các phụ tải đó.</w:t>
      </w:r>
    </w:p>
    <w:p w:rsidR="00765BE9" w:rsidRPr="00761095" w:rsidRDefault="002740AC" w:rsidP="00C72A69">
      <w:pPr>
        <w:numPr>
          <w:ilvl w:val="4"/>
          <w:numId w:val="36"/>
        </w:numPr>
        <w:tabs>
          <w:tab w:val="clear" w:pos="3600"/>
          <w:tab w:val="left" w:pos="756"/>
          <w:tab w:val="left" w:pos="798"/>
        </w:tabs>
        <w:autoSpaceDE w:val="0"/>
        <w:autoSpaceDN w:val="0"/>
        <w:adjustRightInd w:val="0"/>
        <w:spacing w:before="60" w:after="60"/>
        <w:ind w:left="0" w:firstLine="567"/>
        <w:rPr>
          <w:sz w:val="28"/>
          <w:szCs w:val="28"/>
        </w:rPr>
      </w:pPr>
      <w:r w:rsidRPr="00761095">
        <w:rPr>
          <w:sz w:val="28"/>
          <w:szCs w:val="28"/>
        </w:rPr>
        <w:t>Các chi tiết sau đây về đặc tính phụ tải tại từng điểm đấu nối:</w:t>
      </w:r>
    </w:p>
    <w:tbl>
      <w:tblPr>
        <w:tblW w:w="9290"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6588"/>
        <w:gridCol w:w="2702"/>
      </w:tblGrid>
      <w:tr w:rsidR="00B25B05" w:rsidRPr="00761095">
        <w:trPr>
          <w:tblHeader/>
          <w:jc w:val="center"/>
        </w:trPr>
        <w:tc>
          <w:tcPr>
            <w:tcW w:w="6588" w:type="dxa"/>
            <w:tcBorders>
              <w:top w:val="single" w:sz="4" w:space="0" w:color="auto"/>
              <w:bottom w:val="single" w:sz="4" w:space="0" w:color="auto"/>
            </w:tcBorders>
          </w:tcPr>
          <w:p w:rsidR="00B25B05" w:rsidRPr="00761095" w:rsidRDefault="002740AC" w:rsidP="007841F2">
            <w:pPr>
              <w:tabs>
                <w:tab w:val="left" w:pos="1275"/>
              </w:tabs>
              <w:ind w:firstLine="1800"/>
              <w:rPr>
                <w:b/>
                <w:szCs w:val="24"/>
              </w:rPr>
            </w:pPr>
            <w:r w:rsidRPr="00761095">
              <w:rPr>
                <w:b/>
                <w:szCs w:val="24"/>
              </w:rPr>
              <w:t>Thông số</w:t>
            </w:r>
          </w:p>
        </w:tc>
        <w:tc>
          <w:tcPr>
            <w:tcW w:w="2702" w:type="dxa"/>
            <w:tcBorders>
              <w:top w:val="single" w:sz="4" w:space="0" w:color="auto"/>
              <w:bottom w:val="single" w:sz="4" w:space="0" w:color="auto"/>
            </w:tcBorders>
          </w:tcPr>
          <w:p w:rsidR="00B25B05" w:rsidRPr="00761095" w:rsidRDefault="002740AC" w:rsidP="007841F2">
            <w:pPr>
              <w:ind w:firstLine="792"/>
              <w:rPr>
                <w:b/>
                <w:szCs w:val="24"/>
              </w:rPr>
            </w:pPr>
            <w:r w:rsidRPr="00761095">
              <w:rPr>
                <w:b/>
                <w:szCs w:val="24"/>
              </w:rPr>
              <w:t>Đơn vị</w:t>
            </w:r>
          </w:p>
        </w:tc>
      </w:tr>
      <w:tr w:rsidR="00B25B05" w:rsidRPr="00761095">
        <w:trPr>
          <w:jc w:val="center"/>
        </w:trPr>
        <w:tc>
          <w:tcPr>
            <w:tcW w:w="6588" w:type="dxa"/>
            <w:tcBorders>
              <w:top w:val="single" w:sz="4" w:space="0" w:color="auto"/>
            </w:tcBorders>
          </w:tcPr>
          <w:p w:rsidR="00B25B05" w:rsidRPr="00761095" w:rsidRDefault="002740AC" w:rsidP="007841F2">
            <w:pPr>
              <w:rPr>
                <w:szCs w:val="24"/>
              </w:rPr>
            </w:pPr>
            <w:r w:rsidRPr="00761095">
              <w:rPr>
                <w:szCs w:val="24"/>
              </w:rPr>
              <w:t xml:space="preserve">Hệ số công suất trong chế độ nhận công suất phản kháng </w:t>
            </w:r>
          </w:p>
        </w:tc>
        <w:tc>
          <w:tcPr>
            <w:tcW w:w="2702" w:type="dxa"/>
            <w:tcBorders>
              <w:top w:val="single" w:sz="4" w:space="0" w:color="auto"/>
            </w:tcBorders>
          </w:tcPr>
          <w:p w:rsidR="00B25B05" w:rsidRPr="00761095" w:rsidRDefault="00B25B05" w:rsidP="007841F2">
            <w:pPr>
              <w:rPr>
                <w:szCs w:val="24"/>
              </w:rPr>
            </w:pPr>
          </w:p>
        </w:tc>
      </w:tr>
      <w:tr w:rsidR="00B25B05" w:rsidRPr="00761095">
        <w:trPr>
          <w:jc w:val="center"/>
        </w:trPr>
        <w:tc>
          <w:tcPr>
            <w:tcW w:w="6588" w:type="dxa"/>
          </w:tcPr>
          <w:p w:rsidR="00B25B05" w:rsidRPr="00761095" w:rsidRDefault="002740AC" w:rsidP="007841F2">
            <w:pPr>
              <w:rPr>
                <w:szCs w:val="24"/>
              </w:rPr>
            </w:pPr>
            <w:r w:rsidRPr="00761095">
              <w:rPr>
                <w:szCs w:val="24"/>
              </w:rPr>
              <w:t>Độ nhạy của phụ tải với điện áp</w:t>
            </w:r>
          </w:p>
        </w:tc>
        <w:tc>
          <w:tcPr>
            <w:tcW w:w="2702" w:type="dxa"/>
          </w:tcPr>
          <w:p w:rsidR="00B25B05" w:rsidRPr="00761095" w:rsidRDefault="002740AC" w:rsidP="007841F2">
            <w:pPr>
              <w:jc w:val="center"/>
              <w:rPr>
                <w:szCs w:val="24"/>
              </w:rPr>
            </w:pPr>
            <w:r w:rsidRPr="00761095">
              <w:rPr>
                <w:szCs w:val="24"/>
              </w:rPr>
              <w:t>MW/kV, MVAr/kV</w:t>
            </w:r>
          </w:p>
        </w:tc>
      </w:tr>
      <w:tr w:rsidR="00B25B05" w:rsidRPr="00761095">
        <w:trPr>
          <w:jc w:val="center"/>
        </w:trPr>
        <w:tc>
          <w:tcPr>
            <w:tcW w:w="6588" w:type="dxa"/>
          </w:tcPr>
          <w:p w:rsidR="00B25B05" w:rsidRPr="00761095" w:rsidRDefault="002740AC" w:rsidP="007841F2">
            <w:pPr>
              <w:rPr>
                <w:szCs w:val="24"/>
              </w:rPr>
            </w:pPr>
            <w:r w:rsidRPr="00761095">
              <w:rPr>
                <w:szCs w:val="24"/>
              </w:rPr>
              <w:t>Độ nhạy của phụ tải với tần số</w:t>
            </w:r>
          </w:p>
        </w:tc>
        <w:tc>
          <w:tcPr>
            <w:tcW w:w="2702" w:type="dxa"/>
          </w:tcPr>
          <w:p w:rsidR="00B25B05" w:rsidRPr="00761095" w:rsidRDefault="002740AC" w:rsidP="007841F2">
            <w:pPr>
              <w:jc w:val="center"/>
              <w:rPr>
                <w:szCs w:val="24"/>
              </w:rPr>
            </w:pPr>
            <w:r w:rsidRPr="00761095">
              <w:rPr>
                <w:szCs w:val="24"/>
              </w:rPr>
              <w:t>MW/Hz, MVAr/Hz</w:t>
            </w:r>
          </w:p>
        </w:tc>
      </w:tr>
      <w:tr w:rsidR="00B25B05" w:rsidRPr="00761095">
        <w:trPr>
          <w:jc w:val="center"/>
        </w:trPr>
        <w:tc>
          <w:tcPr>
            <w:tcW w:w="6588" w:type="dxa"/>
          </w:tcPr>
          <w:p w:rsidR="00B25B05" w:rsidRPr="00761095" w:rsidRDefault="002740AC" w:rsidP="007841F2">
            <w:pPr>
              <w:rPr>
                <w:szCs w:val="24"/>
              </w:rPr>
            </w:pPr>
            <w:r w:rsidRPr="00761095">
              <w:rPr>
                <w:szCs w:val="24"/>
              </w:rPr>
              <w:t>Dự kiến mức độ gây mất cân bằng pha cực đại và trung bình</w:t>
            </w:r>
          </w:p>
        </w:tc>
        <w:tc>
          <w:tcPr>
            <w:tcW w:w="2702" w:type="dxa"/>
          </w:tcPr>
          <w:p w:rsidR="00B25B05" w:rsidRPr="00761095" w:rsidRDefault="002740AC" w:rsidP="007841F2">
            <w:pPr>
              <w:jc w:val="center"/>
              <w:rPr>
                <w:szCs w:val="24"/>
              </w:rPr>
            </w:pPr>
            <w:r w:rsidRPr="00761095">
              <w:rPr>
                <w:szCs w:val="24"/>
              </w:rPr>
              <w:t>%</w:t>
            </w:r>
          </w:p>
        </w:tc>
      </w:tr>
      <w:tr w:rsidR="00B25B05" w:rsidRPr="00761095">
        <w:trPr>
          <w:jc w:val="center"/>
        </w:trPr>
        <w:tc>
          <w:tcPr>
            <w:tcW w:w="6588" w:type="dxa"/>
          </w:tcPr>
          <w:p w:rsidR="00B25B05" w:rsidRPr="00761095" w:rsidRDefault="002740AC" w:rsidP="007841F2">
            <w:pPr>
              <w:rPr>
                <w:szCs w:val="24"/>
              </w:rPr>
            </w:pPr>
            <w:r w:rsidRPr="00761095">
              <w:rPr>
                <w:szCs w:val="24"/>
              </w:rPr>
              <w:t xml:space="preserve">Dự kiến mức độ gây sóng hài tối đa </w:t>
            </w:r>
          </w:p>
        </w:tc>
        <w:tc>
          <w:tcPr>
            <w:tcW w:w="2702" w:type="dxa"/>
          </w:tcPr>
          <w:p w:rsidR="00B25B05" w:rsidRPr="00761095" w:rsidRDefault="00B25B05" w:rsidP="007841F2">
            <w:pPr>
              <w:rPr>
                <w:szCs w:val="24"/>
              </w:rPr>
            </w:pPr>
          </w:p>
        </w:tc>
      </w:tr>
      <w:tr w:rsidR="00B25B05" w:rsidRPr="00761095">
        <w:trPr>
          <w:jc w:val="center"/>
        </w:trPr>
        <w:tc>
          <w:tcPr>
            <w:tcW w:w="6588" w:type="dxa"/>
          </w:tcPr>
          <w:p w:rsidR="00B25B05" w:rsidRPr="00761095" w:rsidRDefault="002740AC" w:rsidP="007841F2">
            <w:pPr>
              <w:rPr>
                <w:szCs w:val="24"/>
              </w:rPr>
            </w:pPr>
            <w:r w:rsidRPr="00761095">
              <w:rPr>
                <w:szCs w:val="24"/>
              </w:rPr>
              <w:t xml:space="preserve">Dự kiến mức độ gây nhấp nháy điện áp ngắn hạn và dài hạn </w:t>
            </w:r>
          </w:p>
        </w:tc>
        <w:tc>
          <w:tcPr>
            <w:tcW w:w="2702" w:type="dxa"/>
          </w:tcPr>
          <w:p w:rsidR="00B25B05" w:rsidRPr="00761095" w:rsidRDefault="00B25B05" w:rsidP="007841F2">
            <w:pPr>
              <w:rPr>
                <w:szCs w:val="24"/>
              </w:rPr>
            </w:pPr>
          </w:p>
        </w:tc>
      </w:tr>
      <w:tr w:rsidR="00B25B05" w:rsidRPr="00761095">
        <w:trPr>
          <w:jc w:val="center"/>
        </w:trPr>
        <w:tc>
          <w:tcPr>
            <w:tcW w:w="6588" w:type="dxa"/>
          </w:tcPr>
          <w:p w:rsidR="00B25B05" w:rsidRPr="00761095" w:rsidRDefault="002740AC" w:rsidP="007841F2">
            <w:pPr>
              <w:rPr>
                <w:szCs w:val="24"/>
              </w:rPr>
            </w:pPr>
            <w:r w:rsidRPr="00761095">
              <w:rPr>
                <w:szCs w:val="24"/>
              </w:rPr>
              <w:t>Tỷ lệ thay đổi tải bao gồm cả tăng lên và hạ xuống</w:t>
            </w:r>
          </w:p>
        </w:tc>
        <w:tc>
          <w:tcPr>
            <w:tcW w:w="2702" w:type="dxa"/>
          </w:tcPr>
          <w:p w:rsidR="00B25B05" w:rsidRPr="00761095" w:rsidRDefault="002740AC" w:rsidP="007841F2">
            <w:pPr>
              <w:rPr>
                <w:szCs w:val="24"/>
                <w:lang w:val="pt-BR"/>
              </w:rPr>
            </w:pPr>
            <w:r w:rsidRPr="00761095">
              <w:rPr>
                <w:szCs w:val="24"/>
              </w:rPr>
              <w:t>kW/s và kVAr/s</w:t>
            </w:r>
          </w:p>
        </w:tc>
      </w:tr>
      <w:tr w:rsidR="00B25B05" w:rsidRPr="00761095">
        <w:trPr>
          <w:jc w:val="center"/>
        </w:trPr>
        <w:tc>
          <w:tcPr>
            <w:tcW w:w="6588" w:type="dxa"/>
          </w:tcPr>
          <w:p w:rsidR="00B25B05" w:rsidRPr="00761095" w:rsidRDefault="002740AC" w:rsidP="007841F2">
            <w:pPr>
              <w:rPr>
                <w:szCs w:val="24"/>
              </w:rPr>
            </w:pPr>
            <w:r w:rsidRPr="00761095">
              <w:rPr>
                <w:szCs w:val="24"/>
              </w:rPr>
              <w:t xml:space="preserve">Bước thời gian lặp lại ngắn nhất của độ dao động phụ tải </w:t>
            </w:r>
          </w:p>
        </w:tc>
        <w:tc>
          <w:tcPr>
            <w:tcW w:w="2702" w:type="dxa"/>
          </w:tcPr>
          <w:p w:rsidR="00B25B05" w:rsidRPr="00761095" w:rsidRDefault="002740AC" w:rsidP="007841F2">
            <w:pPr>
              <w:rPr>
                <w:szCs w:val="24"/>
                <w:lang w:val="en-US"/>
              </w:rPr>
            </w:pPr>
            <w:r w:rsidRPr="00761095">
              <w:rPr>
                <w:szCs w:val="24"/>
                <w:lang w:val="en-US"/>
              </w:rPr>
              <w:t>giây (s)</w:t>
            </w:r>
          </w:p>
        </w:tc>
      </w:tr>
      <w:tr w:rsidR="00B25B05" w:rsidRPr="00761095">
        <w:trPr>
          <w:jc w:val="center"/>
        </w:trPr>
        <w:tc>
          <w:tcPr>
            <w:tcW w:w="6588" w:type="dxa"/>
          </w:tcPr>
          <w:p w:rsidR="00B25B05" w:rsidRPr="00761095" w:rsidRDefault="002740AC" w:rsidP="007841F2">
            <w:pPr>
              <w:rPr>
                <w:szCs w:val="24"/>
              </w:rPr>
            </w:pPr>
            <w:r w:rsidRPr="00761095">
              <w:rPr>
                <w:szCs w:val="24"/>
              </w:rPr>
              <w:t xml:space="preserve">Độ lớn của bước thay đổi lớn nhất trong nhu cầu điện </w:t>
            </w:r>
          </w:p>
        </w:tc>
        <w:tc>
          <w:tcPr>
            <w:tcW w:w="2702" w:type="dxa"/>
          </w:tcPr>
          <w:p w:rsidR="00B25B05" w:rsidRPr="00761095" w:rsidRDefault="002740AC" w:rsidP="007841F2">
            <w:pPr>
              <w:rPr>
                <w:szCs w:val="24"/>
                <w:lang w:val="en-US"/>
              </w:rPr>
            </w:pPr>
            <w:r w:rsidRPr="00761095">
              <w:rPr>
                <w:szCs w:val="24"/>
              </w:rPr>
              <w:t>kW</w:t>
            </w:r>
            <w:r w:rsidRPr="00761095">
              <w:rPr>
                <w:szCs w:val="24"/>
                <w:lang w:val="en-US"/>
              </w:rPr>
              <w:t xml:space="preserve"> và kVAr</w:t>
            </w:r>
          </w:p>
        </w:tc>
      </w:tr>
    </w:tbl>
    <w:p w:rsidR="000D4A09" w:rsidRPr="00C679AB" w:rsidRDefault="00D919B3" w:rsidP="000D4A09">
      <w:pPr>
        <w:tabs>
          <w:tab w:val="left" w:pos="798"/>
          <w:tab w:val="left" w:pos="1080"/>
        </w:tabs>
        <w:autoSpaceDE w:val="0"/>
        <w:autoSpaceDN w:val="0"/>
        <w:adjustRightInd w:val="0"/>
        <w:spacing w:before="240" w:after="0"/>
        <w:ind w:left="567"/>
        <w:jc w:val="left"/>
        <w:rPr>
          <w:sz w:val="28"/>
          <w:szCs w:val="28"/>
        </w:rPr>
      </w:pPr>
      <w:r w:rsidRPr="00C679AB">
        <w:rPr>
          <w:sz w:val="28"/>
          <w:szCs w:val="28"/>
        </w:rPr>
        <w:t xml:space="preserve">- </w:t>
      </w:r>
      <w:r w:rsidR="002740AC" w:rsidRPr="00761095">
        <w:rPr>
          <w:sz w:val="28"/>
          <w:szCs w:val="28"/>
        </w:rPr>
        <w:t>Các yêu cầu khác có liên quan tới phụ tải điện</w:t>
      </w:r>
      <w:r w:rsidRPr="00C679AB">
        <w:rPr>
          <w:sz w:val="28"/>
          <w:szCs w:val="28"/>
        </w:rPr>
        <w:t>.</w:t>
      </w:r>
    </w:p>
    <w:p w:rsidR="00765BE9" w:rsidRPr="00761095" w:rsidRDefault="00765BE9" w:rsidP="00765BE9">
      <w:pPr>
        <w:pStyle w:val="Heading2"/>
        <w:numPr>
          <w:ilvl w:val="0"/>
          <w:numId w:val="0"/>
        </w:numPr>
        <w:rPr>
          <w:i/>
          <w:sz w:val="28"/>
          <w:szCs w:val="28"/>
        </w:rPr>
      </w:pPr>
      <w:bookmarkStart w:id="713" w:name="_Ref237846370"/>
      <w:bookmarkStart w:id="714" w:name="_Toc255884665"/>
    </w:p>
    <w:bookmarkEnd w:id="713"/>
    <w:bookmarkEnd w:id="714"/>
    <w:p w:rsidR="00765BE9" w:rsidRPr="00543B56" w:rsidRDefault="002740AC" w:rsidP="00E263D6">
      <w:pPr>
        <w:pStyle w:val="Heading1"/>
        <w:jc w:val="center"/>
        <w:rPr>
          <w:b w:val="0"/>
          <w:iCs/>
          <w:sz w:val="28"/>
          <w:szCs w:val="28"/>
          <w:lang w:val="en-US"/>
        </w:rPr>
      </w:pPr>
      <w:r w:rsidRPr="00761095">
        <w:rPr>
          <w:sz w:val="28"/>
          <w:szCs w:val="28"/>
          <w:lang w:val="vi-VN"/>
        </w:rPr>
        <w:br w:type="page"/>
      </w:r>
      <w:bookmarkStart w:id="715" w:name="_Toc427252026"/>
      <w:r w:rsidRPr="00761095">
        <w:rPr>
          <w:caps w:val="0"/>
          <w:sz w:val="28"/>
          <w:szCs w:val="28"/>
          <w:lang w:val="vi-VN"/>
        </w:rPr>
        <w:lastRenderedPageBreak/>
        <w:t>Phụ lục 2D</w:t>
      </w:r>
      <w:bookmarkEnd w:id="715"/>
    </w:p>
    <w:p w:rsidR="00543B56" w:rsidRDefault="002740AC" w:rsidP="005D11E9">
      <w:pPr>
        <w:pStyle w:val="Heading2"/>
        <w:numPr>
          <w:ilvl w:val="0"/>
          <w:numId w:val="0"/>
        </w:numPr>
        <w:spacing w:before="0" w:after="0"/>
        <w:jc w:val="center"/>
        <w:rPr>
          <w:sz w:val="28"/>
          <w:szCs w:val="28"/>
          <w:lang w:val="en-US"/>
        </w:rPr>
      </w:pPr>
      <w:bookmarkStart w:id="716" w:name="_Toc427252027"/>
      <w:r w:rsidRPr="00761095">
        <w:rPr>
          <w:sz w:val="28"/>
          <w:szCs w:val="28"/>
        </w:rPr>
        <w:t xml:space="preserve">THÔNG TIN VỀ NHÀ MÁY ĐIỆN VÀ CÁC TỔ MÁY PHÁT ĐIỆN </w:t>
      </w:r>
    </w:p>
    <w:p w:rsidR="00765BE9" w:rsidRPr="00761095" w:rsidRDefault="002740AC" w:rsidP="005D11E9">
      <w:pPr>
        <w:pStyle w:val="Heading2"/>
        <w:numPr>
          <w:ilvl w:val="0"/>
          <w:numId w:val="0"/>
        </w:numPr>
        <w:spacing w:before="0" w:after="0"/>
        <w:jc w:val="center"/>
        <w:rPr>
          <w:sz w:val="28"/>
          <w:szCs w:val="28"/>
        </w:rPr>
      </w:pPr>
      <w:r w:rsidRPr="00761095">
        <w:rPr>
          <w:sz w:val="28"/>
          <w:szCs w:val="28"/>
        </w:rPr>
        <w:t>CỦA KHÁCH HÀNG CÓ ĐỀ NGHỊ ĐẤU NỐI</w:t>
      </w:r>
      <w:bookmarkEnd w:id="716"/>
    </w:p>
    <w:p w:rsidR="00765BE9" w:rsidRPr="00761095" w:rsidRDefault="002740AC" w:rsidP="005D11E9">
      <w:pPr>
        <w:pStyle w:val="Heading1"/>
        <w:spacing w:before="0" w:after="0"/>
        <w:jc w:val="center"/>
        <w:rPr>
          <w:caps w:val="0"/>
          <w:szCs w:val="24"/>
          <w:lang w:val="vi-VN"/>
        </w:rPr>
      </w:pPr>
      <w:bookmarkStart w:id="717" w:name="_Toc427252028"/>
      <w:r w:rsidRPr="00761095">
        <w:rPr>
          <w:caps w:val="0"/>
          <w:szCs w:val="24"/>
          <w:lang w:val="vi-VN"/>
        </w:rPr>
        <w:t>(ĐẤU NỐI VÀO LƯỚI ĐIỆN TRUNG ÁP TRỞ LÊN)</w:t>
      </w:r>
      <w:bookmarkEnd w:id="717"/>
    </w:p>
    <w:p w:rsidR="00675BCE" w:rsidRPr="00761095" w:rsidRDefault="002740AC" w:rsidP="00675BCE">
      <w:pPr>
        <w:spacing w:before="0"/>
        <w:jc w:val="center"/>
        <w:rPr>
          <w:i/>
          <w:sz w:val="28"/>
          <w:lang w:eastAsia="en-US"/>
        </w:rPr>
      </w:pPr>
      <w:r w:rsidRPr="00761095">
        <w:rPr>
          <w:i/>
          <w:sz w:val="28"/>
          <w:lang w:eastAsia="en-US"/>
        </w:rPr>
        <w:t xml:space="preserve">(Ban hành kèm theo Thông tư số    </w:t>
      </w:r>
      <w:r w:rsidR="00587D27">
        <w:rPr>
          <w:i/>
          <w:sz w:val="28"/>
          <w:lang w:val="en-US" w:eastAsia="en-US"/>
        </w:rPr>
        <w:t>39</w:t>
      </w:r>
      <w:r w:rsidRPr="00761095">
        <w:rPr>
          <w:i/>
          <w:sz w:val="28"/>
          <w:lang w:eastAsia="en-US"/>
        </w:rPr>
        <w:t xml:space="preserve">  /2015/TT-BCT ngày  </w:t>
      </w:r>
      <w:r w:rsidR="00795EA7">
        <w:rPr>
          <w:i/>
          <w:sz w:val="28"/>
          <w:lang w:val="en-US" w:eastAsia="en-US"/>
        </w:rPr>
        <w:t xml:space="preserve"> </w:t>
      </w:r>
      <w:r w:rsidR="00587D27">
        <w:rPr>
          <w:i/>
          <w:sz w:val="28"/>
          <w:lang w:val="en-US" w:eastAsia="en-US"/>
        </w:rPr>
        <w:t>18</w:t>
      </w:r>
      <w:r w:rsidRPr="00761095">
        <w:rPr>
          <w:i/>
          <w:sz w:val="28"/>
          <w:lang w:eastAsia="en-US"/>
        </w:rPr>
        <w:t xml:space="preserve">   tháng  </w:t>
      </w:r>
      <w:r w:rsidR="004E0158" w:rsidRPr="00761095">
        <w:rPr>
          <w:i/>
          <w:sz w:val="28"/>
          <w:lang w:eastAsia="en-US"/>
        </w:rPr>
        <w:t>1</w:t>
      </w:r>
      <w:r w:rsidR="004E0158">
        <w:rPr>
          <w:i/>
          <w:sz w:val="28"/>
          <w:lang w:val="en-US" w:eastAsia="en-US"/>
        </w:rPr>
        <w:t>1</w:t>
      </w:r>
      <w:r w:rsidR="004E0158" w:rsidRPr="00761095">
        <w:rPr>
          <w:i/>
          <w:sz w:val="28"/>
          <w:lang w:eastAsia="en-US"/>
        </w:rPr>
        <w:t xml:space="preserve"> </w:t>
      </w:r>
      <w:r w:rsidRPr="00761095">
        <w:rPr>
          <w:i/>
          <w:sz w:val="28"/>
          <w:lang w:eastAsia="en-US"/>
        </w:rPr>
        <w:t xml:space="preserve">năm 2015 </w:t>
      </w:r>
      <w:r w:rsidR="00D919B3" w:rsidRPr="00C679AB">
        <w:rPr>
          <w:i/>
          <w:sz w:val="28"/>
          <w:lang w:eastAsia="en-US"/>
        </w:rPr>
        <w:t xml:space="preserve">của Bộ trưởng Bộ Công Thương </w:t>
      </w:r>
      <w:r w:rsidRPr="00761095">
        <w:rPr>
          <w:i/>
          <w:sz w:val="28"/>
          <w:lang w:eastAsia="en-US"/>
        </w:rPr>
        <w:t>Quy định hệ thống điện phân phối)</w:t>
      </w:r>
    </w:p>
    <w:p w:rsidR="00765BE9" w:rsidRPr="00761095" w:rsidRDefault="002740AC" w:rsidP="00765BE9">
      <w:pPr>
        <w:autoSpaceDE w:val="0"/>
        <w:autoSpaceDN w:val="0"/>
        <w:adjustRightInd w:val="0"/>
        <w:ind w:firstLine="567"/>
        <w:rPr>
          <w:sz w:val="28"/>
          <w:szCs w:val="28"/>
        </w:rPr>
      </w:pPr>
      <w:r w:rsidRPr="00761095">
        <w:rPr>
          <w:iCs/>
          <w:sz w:val="28"/>
          <w:szCs w:val="28"/>
        </w:rPr>
        <w:t xml:space="preserve">Thông tin áp dụng cho các nhà máy điện, tổ máy phát điện của khách hàng lớn sử dụng lưới điện phân phối </w:t>
      </w:r>
      <w:r w:rsidRPr="00761095">
        <w:rPr>
          <w:sz w:val="28"/>
          <w:szCs w:val="28"/>
        </w:rPr>
        <w:t xml:space="preserve">đề nghị </w:t>
      </w:r>
      <w:r w:rsidRPr="00761095">
        <w:rPr>
          <w:iCs/>
          <w:sz w:val="28"/>
          <w:szCs w:val="28"/>
        </w:rPr>
        <w:t xml:space="preserve">đấu nối gồm: </w:t>
      </w:r>
      <w:r w:rsidRPr="00761095">
        <w:rPr>
          <w:sz w:val="28"/>
          <w:szCs w:val="28"/>
        </w:rPr>
        <w:t xml:space="preserve">  </w:t>
      </w:r>
    </w:p>
    <w:p w:rsidR="00765BE9" w:rsidRPr="00761095" w:rsidRDefault="002740AC" w:rsidP="00C72A69">
      <w:pPr>
        <w:numPr>
          <w:ilvl w:val="0"/>
          <w:numId w:val="111"/>
        </w:numPr>
        <w:tabs>
          <w:tab w:val="clear" w:pos="2880"/>
          <w:tab w:val="left" w:pos="798"/>
          <w:tab w:val="left" w:pos="1080"/>
        </w:tabs>
        <w:autoSpaceDE w:val="0"/>
        <w:autoSpaceDN w:val="0"/>
        <w:adjustRightInd w:val="0"/>
        <w:ind w:left="0" w:firstLine="567"/>
        <w:jc w:val="left"/>
        <w:rPr>
          <w:b/>
          <w:bCs/>
          <w:sz w:val="28"/>
          <w:szCs w:val="28"/>
        </w:rPr>
      </w:pPr>
      <w:r w:rsidRPr="00761095">
        <w:rPr>
          <w:b/>
          <w:bCs/>
          <w:sz w:val="28"/>
          <w:szCs w:val="28"/>
        </w:rPr>
        <w:t xml:space="preserve">Mô tả nhà máy </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Tên nhà máy;</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Địa điểm đặt;</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Loại nhà máy (thuỷ điện, nhiệt điện than, khí...);</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Số tổ máy, công suất định mức;</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 xml:space="preserve">Sản lượng điện dự kiến; </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Công suất dự kiến phát vào lưới;</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Thời gian dự kiến đưa vào vận hành;</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Cấp điện áp đề xuất tại điểm đấu nối.</w:t>
      </w:r>
    </w:p>
    <w:p w:rsidR="00765BE9" w:rsidRPr="00761095" w:rsidRDefault="002740AC" w:rsidP="00C72A69">
      <w:pPr>
        <w:numPr>
          <w:ilvl w:val="0"/>
          <w:numId w:val="111"/>
        </w:numPr>
        <w:tabs>
          <w:tab w:val="clear" w:pos="2880"/>
          <w:tab w:val="left" w:pos="896"/>
          <w:tab w:val="left" w:pos="1080"/>
        </w:tabs>
        <w:autoSpaceDE w:val="0"/>
        <w:autoSpaceDN w:val="0"/>
        <w:adjustRightInd w:val="0"/>
        <w:ind w:left="0" w:firstLine="567"/>
        <w:jc w:val="left"/>
        <w:rPr>
          <w:b/>
          <w:bCs/>
          <w:sz w:val="28"/>
          <w:szCs w:val="28"/>
        </w:rPr>
      </w:pPr>
      <w:r w:rsidRPr="00761095">
        <w:rPr>
          <w:b/>
          <w:bCs/>
          <w:sz w:val="28"/>
          <w:szCs w:val="28"/>
        </w:rPr>
        <w:t>Mạch điện</w:t>
      </w:r>
    </w:p>
    <w:p w:rsidR="00765BE9" w:rsidRPr="00761095" w:rsidRDefault="002740AC" w:rsidP="00C72A69">
      <w:pPr>
        <w:numPr>
          <w:ilvl w:val="1"/>
          <w:numId w:val="110"/>
        </w:numPr>
        <w:tabs>
          <w:tab w:val="clear" w:pos="3600"/>
          <w:tab w:val="left" w:pos="960"/>
          <w:tab w:val="left" w:pos="1080"/>
        </w:tabs>
        <w:spacing w:before="60" w:after="60"/>
        <w:ind w:left="0" w:firstLine="567"/>
        <w:jc w:val="left"/>
        <w:rPr>
          <w:sz w:val="28"/>
          <w:szCs w:val="28"/>
        </w:rPr>
      </w:pPr>
      <w:r w:rsidRPr="00761095">
        <w:rPr>
          <w:sz w:val="28"/>
          <w:szCs w:val="28"/>
        </w:rPr>
        <w:t>Sơ đồ mặt bằng bố trí thiết bị;</w:t>
      </w:r>
    </w:p>
    <w:p w:rsidR="00765BE9" w:rsidRPr="00761095" w:rsidRDefault="002740AC" w:rsidP="00C72A69">
      <w:pPr>
        <w:numPr>
          <w:ilvl w:val="1"/>
          <w:numId w:val="110"/>
        </w:numPr>
        <w:tabs>
          <w:tab w:val="clear" w:pos="3600"/>
          <w:tab w:val="left" w:pos="960"/>
        </w:tabs>
        <w:spacing w:before="60" w:after="60"/>
        <w:ind w:left="0" w:firstLine="567"/>
        <w:jc w:val="left"/>
        <w:rPr>
          <w:sz w:val="28"/>
          <w:szCs w:val="28"/>
        </w:rPr>
      </w:pPr>
      <w:r w:rsidRPr="00761095">
        <w:rPr>
          <w:sz w:val="28"/>
          <w:szCs w:val="28"/>
        </w:rPr>
        <w:t>Sơ đồ nối điện chính, trong đó chỉ rõ:</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Bố trí thanh cái;</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Các mạch điện (đường dây trên không, cáp ngầm, máy biến áp...);</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Các tổ máy phát điện;</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Bố trí pha;</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Bố trí nối đất;</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Các thiết bị đóng cắt;</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Điện áp vận hành;</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Phương thức bảo vệ;</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Vị trí điểm đấu nối;</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Bố trí thiết bị bù công suất phản kháng.</w:t>
      </w:r>
    </w:p>
    <w:p w:rsidR="00765BE9" w:rsidRPr="00761095" w:rsidRDefault="002740AC" w:rsidP="005D11E9">
      <w:pPr>
        <w:autoSpaceDE w:val="0"/>
        <w:autoSpaceDN w:val="0"/>
        <w:adjustRightInd w:val="0"/>
        <w:spacing w:before="60" w:after="60"/>
        <w:ind w:firstLine="540"/>
        <w:rPr>
          <w:sz w:val="28"/>
          <w:szCs w:val="28"/>
        </w:rPr>
      </w:pPr>
      <w:r w:rsidRPr="00761095">
        <w:rPr>
          <w:sz w:val="28"/>
          <w:szCs w:val="28"/>
        </w:rPr>
        <w:t xml:space="preserve">Sơ đồ này chỉ giới hạn ở trạm biến áp đấu vào điểm đấu nối và các thiết bị điện khác của Khách hàng đề nghị </w:t>
      </w:r>
      <w:r w:rsidRPr="00761095">
        <w:rPr>
          <w:iCs/>
          <w:sz w:val="28"/>
          <w:szCs w:val="28"/>
        </w:rPr>
        <w:t xml:space="preserve">đấu nối </w:t>
      </w:r>
      <w:r w:rsidRPr="00761095">
        <w:rPr>
          <w:sz w:val="28"/>
          <w:szCs w:val="28"/>
        </w:rPr>
        <w:t xml:space="preserve">có khả năng ảnh hưởng tới phần lưới điện của Đơn vị phân phối điện, nêu rõ những phần dự kiến sẽ mở rộng hoặc thay đổi </w:t>
      </w:r>
      <w:r w:rsidRPr="00761095">
        <w:rPr>
          <w:i/>
          <w:sz w:val="28"/>
          <w:szCs w:val="28"/>
        </w:rPr>
        <w:t>(nếu có)</w:t>
      </w:r>
      <w:r w:rsidRPr="00761095">
        <w:rPr>
          <w:sz w:val="28"/>
          <w:szCs w:val="28"/>
        </w:rPr>
        <w:t xml:space="preserve"> trong tương lai. </w:t>
      </w:r>
    </w:p>
    <w:p w:rsidR="00765BE9" w:rsidRPr="00761095" w:rsidRDefault="002740AC" w:rsidP="00C72A69">
      <w:pPr>
        <w:numPr>
          <w:ilvl w:val="0"/>
          <w:numId w:val="111"/>
        </w:numPr>
        <w:tabs>
          <w:tab w:val="clear" w:pos="2880"/>
          <w:tab w:val="left" w:pos="924"/>
          <w:tab w:val="left" w:pos="1080"/>
        </w:tabs>
        <w:autoSpaceDE w:val="0"/>
        <w:autoSpaceDN w:val="0"/>
        <w:adjustRightInd w:val="0"/>
        <w:ind w:left="0" w:firstLine="567"/>
        <w:jc w:val="left"/>
        <w:rPr>
          <w:b/>
          <w:bCs/>
          <w:sz w:val="28"/>
          <w:szCs w:val="28"/>
        </w:rPr>
      </w:pPr>
      <w:r w:rsidRPr="00761095">
        <w:rPr>
          <w:b/>
          <w:bCs/>
          <w:sz w:val="28"/>
          <w:szCs w:val="28"/>
        </w:rPr>
        <w:t>Đặc tính vận hành máy phát điện</w:t>
      </w:r>
    </w:p>
    <w:p w:rsidR="00765BE9" w:rsidRPr="00761095" w:rsidRDefault="002740AC" w:rsidP="005D11E9">
      <w:pPr>
        <w:tabs>
          <w:tab w:val="left" w:pos="798"/>
        </w:tabs>
        <w:autoSpaceDE w:val="0"/>
        <w:autoSpaceDN w:val="0"/>
        <w:adjustRightInd w:val="0"/>
        <w:spacing w:before="60" w:after="60"/>
        <w:ind w:firstLine="540"/>
        <w:rPr>
          <w:sz w:val="28"/>
          <w:szCs w:val="28"/>
        </w:rPr>
      </w:pPr>
      <w:r w:rsidRPr="00761095">
        <w:rPr>
          <w:sz w:val="28"/>
          <w:szCs w:val="28"/>
        </w:rPr>
        <w:t>Với mỗi loại tổ máy phát điện, cần phải cung cấp đầy đủ các thông tin sau:</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Số tổ máy phát điện;</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Công suất phát định mức MW;</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lastRenderedPageBreak/>
        <w:t>Công suất phát tổ máy định mức MVA;</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Công suất tác dụng tải tự dùng MW;</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Công suất phản kháng tải tự dùng MVAr;</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Điện áp đầu cực kV;</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Dải công suất tác dụng MW-MW;</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Công suất phản kháng phát tại mức công suất tác dụng định mức  MVAr;</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Công suất phản kháng nhận tại mức công suất tác dụng định mức MVAr;</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Hệ số ngắn mạch;</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Dòng stator định mức (A);</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Dòng rotor định mức tại dòng đầu ra định mức (công suất tác dụng định mức, hệ số mang tải định mức, điện áp đầu cực định mức) và tốc độ rotor  định mức (A);</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Điện áp rotor định mức (kV);</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Dải vận hành của tổ máy phát bao gồm giới hạn nhiệt và kích từ;</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Đồ thị từ hóa hở mạch;</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Đặc tính ngắn mạch;</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Đồ thị thành phần công suất không tải;</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Đồ thị điện áp;</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Thời gian đồng bộ từ trạng thái ấm (giờ);</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Thời gian đồng bộ từ trạng thái lạnh (giờ);</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Thời gian vận hành tối thiểu;</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Thời gian dừng tối thiểu;</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Tải bình thường định mức (MW/phút);</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Tách tải bình thường định mức (MW/phút);</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Loại nhiên liệu khởi động;</w:t>
      </w:r>
    </w:p>
    <w:p w:rsidR="00765BE9" w:rsidRPr="00761095" w:rsidRDefault="002740AC" w:rsidP="00C72A69">
      <w:pPr>
        <w:numPr>
          <w:ilvl w:val="0"/>
          <w:numId w:val="107"/>
        </w:numPr>
        <w:tabs>
          <w:tab w:val="clear" w:pos="1297"/>
          <w:tab w:val="left" w:pos="756"/>
          <w:tab w:val="left" w:pos="798"/>
        </w:tabs>
        <w:autoSpaceDE w:val="0"/>
        <w:autoSpaceDN w:val="0"/>
        <w:adjustRightInd w:val="0"/>
        <w:spacing w:before="60" w:after="60"/>
        <w:ind w:left="0" w:firstLine="540"/>
        <w:rPr>
          <w:sz w:val="28"/>
          <w:szCs w:val="28"/>
        </w:rPr>
      </w:pPr>
      <w:r w:rsidRPr="00761095">
        <w:rPr>
          <w:sz w:val="28"/>
          <w:szCs w:val="28"/>
        </w:rPr>
        <w:t>Khả năng thay đổi nhiên liệu khi có tải;</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Các chế độ sẵn sàng;</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Thời gian thay đổi chế độ tải;</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Dải điều khiển cho hệ thống điều chỉnh tần số thứ cấp (SFRS) vận hành (MW);</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Các đặc tính vận hành liên quan khác;</w:t>
      </w:r>
    </w:p>
    <w:p w:rsidR="00765BE9" w:rsidRPr="00761095" w:rsidRDefault="002740AC" w:rsidP="00C72A69">
      <w:pPr>
        <w:numPr>
          <w:ilvl w:val="4"/>
          <w:numId w:val="36"/>
        </w:numPr>
        <w:tabs>
          <w:tab w:val="clear" w:pos="3600"/>
          <w:tab w:val="left" w:pos="756"/>
          <w:tab w:val="left" w:pos="798"/>
        </w:tabs>
        <w:spacing w:before="60" w:after="60"/>
        <w:ind w:left="0" w:firstLine="567"/>
        <w:rPr>
          <w:sz w:val="28"/>
          <w:szCs w:val="28"/>
        </w:rPr>
      </w:pPr>
      <w:r w:rsidRPr="00761095">
        <w:rPr>
          <w:sz w:val="28"/>
          <w:szCs w:val="28"/>
        </w:rPr>
        <w:t>Cung cấp thông tin chi tiết về công suất dự phòng của máy phát trong các chế độ vận hành khác nhau.</w:t>
      </w:r>
    </w:p>
    <w:p w:rsidR="00765BE9" w:rsidRPr="00761095" w:rsidRDefault="002740AC" w:rsidP="005D11E9">
      <w:pPr>
        <w:autoSpaceDE w:val="0"/>
        <w:autoSpaceDN w:val="0"/>
        <w:adjustRightInd w:val="0"/>
        <w:spacing w:before="60" w:after="60"/>
        <w:ind w:firstLine="567"/>
        <w:rPr>
          <w:sz w:val="28"/>
          <w:szCs w:val="28"/>
        </w:rPr>
      </w:pPr>
      <w:r w:rsidRPr="00761095">
        <w:rPr>
          <w:sz w:val="28"/>
          <w:szCs w:val="28"/>
        </w:rPr>
        <w:t xml:space="preserve">Với các nhà máy nhiệt điện, ngoài các thông số yêu cầu ở trên phải cung cấp thêm sơ đồ khối chức năng của các thành phần chính của nhà máy, lò hơi, máy phát xoay chiều, các nguồn cung cấp nhiệt hoặc hơi. </w:t>
      </w:r>
    </w:p>
    <w:p w:rsidR="00765BE9" w:rsidRPr="00761095" w:rsidRDefault="002740AC" w:rsidP="00C72A69">
      <w:pPr>
        <w:numPr>
          <w:ilvl w:val="0"/>
          <w:numId w:val="111"/>
        </w:numPr>
        <w:tabs>
          <w:tab w:val="clear" w:pos="2880"/>
          <w:tab w:val="left" w:pos="910"/>
          <w:tab w:val="left" w:pos="1080"/>
        </w:tabs>
        <w:autoSpaceDE w:val="0"/>
        <w:autoSpaceDN w:val="0"/>
        <w:adjustRightInd w:val="0"/>
        <w:ind w:left="0" w:firstLine="567"/>
        <w:jc w:val="left"/>
        <w:rPr>
          <w:b/>
          <w:bCs/>
          <w:sz w:val="28"/>
          <w:szCs w:val="28"/>
        </w:rPr>
      </w:pPr>
      <w:r w:rsidRPr="00761095">
        <w:rPr>
          <w:b/>
          <w:bCs/>
          <w:sz w:val="28"/>
          <w:szCs w:val="28"/>
        </w:rPr>
        <w:t xml:space="preserve">Mô tả kỹ thuật của mỗi tổ máy phát điện </w:t>
      </w:r>
    </w:p>
    <w:p w:rsidR="00765BE9" w:rsidRPr="00761095" w:rsidRDefault="002740AC" w:rsidP="005D11E9">
      <w:pPr>
        <w:tabs>
          <w:tab w:val="left" w:pos="798"/>
        </w:tabs>
        <w:autoSpaceDE w:val="0"/>
        <w:autoSpaceDN w:val="0"/>
        <w:adjustRightInd w:val="0"/>
        <w:spacing w:before="60" w:after="60"/>
        <w:ind w:firstLine="540"/>
        <w:rPr>
          <w:sz w:val="28"/>
          <w:szCs w:val="28"/>
        </w:rPr>
      </w:pPr>
      <w:r w:rsidRPr="00761095">
        <w:rPr>
          <w:sz w:val="28"/>
          <w:szCs w:val="28"/>
        </w:rPr>
        <w:t xml:space="preserve">Các thông số và giá trị sau: </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lastRenderedPageBreak/>
        <w:t>Điện kháng đồng bộ dọc trục X</w:t>
      </w:r>
      <w:r w:rsidRPr="00761095">
        <w:rPr>
          <w:sz w:val="28"/>
          <w:szCs w:val="28"/>
          <w:vertAlign w:val="subscript"/>
        </w:rPr>
        <w:t>d</w:t>
      </w:r>
      <w:r w:rsidRPr="00761095">
        <w:rPr>
          <w:sz w:val="28"/>
          <w:szCs w:val="28"/>
        </w:rPr>
        <w:t>;</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t>Điện kháng quá độ dọc trục X’</w:t>
      </w:r>
      <w:r w:rsidRPr="00761095">
        <w:rPr>
          <w:sz w:val="28"/>
          <w:szCs w:val="28"/>
          <w:vertAlign w:val="subscript"/>
        </w:rPr>
        <w:t>d</w:t>
      </w:r>
      <w:r w:rsidRPr="00761095">
        <w:rPr>
          <w:sz w:val="28"/>
          <w:szCs w:val="28"/>
        </w:rPr>
        <w:t xml:space="preserve"> </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t>Điện kháng tiền quá độ chưa bão hòa dọc trục X’’</w:t>
      </w:r>
      <w:r w:rsidRPr="00761095">
        <w:rPr>
          <w:sz w:val="28"/>
          <w:szCs w:val="28"/>
          <w:vertAlign w:val="subscript"/>
        </w:rPr>
        <w:t>d</w:t>
      </w:r>
      <w:r w:rsidRPr="00761095">
        <w:rPr>
          <w:sz w:val="28"/>
          <w:szCs w:val="28"/>
        </w:rPr>
        <w:t>;</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t>Điện kháng đồng bộ ngang trục X</w:t>
      </w:r>
      <w:r w:rsidRPr="00761095">
        <w:rPr>
          <w:sz w:val="28"/>
          <w:szCs w:val="28"/>
          <w:vertAlign w:val="subscript"/>
        </w:rPr>
        <w:t>q</w:t>
      </w:r>
      <w:r w:rsidRPr="00761095">
        <w:rPr>
          <w:sz w:val="28"/>
          <w:szCs w:val="28"/>
        </w:rPr>
        <w:t>;</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t>Điện kháng quá độ chưa bão hòa ngang trục X’</w:t>
      </w:r>
      <w:r w:rsidRPr="00761095">
        <w:rPr>
          <w:sz w:val="28"/>
          <w:szCs w:val="28"/>
          <w:vertAlign w:val="subscript"/>
        </w:rPr>
        <w:t>q</w:t>
      </w:r>
      <w:r w:rsidRPr="00761095">
        <w:rPr>
          <w:sz w:val="28"/>
          <w:szCs w:val="28"/>
        </w:rPr>
        <w:t>;</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t>Điện kháng tiền quá độ ngang trục X’’</w:t>
      </w:r>
      <w:r w:rsidRPr="00761095">
        <w:rPr>
          <w:sz w:val="28"/>
          <w:szCs w:val="28"/>
          <w:vertAlign w:val="subscript"/>
        </w:rPr>
        <w:t>q</w:t>
      </w:r>
      <w:r w:rsidRPr="00761095">
        <w:rPr>
          <w:sz w:val="28"/>
          <w:szCs w:val="28"/>
        </w:rPr>
        <w:t>;</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t>Điện kháng nghịch X</w:t>
      </w:r>
      <w:r w:rsidRPr="00761095">
        <w:rPr>
          <w:sz w:val="28"/>
          <w:szCs w:val="28"/>
          <w:vertAlign w:val="subscript"/>
        </w:rPr>
        <w:t>2</w:t>
      </w:r>
      <w:r w:rsidRPr="00761095">
        <w:rPr>
          <w:sz w:val="28"/>
          <w:szCs w:val="28"/>
        </w:rPr>
        <w:t>;</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t>Điện kháng thứ tự không X</w:t>
      </w:r>
      <w:r w:rsidRPr="00761095">
        <w:rPr>
          <w:sz w:val="28"/>
          <w:szCs w:val="28"/>
          <w:vertAlign w:val="subscript"/>
        </w:rPr>
        <w:t>o</w:t>
      </w:r>
      <w:r w:rsidRPr="00761095">
        <w:rPr>
          <w:sz w:val="28"/>
          <w:szCs w:val="28"/>
        </w:rPr>
        <w:t>;</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t>Điện trở Stator R</w:t>
      </w:r>
      <w:r w:rsidRPr="00761095">
        <w:rPr>
          <w:sz w:val="28"/>
          <w:szCs w:val="28"/>
          <w:vertAlign w:val="subscript"/>
        </w:rPr>
        <w:t>a</w:t>
      </w:r>
      <w:r w:rsidRPr="00761095">
        <w:rPr>
          <w:sz w:val="28"/>
          <w:szCs w:val="28"/>
        </w:rPr>
        <w:t>;</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t>Điện kháng khe hở stator X</w:t>
      </w:r>
      <w:r w:rsidRPr="00761095">
        <w:rPr>
          <w:sz w:val="28"/>
          <w:szCs w:val="28"/>
          <w:vertAlign w:val="subscript"/>
        </w:rPr>
        <w:t>L</w:t>
      </w:r>
      <w:r w:rsidRPr="00761095">
        <w:rPr>
          <w:sz w:val="28"/>
          <w:szCs w:val="28"/>
        </w:rPr>
        <w:t>;</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t>Điện kháng điểm X</w:t>
      </w:r>
      <w:r w:rsidRPr="00761095">
        <w:rPr>
          <w:sz w:val="28"/>
          <w:szCs w:val="28"/>
          <w:vertAlign w:val="subscript"/>
        </w:rPr>
        <w:t>p</w:t>
      </w:r>
      <w:r w:rsidRPr="00761095">
        <w:rPr>
          <w:sz w:val="28"/>
          <w:szCs w:val="28"/>
        </w:rPr>
        <w:t>;</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t>Biểu tượng và giá trị hằng số thời gian máy điện;</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t>Trục thuận mở mạch quá độ T</w:t>
      </w:r>
      <w:r w:rsidRPr="00761095">
        <w:rPr>
          <w:sz w:val="28"/>
          <w:szCs w:val="28"/>
          <w:vertAlign w:val="subscript"/>
        </w:rPr>
        <w:t>do</w:t>
      </w:r>
      <w:r w:rsidRPr="00761095">
        <w:rPr>
          <w:sz w:val="28"/>
          <w:szCs w:val="28"/>
        </w:rPr>
        <w:t>’ (s);</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t>Trục thuận mở mạch tiền quá độ T</w:t>
      </w:r>
      <w:r w:rsidRPr="00761095">
        <w:rPr>
          <w:sz w:val="28"/>
          <w:szCs w:val="28"/>
          <w:vertAlign w:val="subscript"/>
        </w:rPr>
        <w:t>do</w:t>
      </w:r>
      <w:r w:rsidRPr="00761095">
        <w:rPr>
          <w:sz w:val="28"/>
          <w:szCs w:val="28"/>
        </w:rPr>
        <w:t>’’(s)</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t>Trục góc vuông mở mạch quá độ T</w:t>
      </w:r>
      <w:r w:rsidRPr="00761095">
        <w:rPr>
          <w:sz w:val="28"/>
          <w:szCs w:val="28"/>
          <w:vertAlign w:val="subscript"/>
        </w:rPr>
        <w:t>qo</w:t>
      </w:r>
      <w:r w:rsidRPr="00761095">
        <w:rPr>
          <w:sz w:val="28"/>
          <w:szCs w:val="28"/>
        </w:rPr>
        <w:t>’ (s);</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t>Trục góc vuông mở mạch tiền quá độ T</w:t>
      </w:r>
      <w:r w:rsidRPr="00761095">
        <w:rPr>
          <w:sz w:val="28"/>
          <w:szCs w:val="28"/>
          <w:vertAlign w:val="subscript"/>
        </w:rPr>
        <w:t>qo</w:t>
      </w:r>
      <w:r w:rsidRPr="00761095">
        <w:rPr>
          <w:sz w:val="28"/>
          <w:szCs w:val="28"/>
        </w:rPr>
        <w:t>’’(s)</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t>Trục thuận ngắn mạch quá độ T</w:t>
      </w:r>
      <w:r w:rsidRPr="00761095">
        <w:rPr>
          <w:sz w:val="28"/>
          <w:szCs w:val="28"/>
          <w:vertAlign w:val="subscript"/>
        </w:rPr>
        <w:t>d</w:t>
      </w:r>
      <w:r w:rsidRPr="00761095">
        <w:rPr>
          <w:sz w:val="28"/>
          <w:szCs w:val="28"/>
        </w:rPr>
        <w:t>’ (s);</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t>Trục thuận ngắn mạch tiền qúa độ T</w:t>
      </w:r>
      <w:r w:rsidRPr="00761095">
        <w:rPr>
          <w:sz w:val="28"/>
          <w:szCs w:val="28"/>
          <w:vertAlign w:val="subscript"/>
        </w:rPr>
        <w:t>d</w:t>
      </w:r>
      <w:r w:rsidRPr="00761095">
        <w:rPr>
          <w:sz w:val="28"/>
          <w:szCs w:val="28"/>
        </w:rPr>
        <w:t>’’ (s);</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t>Trục góc vuông ngắn mạch quá độ T</w:t>
      </w:r>
      <w:r w:rsidRPr="00761095">
        <w:rPr>
          <w:sz w:val="28"/>
          <w:szCs w:val="28"/>
          <w:vertAlign w:val="subscript"/>
        </w:rPr>
        <w:t>q</w:t>
      </w:r>
      <w:r w:rsidRPr="00761095">
        <w:rPr>
          <w:sz w:val="28"/>
          <w:szCs w:val="28"/>
        </w:rPr>
        <w:t>’ (s);</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t>Trục góc vuông ngắn mạch tiền quá độ T</w:t>
      </w:r>
      <w:r w:rsidRPr="00761095">
        <w:rPr>
          <w:sz w:val="28"/>
          <w:szCs w:val="28"/>
          <w:vertAlign w:val="subscript"/>
        </w:rPr>
        <w:t>q</w:t>
      </w:r>
      <w:r w:rsidRPr="00761095">
        <w:rPr>
          <w:sz w:val="28"/>
          <w:szCs w:val="28"/>
        </w:rPr>
        <w:t>’’ (s);</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t>Hằng số quán tính tuabin máy phát cho toàn bộ khối quay (MWsec/MVA);</w:t>
      </w:r>
    </w:p>
    <w:p w:rsidR="00765BE9" w:rsidRPr="00761095" w:rsidRDefault="002740AC" w:rsidP="00C72A69">
      <w:pPr>
        <w:numPr>
          <w:ilvl w:val="0"/>
          <w:numId w:val="111"/>
        </w:numPr>
        <w:tabs>
          <w:tab w:val="clear" w:pos="2880"/>
          <w:tab w:val="left" w:pos="910"/>
          <w:tab w:val="left" w:pos="1080"/>
        </w:tabs>
        <w:autoSpaceDE w:val="0"/>
        <w:autoSpaceDN w:val="0"/>
        <w:adjustRightInd w:val="0"/>
        <w:ind w:left="0" w:firstLine="567"/>
        <w:jc w:val="left"/>
        <w:rPr>
          <w:b/>
          <w:bCs/>
          <w:sz w:val="28"/>
          <w:szCs w:val="28"/>
        </w:rPr>
      </w:pPr>
      <w:r w:rsidRPr="00761095">
        <w:rPr>
          <w:b/>
          <w:bCs/>
          <w:sz w:val="28"/>
          <w:szCs w:val="28"/>
        </w:rPr>
        <w:t>Hệ thống kích từ</w:t>
      </w:r>
    </w:p>
    <w:p w:rsidR="00765BE9" w:rsidRPr="00761095" w:rsidRDefault="002740AC" w:rsidP="005D11E9">
      <w:pPr>
        <w:spacing w:before="60" w:after="60"/>
        <w:ind w:firstLine="567"/>
        <w:rPr>
          <w:sz w:val="28"/>
          <w:szCs w:val="28"/>
        </w:rPr>
      </w:pPr>
      <w:r w:rsidRPr="00761095">
        <w:rPr>
          <w:sz w:val="28"/>
          <w:szCs w:val="28"/>
        </w:rPr>
        <w:t xml:space="preserve">Dự kiến kiểu kích từ và thiết bị ổn định hệ thống điện (PSS) </w:t>
      </w:r>
      <w:r w:rsidRPr="00761095">
        <w:rPr>
          <w:i/>
          <w:sz w:val="28"/>
          <w:szCs w:val="28"/>
        </w:rPr>
        <w:t>(nếu có)</w:t>
      </w:r>
      <w:r w:rsidRPr="00761095">
        <w:rPr>
          <w:sz w:val="28"/>
          <w:szCs w:val="28"/>
        </w:rPr>
        <w:t xml:space="preserve">, sơ đồ khối Laplace theo tiêu chuẩn IEEE (hoặc tiêu chuẩn tương đương được phép áp dụng) cùng các thông số và hàm truyền kèm theo. </w:t>
      </w:r>
    </w:p>
    <w:p w:rsidR="00765BE9" w:rsidRPr="00761095" w:rsidRDefault="002740AC" w:rsidP="00C72A69">
      <w:pPr>
        <w:numPr>
          <w:ilvl w:val="0"/>
          <w:numId w:val="111"/>
        </w:numPr>
        <w:tabs>
          <w:tab w:val="clear" w:pos="2880"/>
          <w:tab w:val="left" w:pos="910"/>
          <w:tab w:val="left" w:pos="1080"/>
        </w:tabs>
        <w:autoSpaceDE w:val="0"/>
        <w:autoSpaceDN w:val="0"/>
        <w:adjustRightInd w:val="0"/>
        <w:ind w:left="0" w:firstLine="567"/>
        <w:jc w:val="left"/>
        <w:rPr>
          <w:b/>
          <w:bCs/>
          <w:sz w:val="28"/>
          <w:szCs w:val="28"/>
        </w:rPr>
      </w:pPr>
      <w:r w:rsidRPr="00761095">
        <w:rPr>
          <w:b/>
          <w:bCs/>
          <w:sz w:val="28"/>
          <w:szCs w:val="28"/>
        </w:rPr>
        <w:t>Hệ thống điều tốc và ổn định</w:t>
      </w:r>
    </w:p>
    <w:p w:rsidR="00765BE9" w:rsidRPr="00761095" w:rsidRDefault="002740AC" w:rsidP="005D11E9">
      <w:pPr>
        <w:spacing w:before="60" w:after="60"/>
        <w:ind w:firstLine="540"/>
        <w:rPr>
          <w:sz w:val="28"/>
          <w:szCs w:val="28"/>
        </w:rPr>
      </w:pPr>
      <w:r w:rsidRPr="00761095">
        <w:rPr>
          <w:sz w:val="28"/>
          <w:szCs w:val="28"/>
        </w:rPr>
        <w:t>Dự kiến kiểu điều tốc, sơ đồ khối Laplace theo tiêu chuẩn IEEE (hoặc tiêu chuẩn tương đương được phép áp dụng) cùng các thông số và hàm truyền kèm theo.</w:t>
      </w:r>
    </w:p>
    <w:p w:rsidR="00765BE9" w:rsidRPr="00761095" w:rsidRDefault="002740AC" w:rsidP="00C72A69">
      <w:pPr>
        <w:numPr>
          <w:ilvl w:val="0"/>
          <w:numId w:val="111"/>
        </w:numPr>
        <w:tabs>
          <w:tab w:val="clear" w:pos="2880"/>
          <w:tab w:val="left" w:pos="910"/>
          <w:tab w:val="left" w:pos="1008"/>
        </w:tabs>
        <w:autoSpaceDE w:val="0"/>
        <w:autoSpaceDN w:val="0"/>
        <w:adjustRightInd w:val="0"/>
        <w:ind w:left="0" w:firstLine="567"/>
        <w:jc w:val="left"/>
        <w:rPr>
          <w:b/>
          <w:bCs/>
          <w:sz w:val="28"/>
          <w:szCs w:val="28"/>
        </w:rPr>
      </w:pPr>
      <w:r w:rsidRPr="00761095">
        <w:rPr>
          <w:b/>
          <w:bCs/>
          <w:sz w:val="28"/>
          <w:szCs w:val="28"/>
        </w:rPr>
        <w:t>Hệ thống bảo vệ và điều khiển</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t>Cung cấp thông tin về hệ thống bảo vệ rơ le của máy phát.</w:t>
      </w:r>
    </w:p>
    <w:p w:rsidR="00765BE9" w:rsidRPr="00761095" w:rsidRDefault="002740AC" w:rsidP="00C72A69">
      <w:pPr>
        <w:numPr>
          <w:ilvl w:val="4"/>
          <w:numId w:val="36"/>
        </w:numPr>
        <w:tabs>
          <w:tab w:val="clear" w:pos="3600"/>
          <w:tab w:val="left" w:pos="756"/>
        </w:tabs>
        <w:spacing w:before="60" w:after="60"/>
        <w:ind w:left="0" w:firstLine="567"/>
        <w:rPr>
          <w:sz w:val="28"/>
          <w:szCs w:val="28"/>
        </w:rPr>
      </w:pPr>
      <w:r w:rsidRPr="00761095">
        <w:rPr>
          <w:sz w:val="28"/>
          <w:szCs w:val="28"/>
        </w:rPr>
        <w:t xml:space="preserve">Cung cấp thông tin về hệ thống tự động điều khiển của nhà máy và dự kiến phương thức ghép nối với hệ thống SCADA, thiết bị đầu cuối viễn thông của nhà máy và trạm biến áp của Khách hàng có đề nghị đấu nối. </w:t>
      </w:r>
    </w:p>
    <w:p w:rsidR="00765BE9" w:rsidRPr="00761095" w:rsidRDefault="002740AC" w:rsidP="00C72A69">
      <w:pPr>
        <w:numPr>
          <w:ilvl w:val="0"/>
          <w:numId w:val="111"/>
        </w:numPr>
        <w:tabs>
          <w:tab w:val="clear" w:pos="2880"/>
          <w:tab w:val="left" w:pos="882"/>
          <w:tab w:val="left" w:pos="1008"/>
        </w:tabs>
        <w:autoSpaceDE w:val="0"/>
        <w:autoSpaceDN w:val="0"/>
        <w:adjustRightInd w:val="0"/>
        <w:ind w:left="0" w:firstLine="567"/>
        <w:jc w:val="left"/>
        <w:rPr>
          <w:b/>
          <w:bCs/>
          <w:sz w:val="28"/>
          <w:szCs w:val="28"/>
        </w:rPr>
      </w:pPr>
      <w:r w:rsidRPr="00761095">
        <w:rPr>
          <w:b/>
          <w:bCs/>
          <w:sz w:val="28"/>
          <w:szCs w:val="28"/>
        </w:rPr>
        <w:t xml:space="preserve">Khởi động đen </w:t>
      </w:r>
    </w:p>
    <w:p w:rsidR="00765BE9" w:rsidRPr="00761095" w:rsidRDefault="002740AC" w:rsidP="00765BE9">
      <w:pPr>
        <w:autoSpaceDE w:val="0"/>
        <w:autoSpaceDN w:val="0"/>
        <w:adjustRightInd w:val="0"/>
        <w:ind w:firstLine="540"/>
        <w:rPr>
          <w:sz w:val="28"/>
          <w:szCs w:val="28"/>
        </w:rPr>
      </w:pPr>
      <w:r w:rsidRPr="00761095">
        <w:rPr>
          <w:sz w:val="28"/>
          <w:szCs w:val="28"/>
        </w:rPr>
        <w:t>Yêu cầu cung cấp các thông tin về hệ thống khởi động đen.</w:t>
      </w:r>
    </w:p>
    <w:p w:rsidR="00765BE9" w:rsidRPr="00761095" w:rsidRDefault="002740AC" w:rsidP="00C72A69">
      <w:pPr>
        <w:numPr>
          <w:ilvl w:val="0"/>
          <w:numId w:val="111"/>
        </w:numPr>
        <w:tabs>
          <w:tab w:val="clear" w:pos="2880"/>
          <w:tab w:val="left" w:pos="882"/>
          <w:tab w:val="left" w:pos="1008"/>
        </w:tabs>
        <w:autoSpaceDE w:val="0"/>
        <w:autoSpaceDN w:val="0"/>
        <w:adjustRightInd w:val="0"/>
        <w:ind w:left="0" w:firstLine="567"/>
        <w:jc w:val="left"/>
        <w:rPr>
          <w:b/>
          <w:bCs/>
          <w:sz w:val="28"/>
          <w:szCs w:val="28"/>
        </w:rPr>
      </w:pPr>
      <w:r w:rsidRPr="00761095">
        <w:rPr>
          <w:b/>
          <w:bCs/>
          <w:sz w:val="28"/>
          <w:szCs w:val="28"/>
        </w:rPr>
        <w:lastRenderedPageBreak/>
        <w:t xml:space="preserve">Ảnh hưởng tới môi trường </w:t>
      </w:r>
    </w:p>
    <w:p w:rsidR="00765BE9" w:rsidRPr="00761095" w:rsidRDefault="002740AC" w:rsidP="00765BE9">
      <w:pPr>
        <w:autoSpaceDE w:val="0"/>
        <w:autoSpaceDN w:val="0"/>
        <w:adjustRightInd w:val="0"/>
        <w:ind w:firstLine="540"/>
        <w:rPr>
          <w:sz w:val="28"/>
          <w:szCs w:val="28"/>
        </w:rPr>
      </w:pPr>
      <w:r w:rsidRPr="00761095">
        <w:rPr>
          <w:sz w:val="28"/>
          <w:szCs w:val="28"/>
        </w:rPr>
        <w:t>Yêu cầu cung cấp các thông tin liên quan tới phát thải khí nhà kính, bao gồm các thông tin sau:</w:t>
      </w:r>
    </w:p>
    <w:p w:rsidR="00765BE9" w:rsidRPr="00761095" w:rsidRDefault="002740AC" w:rsidP="00C72A69">
      <w:pPr>
        <w:numPr>
          <w:ilvl w:val="0"/>
          <w:numId w:val="112"/>
        </w:numPr>
        <w:tabs>
          <w:tab w:val="left" w:pos="924"/>
        </w:tabs>
        <w:autoSpaceDE w:val="0"/>
        <w:autoSpaceDN w:val="0"/>
        <w:adjustRightInd w:val="0"/>
        <w:ind w:left="0" w:firstLine="567"/>
        <w:rPr>
          <w:b/>
          <w:sz w:val="28"/>
          <w:szCs w:val="28"/>
        </w:rPr>
      </w:pPr>
      <w:r w:rsidRPr="00761095">
        <w:rPr>
          <w:b/>
          <w:sz w:val="28"/>
          <w:szCs w:val="28"/>
        </w:rPr>
        <w:t>Đối với các nhà máy nhiệt điện</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Khí CO</w:t>
      </w:r>
      <w:r w:rsidRPr="00761095">
        <w:rPr>
          <w:sz w:val="28"/>
          <w:szCs w:val="28"/>
          <w:vertAlign w:val="subscript"/>
        </w:rPr>
        <w:t>2</w:t>
      </w:r>
      <w:r w:rsidRPr="00761095">
        <w:rPr>
          <w:sz w:val="28"/>
          <w:szCs w:val="28"/>
        </w:rPr>
        <w:t>;</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Tấn CO</w:t>
      </w:r>
      <w:r w:rsidRPr="00761095">
        <w:rPr>
          <w:sz w:val="28"/>
          <w:szCs w:val="28"/>
          <w:vertAlign w:val="subscript"/>
        </w:rPr>
        <w:t>2</w:t>
      </w:r>
      <w:r w:rsidRPr="00761095">
        <w:rPr>
          <w:sz w:val="28"/>
          <w:szCs w:val="28"/>
        </w:rPr>
        <w:t>/tấn nhiên liệu;</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Hiệu suất giảm khí CO</w:t>
      </w:r>
      <w:r w:rsidRPr="00761095">
        <w:rPr>
          <w:sz w:val="28"/>
          <w:szCs w:val="28"/>
          <w:vertAlign w:val="subscript"/>
        </w:rPr>
        <w:t>2</w:t>
      </w:r>
      <w:r w:rsidRPr="00761095">
        <w:rPr>
          <w:sz w:val="28"/>
          <w:szCs w:val="28"/>
        </w:rPr>
        <w:t>;</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Khí SO</w:t>
      </w:r>
      <w:r w:rsidRPr="00761095">
        <w:rPr>
          <w:sz w:val="28"/>
          <w:szCs w:val="28"/>
          <w:vertAlign w:val="subscript"/>
        </w:rPr>
        <w:t>2;</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Tấn SO</w:t>
      </w:r>
      <w:r w:rsidRPr="00761095">
        <w:rPr>
          <w:sz w:val="28"/>
          <w:szCs w:val="28"/>
          <w:vertAlign w:val="subscript"/>
        </w:rPr>
        <w:t>2</w:t>
      </w:r>
      <w:r w:rsidRPr="00761095">
        <w:rPr>
          <w:sz w:val="28"/>
          <w:szCs w:val="28"/>
        </w:rPr>
        <w:t>/tấn nhiên liệu;</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Hiệu suất giảm khí SO</w:t>
      </w:r>
      <w:r w:rsidRPr="00761095">
        <w:rPr>
          <w:sz w:val="28"/>
          <w:szCs w:val="28"/>
          <w:vertAlign w:val="subscript"/>
        </w:rPr>
        <w:t>2</w:t>
      </w:r>
      <w:r w:rsidRPr="00761095">
        <w:rPr>
          <w:sz w:val="28"/>
          <w:szCs w:val="28"/>
        </w:rPr>
        <w:t>;</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Khí NO</w:t>
      </w:r>
      <w:r w:rsidRPr="00761095">
        <w:rPr>
          <w:sz w:val="28"/>
          <w:szCs w:val="28"/>
          <w:vertAlign w:val="subscript"/>
        </w:rPr>
        <w:t>x</w:t>
      </w:r>
      <w:r w:rsidRPr="00761095">
        <w:rPr>
          <w:sz w:val="28"/>
          <w:szCs w:val="28"/>
        </w:rPr>
        <w:t xml:space="preserve">; </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Tấn NO</w:t>
      </w:r>
      <w:r w:rsidRPr="00761095">
        <w:rPr>
          <w:sz w:val="28"/>
          <w:szCs w:val="28"/>
          <w:vertAlign w:val="subscript"/>
        </w:rPr>
        <w:t>x</w:t>
      </w:r>
      <w:r w:rsidRPr="00761095">
        <w:rPr>
          <w:sz w:val="28"/>
          <w:szCs w:val="28"/>
        </w:rPr>
        <w:t xml:space="preserve">/đường cong xuất điện năng MWh. </w:t>
      </w:r>
    </w:p>
    <w:p w:rsidR="00765BE9" w:rsidRPr="00761095" w:rsidRDefault="00595060" w:rsidP="00C72A69">
      <w:pPr>
        <w:numPr>
          <w:ilvl w:val="0"/>
          <w:numId w:val="112"/>
        </w:numPr>
        <w:tabs>
          <w:tab w:val="left" w:pos="826"/>
        </w:tabs>
        <w:autoSpaceDE w:val="0"/>
        <w:autoSpaceDN w:val="0"/>
        <w:adjustRightInd w:val="0"/>
        <w:ind w:left="0" w:firstLine="567"/>
        <w:rPr>
          <w:b/>
          <w:sz w:val="28"/>
          <w:szCs w:val="28"/>
        </w:rPr>
      </w:pPr>
      <w:r>
        <w:rPr>
          <w:b/>
          <w:sz w:val="28"/>
          <w:szCs w:val="28"/>
          <w:lang w:val="en-US"/>
        </w:rPr>
        <w:t xml:space="preserve"> </w:t>
      </w:r>
      <w:r w:rsidR="002740AC" w:rsidRPr="00761095">
        <w:rPr>
          <w:b/>
          <w:sz w:val="28"/>
          <w:szCs w:val="28"/>
        </w:rPr>
        <w:t>Nhà máy điện tích năng</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Công suất dự trữ (MWH bơm);</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Công suất bơm lớn nhất (MW);</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Công suất bơm nhỏ nhất (MW);</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Công suất phát lớn nhất (MW);</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Công suất phát nhỏ nhất (MW);</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Hiệu suất (phát/bơm tỷ lệ %).</w:t>
      </w:r>
    </w:p>
    <w:p w:rsidR="00765BE9" w:rsidRPr="00761095" w:rsidRDefault="002740AC" w:rsidP="00C72A69">
      <w:pPr>
        <w:numPr>
          <w:ilvl w:val="0"/>
          <w:numId w:val="112"/>
        </w:numPr>
        <w:tabs>
          <w:tab w:val="left" w:pos="826"/>
        </w:tabs>
        <w:autoSpaceDE w:val="0"/>
        <w:autoSpaceDN w:val="0"/>
        <w:adjustRightInd w:val="0"/>
        <w:ind w:left="0" w:firstLine="567"/>
        <w:rPr>
          <w:b/>
          <w:sz w:val="28"/>
          <w:szCs w:val="28"/>
        </w:rPr>
      </w:pPr>
      <w:r w:rsidRPr="00761095">
        <w:rPr>
          <w:b/>
          <w:sz w:val="28"/>
          <w:szCs w:val="28"/>
        </w:rPr>
        <w:t>Trạm phát điện gió</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Loại turbine (cố định hay biến tốc);</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Chi tiết nhà sản xuất về đặc tính ký thuật và đặc tính vận hành với tham khảo riêng biệt về độ nhấp nháy và thể hiện sóng hài;</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Phương thức vận hành mùa của máy phát: mùa hay liên tục;</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 xml:space="preserve">Liệt kê mức xuất lớn nhất dự kiến phát vào lưới phân phối của Đơn vị phân phối điện cho mỗi tháng vận hành (MW); </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Đồ thị phát điện ngày điển hình của tháng với lượng phát lớn nhất;</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Dự kiến chi tiết sự biến đổi đầu ra thường xuyên hay nhanh, bao gồm độ lớn, tỷ lệ thay đổi lớn nhất, tần suất và quãng thời gian.</w:t>
      </w:r>
    </w:p>
    <w:p w:rsidR="00765BE9" w:rsidRPr="00761095" w:rsidRDefault="002740AC" w:rsidP="00C72A69">
      <w:pPr>
        <w:numPr>
          <w:ilvl w:val="0"/>
          <w:numId w:val="111"/>
        </w:numPr>
        <w:tabs>
          <w:tab w:val="clear" w:pos="2880"/>
          <w:tab w:val="left" w:pos="1008"/>
        </w:tabs>
        <w:autoSpaceDE w:val="0"/>
        <w:autoSpaceDN w:val="0"/>
        <w:adjustRightInd w:val="0"/>
        <w:ind w:left="0" w:firstLine="567"/>
        <w:jc w:val="left"/>
        <w:rPr>
          <w:b/>
          <w:bCs/>
          <w:sz w:val="28"/>
          <w:szCs w:val="28"/>
        </w:rPr>
      </w:pPr>
      <w:r w:rsidRPr="00761095">
        <w:rPr>
          <w:b/>
          <w:bCs/>
          <w:sz w:val="28"/>
          <w:szCs w:val="28"/>
        </w:rPr>
        <w:t>Dự báo tính sẵn sàng</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Yêu cầu bảo dưỡng dự kiến: …Tuần/năm;</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Khả năng sẵn sàng (lấy từ yêu cầu bảo dưỡng được lập lịch dự kiến);</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Khả năng sẵn sàng tỷ lệ công suất phát theo mùa MW;</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Khả năng sẵn sàng tuyệt đối;</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Khả năng sẵn sàng bộ phận;</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Xác xuất ngừng chạy ép buộc;</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Giới hạn điện năng;</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lastRenderedPageBreak/>
        <w:t>Phát điện ngày (GWh);</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Phát điện tuần (GWh);</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Phát điện tháng (GWh);</w:t>
      </w:r>
    </w:p>
    <w:p w:rsidR="00765BE9" w:rsidRPr="00761095" w:rsidRDefault="002740AC" w:rsidP="00C72A69">
      <w:pPr>
        <w:numPr>
          <w:ilvl w:val="4"/>
          <w:numId w:val="36"/>
        </w:numPr>
        <w:tabs>
          <w:tab w:val="clear" w:pos="3600"/>
          <w:tab w:val="left" w:pos="756"/>
          <w:tab w:val="left" w:pos="826"/>
          <w:tab w:val="left" w:pos="900"/>
        </w:tabs>
        <w:spacing w:before="60" w:after="60"/>
        <w:ind w:left="0" w:firstLine="567"/>
        <w:rPr>
          <w:sz w:val="28"/>
          <w:szCs w:val="28"/>
        </w:rPr>
      </w:pPr>
      <w:r w:rsidRPr="00761095">
        <w:rPr>
          <w:sz w:val="28"/>
          <w:szCs w:val="28"/>
        </w:rPr>
        <w:t>Phát điện năm (GWh).</w:t>
      </w:r>
    </w:p>
    <w:p w:rsidR="00765BE9" w:rsidRPr="00761095" w:rsidRDefault="002740AC" w:rsidP="00765BE9">
      <w:pPr>
        <w:autoSpaceDE w:val="0"/>
        <w:autoSpaceDN w:val="0"/>
        <w:adjustRightInd w:val="0"/>
        <w:ind w:firstLine="540"/>
        <w:rPr>
          <w:sz w:val="28"/>
          <w:szCs w:val="28"/>
        </w:rPr>
      </w:pPr>
      <w:r w:rsidRPr="00761095">
        <w:rPr>
          <w:sz w:val="28"/>
          <w:szCs w:val="28"/>
        </w:rPr>
        <w:t>Đối với nhà máy thủy điện phải cung cấp thêm dữ liệu về công suất phát và điện năng dự kiến cho mỗi tháng của năm và các thông tin liên quan đến thủy văn, thủy năng, cụ thể như sau:</w:t>
      </w:r>
    </w:p>
    <w:tbl>
      <w:tblPr>
        <w:tblW w:w="90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371"/>
        <w:gridCol w:w="3094"/>
        <w:gridCol w:w="1560"/>
      </w:tblGrid>
      <w:tr w:rsidR="00B25B05" w:rsidRPr="00761095" w:rsidTr="00972677">
        <w:trPr>
          <w:trHeight w:val="360"/>
          <w:jc w:val="center"/>
        </w:trPr>
        <w:tc>
          <w:tcPr>
            <w:tcW w:w="4371" w:type="dxa"/>
            <w:noWrap/>
            <w:tcMar>
              <w:top w:w="0" w:type="dxa"/>
              <w:left w:w="108" w:type="dxa"/>
              <w:bottom w:w="0" w:type="dxa"/>
              <w:right w:w="108" w:type="dxa"/>
            </w:tcMar>
            <w:vAlign w:val="bottom"/>
          </w:tcPr>
          <w:p w:rsidR="00B25B05" w:rsidRPr="00761095" w:rsidRDefault="002740AC" w:rsidP="007841F2">
            <w:pPr>
              <w:rPr>
                <w:szCs w:val="24"/>
              </w:rPr>
            </w:pPr>
            <w:r w:rsidRPr="00761095">
              <w:rPr>
                <w:b/>
                <w:bCs/>
                <w:szCs w:val="24"/>
                <w:u w:val="single"/>
              </w:rPr>
              <w:t xml:space="preserve">A. NĂNG LƯỢNG SƠ CẤP </w:t>
            </w:r>
            <w:r w:rsidR="00D919B3" w:rsidRPr="00C679AB">
              <w:rPr>
                <w:b/>
                <w:bCs/>
                <w:szCs w:val="24"/>
                <w:u w:val="single"/>
              </w:rPr>
              <w:t>-</w:t>
            </w:r>
            <w:r w:rsidRPr="00761095">
              <w:rPr>
                <w:b/>
                <w:bCs/>
                <w:szCs w:val="24"/>
                <w:u w:val="single"/>
              </w:rPr>
              <w:t xml:space="preserve"> THUỶ NĂNG:</w:t>
            </w:r>
          </w:p>
        </w:tc>
        <w:tc>
          <w:tcPr>
            <w:tcW w:w="3094" w:type="dxa"/>
            <w:noWrap/>
            <w:tcMar>
              <w:top w:w="0" w:type="dxa"/>
              <w:left w:w="108" w:type="dxa"/>
              <w:bottom w:w="0" w:type="dxa"/>
              <w:right w:w="108" w:type="dxa"/>
            </w:tcMar>
            <w:vAlign w:val="bottom"/>
          </w:tcPr>
          <w:p w:rsidR="00B25B05" w:rsidRPr="00761095" w:rsidRDefault="002740AC" w:rsidP="007841F2">
            <w:pPr>
              <w:rPr>
                <w:szCs w:val="24"/>
              </w:rPr>
            </w:pPr>
            <w:r w:rsidRPr="00761095">
              <w:rPr>
                <w:szCs w:val="24"/>
              </w:rPr>
              <w:t> </w:t>
            </w:r>
          </w:p>
        </w:tc>
        <w:tc>
          <w:tcPr>
            <w:tcW w:w="1560" w:type="dxa"/>
            <w:noWrap/>
            <w:tcMar>
              <w:top w:w="0" w:type="dxa"/>
              <w:left w:w="108" w:type="dxa"/>
              <w:bottom w:w="0" w:type="dxa"/>
              <w:right w:w="108" w:type="dxa"/>
            </w:tcMar>
            <w:vAlign w:val="bottom"/>
          </w:tcPr>
          <w:p w:rsidR="00B25B05" w:rsidRPr="00761095" w:rsidRDefault="002740AC" w:rsidP="007841F2">
            <w:pPr>
              <w:rPr>
                <w:szCs w:val="24"/>
              </w:rPr>
            </w:pPr>
            <w:r w:rsidRPr="00761095">
              <w:rPr>
                <w:szCs w:val="24"/>
              </w:rPr>
              <w:t> </w:t>
            </w:r>
          </w:p>
        </w:tc>
      </w:tr>
      <w:tr w:rsidR="00B25B05" w:rsidRPr="00761095" w:rsidTr="00595060">
        <w:trPr>
          <w:trHeight w:val="315"/>
          <w:jc w:val="center"/>
        </w:trPr>
        <w:tc>
          <w:tcPr>
            <w:tcW w:w="9025" w:type="dxa"/>
            <w:gridSpan w:val="3"/>
            <w:noWrap/>
            <w:tcMar>
              <w:top w:w="0" w:type="dxa"/>
              <w:left w:w="108" w:type="dxa"/>
              <w:bottom w:w="0" w:type="dxa"/>
              <w:right w:w="108" w:type="dxa"/>
            </w:tcMar>
            <w:vAlign w:val="bottom"/>
          </w:tcPr>
          <w:p w:rsidR="00B25B05" w:rsidRPr="00761095" w:rsidRDefault="002740AC" w:rsidP="007841F2">
            <w:pPr>
              <w:rPr>
                <w:szCs w:val="24"/>
              </w:rPr>
            </w:pPr>
            <w:r w:rsidRPr="00761095">
              <w:rPr>
                <w:b/>
                <w:bCs/>
                <w:szCs w:val="24"/>
                <w:u w:val="single"/>
              </w:rPr>
              <w:t>A.1. Các thông số hồ và điều tiết hồ chứa:</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1. Các số liệu về hồ chứa nước:</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xml:space="preserve">Dung tích hữu ích: </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tỉ m</w:t>
            </w:r>
            <w:r w:rsidRPr="00761095">
              <w:rPr>
                <w:szCs w:val="24"/>
                <w:vertAlign w:val="superscript"/>
              </w:rPr>
              <w:t>3</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Dung tích toàn bộ hồ:</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tỉ m</w:t>
            </w:r>
            <w:r w:rsidRPr="00761095">
              <w:rPr>
                <w:szCs w:val="24"/>
                <w:vertAlign w:val="superscript"/>
              </w:rPr>
              <w:t>3</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Dung tích chống lũ:</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tỉ m</w:t>
            </w:r>
            <w:r w:rsidRPr="00761095">
              <w:rPr>
                <w:szCs w:val="24"/>
                <w:vertAlign w:val="superscript"/>
              </w:rPr>
              <w:t>3</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Mực nước dâng bình thường:</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Mực nước chết:</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xml:space="preserve">m </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Mực nước gia cường:</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xml:space="preserve">m </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Dung tích dành cho điều tiết nhiều năm (nếu có):</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tỉ m</w:t>
            </w:r>
            <w:r w:rsidRPr="00761095">
              <w:rPr>
                <w:szCs w:val="24"/>
                <w:vertAlign w:val="superscript"/>
              </w:rPr>
              <w:t>3</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Diện tích lòng hồ:</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km</w:t>
            </w:r>
            <w:r w:rsidRPr="00761095">
              <w:rPr>
                <w:szCs w:val="24"/>
                <w:vertAlign w:val="superscript"/>
              </w:rPr>
              <w:t>2</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Chiều dài hồ ở mực nước dâng bình thường:</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km</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Chiều rộng trung bình hồ:</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km</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Chiều sâu trung bình hồ:</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Đường đặc tính hồ chứa:</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V = f(h)</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2. Điều tiết hồ chứa:</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Kiểu điều tiết:</w:t>
            </w:r>
          </w:p>
        </w:tc>
        <w:tc>
          <w:tcPr>
            <w:tcW w:w="4654" w:type="dxa"/>
            <w:gridSpan w:val="2"/>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năm, nhiều năm, hỗn hợp</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Quy trình điều tiết hồ chứa tóm tắt:</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(đặt trong 1 file văn bản)</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Quy trình điều tiết hồ chứa đầy đủ:</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(đặt trong 1 file văn bản)</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Biểu đồ điều tiết hồ chứa:</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theo tháng hay tuần</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15"/>
          <w:jc w:val="center"/>
        </w:trPr>
        <w:tc>
          <w:tcPr>
            <w:tcW w:w="4371" w:type="dxa"/>
            <w:noWrap/>
            <w:tcMar>
              <w:top w:w="0" w:type="dxa"/>
              <w:left w:w="108" w:type="dxa"/>
              <w:bottom w:w="0" w:type="dxa"/>
              <w:right w:w="108" w:type="dxa"/>
            </w:tcMar>
            <w:vAlign w:val="bottom"/>
          </w:tcPr>
          <w:p w:rsidR="00B25B05" w:rsidRPr="00761095" w:rsidRDefault="002740AC" w:rsidP="007841F2">
            <w:pPr>
              <w:rPr>
                <w:szCs w:val="24"/>
              </w:rPr>
            </w:pPr>
            <w:r w:rsidRPr="00761095">
              <w:rPr>
                <w:b/>
                <w:bCs/>
                <w:szCs w:val="24"/>
                <w:u w:val="single"/>
              </w:rPr>
              <w:t>A.2. Các thông số về đập</w:t>
            </w:r>
          </w:p>
        </w:tc>
        <w:tc>
          <w:tcPr>
            <w:tcW w:w="3094" w:type="dxa"/>
            <w:noWrap/>
            <w:tcMar>
              <w:top w:w="0" w:type="dxa"/>
              <w:left w:w="108" w:type="dxa"/>
              <w:bottom w:w="0" w:type="dxa"/>
              <w:right w:w="108" w:type="dxa"/>
            </w:tcMar>
            <w:vAlign w:val="bottom"/>
          </w:tcPr>
          <w:p w:rsidR="00B25B05" w:rsidRPr="00761095" w:rsidRDefault="002740AC" w:rsidP="007841F2">
            <w:pPr>
              <w:rPr>
                <w:szCs w:val="24"/>
              </w:rPr>
            </w:pPr>
            <w:r w:rsidRPr="00761095">
              <w:rPr>
                <w:szCs w:val="24"/>
              </w:rPr>
              <w:t> </w:t>
            </w:r>
          </w:p>
        </w:tc>
        <w:tc>
          <w:tcPr>
            <w:tcW w:w="1560" w:type="dxa"/>
            <w:noWrap/>
            <w:tcMar>
              <w:top w:w="0" w:type="dxa"/>
              <w:left w:w="108" w:type="dxa"/>
              <w:bottom w:w="0" w:type="dxa"/>
              <w:right w:w="108" w:type="dxa"/>
            </w:tcMar>
            <w:vAlign w:val="bottom"/>
          </w:tcPr>
          <w:p w:rsidR="00B25B05" w:rsidRPr="00761095" w:rsidRDefault="002740AC" w:rsidP="007841F2">
            <w:pPr>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1. Cấu tạo đập chính (xả lũ):</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Loại đập:</w:t>
            </w:r>
          </w:p>
        </w:tc>
        <w:tc>
          <w:tcPr>
            <w:tcW w:w="4654" w:type="dxa"/>
            <w:gridSpan w:val="2"/>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(chất liệu đất đá, bê tông...)</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Kiểu xả lũ:</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(tự nhiên, dùng cửa xả)</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Cao độ đỉnh đập:</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Chiều cao mặt đập:</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Chiều dài mặt đập:</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Chiều dài đáy đập:</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Cao độ trên của cánh phai xả lũ:</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Sơ đồ nguyên lý cấu tạo đập)</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iCs/>
                <w:szCs w:val="24"/>
              </w:rPr>
              <w:t>(</w:t>
            </w:r>
            <w:r w:rsidRPr="00761095">
              <w:rPr>
                <w:szCs w:val="24"/>
              </w:rPr>
              <w:t>là 1 file ảnh)</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lastRenderedPageBreak/>
              <w:t>2. Cấu tạo đập phát điện:</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Loại đập:</w:t>
            </w:r>
          </w:p>
        </w:tc>
        <w:tc>
          <w:tcPr>
            <w:tcW w:w="4654" w:type="dxa"/>
            <w:gridSpan w:val="2"/>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(chất liệu đất đá, bê tông..)</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Cao độ đỉnh đập:</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Chiều cao mặt đập:</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Chiều dài mặt đập:</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Chiều dài đáy đập:</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Cao độ trên của cửa nhận nước:</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Cao độ dưới của cửa nhận nước:</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 Sơ đồ nguyên lý cấu tạo đập)</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i/>
                <w:iCs/>
                <w:szCs w:val="24"/>
              </w:rPr>
              <w:t>(</w:t>
            </w:r>
            <w:r w:rsidRPr="00761095">
              <w:rPr>
                <w:szCs w:val="24"/>
              </w:rPr>
              <w:t>là 1 file ảnh)</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3. Phía thượng lưu:</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Mực nước dâng bình thường:</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Mực nước chết:</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xml:space="preserve">m </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Mực nước gia cường:</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xml:space="preserve">m </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Mực nước điều tiết nhiều năm (nếu có):</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4. Phía hạ lưu:</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Mực nước khi dừng toàn bộ nhà máy:</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Mực nước khi chạy công suất min:</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Mực nước khi chạy công suất định mức:</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Mực nước khi xả lưu lượng tần suất 0,01%</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15"/>
          <w:jc w:val="center"/>
        </w:trPr>
        <w:tc>
          <w:tcPr>
            <w:tcW w:w="4371" w:type="dxa"/>
            <w:noWrap/>
            <w:tcMar>
              <w:top w:w="0" w:type="dxa"/>
              <w:left w:w="108" w:type="dxa"/>
              <w:bottom w:w="0" w:type="dxa"/>
              <w:right w:w="108" w:type="dxa"/>
            </w:tcMar>
            <w:vAlign w:val="bottom"/>
          </w:tcPr>
          <w:p w:rsidR="00B25B05" w:rsidRPr="00761095" w:rsidRDefault="002740AC" w:rsidP="007841F2">
            <w:pPr>
              <w:rPr>
                <w:szCs w:val="24"/>
              </w:rPr>
            </w:pPr>
            <w:r w:rsidRPr="00761095">
              <w:rPr>
                <w:b/>
                <w:bCs/>
                <w:szCs w:val="24"/>
                <w:u w:val="single"/>
              </w:rPr>
              <w:t>A.3. Các số liệu chính về thời tiết và thuỷ văn:</w:t>
            </w:r>
          </w:p>
        </w:tc>
        <w:tc>
          <w:tcPr>
            <w:tcW w:w="3094" w:type="dxa"/>
            <w:noWrap/>
            <w:tcMar>
              <w:top w:w="0" w:type="dxa"/>
              <w:left w:w="108" w:type="dxa"/>
              <w:bottom w:w="0" w:type="dxa"/>
              <w:right w:w="108" w:type="dxa"/>
            </w:tcMar>
            <w:vAlign w:val="bottom"/>
          </w:tcPr>
          <w:p w:rsidR="00B25B05" w:rsidRPr="00761095" w:rsidRDefault="002740AC" w:rsidP="007841F2">
            <w:pPr>
              <w:rPr>
                <w:szCs w:val="24"/>
              </w:rPr>
            </w:pPr>
            <w:r w:rsidRPr="00761095">
              <w:rPr>
                <w:szCs w:val="24"/>
              </w:rPr>
              <w:t> </w:t>
            </w:r>
          </w:p>
        </w:tc>
        <w:tc>
          <w:tcPr>
            <w:tcW w:w="1560" w:type="dxa"/>
            <w:noWrap/>
            <w:tcMar>
              <w:top w:w="0" w:type="dxa"/>
              <w:left w:w="108" w:type="dxa"/>
              <w:bottom w:w="0" w:type="dxa"/>
              <w:right w:w="108" w:type="dxa"/>
            </w:tcMar>
            <w:vAlign w:val="bottom"/>
          </w:tcPr>
          <w:p w:rsidR="00B25B05" w:rsidRPr="00761095" w:rsidRDefault="002740AC" w:rsidP="007841F2">
            <w:pPr>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1. Đặc điểm thời tiết khí hậu</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(là 1 file văn bản)</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2. Các số liệu đặc trưng thuỷ văn</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Diện tích lưu vực sông:</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km</w:t>
            </w:r>
            <w:r w:rsidRPr="00761095">
              <w:rPr>
                <w:szCs w:val="24"/>
                <w:vertAlign w:val="superscript"/>
              </w:rPr>
              <w:t>2</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Tổng lượng dòng chảy trung bình nhiều năm:</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w:t>
            </w:r>
            <w:r w:rsidRPr="00761095">
              <w:rPr>
                <w:szCs w:val="24"/>
                <w:vertAlign w:val="superscript"/>
              </w:rPr>
              <w:t>3</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Lưu lượng nước về trung bình năm:</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w:t>
            </w:r>
            <w:r w:rsidRPr="00761095">
              <w:rPr>
                <w:szCs w:val="24"/>
                <w:vertAlign w:val="superscript"/>
              </w:rPr>
              <w:t>3</w:t>
            </w:r>
            <w:r w:rsidRPr="00761095">
              <w:rPr>
                <w:szCs w:val="24"/>
              </w:rPr>
              <w:t>/s</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Bảng tổng hợp lưu lượng mước về trung bình tháng:</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(là 1 file văn bản)</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Lượng mưa trung bình hằng năm:</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mm</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r w:rsidR="00B25B05" w:rsidRPr="00761095" w:rsidTr="00972677">
        <w:trPr>
          <w:trHeight w:val="315"/>
          <w:jc w:val="center"/>
        </w:trPr>
        <w:tc>
          <w:tcPr>
            <w:tcW w:w="4371"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Lưu lượng lũ:</w:t>
            </w:r>
          </w:p>
        </w:tc>
        <w:tc>
          <w:tcPr>
            <w:tcW w:w="3094"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c>
          <w:tcPr>
            <w:tcW w:w="1560" w:type="dxa"/>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bl>
    <w:p w:rsidR="00765BE9" w:rsidRPr="00761095" w:rsidRDefault="00765BE9" w:rsidP="00765BE9">
      <w:pPr>
        <w:autoSpaceDE w:val="0"/>
        <w:autoSpaceDN w:val="0"/>
        <w:adjustRightInd w:val="0"/>
        <w:ind w:firstLine="540"/>
        <w:rPr>
          <w:sz w:val="28"/>
          <w:szCs w:val="28"/>
          <w:lang w:val="en-US"/>
        </w:rPr>
      </w:pPr>
    </w:p>
    <w:tbl>
      <w:tblPr>
        <w:tblW w:w="8103" w:type="dxa"/>
        <w:jc w:val="center"/>
        <w:tblCellMar>
          <w:left w:w="0" w:type="dxa"/>
          <w:right w:w="0" w:type="dxa"/>
        </w:tblCellMar>
        <w:tblLook w:val="0000" w:firstRow="0" w:lastRow="0" w:firstColumn="0" w:lastColumn="0" w:noHBand="0" w:noVBand="0"/>
      </w:tblPr>
      <w:tblGrid>
        <w:gridCol w:w="3626"/>
        <w:gridCol w:w="2611"/>
        <w:gridCol w:w="1866"/>
      </w:tblGrid>
      <w:tr w:rsidR="00B25B05" w:rsidRPr="00761095" w:rsidTr="00972677">
        <w:trPr>
          <w:trHeight w:val="330"/>
          <w:jc w:val="center"/>
        </w:trPr>
        <w:tc>
          <w:tcPr>
            <w:tcW w:w="362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center"/>
          </w:tcPr>
          <w:p w:rsidR="00B25B05" w:rsidRPr="00761095" w:rsidRDefault="002740AC" w:rsidP="00465F49">
            <w:pPr>
              <w:spacing w:before="60" w:after="0"/>
              <w:jc w:val="center"/>
              <w:rPr>
                <w:b/>
                <w:szCs w:val="24"/>
              </w:rPr>
            </w:pPr>
            <w:r w:rsidRPr="00761095">
              <w:rPr>
                <w:b/>
                <w:szCs w:val="24"/>
              </w:rPr>
              <w:t>Tần suất</w:t>
            </w:r>
          </w:p>
        </w:tc>
        <w:tc>
          <w:tcPr>
            <w:tcW w:w="2611"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center"/>
          </w:tcPr>
          <w:p w:rsidR="00B25B05" w:rsidRPr="00761095" w:rsidRDefault="002740AC" w:rsidP="00465F49">
            <w:pPr>
              <w:spacing w:before="60" w:after="0"/>
              <w:jc w:val="center"/>
              <w:rPr>
                <w:b/>
                <w:szCs w:val="24"/>
              </w:rPr>
            </w:pPr>
            <w:r w:rsidRPr="00761095">
              <w:rPr>
                <w:b/>
                <w:szCs w:val="24"/>
              </w:rPr>
              <w:t>Lưu lượng lũ tối đa (m</w:t>
            </w:r>
            <w:r w:rsidRPr="00761095">
              <w:rPr>
                <w:b/>
                <w:szCs w:val="24"/>
                <w:vertAlign w:val="superscript"/>
              </w:rPr>
              <w:t>3</w:t>
            </w:r>
            <w:r w:rsidRPr="00761095">
              <w:rPr>
                <w:b/>
                <w:szCs w:val="24"/>
              </w:rPr>
              <w:t>/s)</w:t>
            </w:r>
          </w:p>
        </w:tc>
        <w:tc>
          <w:tcPr>
            <w:tcW w:w="186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center"/>
          </w:tcPr>
          <w:p w:rsidR="00B25B05" w:rsidRPr="00761095" w:rsidRDefault="002740AC" w:rsidP="00465F49">
            <w:pPr>
              <w:spacing w:before="60" w:after="0"/>
              <w:jc w:val="center"/>
              <w:rPr>
                <w:b/>
                <w:szCs w:val="24"/>
              </w:rPr>
            </w:pPr>
            <w:r w:rsidRPr="00761095">
              <w:rPr>
                <w:b/>
                <w:szCs w:val="24"/>
              </w:rPr>
              <w:t>Lưu lượng trung bình ngày đêm (m</w:t>
            </w:r>
            <w:r w:rsidRPr="00761095">
              <w:rPr>
                <w:b/>
                <w:szCs w:val="24"/>
                <w:vertAlign w:val="superscript"/>
              </w:rPr>
              <w:t>3</w:t>
            </w:r>
            <w:r w:rsidRPr="00761095">
              <w:rPr>
                <w:b/>
                <w:szCs w:val="24"/>
              </w:rPr>
              <w:t>/s)</w:t>
            </w:r>
          </w:p>
        </w:tc>
      </w:tr>
      <w:tr w:rsidR="00B25B05" w:rsidRPr="00761095" w:rsidTr="00972677">
        <w:trPr>
          <w:trHeight w:val="300"/>
          <w:jc w:val="center"/>
        </w:trPr>
        <w:tc>
          <w:tcPr>
            <w:tcW w:w="362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6E4503" w:rsidRDefault="002740AC" w:rsidP="006E4503">
            <w:pPr>
              <w:spacing w:before="60" w:after="0"/>
              <w:jc w:val="center"/>
              <w:rPr>
                <w:szCs w:val="24"/>
              </w:rPr>
            </w:pPr>
            <w:r w:rsidRPr="00761095">
              <w:rPr>
                <w:szCs w:val="24"/>
              </w:rPr>
              <w:t>10,00%</w:t>
            </w:r>
          </w:p>
        </w:tc>
        <w:tc>
          <w:tcPr>
            <w:tcW w:w="2611"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0"/>
              <w:rPr>
                <w:szCs w:val="24"/>
              </w:rPr>
            </w:pPr>
            <w:r w:rsidRPr="00761095">
              <w:rPr>
                <w:szCs w:val="24"/>
              </w:rPr>
              <w:t> </w:t>
            </w:r>
          </w:p>
        </w:tc>
        <w:tc>
          <w:tcPr>
            <w:tcW w:w="186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362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6E4503" w:rsidRDefault="002740AC" w:rsidP="006E4503">
            <w:pPr>
              <w:spacing w:before="60" w:after="0"/>
              <w:jc w:val="center"/>
              <w:rPr>
                <w:szCs w:val="24"/>
              </w:rPr>
            </w:pPr>
            <w:r w:rsidRPr="00761095">
              <w:rPr>
                <w:szCs w:val="24"/>
              </w:rPr>
              <w:t>1,00%</w:t>
            </w:r>
          </w:p>
        </w:tc>
        <w:tc>
          <w:tcPr>
            <w:tcW w:w="2611"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0"/>
              <w:rPr>
                <w:szCs w:val="24"/>
              </w:rPr>
            </w:pPr>
            <w:r w:rsidRPr="00761095">
              <w:rPr>
                <w:szCs w:val="24"/>
              </w:rPr>
              <w:t> </w:t>
            </w:r>
          </w:p>
        </w:tc>
        <w:tc>
          <w:tcPr>
            <w:tcW w:w="186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0"/>
              <w:rPr>
                <w:szCs w:val="24"/>
              </w:rPr>
            </w:pPr>
            <w:r w:rsidRPr="00761095">
              <w:rPr>
                <w:szCs w:val="24"/>
              </w:rPr>
              <w:t> </w:t>
            </w:r>
          </w:p>
        </w:tc>
      </w:tr>
      <w:tr w:rsidR="00B25B05" w:rsidRPr="00761095" w:rsidTr="00972677">
        <w:trPr>
          <w:trHeight w:val="300"/>
          <w:jc w:val="center"/>
        </w:trPr>
        <w:tc>
          <w:tcPr>
            <w:tcW w:w="362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6E4503" w:rsidRDefault="002740AC" w:rsidP="006E4503">
            <w:pPr>
              <w:spacing w:before="60" w:after="0"/>
              <w:jc w:val="center"/>
              <w:rPr>
                <w:szCs w:val="24"/>
              </w:rPr>
            </w:pPr>
            <w:r w:rsidRPr="00761095">
              <w:rPr>
                <w:szCs w:val="24"/>
              </w:rPr>
              <w:t>0,10%</w:t>
            </w:r>
          </w:p>
        </w:tc>
        <w:tc>
          <w:tcPr>
            <w:tcW w:w="2611"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0"/>
              <w:rPr>
                <w:szCs w:val="24"/>
              </w:rPr>
            </w:pPr>
            <w:r w:rsidRPr="00761095">
              <w:rPr>
                <w:szCs w:val="24"/>
              </w:rPr>
              <w:t> </w:t>
            </w:r>
          </w:p>
        </w:tc>
        <w:tc>
          <w:tcPr>
            <w:tcW w:w="186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0"/>
              <w:rPr>
                <w:szCs w:val="24"/>
              </w:rPr>
            </w:pPr>
            <w:r w:rsidRPr="00761095">
              <w:rPr>
                <w:szCs w:val="24"/>
              </w:rPr>
              <w:t> </w:t>
            </w:r>
          </w:p>
        </w:tc>
      </w:tr>
      <w:tr w:rsidR="00B25B05" w:rsidRPr="00761095" w:rsidTr="00972677">
        <w:trPr>
          <w:trHeight w:val="315"/>
          <w:jc w:val="center"/>
        </w:trPr>
        <w:tc>
          <w:tcPr>
            <w:tcW w:w="362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6E4503" w:rsidRDefault="002740AC" w:rsidP="006E4503">
            <w:pPr>
              <w:spacing w:before="60" w:after="0"/>
              <w:jc w:val="center"/>
              <w:rPr>
                <w:szCs w:val="24"/>
              </w:rPr>
            </w:pPr>
            <w:r w:rsidRPr="00761095">
              <w:rPr>
                <w:szCs w:val="24"/>
              </w:rPr>
              <w:t>0,01%</w:t>
            </w:r>
          </w:p>
        </w:tc>
        <w:tc>
          <w:tcPr>
            <w:tcW w:w="2611"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0"/>
              <w:rPr>
                <w:szCs w:val="24"/>
              </w:rPr>
            </w:pPr>
            <w:r w:rsidRPr="00761095">
              <w:rPr>
                <w:szCs w:val="24"/>
              </w:rPr>
              <w:t> </w:t>
            </w:r>
          </w:p>
        </w:tc>
        <w:tc>
          <w:tcPr>
            <w:tcW w:w="186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0"/>
              <w:rPr>
                <w:szCs w:val="24"/>
              </w:rPr>
            </w:pPr>
            <w:r w:rsidRPr="00761095">
              <w:rPr>
                <w:szCs w:val="24"/>
              </w:rPr>
              <w:t> </w:t>
            </w:r>
          </w:p>
        </w:tc>
      </w:tr>
      <w:tr w:rsidR="00B25B05" w:rsidRPr="00761095" w:rsidTr="00972677">
        <w:trPr>
          <w:trHeight w:val="315"/>
          <w:jc w:val="center"/>
        </w:trPr>
        <w:tc>
          <w:tcPr>
            <w:tcW w:w="362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c>
          <w:tcPr>
            <w:tcW w:w="2611"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c>
          <w:tcPr>
            <w:tcW w:w="1866"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0"/>
              <w:rPr>
                <w:szCs w:val="24"/>
              </w:rPr>
            </w:pPr>
            <w:r w:rsidRPr="00761095">
              <w:rPr>
                <w:szCs w:val="24"/>
              </w:rPr>
              <w:t> </w:t>
            </w:r>
          </w:p>
        </w:tc>
      </w:tr>
    </w:tbl>
    <w:p w:rsidR="00B25B05" w:rsidRPr="00761095" w:rsidRDefault="00B25B05" w:rsidP="00765BE9">
      <w:pPr>
        <w:autoSpaceDE w:val="0"/>
        <w:autoSpaceDN w:val="0"/>
        <w:adjustRightInd w:val="0"/>
        <w:ind w:firstLine="540"/>
        <w:rPr>
          <w:sz w:val="28"/>
          <w:szCs w:val="28"/>
          <w:lang w:val="en-US"/>
        </w:rPr>
      </w:pPr>
    </w:p>
    <w:tbl>
      <w:tblPr>
        <w:tblW w:w="9545" w:type="dxa"/>
        <w:jc w:val="center"/>
        <w:tblCellMar>
          <w:left w:w="0" w:type="dxa"/>
          <w:right w:w="0" w:type="dxa"/>
        </w:tblCellMar>
        <w:tblLook w:val="0000" w:firstRow="0" w:lastRow="0" w:firstColumn="0" w:lastColumn="0" w:noHBand="0" w:noVBand="0"/>
      </w:tblPr>
      <w:tblGrid>
        <w:gridCol w:w="5055"/>
        <w:gridCol w:w="2817"/>
        <w:gridCol w:w="1673"/>
      </w:tblGrid>
      <w:tr w:rsidR="00B25B05" w:rsidRPr="00761095" w:rsidTr="00595060">
        <w:trPr>
          <w:trHeight w:val="315"/>
          <w:jc w:val="center"/>
        </w:trPr>
        <w:tc>
          <w:tcPr>
            <w:tcW w:w="9545" w:type="dxa"/>
            <w:gridSpan w:val="3"/>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7841F2">
            <w:pPr>
              <w:jc w:val="center"/>
              <w:rPr>
                <w:b/>
                <w:szCs w:val="24"/>
              </w:rPr>
            </w:pPr>
            <w:r w:rsidRPr="00761095">
              <w:rPr>
                <w:b/>
                <w:szCs w:val="24"/>
              </w:rPr>
              <w:lastRenderedPageBreak/>
              <w:t>Bảng tần suất nước về và năng lượng theo thiết kế</w:t>
            </w:r>
          </w:p>
        </w:tc>
      </w:tr>
      <w:tr w:rsidR="00B25B05" w:rsidRPr="00761095" w:rsidTr="00595060">
        <w:trPr>
          <w:trHeight w:val="33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60"/>
              <w:jc w:val="center"/>
              <w:rPr>
                <w:b/>
                <w:szCs w:val="24"/>
              </w:rPr>
            </w:pPr>
            <w:r w:rsidRPr="00761095">
              <w:rPr>
                <w:b/>
                <w:szCs w:val="24"/>
              </w:rPr>
              <w:t>Tần suất</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60"/>
              <w:jc w:val="center"/>
              <w:rPr>
                <w:b/>
                <w:szCs w:val="24"/>
              </w:rPr>
            </w:pPr>
            <w:r w:rsidRPr="00761095">
              <w:rPr>
                <w:b/>
                <w:szCs w:val="24"/>
              </w:rPr>
              <w:t>Lưu lượng</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60"/>
              <w:jc w:val="center"/>
              <w:rPr>
                <w:b/>
                <w:szCs w:val="24"/>
              </w:rPr>
            </w:pPr>
            <w:r w:rsidRPr="00761095">
              <w:rPr>
                <w:b/>
                <w:szCs w:val="24"/>
              </w:rPr>
              <w:t>Năng lượng</w:t>
            </w:r>
          </w:p>
        </w:tc>
      </w:tr>
      <w:tr w:rsidR="00B25B05" w:rsidRPr="00761095" w:rsidTr="00595060">
        <w:trPr>
          <w:trHeight w:val="315"/>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60"/>
              <w:jc w:val="center"/>
              <w:rPr>
                <w:szCs w:val="24"/>
              </w:rPr>
            </w:pPr>
            <w:r w:rsidRPr="00761095">
              <w:rPr>
                <w:szCs w:val="24"/>
              </w:rPr>
              <w:t>25</w:t>
            </w:r>
            <w:r w:rsidR="00806734">
              <w:rPr>
                <w:szCs w:val="24"/>
                <w:lang w:val="en-US"/>
              </w:rPr>
              <w:t xml:space="preserve"> </w:t>
            </w:r>
            <w:r w:rsidRPr="00761095">
              <w:rPr>
                <w:szCs w:val="24"/>
              </w:rPr>
              <w:t>%</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60"/>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60"/>
              <w:rPr>
                <w:szCs w:val="24"/>
              </w:rPr>
            </w:pPr>
            <w:r w:rsidRPr="00761095">
              <w:rPr>
                <w:szCs w:val="24"/>
              </w:rPr>
              <w:t> </w:t>
            </w:r>
          </w:p>
        </w:tc>
      </w:tr>
      <w:tr w:rsidR="00B25B05" w:rsidRPr="00761095" w:rsidTr="00595060">
        <w:trPr>
          <w:trHeight w:val="315"/>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60"/>
              <w:jc w:val="center"/>
              <w:rPr>
                <w:szCs w:val="24"/>
              </w:rPr>
            </w:pPr>
            <w:r w:rsidRPr="00761095">
              <w:rPr>
                <w:szCs w:val="24"/>
              </w:rPr>
              <w:t>50</w:t>
            </w:r>
            <w:r w:rsidR="00806734">
              <w:rPr>
                <w:szCs w:val="24"/>
                <w:lang w:val="en-US"/>
              </w:rPr>
              <w:t xml:space="preserve"> </w:t>
            </w:r>
            <w:r w:rsidRPr="00761095">
              <w:rPr>
                <w:szCs w:val="24"/>
              </w:rPr>
              <w:t>%</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60"/>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60"/>
              <w:rPr>
                <w:szCs w:val="24"/>
              </w:rPr>
            </w:pPr>
            <w:r w:rsidRPr="00761095">
              <w:rPr>
                <w:szCs w:val="24"/>
              </w:rPr>
              <w:t> </w:t>
            </w:r>
          </w:p>
        </w:tc>
      </w:tr>
      <w:tr w:rsidR="00B25B05" w:rsidRPr="00761095" w:rsidTr="00595060">
        <w:trPr>
          <w:trHeight w:val="315"/>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60"/>
              <w:jc w:val="center"/>
              <w:rPr>
                <w:szCs w:val="24"/>
              </w:rPr>
            </w:pPr>
            <w:r w:rsidRPr="00761095">
              <w:rPr>
                <w:szCs w:val="24"/>
              </w:rPr>
              <w:t>65</w:t>
            </w:r>
            <w:r w:rsidR="00806734">
              <w:rPr>
                <w:szCs w:val="24"/>
                <w:lang w:val="en-US"/>
              </w:rPr>
              <w:t xml:space="preserve"> </w:t>
            </w:r>
            <w:r w:rsidRPr="00761095">
              <w:rPr>
                <w:szCs w:val="24"/>
              </w:rPr>
              <w:t>%</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60"/>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60"/>
              <w:rPr>
                <w:szCs w:val="24"/>
              </w:rPr>
            </w:pPr>
            <w:r w:rsidRPr="00761095">
              <w:rPr>
                <w:szCs w:val="24"/>
              </w:rPr>
              <w:t> </w:t>
            </w:r>
          </w:p>
        </w:tc>
      </w:tr>
      <w:tr w:rsidR="00B25B05" w:rsidRPr="00761095" w:rsidTr="00595060">
        <w:trPr>
          <w:trHeight w:val="315"/>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60"/>
              <w:jc w:val="center"/>
              <w:rPr>
                <w:szCs w:val="24"/>
              </w:rPr>
            </w:pPr>
            <w:r w:rsidRPr="00761095">
              <w:rPr>
                <w:szCs w:val="24"/>
              </w:rPr>
              <w:t>75</w:t>
            </w:r>
            <w:r w:rsidR="00806734">
              <w:rPr>
                <w:szCs w:val="24"/>
                <w:lang w:val="en-US"/>
              </w:rPr>
              <w:t xml:space="preserve"> </w:t>
            </w:r>
            <w:r w:rsidRPr="00761095">
              <w:rPr>
                <w:szCs w:val="24"/>
              </w:rPr>
              <w:t>%</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60"/>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60"/>
              <w:rPr>
                <w:szCs w:val="24"/>
              </w:rPr>
            </w:pPr>
            <w:r w:rsidRPr="00761095">
              <w:rPr>
                <w:szCs w:val="24"/>
              </w:rPr>
              <w:t> </w:t>
            </w:r>
          </w:p>
        </w:tc>
      </w:tr>
      <w:tr w:rsidR="00B25B05" w:rsidRPr="00761095" w:rsidTr="00595060">
        <w:trPr>
          <w:trHeight w:val="315"/>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60"/>
              <w:jc w:val="center"/>
              <w:rPr>
                <w:szCs w:val="24"/>
              </w:rPr>
            </w:pPr>
            <w:r w:rsidRPr="00761095">
              <w:rPr>
                <w:szCs w:val="24"/>
              </w:rPr>
              <w:t>90</w:t>
            </w:r>
            <w:r w:rsidR="00806734">
              <w:rPr>
                <w:szCs w:val="24"/>
                <w:lang w:val="en-US"/>
              </w:rPr>
              <w:t xml:space="preserve"> </w:t>
            </w:r>
            <w:r w:rsidRPr="00761095">
              <w:rPr>
                <w:szCs w:val="24"/>
              </w:rPr>
              <w:t>%</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60"/>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60"/>
              <w:rPr>
                <w:szCs w:val="24"/>
              </w:rPr>
            </w:pPr>
            <w:r w:rsidRPr="00761095">
              <w:rPr>
                <w:szCs w:val="24"/>
              </w:rPr>
              <w:t> </w:t>
            </w:r>
          </w:p>
        </w:tc>
      </w:tr>
      <w:tr w:rsidR="00B25B05" w:rsidRPr="00761095" w:rsidTr="00595060">
        <w:trPr>
          <w:trHeight w:val="315"/>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60"/>
              <w:jc w:val="center"/>
              <w:rPr>
                <w:szCs w:val="24"/>
              </w:rPr>
            </w:pPr>
            <w:r w:rsidRPr="00761095">
              <w:rPr>
                <w:szCs w:val="24"/>
              </w:rPr>
              <w:t>Trung bình nhiều năm</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60"/>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tcPr>
          <w:p w:rsidR="00B25B05" w:rsidRPr="00761095" w:rsidRDefault="002740AC" w:rsidP="00465F49">
            <w:pPr>
              <w:spacing w:before="60" w:after="60"/>
              <w:rPr>
                <w:szCs w:val="24"/>
              </w:rPr>
            </w:pPr>
            <w:r w:rsidRPr="00761095">
              <w:rPr>
                <w:szCs w:val="24"/>
              </w:rPr>
              <w:t> </w:t>
            </w:r>
          </w:p>
        </w:tc>
      </w:tr>
      <w:tr w:rsidR="00B25B05" w:rsidRPr="00761095" w:rsidTr="00595060">
        <w:trPr>
          <w:trHeight w:val="33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7841F2">
            <w:pPr>
              <w:rPr>
                <w:szCs w:val="24"/>
              </w:rPr>
            </w:pPr>
            <w:r w:rsidRPr="00761095">
              <w:rPr>
                <w:b/>
                <w:bCs/>
                <w:szCs w:val="24"/>
                <w:u w:val="single"/>
              </w:rPr>
              <w:t>A.4. Những lưu ý đặc biệt:</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7841F2">
            <w:pPr>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7841F2">
            <w:pPr>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(là 1 file văn bản)</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6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7841F2">
            <w:pPr>
              <w:rPr>
                <w:szCs w:val="24"/>
              </w:rPr>
            </w:pPr>
            <w:r w:rsidRPr="00761095">
              <w:rPr>
                <w:b/>
                <w:bCs/>
                <w:szCs w:val="24"/>
                <w:u w:val="single"/>
              </w:rPr>
              <w:t>B. CƠ KHÍ THỦY LỰC</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7841F2">
            <w:pPr>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7841F2">
            <w:pPr>
              <w:rPr>
                <w:szCs w:val="24"/>
              </w:rPr>
            </w:pPr>
            <w:r w:rsidRPr="00761095">
              <w:rPr>
                <w:szCs w:val="24"/>
              </w:rPr>
              <w:t> </w:t>
            </w:r>
          </w:p>
        </w:tc>
      </w:tr>
      <w:tr w:rsidR="00B25B05" w:rsidRPr="00761095" w:rsidTr="00595060">
        <w:trPr>
          <w:trHeight w:val="315"/>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7841F2">
            <w:pPr>
              <w:rPr>
                <w:szCs w:val="24"/>
              </w:rPr>
            </w:pPr>
            <w:r w:rsidRPr="00761095">
              <w:rPr>
                <w:b/>
                <w:bCs/>
                <w:szCs w:val="24"/>
                <w:u w:val="single"/>
              </w:rPr>
              <w:t>B.1. Các loại cánh phai (van) dùng cho công trình</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7841F2">
            <w:pPr>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7841F2">
            <w:pPr>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1. Hệ thống nhận nước:</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(là 1 file văn bản)</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xml:space="preserve">2. Hệ thống xả nước: </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(là 1 file văn bản)</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15"/>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7841F2">
            <w:pPr>
              <w:rPr>
                <w:szCs w:val="24"/>
              </w:rPr>
            </w:pPr>
            <w:r w:rsidRPr="00761095">
              <w:rPr>
                <w:b/>
                <w:bCs/>
                <w:szCs w:val="24"/>
                <w:u w:val="single"/>
              </w:rPr>
              <w:t>B.2 Tua bin nước</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7841F2">
            <w:pPr>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7841F2">
            <w:pPr>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1. Các thông số kỹ thuật</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Kiểu</w:t>
            </w:r>
          </w:p>
        </w:tc>
        <w:tc>
          <w:tcPr>
            <w:tcW w:w="4490" w:type="dxa"/>
            <w:gridSpan w:val="2"/>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(francis ,pelton, hỗn hợp)</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Nước sản xuất</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B25B05" w:rsidP="00465F49">
            <w:pPr>
              <w:spacing w:before="60" w:after="60"/>
              <w:rPr>
                <w:szCs w:val="24"/>
              </w:rPr>
            </w:pP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Mã hiệu</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B25B05" w:rsidP="00465F49">
            <w:pPr>
              <w:spacing w:before="60" w:after="60"/>
              <w:rPr>
                <w:szCs w:val="24"/>
              </w:rPr>
            </w:pP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Công suất</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MW</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Dải công suất khả dụng ứng với cột nước tính toán</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từ ....MW tới...MW</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Cột nước tính toán</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m</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Cột nước tối đa</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m</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Cột nước tối thiểu</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m</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Lưu lượng nước qua tuabin khi tải định mức</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m</w:t>
            </w:r>
            <w:r w:rsidRPr="00761095">
              <w:rPr>
                <w:szCs w:val="24"/>
                <w:vertAlign w:val="superscript"/>
              </w:rPr>
              <w:t>3</w:t>
            </w:r>
            <w:r w:rsidRPr="00761095">
              <w:rPr>
                <w:szCs w:val="24"/>
              </w:rPr>
              <w:t>/s</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xml:space="preserve">Tốc độ quay định mức </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vòng/phút</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xml:space="preserve">Tốc độ quay lồng tốc </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vòng/phút</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Độ cao hút (HS)</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m</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Suất tiêu hao nước ở cột nước định mức</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m</w:t>
            </w:r>
            <w:r w:rsidRPr="00761095">
              <w:rPr>
                <w:szCs w:val="24"/>
                <w:vertAlign w:val="superscript"/>
              </w:rPr>
              <w:t>3</w:t>
            </w:r>
            <w:r w:rsidRPr="00761095">
              <w:rPr>
                <w:szCs w:val="24"/>
              </w:rPr>
              <w:t>/kWh</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9545" w:type="dxa"/>
            <w:gridSpan w:val="3"/>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2. Cấu tạo của tua bin (phần này cho vào 1 file văn bản có cấu trúc giống như sau:)</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lang w:val="en-US"/>
              </w:rPr>
            </w:pPr>
            <w:r w:rsidRPr="00761095">
              <w:rPr>
                <w:szCs w:val="24"/>
              </w:rPr>
              <w:t xml:space="preserve">Stator tuabin </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lang w:val="en-US"/>
              </w:rPr>
            </w:pPr>
            <w:r w:rsidRPr="00761095">
              <w:rPr>
                <w:szCs w:val="24"/>
              </w:rPr>
              <w:t>Sec măng</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lang w:val="en-US"/>
              </w:rPr>
              <w:t xml:space="preserve">- </w:t>
            </w:r>
            <w:r w:rsidRPr="00761095">
              <w:rPr>
                <w:szCs w:val="24"/>
              </w:rPr>
              <w:t xml:space="preserve"> ổ đỡ</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lang w:val="en-US"/>
              </w:rPr>
              <w:lastRenderedPageBreak/>
              <w:t xml:space="preserve">-  </w:t>
            </w:r>
            <w:r w:rsidRPr="00761095">
              <w:rPr>
                <w:szCs w:val="24"/>
              </w:rPr>
              <w:t>ổ hướng</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lang w:val="en-US"/>
              </w:rPr>
            </w:pPr>
            <w:r w:rsidRPr="00761095">
              <w:rPr>
                <w:szCs w:val="24"/>
              </w:rPr>
              <w:t xml:space="preserve">Buồng xoắn </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lang w:val="en-US"/>
              </w:rPr>
            </w:pPr>
            <w:r w:rsidRPr="00761095">
              <w:rPr>
                <w:szCs w:val="24"/>
              </w:rPr>
              <w:t>Bánh xe công tác</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lang w:val="en-US"/>
              </w:rPr>
            </w:pPr>
            <w:r w:rsidRPr="00761095">
              <w:rPr>
                <w:szCs w:val="24"/>
              </w:rPr>
              <w:t>Trục tuabin</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lang w:val="en-US"/>
              </w:rPr>
            </w:pPr>
            <w:r w:rsidRPr="00761095">
              <w:rPr>
                <w:szCs w:val="24"/>
              </w:rPr>
              <w:t>Cánh hướng nước</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lang w:val="en-US"/>
              </w:rPr>
            </w:pPr>
            <w:r w:rsidRPr="00761095">
              <w:rPr>
                <w:szCs w:val="24"/>
              </w:rPr>
              <w:t>Servomotor</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Bộ điều chỉnh tốc độ của tua bin</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3. Hoạt động của tua bin</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Diễn giải về sự hoạt động của tua bin (khởi động, bình thường, ngừng tuabin, ngừng bình thường, ngừng sự cố, chuyển bù…)</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(là 1 file văn bản)</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Đặc tính tuabin</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P = f(delta h)</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Đặc tính suất tiêu hao nước theo cột nước</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5055"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3. Các hệ thống, thiết bị phụ đi kèm</w:t>
            </w:r>
          </w:p>
        </w:tc>
        <w:tc>
          <w:tcPr>
            <w:tcW w:w="2817"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(là 1 file văn bản)</w:t>
            </w:r>
          </w:p>
        </w:tc>
        <w:tc>
          <w:tcPr>
            <w:tcW w:w="1673" w:type="dxa"/>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 </w:t>
            </w:r>
          </w:p>
        </w:tc>
      </w:tr>
      <w:tr w:rsidR="00B25B05" w:rsidRPr="00761095" w:rsidTr="00595060">
        <w:trPr>
          <w:trHeight w:val="300"/>
          <w:jc w:val="center"/>
        </w:trPr>
        <w:tc>
          <w:tcPr>
            <w:tcW w:w="9545" w:type="dxa"/>
            <w:gridSpan w:val="3"/>
            <w:tcBorders>
              <w:top w:val="single" w:sz="2" w:space="0" w:color="auto"/>
              <w:left w:val="single" w:sz="2" w:space="0" w:color="auto"/>
              <w:bottom w:val="single" w:sz="2" w:space="0" w:color="auto"/>
              <w:right w:val="single" w:sz="2" w:space="0" w:color="auto"/>
            </w:tcBorders>
            <w:noWrap/>
            <w:tcMar>
              <w:top w:w="0" w:type="dxa"/>
              <w:left w:w="108" w:type="dxa"/>
              <w:bottom w:w="0" w:type="dxa"/>
              <w:right w:w="108" w:type="dxa"/>
            </w:tcMar>
            <w:vAlign w:val="bottom"/>
          </w:tcPr>
          <w:p w:rsidR="00B25B05" w:rsidRPr="00761095" w:rsidRDefault="002740AC" w:rsidP="00465F49">
            <w:pPr>
              <w:spacing w:before="60" w:after="60"/>
              <w:rPr>
                <w:szCs w:val="24"/>
              </w:rPr>
            </w:pPr>
            <w:r w:rsidRPr="00761095">
              <w:rPr>
                <w:szCs w:val="24"/>
              </w:rPr>
              <w:t>(Đưa ra dưới dạng văn bản, gồm có: Hệ thống khí nén cao - hạ áp, hệ thống dầu, hệ thống nước cứu hoả, hệ thống nước kỹ thuật làm mát....)</w:t>
            </w:r>
          </w:p>
        </w:tc>
      </w:tr>
    </w:tbl>
    <w:p w:rsidR="00765BE9" w:rsidRPr="00761095" w:rsidRDefault="002740AC" w:rsidP="00C72A69">
      <w:pPr>
        <w:numPr>
          <w:ilvl w:val="0"/>
          <w:numId w:val="111"/>
        </w:numPr>
        <w:tabs>
          <w:tab w:val="clear" w:pos="2880"/>
          <w:tab w:val="left" w:pos="812"/>
          <w:tab w:val="left" w:pos="1008"/>
        </w:tabs>
        <w:autoSpaceDE w:val="0"/>
        <w:autoSpaceDN w:val="0"/>
        <w:adjustRightInd w:val="0"/>
        <w:ind w:left="0" w:firstLine="567"/>
        <w:jc w:val="left"/>
        <w:rPr>
          <w:b/>
          <w:bCs/>
          <w:sz w:val="28"/>
          <w:szCs w:val="28"/>
        </w:rPr>
      </w:pPr>
      <w:r w:rsidRPr="00761095">
        <w:rPr>
          <w:b/>
          <w:bCs/>
          <w:sz w:val="28"/>
          <w:szCs w:val="28"/>
        </w:rPr>
        <w:t xml:space="preserve">Số liệu kỹ thuật của các thiết bị điện tại điểm đấu nối </w:t>
      </w:r>
    </w:p>
    <w:p w:rsidR="00765BE9" w:rsidRPr="00761095" w:rsidRDefault="002740AC" w:rsidP="00C72A69">
      <w:pPr>
        <w:numPr>
          <w:ilvl w:val="1"/>
          <w:numId w:val="111"/>
        </w:numPr>
        <w:tabs>
          <w:tab w:val="clear" w:pos="3600"/>
          <w:tab w:val="left" w:pos="882"/>
          <w:tab w:val="left" w:pos="924"/>
          <w:tab w:val="left" w:pos="1080"/>
        </w:tabs>
        <w:autoSpaceDE w:val="0"/>
        <w:autoSpaceDN w:val="0"/>
        <w:adjustRightInd w:val="0"/>
        <w:ind w:left="0" w:firstLine="567"/>
        <w:rPr>
          <w:b/>
          <w:sz w:val="28"/>
          <w:szCs w:val="28"/>
        </w:rPr>
      </w:pPr>
      <w:r w:rsidRPr="00761095">
        <w:rPr>
          <w:b/>
          <w:sz w:val="28"/>
          <w:szCs w:val="28"/>
        </w:rPr>
        <w:t>Thiết bị đóng cắt: cầu dao, dao cách ly của các mạch đấu nối liên quan tới điểm đấu nối</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Điện áp vận hành định mức;</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Dòng điện định mức (A);</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 xml:space="preserve">Dòng cắt ngắn mạch </w:t>
      </w:r>
      <w:r w:rsidR="00806734">
        <w:rPr>
          <w:sz w:val="28"/>
          <w:szCs w:val="28"/>
          <w:lang w:val="en-US"/>
        </w:rPr>
        <w:t>0</w:t>
      </w:r>
      <w:r w:rsidRPr="00761095">
        <w:rPr>
          <w:sz w:val="28"/>
          <w:szCs w:val="28"/>
        </w:rPr>
        <w:t>3 pha định mức (kA);</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 xml:space="preserve">Dòng cắt ngắn mạch </w:t>
      </w:r>
      <w:r w:rsidR="00806734">
        <w:rPr>
          <w:sz w:val="28"/>
          <w:szCs w:val="28"/>
          <w:lang w:val="en-US"/>
        </w:rPr>
        <w:t>0</w:t>
      </w:r>
      <w:r w:rsidRPr="00761095">
        <w:rPr>
          <w:sz w:val="28"/>
          <w:szCs w:val="28"/>
        </w:rPr>
        <w:t>1 pha định mức (kA);</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 xml:space="preserve">Dòng cắt tải </w:t>
      </w:r>
      <w:r w:rsidR="00806734">
        <w:rPr>
          <w:sz w:val="28"/>
          <w:szCs w:val="28"/>
          <w:lang w:val="en-US"/>
        </w:rPr>
        <w:t>0</w:t>
      </w:r>
      <w:r w:rsidRPr="00761095">
        <w:rPr>
          <w:sz w:val="28"/>
          <w:szCs w:val="28"/>
        </w:rPr>
        <w:t>3 pha định mức (kA);</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 xml:space="preserve">Dòng cắt tải </w:t>
      </w:r>
      <w:r w:rsidR="00806734">
        <w:rPr>
          <w:sz w:val="28"/>
          <w:szCs w:val="28"/>
          <w:lang w:val="en-US"/>
        </w:rPr>
        <w:t>0</w:t>
      </w:r>
      <w:r w:rsidRPr="00761095">
        <w:rPr>
          <w:sz w:val="28"/>
          <w:szCs w:val="28"/>
        </w:rPr>
        <w:t>1 pha định mức (kA);</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 xml:space="preserve">Dòng ngắn mạch </w:t>
      </w:r>
      <w:r w:rsidR="00806734">
        <w:rPr>
          <w:sz w:val="28"/>
          <w:szCs w:val="28"/>
          <w:lang w:val="en-US"/>
        </w:rPr>
        <w:t>0</w:t>
      </w:r>
      <w:r w:rsidRPr="00761095">
        <w:rPr>
          <w:sz w:val="28"/>
          <w:szCs w:val="28"/>
        </w:rPr>
        <w:t>3 pha nặng nề nhất định mức;</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 xml:space="preserve">Dòng ngắn mạch </w:t>
      </w:r>
      <w:r w:rsidR="00806734">
        <w:rPr>
          <w:sz w:val="28"/>
          <w:szCs w:val="28"/>
          <w:lang w:val="en-US"/>
        </w:rPr>
        <w:t>0</w:t>
      </w:r>
      <w:r w:rsidRPr="00761095">
        <w:rPr>
          <w:sz w:val="28"/>
          <w:szCs w:val="28"/>
        </w:rPr>
        <w:t>1 pha nặng nề nhất định mức;</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Mức cách điện cơ bản-BIL (kV).</w:t>
      </w:r>
    </w:p>
    <w:p w:rsidR="00765BE9" w:rsidRPr="00761095" w:rsidRDefault="002740AC" w:rsidP="00C72A69">
      <w:pPr>
        <w:numPr>
          <w:ilvl w:val="1"/>
          <w:numId w:val="111"/>
        </w:numPr>
        <w:tabs>
          <w:tab w:val="clear" w:pos="3600"/>
          <w:tab w:val="left" w:pos="812"/>
          <w:tab w:val="left" w:pos="924"/>
        </w:tabs>
        <w:autoSpaceDE w:val="0"/>
        <w:autoSpaceDN w:val="0"/>
        <w:adjustRightInd w:val="0"/>
        <w:ind w:left="0" w:firstLine="567"/>
        <w:rPr>
          <w:b/>
          <w:sz w:val="28"/>
          <w:szCs w:val="28"/>
        </w:rPr>
      </w:pPr>
      <w:r w:rsidRPr="00761095">
        <w:rPr>
          <w:b/>
          <w:sz w:val="28"/>
          <w:szCs w:val="28"/>
        </w:rPr>
        <w:t>Máy biến áp</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Điện áp định mức và bố trí cuộn dây;</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Công suất định mức MVA của mỗi cuộn dây;</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Cuộn dây phân áp, kiểu điều áp (dưới tải hoặc không), vùng điều áp (số lượng đầu ra và kích cỡ bước điều áp);</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Chu kỳ thời gian điều áp;</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Bố trí nối đất (nối đất trực tiếp, không nối đất, nối đất qua cuộn kháng);</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Đường cong bão hòa;</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lastRenderedPageBreak/>
        <w:t xml:space="preserve">Điện trở và điện kháng thứ tự thuận của máy biến áp tại nấc phân áp danh định, nhỏ nhất, lớn nhất (R+jX trên phần trăm công suất định mức MVA của máy biến áp). Cho máy biến áp </w:t>
      </w:r>
      <w:r w:rsidR="00806734">
        <w:rPr>
          <w:sz w:val="28"/>
          <w:szCs w:val="28"/>
          <w:lang w:val="en-US"/>
        </w:rPr>
        <w:t>0</w:t>
      </w:r>
      <w:r w:rsidRPr="00761095">
        <w:rPr>
          <w:sz w:val="28"/>
          <w:szCs w:val="28"/>
        </w:rPr>
        <w:t xml:space="preserve">3 cuộn dây, cả </w:t>
      </w:r>
      <w:r w:rsidR="00806734">
        <w:rPr>
          <w:sz w:val="28"/>
          <w:szCs w:val="28"/>
          <w:lang w:val="en-US"/>
        </w:rPr>
        <w:t>0</w:t>
      </w:r>
      <w:r w:rsidRPr="00761095">
        <w:rPr>
          <w:sz w:val="28"/>
          <w:szCs w:val="28"/>
        </w:rPr>
        <w:t>3 cuộn dây có đấu nối bên ngoài, điện trở và điện kháng giữa mỗi cặp cuộn dây phải được tính toán với cuộn thứ 3 là  hở mạch;</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Điện trở và điện kháng thứ tự không của máy biến áp tại nấc phân áp danh định, thấp nhất và cao nhất (Ω);</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Mức cách điện cơ bản (kV).</w:t>
      </w:r>
    </w:p>
    <w:p w:rsidR="00765BE9" w:rsidRPr="00761095" w:rsidRDefault="002740AC" w:rsidP="00C72A69">
      <w:pPr>
        <w:numPr>
          <w:ilvl w:val="1"/>
          <w:numId w:val="111"/>
        </w:numPr>
        <w:tabs>
          <w:tab w:val="clear" w:pos="3600"/>
          <w:tab w:val="left" w:pos="882"/>
          <w:tab w:val="left" w:pos="924"/>
          <w:tab w:val="left" w:pos="1080"/>
        </w:tabs>
        <w:autoSpaceDE w:val="0"/>
        <w:autoSpaceDN w:val="0"/>
        <w:adjustRightInd w:val="0"/>
        <w:ind w:left="0" w:firstLine="567"/>
        <w:rPr>
          <w:b/>
          <w:sz w:val="28"/>
          <w:szCs w:val="28"/>
        </w:rPr>
      </w:pPr>
      <w:r w:rsidRPr="00761095">
        <w:rPr>
          <w:b/>
          <w:sz w:val="28"/>
          <w:szCs w:val="28"/>
        </w:rPr>
        <w:t>Các thiết bị bù công suất phản kháng (Tụ/cuộn cảm)</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Loại thiết bị (cố định hoặc thay đổi) điện dung và/hoặc tỷ lệ điện cảm hoặc vùng vận hành MVAr;</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Điện trở/điện kháng, dòng điện nạp/phóng;</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 xml:space="preserve">Với thiết bị tụ/cuộn cảm có thể điều khiển được, phải cung cấp chi tiết nguyên lý điều khiển, các số liệu điều khiển như điện áp, tải, đóng cắt hoặc tự động, thời gian vận hàng và các cài đặt khác. </w:t>
      </w:r>
    </w:p>
    <w:p w:rsidR="00765BE9" w:rsidRPr="00761095" w:rsidRDefault="002740AC" w:rsidP="00C72A69">
      <w:pPr>
        <w:numPr>
          <w:ilvl w:val="1"/>
          <w:numId w:val="111"/>
        </w:numPr>
        <w:tabs>
          <w:tab w:val="clear" w:pos="3600"/>
          <w:tab w:val="left" w:pos="924"/>
        </w:tabs>
        <w:autoSpaceDE w:val="0"/>
        <w:autoSpaceDN w:val="0"/>
        <w:adjustRightInd w:val="0"/>
        <w:ind w:left="0" w:firstLine="567"/>
        <w:rPr>
          <w:b/>
          <w:sz w:val="28"/>
          <w:szCs w:val="28"/>
        </w:rPr>
      </w:pPr>
      <w:r w:rsidRPr="00761095">
        <w:rPr>
          <w:b/>
          <w:sz w:val="28"/>
          <w:szCs w:val="28"/>
        </w:rPr>
        <w:t>Máy biến điện áp (VT)/máy biến dòng (TI)</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Tỷ số biến;</w:t>
      </w:r>
    </w:p>
    <w:p w:rsidR="008A7384" w:rsidRPr="00761095" w:rsidRDefault="002740AC" w:rsidP="008A7384">
      <w:pPr>
        <w:numPr>
          <w:ilvl w:val="4"/>
          <w:numId w:val="36"/>
        </w:numPr>
        <w:tabs>
          <w:tab w:val="clear" w:pos="3600"/>
          <w:tab w:val="left" w:pos="756"/>
          <w:tab w:val="left" w:pos="900"/>
        </w:tabs>
        <w:spacing w:before="60" w:after="60"/>
        <w:ind w:left="0" w:firstLine="567"/>
        <w:rPr>
          <w:sz w:val="28"/>
          <w:szCs w:val="28"/>
        </w:rPr>
      </w:pPr>
      <w:r w:rsidRPr="00761095">
        <w:rPr>
          <w:sz w:val="28"/>
          <w:szCs w:val="28"/>
        </w:rPr>
        <w:t>Giấy chứng nhận tuân thủ các yêu cầu kỹ thuật theo quy định của pháp luật về đo lường.</w:t>
      </w:r>
    </w:p>
    <w:p w:rsidR="00B90294" w:rsidRPr="00761095" w:rsidRDefault="002740AC" w:rsidP="00B90294">
      <w:pPr>
        <w:numPr>
          <w:ilvl w:val="4"/>
          <w:numId w:val="36"/>
        </w:numPr>
        <w:tabs>
          <w:tab w:val="clear" w:pos="3600"/>
          <w:tab w:val="left" w:pos="756"/>
          <w:tab w:val="left" w:pos="900"/>
          <w:tab w:val="left" w:pos="960"/>
        </w:tabs>
        <w:autoSpaceDE w:val="0"/>
        <w:autoSpaceDN w:val="0"/>
        <w:adjustRightInd w:val="0"/>
        <w:spacing w:before="60" w:after="60"/>
        <w:ind w:left="0" w:firstLine="567"/>
        <w:rPr>
          <w:b/>
          <w:sz w:val="28"/>
          <w:szCs w:val="28"/>
        </w:rPr>
      </w:pPr>
      <w:r w:rsidRPr="00761095">
        <w:rPr>
          <w:b/>
          <w:sz w:val="28"/>
          <w:szCs w:val="28"/>
        </w:rPr>
        <w:t>đ) Hệ thống bảo vệ và điều khiển</w:t>
      </w:r>
    </w:p>
    <w:p w:rsidR="00765BE9" w:rsidRPr="00761095" w:rsidRDefault="002740AC" w:rsidP="00C72A69">
      <w:pPr>
        <w:numPr>
          <w:ilvl w:val="4"/>
          <w:numId w:val="36"/>
        </w:numPr>
        <w:tabs>
          <w:tab w:val="clear" w:pos="3600"/>
          <w:tab w:val="left" w:pos="756"/>
          <w:tab w:val="left" w:pos="900"/>
        </w:tabs>
        <w:spacing w:before="60" w:after="60"/>
        <w:ind w:left="0" w:firstLine="567"/>
        <w:rPr>
          <w:b/>
          <w:sz w:val="28"/>
          <w:szCs w:val="28"/>
        </w:rPr>
      </w:pPr>
      <w:r w:rsidRPr="00761095">
        <w:rPr>
          <w:sz w:val="28"/>
          <w:szCs w:val="28"/>
        </w:rPr>
        <w:t xml:space="preserve">Cấu hình hệ thống </w:t>
      </w:r>
      <w:r w:rsidR="006E4503" w:rsidRPr="006E4503">
        <w:rPr>
          <w:sz w:val="28"/>
          <w:szCs w:val="28"/>
        </w:rPr>
        <w:t>bảo vệ;</w:t>
      </w:r>
    </w:p>
    <w:p w:rsidR="00765BE9" w:rsidRPr="00595060" w:rsidRDefault="006E4503" w:rsidP="00C72A69">
      <w:pPr>
        <w:numPr>
          <w:ilvl w:val="4"/>
          <w:numId w:val="36"/>
        </w:numPr>
        <w:tabs>
          <w:tab w:val="clear" w:pos="3600"/>
          <w:tab w:val="left" w:pos="756"/>
          <w:tab w:val="left" w:pos="900"/>
        </w:tabs>
        <w:spacing w:before="60" w:after="60"/>
        <w:ind w:left="0" w:firstLine="567"/>
        <w:rPr>
          <w:sz w:val="28"/>
          <w:szCs w:val="28"/>
        </w:rPr>
      </w:pPr>
      <w:r w:rsidRPr="006E4503">
        <w:rPr>
          <w:sz w:val="28"/>
          <w:szCs w:val="28"/>
        </w:rPr>
        <w:t>Giá trị cài đặt đề xuất;</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Thời gian giải phóng sự cố của hệ thống bảo vệ chính và dự phòng;</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Chu ký tự động đóng lại (nếu có);</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Quản lý điều khiển và giao tiếp dữ liệu.</w:t>
      </w:r>
    </w:p>
    <w:p w:rsidR="00765BE9" w:rsidRPr="00761095" w:rsidRDefault="002740AC" w:rsidP="00C72A69">
      <w:pPr>
        <w:numPr>
          <w:ilvl w:val="1"/>
          <w:numId w:val="111"/>
        </w:numPr>
        <w:tabs>
          <w:tab w:val="clear" w:pos="3600"/>
          <w:tab w:val="left" w:pos="924"/>
        </w:tabs>
        <w:autoSpaceDE w:val="0"/>
        <w:autoSpaceDN w:val="0"/>
        <w:adjustRightInd w:val="0"/>
        <w:ind w:left="0" w:firstLine="567"/>
        <w:rPr>
          <w:b/>
          <w:sz w:val="28"/>
          <w:szCs w:val="28"/>
        </w:rPr>
      </w:pPr>
      <w:r w:rsidRPr="00761095">
        <w:rPr>
          <w:b/>
          <w:sz w:val="28"/>
          <w:szCs w:val="28"/>
        </w:rPr>
        <w:t>Đường dây và cáp phân phối liên quan tới điểm đấu nối</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Điện trở/điện kháng/điện dung;</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Dòng điện tải định mức và dòng điện tải lớn nhất.</w:t>
      </w:r>
    </w:p>
    <w:p w:rsidR="00765BE9" w:rsidRPr="00761095" w:rsidRDefault="002740AC" w:rsidP="00C72A69">
      <w:pPr>
        <w:numPr>
          <w:ilvl w:val="0"/>
          <w:numId w:val="111"/>
        </w:numPr>
        <w:tabs>
          <w:tab w:val="clear" w:pos="2880"/>
          <w:tab w:val="left" w:pos="1008"/>
        </w:tabs>
        <w:autoSpaceDE w:val="0"/>
        <w:autoSpaceDN w:val="0"/>
        <w:adjustRightInd w:val="0"/>
        <w:ind w:left="0" w:firstLine="567"/>
        <w:jc w:val="left"/>
        <w:rPr>
          <w:b/>
          <w:bCs/>
          <w:sz w:val="28"/>
          <w:szCs w:val="28"/>
        </w:rPr>
      </w:pPr>
      <w:r w:rsidRPr="00761095">
        <w:rPr>
          <w:b/>
          <w:bCs/>
          <w:sz w:val="28"/>
          <w:szCs w:val="28"/>
        </w:rPr>
        <w:t xml:space="preserve">Máy phát điện thuộc sở hữu của khách hàng </w:t>
      </w:r>
      <w:r w:rsidRPr="00761095">
        <w:rPr>
          <w:b/>
          <w:sz w:val="28"/>
          <w:szCs w:val="28"/>
        </w:rPr>
        <w:t>đề nghị</w:t>
      </w:r>
      <w:r w:rsidRPr="00761095">
        <w:rPr>
          <w:sz w:val="28"/>
          <w:szCs w:val="28"/>
        </w:rPr>
        <w:t xml:space="preserve"> </w:t>
      </w:r>
      <w:r w:rsidRPr="00761095">
        <w:rPr>
          <w:b/>
          <w:bCs/>
          <w:sz w:val="28"/>
          <w:szCs w:val="28"/>
        </w:rPr>
        <w:t>đấu nối</w:t>
      </w:r>
    </w:p>
    <w:p w:rsidR="00765BE9" w:rsidRPr="00761095" w:rsidRDefault="002740AC" w:rsidP="00465F49">
      <w:pPr>
        <w:spacing w:before="60" w:after="60"/>
        <w:ind w:firstLine="567"/>
        <w:rPr>
          <w:sz w:val="28"/>
          <w:szCs w:val="28"/>
        </w:rPr>
      </w:pPr>
      <w:r w:rsidRPr="00761095">
        <w:rPr>
          <w:sz w:val="28"/>
          <w:szCs w:val="28"/>
        </w:rPr>
        <w:t>Đối với các máy phát điện thuộc quyền sở hữu của khách hàng phải cung cấp các thông tin dự báo phụ tải như sau:</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 xml:space="preserve">Dự báo nhu cầu phụ tải điện cực đại và cực tiểu; </w:t>
      </w:r>
    </w:p>
    <w:p w:rsidR="00765BE9" w:rsidRPr="00761095" w:rsidRDefault="002740AC" w:rsidP="00C72A69">
      <w:pPr>
        <w:numPr>
          <w:ilvl w:val="4"/>
          <w:numId w:val="36"/>
        </w:numPr>
        <w:tabs>
          <w:tab w:val="clear" w:pos="3600"/>
          <w:tab w:val="left" w:pos="756"/>
          <w:tab w:val="left" w:pos="900"/>
        </w:tabs>
        <w:spacing w:before="60" w:after="60"/>
        <w:ind w:left="0" w:firstLine="567"/>
        <w:rPr>
          <w:sz w:val="28"/>
          <w:szCs w:val="28"/>
        </w:rPr>
      </w:pPr>
      <w:r w:rsidRPr="00761095">
        <w:rPr>
          <w:sz w:val="28"/>
          <w:szCs w:val="28"/>
        </w:rPr>
        <w:t>Các yêu cầu điện năng.</w:t>
      </w:r>
    </w:p>
    <w:p w:rsidR="00765BE9" w:rsidRPr="00761095" w:rsidRDefault="00765BE9" w:rsidP="00765BE9">
      <w:pPr>
        <w:rPr>
          <w:b/>
          <w:sz w:val="28"/>
          <w:szCs w:val="28"/>
        </w:rPr>
      </w:pPr>
    </w:p>
    <w:p w:rsidR="00465F49" w:rsidRPr="00761095" w:rsidRDefault="00465F49" w:rsidP="00765BE9">
      <w:pPr>
        <w:pStyle w:val="Heading1"/>
        <w:jc w:val="center"/>
        <w:rPr>
          <w:b w:val="0"/>
          <w:sz w:val="28"/>
          <w:szCs w:val="28"/>
          <w:lang w:val="vi-VN"/>
        </w:rPr>
        <w:sectPr w:rsidR="00465F49" w:rsidRPr="00761095" w:rsidSect="003E540E">
          <w:pgSz w:w="11909" w:h="16834" w:code="9"/>
          <w:pgMar w:top="1134" w:right="1134" w:bottom="1134" w:left="1701" w:header="567" w:footer="680" w:gutter="0"/>
          <w:pgNumType w:start="1"/>
          <w:cols w:space="720"/>
          <w:docGrid w:linePitch="381"/>
        </w:sectPr>
      </w:pPr>
    </w:p>
    <w:p w:rsidR="00765BE9" w:rsidRPr="00761095" w:rsidRDefault="002740AC" w:rsidP="00765BE9">
      <w:pPr>
        <w:pStyle w:val="Heading1"/>
        <w:jc w:val="center"/>
        <w:rPr>
          <w:caps w:val="0"/>
          <w:sz w:val="28"/>
          <w:szCs w:val="28"/>
          <w:lang w:val="vi-VN"/>
        </w:rPr>
      </w:pPr>
      <w:bookmarkStart w:id="718" w:name="_Toc248049795"/>
      <w:bookmarkStart w:id="719" w:name="_Toc249514385"/>
      <w:bookmarkStart w:id="720" w:name="_Toc427252029"/>
      <w:r w:rsidRPr="00761095">
        <w:rPr>
          <w:caps w:val="0"/>
          <w:sz w:val="28"/>
          <w:szCs w:val="28"/>
          <w:lang w:val="vi-VN"/>
        </w:rPr>
        <w:lastRenderedPageBreak/>
        <w:t xml:space="preserve">Phụ lục </w:t>
      </w:r>
      <w:bookmarkEnd w:id="718"/>
      <w:bookmarkEnd w:id="719"/>
      <w:r w:rsidRPr="00761095">
        <w:rPr>
          <w:caps w:val="0"/>
          <w:sz w:val="28"/>
          <w:szCs w:val="28"/>
          <w:lang w:val="vi-VN"/>
        </w:rPr>
        <w:t>3</w:t>
      </w:r>
      <w:bookmarkEnd w:id="720"/>
    </w:p>
    <w:p w:rsidR="00765BE9" w:rsidRPr="00761095" w:rsidRDefault="002740AC" w:rsidP="001E3A56">
      <w:pPr>
        <w:pStyle w:val="Heading1"/>
        <w:spacing w:before="0" w:after="0"/>
        <w:jc w:val="center"/>
        <w:rPr>
          <w:caps w:val="0"/>
          <w:sz w:val="28"/>
          <w:szCs w:val="28"/>
          <w:lang w:val="vi-VN"/>
        </w:rPr>
      </w:pPr>
      <w:bookmarkStart w:id="721" w:name="_Toc235606646"/>
      <w:bookmarkStart w:id="722" w:name="_Toc249514386"/>
      <w:bookmarkStart w:id="723" w:name="_Toc427252030"/>
      <w:r w:rsidRPr="00761095">
        <w:rPr>
          <w:caps w:val="0"/>
          <w:sz w:val="28"/>
          <w:szCs w:val="28"/>
          <w:lang w:val="vi-VN"/>
        </w:rPr>
        <w:t>Mẫu THỎA THUẬN ĐẤU NỐI</w:t>
      </w:r>
      <w:bookmarkEnd w:id="721"/>
      <w:bookmarkEnd w:id="722"/>
      <w:bookmarkEnd w:id="723"/>
    </w:p>
    <w:p w:rsidR="00863EC9" w:rsidRDefault="002740AC">
      <w:pPr>
        <w:spacing w:before="0" w:after="0"/>
        <w:jc w:val="center"/>
        <w:rPr>
          <w:i/>
          <w:sz w:val="28"/>
          <w:lang w:val="en-US" w:eastAsia="en-US"/>
        </w:rPr>
      </w:pPr>
      <w:r w:rsidRPr="00761095">
        <w:rPr>
          <w:i/>
          <w:sz w:val="28"/>
          <w:lang w:eastAsia="en-US"/>
        </w:rPr>
        <w:t xml:space="preserve">(Ban hành kèm theo Thông tư số    </w:t>
      </w:r>
      <w:r w:rsidR="00587D27">
        <w:rPr>
          <w:i/>
          <w:sz w:val="28"/>
          <w:lang w:val="en-US" w:eastAsia="en-US"/>
        </w:rPr>
        <w:t>39</w:t>
      </w:r>
      <w:r w:rsidR="009C059C">
        <w:rPr>
          <w:rFonts w:eastAsia="Times New Roman"/>
          <w:b/>
          <w:noProof w:val="0"/>
          <w:sz w:val="28"/>
          <w:szCs w:val="26"/>
          <w:lang w:val="en-US" w:eastAsia="en-US"/>
        </w:rPr>
        <w:t xml:space="preserve">  </w:t>
      </w:r>
      <w:r w:rsidRPr="00761095">
        <w:rPr>
          <w:i/>
          <w:sz w:val="28"/>
          <w:lang w:eastAsia="en-US"/>
        </w:rPr>
        <w:t xml:space="preserve"> </w:t>
      </w:r>
      <w:r w:rsidR="00CE4BF9">
        <w:rPr>
          <w:i/>
          <w:sz w:val="28"/>
          <w:lang w:val="en-US" w:eastAsia="en-US"/>
        </w:rPr>
        <w:t>/2015</w:t>
      </w:r>
      <w:r w:rsidRPr="00761095">
        <w:rPr>
          <w:i/>
          <w:sz w:val="28"/>
          <w:lang w:eastAsia="en-US"/>
        </w:rPr>
        <w:t xml:space="preserve">/TT-BCT ngày  </w:t>
      </w:r>
      <w:r w:rsidR="00587D27">
        <w:rPr>
          <w:i/>
          <w:sz w:val="28"/>
          <w:lang w:val="en-US" w:eastAsia="en-US"/>
        </w:rPr>
        <w:t>18</w:t>
      </w:r>
      <w:r w:rsidR="00D919B3" w:rsidRPr="00C679AB">
        <w:rPr>
          <w:rFonts w:eastAsia="Times New Roman"/>
          <w:b/>
          <w:noProof w:val="0"/>
          <w:sz w:val="28"/>
          <w:szCs w:val="26"/>
          <w:lang w:eastAsia="en-US"/>
        </w:rPr>
        <w:t xml:space="preserve"> </w:t>
      </w:r>
      <w:r w:rsidRPr="00761095">
        <w:rPr>
          <w:i/>
          <w:sz w:val="28"/>
          <w:lang w:eastAsia="en-US"/>
        </w:rPr>
        <w:t xml:space="preserve"> </w:t>
      </w:r>
      <w:r w:rsidR="00795EA7" w:rsidRPr="00761095">
        <w:rPr>
          <w:i/>
          <w:sz w:val="28"/>
          <w:lang w:eastAsia="en-US"/>
        </w:rPr>
        <w:t xml:space="preserve">tháng </w:t>
      </w:r>
      <w:r w:rsidR="00795EA7">
        <w:rPr>
          <w:i/>
          <w:sz w:val="28"/>
          <w:lang w:val="en-US" w:eastAsia="en-US"/>
        </w:rPr>
        <w:t>11</w:t>
      </w:r>
      <w:r w:rsidR="00795EA7" w:rsidRPr="00761095">
        <w:rPr>
          <w:i/>
          <w:sz w:val="28"/>
          <w:lang w:eastAsia="en-US"/>
        </w:rPr>
        <w:t xml:space="preserve"> </w:t>
      </w:r>
      <w:r w:rsidRPr="00761095">
        <w:rPr>
          <w:i/>
          <w:sz w:val="28"/>
          <w:lang w:eastAsia="en-US"/>
        </w:rPr>
        <w:t>năm</w:t>
      </w:r>
      <w:r w:rsidR="00CE4BF9">
        <w:rPr>
          <w:i/>
          <w:sz w:val="28"/>
          <w:lang w:val="en-US" w:eastAsia="en-US"/>
        </w:rPr>
        <w:t xml:space="preserve"> </w:t>
      </w:r>
      <w:r w:rsidR="00795EA7">
        <w:rPr>
          <w:i/>
          <w:sz w:val="28"/>
          <w:lang w:val="en-US" w:eastAsia="en-US"/>
        </w:rPr>
        <w:t>2015</w:t>
      </w:r>
      <w:r w:rsidR="00CE4BF9">
        <w:rPr>
          <w:i/>
          <w:sz w:val="28"/>
          <w:lang w:val="en-US" w:eastAsia="en-US"/>
        </w:rPr>
        <w:t xml:space="preserve"> </w:t>
      </w:r>
      <w:r w:rsidR="00D919B3" w:rsidRPr="00C679AB">
        <w:rPr>
          <w:i/>
          <w:sz w:val="28"/>
          <w:lang w:eastAsia="en-US"/>
        </w:rPr>
        <w:t xml:space="preserve">của Bộ Công Thương </w:t>
      </w:r>
      <w:r w:rsidRPr="00761095">
        <w:rPr>
          <w:i/>
          <w:sz w:val="28"/>
          <w:lang w:eastAsia="en-US"/>
        </w:rPr>
        <w:t>Quy định hệ thống điện phân phối)</w:t>
      </w:r>
    </w:p>
    <w:p w:rsidR="00863EC9" w:rsidRDefault="00863EC9">
      <w:pPr>
        <w:spacing w:before="0" w:after="0"/>
        <w:jc w:val="center"/>
        <w:rPr>
          <w:i/>
          <w:sz w:val="28"/>
          <w:lang w:val="en-US" w:eastAsia="en-US"/>
        </w:rPr>
      </w:pPr>
    </w:p>
    <w:p w:rsidR="00DE383C" w:rsidRDefault="00654D85">
      <w:pPr>
        <w:spacing w:before="0" w:after="0"/>
        <w:jc w:val="center"/>
        <w:rPr>
          <w:b/>
          <w:sz w:val="28"/>
          <w:lang w:eastAsia="en-US"/>
        </w:rPr>
      </w:pPr>
      <w:r>
        <w:rPr>
          <w:b/>
          <w:sz w:val="28"/>
          <w:lang w:val="en-US" w:eastAsia="en-US"/>
        </w:rPr>
        <w:t xml:space="preserve">CỘNG HÒA XÃ HỘI CHỦ NGHĨA VIỆT NAM </w:t>
      </w:r>
    </w:p>
    <w:p w:rsidR="00576087" w:rsidRPr="00761095" w:rsidRDefault="00ED5E0F" w:rsidP="00675BCE">
      <w:pPr>
        <w:spacing w:before="0"/>
        <w:jc w:val="center"/>
        <w:rPr>
          <w:b/>
          <w:sz w:val="28"/>
          <w:lang w:val="en-US" w:eastAsia="en-US"/>
        </w:rPr>
      </w:pPr>
      <w:r>
        <w:rPr>
          <w:b/>
          <w:sz w:val="28"/>
          <w:lang w:val="en-US" w:eastAsia="en-US"/>
        </w:rPr>
        <mc:AlternateContent>
          <mc:Choice Requires="wps">
            <w:drawing>
              <wp:anchor distT="0" distB="0" distL="114300" distR="114300" simplePos="0" relativeHeight="251660288" behindDoc="0" locked="0" layoutInCell="1" allowOverlap="1" wp14:anchorId="490BB5E2">
                <wp:simplePos x="0" y="0"/>
                <wp:positionH relativeFrom="column">
                  <wp:posOffset>1838325</wp:posOffset>
                </wp:positionH>
                <wp:positionV relativeFrom="paragraph">
                  <wp:posOffset>234315</wp:posOffset>
                </wp:positionV>
                <wp:extent cx="2056130" cy="0"/>
                <wp:effectExtent l="13335" t="9525" r="6985"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6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C013F4" id="_x0000_t32" coordsize="21600,21600" o:spt="32" o:oned="t" path="m,l21600,21600e" filled="f">
                <v:path arrowok="t" fillok="f" o:connecttype="none"/>
                <o:lock v:ext="edit" shapetype="t"/>
              </v:shapetype>
              <v:shape id="AutoShape 9" o:spid="_x0000_s1026" type="#_x0000_t32" style="position:absolute;margin-left:144.75pt;margin-top:18.45pt;width:16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hF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oswnsG4AqIqtbWhQXpUr+ZZ0+8OKV11RLU8Br+dDORmISN5lxIuzkCR3fBFM4ghgB9n&#10;dWxsHyBhCugYJTndJOFHjyh8nKTTWfYA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"/>
            </w:pict>
          </mc:Fallback>
        </mc:AlternateContent>
      </w:r>
      <w:r w:rsidR="002740AC" w:rsidRPr="00761095">
        <w:rPr>
          <w:b/>
          <w:sz w:val="28"/>
          <w:lang w:val="en-US" w:eastAsia="en-US"/>
        </w:rPr>
        <w:t>Độc lập - Tự do - Hạnh phúc</w:t>
      </w:r>
    </w:p>
    <w:p w:rsidR="00DE383C" w:rsidRDefault="002740AC">
      <w:pPr>
        <w:spacing w:before="240"/>
        <w:jc w:val="center"/>
        <w:rPr>
          <w:b/>
          <w:bCs/>
          <w:sz w:val="28"/>
          <w:szCs w:val="28"/>
        </w:rPr>
      </w:pPr>
      <w:r w:rsidRPr="00761095">
        <w:rPr>
          <w:b/>
          <w:bCs/>
          <w:sz w:val="28"/>
          <w:szCs w:val="28"/>
        </w:rPr>
        <w:t>THỎA THUẬN ĐẤU NỐI</w:t>
      </w:r>
    </w:p>
    <w:p w:rsidR="00765BE9" w:rsidRPr="00761095" w:rsidRDefault="002740AC" w:rsidP="00765BE9">
      <w:pPr>
        <w:widowControl w:val="0"/>
        <w:autoSpaceDE w:val="0"/>
        <w:autoSpaceDN w:val="0"/>
        <w:adjustRightInd w:val="0"/>
        <w:jc w:val="center"/>
        <w:rPr>
          <w:bCs/>
          <w:i/>
          <w:sz w:val="22"/>
          <w:szCs w:val="22"/>
        </w:rPr>
      </w:pPr>
      <w:r w:rsidRPr="00761095">
        <w:rPr>
          <w:b/>
          <w:bCs/>
          <w:sz w:val="28"/>
          <w:szCs w:val="28"/>
        </w:rPr>
        <w:t>GIỮA (</w:t>
      </w:r>
      <w:r w:rsidRPr="00761095">
        <w:rPr>
          <w:bCs/>
          <w:i/>
          <w:sz w:val="22"/>
          <w:szCs w:val="22"/>
        </w:rPr>
        <w:t>ĐƠN VỊ PHÂN PHỐI ĐIỆN</w:t>
      </w:r>
      <w:r w:rsidRPr="00761095">
        <w:rPr>
          <w:b/>
          <w:bCs/>
          <w:sz w:val="28"/>
          <w:szCs w:val="28"/>
        </w:rPr>
        <w:t xml:space="preserve">) VÀ </w:t>
      </w:r>
      <w:r w:rsidRPr="00761095">
        <w:rPr>
          <w:bCs/>
          <w:i/>
          <w:sz w:val="22"/>
          <w:szCs w:val="22"/>
        </w:rPr>
        <w:t>…( TÊN KHÁCH HÀNG ĐỀ NGHỊ ĐẤU NỐI)</w:t>
      </w:r>
    </w:p>
    <w:p w:rsidR="00765BE9" w:rsidRPr="00761095" w:rsidRDefault="002740AC" w:rsidP="00765BE9">
      <w:pPr>
        <w:widowControl w:val="0"/>
        <w:autoSpaceDE w:val="0"/>
        <w:autoSpaceDN w:val="0"/>
        <w:adjustRightInd w:val="0"/>
        <w:jc w:val="center"/>
        <w:rPr>
          <w:bCs/>
          <w:sz w:val="28"/>
          <w:szCs w:val="28"/>
        </w:rPr>
      </w:pPr>
      <w:r w:rsidRPr="00761095">
        <w:rPr>
          <w:bCs/>
          <w:sz w:val="28"/>
          <w:szCs w:val="28"/>
        </w:rPr>
        <w:t xml:space="preserve">Số:       </w:t>
      </w:r>
    </w:p>
    <w:p w:rsidR="00DE383C" w:rsidRDefault="002740AC">
      <w:pPr>
        <w:numPr>
          <w:ilvl w:val="4"/>
          <w:numId w:val="36"/>
        </w:numPr>
        <w:tabs>
          <w:tab w:val="clear" w:pos="3600"/>
          <w:tab w:val="left" w:pos="756"/>
        </w:tabs>
        <w:ind w:left="0" w:firstLine="567"/>
        <w:rPr>
          <w:sz w:val="28"/>
          <w:szCs w:val="28"/>
        </w:rPr>
      </w:pPr>
      <w:r w:rsidRPr="00761095">
        <w:rPr>
          <w:sz w:val="28"/>
          <w:szCs w:val="28"/>
        </w:rPr>
        <w:t>Căn cứ Thông tư số ……/……./TT-BCT ngày …tháng….năm ….. của Bộ trưởng Bộ Công Thương ban hành Quy định hệ thống điện phân phối;</w:t>
      </w:r>
    </w:p>
    <w:p w:rsidR="00DE383C" w:rsidRDefault="002740AC">
      <w:pPr>
        <w:numPr>
          <w:ilvl w:val="4"/>
          <w:numId w:val="36"/>
        </w:numPr>
        <w:tabs>
          <w:tab w:val="clear" w:pos="3600"/>
          <w:tab w:val="left" w:pos="756"/>
        </w:tabs>
        <w:ind w:left="0" w:firstLine="567"/>
        <w:rPr>
          <w:sz w:val="28"/>
          <w:szCs w:val="28"/>
        </w:rPr>
      </w:pPr>
      <w:r w:rsidRPr="00761095">
        <w:rPr>
          <w:sz w:val="28"/>
          <w:szCs w:val="28"/>
        </w:rPr>
        <w:t xml:space="preserve">Căn cứ đơn đề nghị đấu nối ngày … tháng … năm ….. của </w:t>
      </w:r>
      <w:r w:rsidRPr="00761095">
        <w:rPr>
          <w:i/>
          <w:sz w:val="28"/>
          <w:szCs w:val="28"/>
        </w:rPr>
        <w:t>[tên khách hàng đề nghị đấu nối]</w:t>
      </w:r>
      <w:r w:rsidRPr="00761095">
        <w:rPr>
          <w:sz w:val="28"/>
          <w:szCs w:val="28"/>
        </w:rPr>
        <w:t xml:space="preserve"> gửi </w:t>
      </w:r>
      <w:r w:rsidRPr="00761095">
        <w:rPr>
          <w:i/>
          <w:sz w:val="28"/>
          <w:szCs w:val="28"/>
        </w:rPr>
        <w:t>[Đơn vị phân phối điện]</w:t>
      </w:r>
      <w:r w:rsidRPr="00761095">
        <w:rPr>
          <w:sz w:val="28"/>
          <w:szCs w:val="28"/>
        </w:rPr>
        <w:t>;</w:t>
      </w:r>
    </w:p>
    <w:p w:rsidR="00DE383C" w:rsidRDefault="002740AC">
      <w:pPr>
        <w:numPr>
          <w:ilvl w:val="4"/>
          <w:numId w:val="36"/>
        </w:numPr>
        <w:tabs>
          <w:tab w:val="clear" w:pos="3600"/>
          <w:tab w:val="left" w:pos="756"/>
        </w:tabs>
        <w:ind w:left="0" w:firstLine="567"/>
        <w:rPr>
          <w:sz w:val="28"/>
          <w:szCs w:val="28"/>
        </w:rPr>
      </w:pPr>
      <w:r w:rsidRPr="00761095">
        <w:rPr>
          <w:sz w:val="28"/>
          <w:szCs w:val="28"/>
        </w:rPr>
        <w:t xml:space="preserve">Căn cứ hồ sơ đề nghị đấu nối của </w:t>
      </w:r>
      <w:r w:rsidRPr="00761095">
        <w:rPr>
          <w:i/>
          <w:sz w:val="28"/>
          <w:szCs w:val="28"/>
        </w:rPr>
        <w:t>[tên khách hàng đề nghị đấu]</w:t>
      </w:r>
      <w:r w:rsidRPr="00761095">
        <w:rPr>
          <w:sz w:val="28"/>
          <w:szCs w:val="28"/>
        </w:rPr>
        <w:t xml:space="preserve"> gửi </w:t>
      </w:r>
      <w:r w:rsidRPr="00761095">
        <w:rPr>
          <w:i/>
          <w:sz w:val="28"/>
          <w:szCs w:val="28"/>
        </w:rPr>
        <w:t>[Đơn vị phân phối điện]</w:t>
      </w:r>
      <w:r w:rsidRPr="00761095">
        <w:rPr>
          <w:sz w:val="28"/>
          <w:szCs w:val="28"/>
        </w:rPr>
        <w:t xml:space="preserve"> ngày … tháng … năm …. ;</w:t>
      </w:r>
    </w:p>
    <w:p w:rsidR="00DE383C" w:rsidRDefault="002740AC">
      <w:pPr>
        <w:numPr>
          <w:ilvl w:val="4"/>
          <w:numId w:val="36"/>
        </w:numPr>
        <w:tabs>
          <w:tab w:val="clear" w:pos="3600"/>
          <w:tab w:val="left" w:pos="756"/>
        </w:tabs>
        <w:ind w:left="0" w:firstLine="567"/>
        <w:rPr>
          <w:sz w:val="28"/>
          <w:szCs w:val="28"/>
        </w:rPr>
      </w:pPr>
      <w:r w:rsidRPr="00761095">
        <w:rPr>
          <w:sz w:val="28"/>
          <w:szCs w:val="28"/>
        </w:rPr>
        <w:t>Căn cứ vào các biên bản làm việc và thỏa thuận sơ bộ phương án đấu nối ….;</w:t>
      </w:r>
    </w:p>
    <w:p w:rsidR="00DE383C" w:rsidRDefault="002740AC">
      <w:pPr>
        <w:numPr>
          <w:ilvl w:val="4"/>
          <w:numId w:val="36"/>
        </w:numPr>
        <w:tabs>
          <w:tab w:val="clear" w:pos="3600"/>
          <w:tab w:val="left" w:pos="756"/>
        </w:tabs>
        <w:ind w:left="0" w:firstLine="567"/>
        <w:rPr>
          <w:sz w:val="28"/>
          <w:szCs w:val="28"/>
        </w:rPr>
      </w:pPr>
      <w:r w:rsidRPr="00761095">
        <w:rPr>
          <w:sz w:val="28"/>
          <w:szCs w:val="28"/>
        </w:rPr>
        <w:t>Căn cứ vào yêu cầu và khả năng cung cấp dịch vụ phân phối điện,</w:t>
      </w:r>
    </w:p>
    <w:p w:rsidR="00DE383C" w:rsidRDefault="002740AC">
      <w:pPr>
        <w:tabs>
          <w:tab w:val="left" w:pos="756"/>
        </w:tabs>
        <w:ind w:firstLine="567"/>
        <w:rPr>
          <w:sz w:val="28"/>
          <w:szCs w:val="28"/>
        </w:rPr>
      </w:pPr>
      <w:r w:rsidRPr="00761095">
        <w:rPr>
          <w:sz w:val="28"/>
          <w:szCs w:val="28"/>
        </w:rPr>
        <w:t>Hôm nay, ngày… tháng … năm … tại …, chúng tôi gồm:</w:t>
      </w:r>
    </w:p>
    <w:p w:rsidR="00DE383C" w:rsidRDefault="002740AC">
      <w:pPr>
        <w:tabs>
          <w:tab w:val="left" w:leader="dot" w:pos="9072"/>
        </w:tabs>
        <w:ind w:firstLine="567"/>
        <w:rPr>
          <w:spacing w:val="-6"/>
          <w:sz w:val="28"/>
          <w:szCs w:val="28"/>
        </w:rPr>
      </w:pPr>
      <w:r w:rsidRPr="00761095">
        <w:rPr>
          <w:b/>
          <w:bCs/>
          <w:spacing w:val="-6"/>
          <w:sz w:val="28"/>
          <w:szCs w:val="28"/>
          <w:u w:val="single"/>
        </w:rPr>
        <w:t>Bên A</w:t>
      </w:r>
      <w:r w:rsidRPr="00761095">
        <w:rPr>
          <w:spacing w:val="-6"/>
          <w:sz w:val="28"/>
          <w:szCs w:val="28"/>
        </w:rPr>
        <w:t xml:space="preserve">: </w:t>
      </w:r>
      <w:r w:rsidRPr="00761095">
        <w:rPr>
          <w:b/>
          <w:sz w:val="28"/>
          <w:szCs w:val="28"/>
        </w:rPr>
        <w:t>[Đơn vị phân phối điện]</w:t>
      </w:r>
    </w:p>
    <w:p w:rsidR="00DE383C" w:rsidRDefault="002740AC">
      <w:pPr>
        <w:tabs>
          <w:tab w:val="left" w:leader="dot" w:pos="9072"/>
        </w:tabs>
        <w:ind w:firstLine="567"/>
        <w:rPr>
          <w:sz w:val="28"/>
          <w:szCs w:val="28"/>
        </w:rPr>
      </w:pPr>
      <w:r w:rsidRPr="00761095">
        <w:rPr>
          <w:sz w:val="28"/>
          <w:szCs w:val="28"/>
        </w:rPr>
        <w:t xml:space="preserve">Đại diện là: ... </w:t>
      </w:r>
    </w:p>
    <w:p w:rsidR="00DE383C" w:rsidRDefault="002740AC">
      <w:pPr>
        <w:tabs>
          <w:tab w:val="left" w:leader="dot" w:pos="9072"/>
        </w:tabs>
        <w:ind w:firstLine="567"/>
        <w:rPr>
          <w:sz w:val="28"/>
          <w:szCs w:val="28"/>
        </w:rPr>
      </w:pPr>
      <w:r w:rsidRPr="00761095">
        <w:rPr>
          <w:sz w:val="28"/>
          <w:szCs w:val="28"/>
        </w:rPr>
        <w:t>Chức vụ: ....</w:t>
      </w:r>
    </w:p>
    <w:p w:rsidR="00DE383C" w:rsidRDefault="002740AC">
      <w:pPr>
        <w:tabs>
          <w:tab w:val="left" w:leader="dot" w:pos="9072"/>
        </w:tabs>
        <w:ind w:firstLine="567"/>
        <w:rPr>
          <w:sz w:val="28"/>
          <w:szCs w:val="28"/>
        </w:rPr>
      </w:pPr>
      <w:r w:rsidRPr="00761095">
        <w:rPr>
          <w:sz w:val="28"/>
          <w:szCs w:val="28"/>
        </w:rPr>
        <w:t>Địa chỉ: ....</w:t>
      </w:r>
    </w:p>
    <w:p w:rsidR="00DE383C" w:rsidRDefault="002740AC">
      <w:pPr>
        <w:tabs>
          <w:tab w:val="left" w:leader="dot" w:pos="9072"/>
        </w:tabs>
        <w:ind w:firstLine="567"/>
        <w:rPr>
          <w:sz w:val="28"/>
          <w:szCs w:val="28"/>
        </w:rPr>
      </w:pPr>
      <w:r w:rsidRPr="00761095">
        <w:rPr>
          <w:sz w:val="28"/>
          <w:szCs w:val="28"/>
        </w:rPr>
        <w:t>Điện thoại: .....</w:t>
      </w:r>
      <w:r w:rsidR="00F56844" w:rsidRPr="00F56844">
        <w:rPr>
          <w:sz w:val="28"/>
          <w:szCs w:val="28"/>
        </w:rPr>
        <w:t>...........................................</w:t>
      </w:r>
      <w:r w:rsidRPr="00761095">
        <w:rPr>
          <w:sz w:val="28"/>
          <w:szCs w:val="28"/>
        </w:rPr>
        <w:t>; Fax: ...</w:t>
      </w:r>
      <w:r w:rsidR="00F56844" w:rsidRPr="00F56844">
        <w:rPr>
          <w:sz w:val="28"/>
          <w:szCs w:val="28"/>
        </w:rPr>
        <w:t>..........................</w:t>
      </w:r>
      <w:r w:rsidRPr="00761095">
        <w:rPr>
          <w:sz w:val="28"/>
          <w:szCs w:val="28"/>
        </w:rPr>
        <w:t>.</w:t>
      </w:r>
      <w:r w:rsidR="00F56844" w:rsidRPr="00F56844">
        <w:rPr>
          <w:sz w:val="28"/>
          <w:szCs w:val="28"/>
        </w:rPr>
        <w:t>...</w:t>
      </w:r>
    </w:p>
    <w:p w:rsidR="00DE383C" w:rsidRDefault="002740AC">
      <w:pPr>
        <w:tabs>
          <w:tab w:val="left" w:leader="dot" w:pos="9072"/>
        </w:tabs>
        <w:ind w:firstLine="567"/>
        <w:rPr>
          <w:sz w:val="28"/>
          <w:szCs w:val="28"/>
        </w:rPr>
      </w:pPr>
      <w:r w:rsidRPr="00761095">
        <w:rPr>
          <w:sz w:val="28"/>
          <w:szCs w:val="28"/>
        </w:rPr>
        <w:t xml:space="preserve">Tài khoản số: ... </w:t>
      </w:r>
    </w:p>
    <w:p w:rsidR="00DE383C" w:rsidRDefault="002740AC">
      <w:pPr>
        <w:tabs>
          <w:tab w:val="left" w:leader="dot" w:pos="9072"/>
        </w:tabs>
        <w:ind w:firstLine="567"/>
        <w:rPr>
          <w:sz w:val="28"/>
          <w:szCs w:val="28"/>
        </w:rPr>
      </w:pPr>
      <w:r w:rsidRPr="00761095">
        <w:rPr>
          <w:sz w:val="28"/>
          <w:szCs w:val="28"/>
        </w:rPr>
        <w:t>Mã số thuế: ...</w:t>
      </w:r>
    </w:p>
    <w:p w:rsidR="00DE383C" w:rsidRDefault="002740AC">
      <w:pPr>
        <w:tabs>
          <w:tab w:val="left" w:leader="dot" w:pos="9072"/>
        </w:tabs>
        <w:ind w:firstLine="567"/>
        <w:rPr>
          <w:sz w:val="28"/>
          <w:szCs w:val="28"/>
        </w:rPr>
      </w:pPr>
      <w:r w:rsidRPr="00761095">
        <w:rPr>
          <w:b/>
          <w:bCs/>
          <w:sz w:val="28"/>
          <w:szCs w:val="28"/>
          <w:u w:val="single"/>
        </w:rPr>
        <w:t xml:space="preserve">Bên B: </w:t>
      </w:r>
      <w:r w:rsidRPr="00761095">
        <w:rPr>
          <w:b/>
          <w:sz w:val="28"/>
          <w:szCs w:val="28"/>
        </w:rPr>
        <w:t xml:space="preserve">[Tên khách hàng đề nghị đấu nối] </w:t>
      </w:r>
    </w:p>
    <w:p w:rsidR="00DE383C" w:rsidRDefault="002740AC">
      <w:pPr>
        <w:tabs>
          <w:tab w:val="left" w:leader="dot" w:pos="9072"/>
        </w:tabs>
        <w:ind w:firstLine="567"/>
        <w:rPr>
          <w:sz w:val="28"/>
          <w:szCs w:val="28"/>
        </w:rPr>
      </w:pPr>
      <w:r w:rsidRPr="00761095">
        <w:rPr>
          <w:sz w:val="28"/>
          <w:szCs w:val="28"/>
        </w:rPr>
        <w:t>Đại diện là: ...</w:t>
      </w:r>
    </w:p>
    <w:p w:rsidR="00DE383C" w:rsidRDefault="002740AC">
      <w:pPr>
        <w:tabs>
          <w:tab w:val="left" w:leader="dot" w:pos="5400"/>
        </w:tabs>
        <w:ind w:firstLine="567"/>
        <w:rPr>
          <w:sz w:val="28"/>
          <w:szCs w:val="28"/>
        </w:rPr>
      </w:pPr>
      <w:r w:rsidRPr="00761095">
        <w:rPr>
          <w:spacing w:val="-4"/>
          <w:sz w:val="28"/>
          <w:szCs w:val="28"/>
        </w:rPr>
        <w:t xml:space="preserve">Chức vụ: </w:t>
      </w:r>
      <w:r w:rsidRPr="00761095">
        <w:rPr>
          <w:sz w:val="28"/>
          <w:szCs w:val="28"/>
        </w:rPr>
        <w:t xml:space="preserve"> ...</w:t>
      </w:r>
    </w:p>
    <w:p w:rsidR="00DE383C" w:rsidRDefault="002740AC">
      <w:pPr>
        <w:tabs>
          <w:tab w:val="left" w:leader="dot" w:pos="5400"/>
        </w:tabs>
        <w:ind w:firstLine="567"/>
        <w:rPr>
          <w:sz w:val="28"/>
          <w:szCs w:val="28"/>
        </w:rPr>
      </w:pPr>
      <w:r w:rsidRPr="00761095">
        <w:rPr>
          <w:sz w:val="28"/>
          <w:szCs w:val="28"/>
        </w:rPr>
        <w:t xml:space="preserve">Địa chỉ: ...  </w:t>
      </w:r>
    </w:p>
    <w:p w:rsidR="00DE383C" w:rsidRDefault="002740AC">
      <w:pPr>
        <w:tabs>
          <w:tab w:val="left" w:leader="dot" w:pos="5400"/>
        </w:tabs>
        <w:ind w:firstLine="567"/>
        <w:rPr>
          <w:sz w:val="28"/>
          <w:szCs w:val="28"/>
        </w:rPr>
      </w:pPr>
      <w:r w:rsidRPr="00761095">
        <w:rPr>
          <w:sz w:val="28"/>
          <w:szCs w:val="28"/>
        </w:rPr>
        <w:t xml:space="preserve">Điện thoại: </w:t>
      </w:r>
      <w:r w:rsidRPr="00761095">
        <w:rPr>
          <w:sz w:val="28"/>
          <w:szCs w:val="28"/>
        </w:rPr>
        <w:tab/>
      </w:r>
      <w:r w:rsidR="00F56844" w:rsidRPr="00F56844">
        <w:rPr>
          <w:sz w:val="28"/>
          <w:szCs w:val="28"/>
        </w:rPr>
        <w:t>;</w:t>
      </w:r>
      <w:r w:rsidRPr="00761095">
        <w:rPr>
          <w:sz w:val="28"/>
          <w:szCs w:val="28"/>
        </w:rPr>
        <w:t xml:space="preserve">Fax: </w:t>
      </w:r>
      <w:r w:rsidR="0012093F" w:rsidRPr="00761095">
        <w:rPr>
          <w:sz w:val="28"/>
          <w:szCs w:val="28"/>
        </w:rPr>
        <w:t>…</w:t>
      </w:r>
      <w:r w:rsidR="00F56844" w:rsidRPr="00F56844">
        <w:rPr>
          <w:sz w:val="28"/>
          <w:szCs w:val="28"/>
        </w:rPr>
        <w:t>………………</w:t>
      </w:r>
      <w:r w:rsidR="00062CEE" w:rsidRPr="00761095">
        <w:rPr>
          <w:sz w:val="28"/>
          <w:szCs w:val="28"/>
        </w:rPr>
        <w:t>…</w:t>
      </w:r>
    </w:p>
    <w:p w:rsidR="00DE383C" w:rsidRDefault="002740AC">
      <w:pPr>
        <w:tabs>
          <w:tab w:val="left" w:leader="dot" w:pos="5400"/>
        </w:tabs>
        <w:ind w:firstLine="567"/>
        <w:rPr>
          <w:sz w:val="28"/>
          <w:szCs w:val="28"/>
        </w:rPr>
      </w:pPr>
      <w:r w:rsidRPr="00761095">
        <w:rPr>
          <w:sz w:val="28"/>
          <w:szCs w:val="28"/>
        </w:rPr>
        <w:t>Tài khoản số: ....</w:t>
      </w:r>
    </w:p>
    <w:p w:rsidR="00DE383C" w:rsidRDefault="002740AC">
      <w:pPr>
        <w:tabs>
          <w:tab w:val="left" w:leader="dot" w:pos="5400"/>
        </w:tabs>
        <w:ind w:firstLine="567"/>
        <w:rPr>
          <w:sz w:val="28"/>
          <w:szCs w:val="28"/>
        </w:rPr>
      </w:pPr>
      <w:r w:rsidRPr="00761095">
        <w:rPr>
          <w:sz w:val="28"/>
          <w:szCs w:val="28"/>
        </w:rPr>
        <w:t>Mã số thuế: ...</w:t>
      </w:r>
    </w:p>
    <w:p w:rsidR="00B629F1" w:rsidRDefault="002740AC" w:rsidP="005F77D8">
      <w:pPr>
        <w:tabs>
          <w:tab w:val="left" w:leader="dot" w:pos="9072"/>
        </w:tabs>
        <w:spacing w:beforeLines="60" w:before="144" w:afterLines="60" w:after="144"/>
        <w:ind w:firstLine="567"/>
        <w:rPr>
          <w:sz w:val="28"/>
          <w:szCs w:val="28"/>
        </w:rPr>
      </w:pPr>
      <w:r w:rsidRPr="00761095">
        <w:rPr>
          <w:sz w:val="28"/>
          <w:szCs w:val="28"/>
        </w:rPr>
        <w:t>Hai bên đồng ý ký kết Thỏa thuận đấu nối với các nội dung sau:</w:t>
      </w:r>
    </w:p>
    <w:p w:rsidR="00765BE9" w:rsidRPr="00761095" w:rsidRDefault="002740AC" w:rsidP="0037483D">
      <w:pPr>
        <w:widowControl w:val="0"/>
        <w:autoSpaceDE w:val="0"/>
        <w:autoSpaceDN w:val="0"/>
        <w:adjustRightInd w:val="0"/>
        <w:ind w:firstLine="567"/>
        <w:rPr>
          <w:sz w:val="28"/>
          <w:szCs w:val="28"/>
        </w:rPr>
      </w:pPr>
      <w:r w:rsidRPr="00761095">
        <w:rPr>
          <w:b/>
          <w:bCs/>
          <w:sz w:val="28"/>
          <w:szCs w:val="28"/>
        </w:rPr>
        <w:lastRenderedPageBreak/>
        <w:t xml:space="preserve">Điều 1. </w:t>
      </w:r>
      <w:r w:rsidRPr="00761095">
        <w:rPr>
          <w:i/>
          <w:sz w:val="28"/>
          <w:szCs w:val="28"/>
        </w:rPr>
        <w:t xml:space="preserve">[Tên Đơn vị phân phối điện] </w:t>
      </w:r>
      <w:r w:rsidRPr="00761095">
        <w:rPr>
          <w:sz w:val="28"/>
          <w:szCs w:val="28"/>
        </w:rPr>
        <w:t>thống nhất phương án đấu nối nhà máy điện</w:t>
      </w:r>
      <w:r w:rsidRPr="00761095">
        <w:rPr>
          <w:i/>
          <w:sz w:val="28"/>
          <w:szCs w:val="28"/>
        </w:rPr>
        <w:t xml:space="preserve"> [Tên nhà máy]</w:t>
      </w:r>
      <w:r w:rsidRPr="00761095">
        <w:rPr>
          <w:sz w:val="28"/>
          <w:szCs w:val="28"/>
        </w:rPr>
        <w:t xml:space="preserve"> của </w:t>
      </w:r>
      <w:r w:rsidRPr="00761095">
        <w:rPr>
          <w:i/>
          <w:sz w:val="28"/>
          <w:szCs w:val="28"/>
        </w:rPr>
        <w:t>[tên khách hàng đề nghị đấu nối]</w:t>
      </w:r>
      <w:r w:rsidRPr="00761095">
        <w:rPr>
          <w:sz w:val="28"/>
          <w:szCs w:val="28"/>
        </w:rPr>
        <w:t xml:space="preserve"> vào lưới điện phân phối, cụ thể như sau: </w:t>
      </w:r>
    </w:p>
    <w:p w:rsidR="00DE383C" w:rsidRDefault="002740AC">
      <w:pPr>
        <w:widowControl w:val="0"/>
        <w:numPr>
          <w:ilvl w:val="3"/>
          <w:numId w:val="35"/>
        </w:numPr>
        <w:tabs>
          <w:tab w:val="clear" w:pos="3445"/>
          <w:tab w:val="left" w:pos="851"/>
        </w:tabs>
        <w:autoSpaceDE w:val="0"/>
        <w:autoSpaceDN w:val="0"/>
        <w:adjustRightInd w:val="0"/>
        <w:ind w:left="0" w:firstLine="567"/>
        <w:jc w:val="left"/>
        <w:rPr>
          <w:b/>
          <w:sz w:val="28"/>
          <w:szCs w:val="28"/>
        </w:rPr>
      </w:pPr>
      <w:r w:rsidRPr="00761095">
        <w:rPr>
          <w:b/>
          <w:sz w:val="28"/>
          <w:szCs w:val="28"/>
        </w:rPr>
        <w:t>Quy mô công trình</w:t>
      </w:r>
    </w:p>
    <w:p w:rsidR="00DE383C" w:rsidRDefault="002740AC">
      <w:pPr>
        <w:numPr>
          <w:ilvl w:val="0"/>
          <w:numId w:val="99"/>
        </w:numPr>
        <w:tabs>
          <w:tab w:val="clear" w:pos="1245"/>
          <w:tab w:val="left" w:pos="851"/>
          <w:tab w:val="left" w:pos="924"/>
        </w:tabs>
        <w:ind w:left="0" w:firstLine="567"/>
        <w:rPr>
          <w:sz w:val="28"/>
          <w:szCs w:val="28"/>
        </w:rPr>
      </w:pPr>
      <w:r w:rsidRPr="00761095">
        <w:rPr>
          <w:sz w:val="28"/>
          <w:szCs w:val="28"/>
        </w:rPr>
        <w:t xml:space="preserve">Điểm đầu: ... </w:t>
      </w:r>
    </w:p>
    <w:p w:rsidR="00DE383C" w:rsidRDefault="002740AC">
      <w:pPr>
        <w:numPr>
          <w:ilvl w:val="0"/>
          <w:numId w:val="99"/>
        </w:numPr>
        <w:tabs>
          <w:tab w:val="clear" w:pos="1245"/>
          <w:tab w:val="left" w:pos="851"/>
          <w:tab w:val="left" w:pos="924"/>
          <w:tab w:val="left" w:leader="dot" w:pos="9072"/>
        </w:tabs>
        <w:ind w:left="0" w:firstLine="567"/>
        <w:rPr>
          <w:sz w:val="28"/>
          <w:szCs w:val="28"/>
        </w:rPr>
      </w:pPr>
      <w:r w:rsidRPr="00761095">
        <w:rPr>
          <w:sz w:val="28"/>
          <w:szCs w:val="28"/>
        </w:rPr>
        <w:t>Điểm cuối: ...</w:t>
      </w:r>
    </w:p>
    <w:p w:rsidR="00DE383C" w:rsidRDefault="002740AC">
      <w:pPr>
        <w:numPr>
          <w:ilvl w:val="0"/>
          <w:numId w:val="99"/>
        </w:numPr>
        <w:tabs>
          <w:tab w:val="clear" w:pos="1245"/>
          <w:tab w:val="left" w:pos="851"/>
          <w:tab w:val="left" w:pos="924"/>
          <w:tab w:val="left" w:leader="dot" w:pos="9072"/>
        </w:tabs>
        <w:ind w:left="0" w:firstLine="567"/>
        <w:rPr>
          <w:sz w:val="28"/>
          <w:szCs w:val="28"/>
        </w:rPr>
      </w:pPr>
      <w:r w:rsidRPr="00761095">
        <w:rPr>
          <w:sz w:val="28"/>
          <w:szCs w:val="28"/>
          <w:lang w:val="en-US"/>
        </w:rPr>
        <w:t>Đường dây:</w:t>
      </w:r>
    </w:p>
    <w:p w:rsidR="00DE383C" w:rsidRDefault="002740AC">
      <w:pPr>
        <w:numPr>
          <w:ilvl w:val="4"/>
          <w:numId w:val="36"/>
        </w:numPr>
        <w:tabs>
          <w:tab w:val="clear" w:pos="3600"/>
          <w:tab w:val="left" w:pos="770"/>
        </w:tabs>
        <w:ind w:left="0" w:firstLine="567"/>
        <w:rPr>
          <w:sz w:val="28"/>
          <w:szCs w:val="28"/>
        </w:rPr>
      </w:pPr>
      <w:r w:rsidRPr="00761095">
        <w:rPr>
          <w:sz w:val="28"/>
          <w:szCs w:val="28"/>
        </w:rPr>
        <w:t xml:space="preserve">Cấp điện áp đấu nối: ... </w:t>
      </w:r>
    </w:p>
    <w:p w:rsidR="00DE383C" w:rsidRDefault="002740AC">
      <w:pPr>
        <w:numPr>
          <w:ilvl w:val="4"/>
          <w:numId w:val="36"/>
        </w:numPr>
        <w:tabs>
          <w:tab w:val="clear" w:pos="3600"/>
          <w:tab w:val="left" w:pos="770"/>
        </w:tabs>
        <w:ind w:left="0" w:firstLine="567"/>
        <w:rPr>
          <w:sz w:val="28"/>
          <w:szCs w:val="28"/>
        </w:rPr>
      </w:pPr>
      <w:r w:rsidRPr="00761095">
        <w:rPr>
          <w:sz w:val="28"/>
          <w:szCs w:val="28"/>
        </w:rPr>
        <w:t xml:space="preserve">Dây dẫn: ... </w:t>
      </w:r>
    </w:p>
    <w:p w:rsidR="00DE383C" w:rsidRDefault="002740AC">
      <w:pPr>
        <w:numPr>
          <w:ilvl w:val="4"/>
          <w:numId w:val="36"/>
        </w:numPr>
        <w:tabs>
          <w:tab w:val="clear" w:pos="3600"/>
          <w:tab w:val="left" w:pos="770"/>
        </w:tabs>
        <w:ind w:left="0" w:firstLine="567"/>
        <w:rPr>
          <w:sz w:val="28"/>
          <w:szCs w:val="28"/>
        </w:rPr>
      </w:pPr>
      <w:r w:rsidRPr="00761095">
        <w:rPr>
          <w:sz w:val="28"/>
          <w:szCs w:val="28"/>
        </w:rPr>
        <w:t>Số mạch: ...</w:t>
      </w:r>
    </w:p>
    <w:p w:rsidR="00DE383C" w:rsidRDefault="00BD0AC2">
      <w:pPr>
        <w:numPr>
          <w:ilvl w:val="4"/>
          <w:numId w:val="36"/>
        </w:numPr>
        <w:tabs>
          <w:tab w:val="clear" w:pos="3600"/>
          <w:tab w:val="left" w:pos="770"/>
        </w:tabs>
        <w:ind w:left="0" w:firstLine="567"/>
        <w:rPr>
          <w:sz w:val="28"/>
          <w:szCs w:val="28"/>
        </w:rPr>
      </w:pPr>
      <w:r w:rsidRPr="00BD0AC2">
        <w:rPr>
          <w:sz w:val="28"/>
          <w:szCs w:val="28"/>
        </w:rPr>
        <w:t>Chiều dài tuyến: ...</w:t>
      </w:r>
    </w:p>
    <w:p w:rsidR="00DE383C" w:rsidRDefault="002740AC">
      <w:pPr>
        <w:numPr>
          <w:ilvl w:val="4"/>
          <w:numId w:val="36"/>
        </w:numPr>
        <w:tabs>
          <w:tab w:val="clear" w:pos="3600"/>
          <w:tab w:val="left" w:pos="770"/>
        </w:tabs>
        <w:ind w:left="0" w:firstLine="567"/>
        <w:rPr>
          <w:sz w:val="28"/>
          <w:szCs w:val="28"/>
        </w:rPr>
      </w:pPr>
      <w:r w:rsidRPr="00761095">
        <w:rPr>
          <w:sz w:val="28"/>
          <w:szCs w:val="28"/>
        </w:rPr>
        <w:t xml:space="preserve">Kết cấu: ... </w:t>
      </w:r>
    </w:p>
    <w:p w:rsidR="00DE383C" w:rsidRDefault="002740AC">
      <w:pPr>
        <w:numPr>
          <w:ilvl w:val="4"/>
          <w:numId w:val="36"/>
        </w:numPr>
        <w:tabs>
          <w:tab w:val="clear" w:pos="3600"/>
          <w:tab w:val="left" w:pos="770"/>
        </w:tabs>
        <w:ind w:left="0" w:firstLine="567"/>
        <w:rPr>
          <w:sz w:val="28"/>
          <w:szCs w:val="28"/>
        </w:rPr>
      </w:pPr>
      <w:r w:rsidRPr="00761095">
        <w:rPr>
          <w:sz w:val="28"/>
          <w:szCs w:val="28"/>
        </w:rPr>
        <w:t xml:space="preserve">Chế độ vận hành: ... </w:t>
      </w:r>
    </w:p>
    <w:p w:rsidR="00DE383C" w:rsidRDefault="002740AC">
      <w:pPr>
        <w:tabs>
          <w:tab w:val="left" w:pos="851"/>
          <w:tab w:val="left" w:pos="924"/>
          <w:tab w:val="left" w:leader="dot" w:pos="9072"/>
        </w:tabs>
        <w:ind w:firstLine="567"/>
        <w:rPr>
          <w:sz w:val="28"/>
          <w:szCs w:val="28"/>
        </w:rPr>
      </w:pPr>
      <w:r w:rsidRPr="00761095">
        <w:rPr>
          <w:sz w:val="28"/>
          <w:szCs w:val="28"/>
          <w:lang w:val="en-US"/>
        </w:rPr>
        <w:t xml:space="preserve">đ) </w:t>
      </w:r>
      <w:r w:rsidRPr="00761095">
        <w:rPr>
          <w:sz w:val="28"/>
          <w:szCs w:val="28"/>
        </w:rPr>
        <w:t>Trạm biến áp :</w:t>
      </w:r>
    </w:p>
    <w:p w:rsidR="00DE383C" w:rsidRDefault="002740AC">
      <w:pPr>
        <w:numPr>
          <w:ilvl w:val="4"/>
          <w:numId w:val="36"/>
        </w:numPr>
        <w:tabs>
          <w:tab w:val="clear" w:pos="3600"/>
          <w:tab w:val="left" w:pos="770"/>
        </w:tabs>
        <w:ind w:left="0" w:firstLine="567"/>
        <w:rPr>
          <w:sz w:val="28"/>
          <w:szCs w:val="28"/>
        </w:rPr>
      </w:pPr>
      <w:r w:rsidRPr="00761095">
        <w:rPr>
          <w:sz w:val="28"/>
          <w:szCs w:val="28"/>
        </w:rPr>
        <w:t xml:space="preserve"> Kiểu trạm</w:t>
      </w:r>
      <w:r w:rsidR="00BD0AC2" w:rsidRPr="00BD0AC2">
        <w:rPr>
          <w:sz w:val="28"/>
          <w:szCs w:val="28"/>
        </w:rPr>
        <w:t>:</w:t>
      </w:r>
    </w:p>
    <w:p w:rsidR="00DE383C" w:rsidRDefault="002740AC">
      <w:pPr>
        <w:numPr>
          <w:ilvl w:val="4"/>
          <w:numId w:val="36"/>
        </w:numPr>
        <w:tabs>
          <w:tab w:val="clear" w:pos="3600"/>
          <w:tab w:val="left" w:pos="770"/>
        </w:tabs>
        <w:ind w:left="0" w:firstLine="567"/>
        <w:rPr>
          <w:b/>
          <w:sz w:val="28"/>
          <w:szCs w:val="28"/>
          <w:lang w:val="pt-BR"/>
        </w:rPr>
      </w:pPr>
      <w:r w:rsidRPr="00761095">
        <w:rPr>
          <w:sz w:val="28"/>
          <w:szCs w:val="28"/>
        </w:rPr>
        <w:t xml:space="preserve"> Công suất trạm: </w:t>
      </w:r>
    </w:p>
    <w:p w:rsidR="00DE383C" w:rsidRDefault="0037483D">
      <w:pPr>
        <w:pStyle w:val="ListParagraph"/>
        <w:widowControl w:val="0"/>
        <w:numPr>
          <w:ilvl w:val="3"/>
          <w:numId w:val="35"/>
        </w:numPr>
        <w:tabs>
          <w:tab w:val="clear" w:pos="3445"/>
          <w:tab w:val="left" w:pos="851"/>
          <w:tab w:val="left" w:pos="924"/>
          <w:tab w:val="left" w:leader="dot" w:pos="9072"/>
        </w:tabs>
        <w:autoSpaceDE w:val="0"/>
        <w:autoSpaceDN w:val="0"/>
        <w:adjustRightInd w:val="0"/>
        <w:ind w:left="0" w:firstLine="567"/>
        <w:jc w:val="left"/>
        <w:rPr>
          <w:b/>
          <w:sz w:val="28"/>
          <w:szCs w:val="28"/>
          <w:lang w:val="pt-BR"/>
        </w:rPr>
      </w:pPr>
      <w:r>
        <w:rPr>
          <w:b/>
          <w:sz w:val="28"/>
          <w:szCs w:val="28"/>
          <w:lang w:val="pt-BR"/>
        </w:rPr>
        <w:t>Đo đếm điện năng</w:t>
      </w:r>
    </w:p>
    <w:p w:rsidR="00DE383C" w:rsidRDefault="002740AC">
      <w:pPr>
        <w:tabs>
          <w:tab w:val="left" w:pos="851"/>
          <w:tab w:val="left" w:leader="dot" w:pos="9072"/>
        </w:tabs>
        <w:ind w:firstLine="567"/>
        <w:rPr>
          <w:b/>
          <w:sz w:val="28"/>
          <w:szCs w:val="28"/>
          <w:lang w:val="pt-BR"/>
        </w:rPr>
      </w:pPr>
      <w:r w:rsidRPr="00761095">
        <w:rPr>
          <w:b/>
          <w:sz w:val="28"/>
          <w:szCs w:val="28"/>
          <w:lang w:val="pt-BR"/>
        </w:rPr>
        <w:t xml:space="preserve">......................................................................................................................... </w:t>
      </w:r>
    </w:p>
    <w:p w:rsidR="00DE383C" w:rsidRDefault="00BD0AC2">
      <w:pPr>
        <w:tabs>
          <w:tab w:val="left" w:pos="851"/>
          <w:tab w:val="left" w:leader="dot" w:pos="9072"/>
        </w:tabs>
        <w:ind w:firstLine="567"/>
        <w:rPr>
          <w:i/>
          <w:sz w:val="28"/>
          <w:szCs w:val="28"/>
          <w:lang w:val="pt-BR"/>
        </w:rPr>
      </w:pPr>
      <w:r w:rsidRPr="00BD0AC2">
        <w:rPr>
          <w:i/>
          <w:sz w:val="28"/>
          <w:szCs w:val="28"/>
          <w:lang w:val="pt-BR"/>
        </w:rPr>
        <w:t>(Tuân thủ Quy định đo đếm điện năng trong hệ thống điện do Bộ Công thương ban hành)</w:t>
      </w:r>
    </w:p>
    <w:p w:rsidR="00DE383C" w:rsidRDefault="002740AC">
      <w:pPr>
        <w:widowControl w:val="0"/>
        <w:numPr>
          <w:ilvl w:val="3"/>
          <w:numId w:val="35"/>
        </w:numPr>
        <w:tabs>
          <w:tab w:val="clear" w:pos="3445"/>
          <w:tab w:val="left" w:pos="851"/>
        </w:tabs>
        <w:autoSpaceDE w:val="0"/>
        <w:autoSpaceDN w:val="0"/>
        <w:adjustRightInd w:val="0"/>
        <w:ind w:left="0" w:firstLine="567"/>
        <w:jc w:val="left"/>
        <w:rPr>
          <w:b/>
          <w:sz w:val="28"/>
          <w:szCs w:val="28"/>
          <w:lang w:val="pt-BR"/>
        </w:rPr>
      </w:pPr>
      <w:r w:rsidRPr="00761095">
        <w:rPr>
          <w:b/>
          <w:sz w:val="28"/>
          <w:szCs w:val="28"/>
          <w:lang w:val="pt-BR"/>
        </w:rPr>
        <w:t>Ranh giới đầu tư</w:t>
      </w:r>
    </w:p>
    <w:p w:rsidR="00DE383C" w:rsidRDefault="002740AC">
      <w:pPr>
        <w:widowControl w:val="0"/>
        <w:tabs>
          <w:tab w:val="left" w:pos="851"/>
        </w:tabs>
        <w:autoSpaceDE w:val="0"/>
        <w:autoSpaceDN w:val="0"/>
        <w:adjustRightInd w:val="0"/>
        <w:ind w:firstLine="567"/>
        <w:jc w:val="left"/>
        <w:rPr>
          <w:b/>
          <w:sz w:val="28"/>
          <w:szCs w:val="28"/>
          <w:lang w:val="pt-BR"/>
        </w:rPr>
      </w:pPr>
      <w:r w:rsidRPr="00761095">
        <w:rPr>
          <w:lang w:val="pt-BR"/>
        </w:rPr>
        <w:t>............................................................................................................................................</w:t>
      </w:r>
    </w:p>
    <w:p w:rsidR="00DE383C" w:rsidRDefault="002740AC">
      <w:pPr>
        <w:widowControl w:val="0"/>
        <w:numPr>
          <w:ilvl w:val="3"/>
          <w:numId w:val="35"/>
        </w:numPr>
        <w:tabs>
          <w:tab w:val="clear" w:pos="3445"/>
          <w:tab w:val="left" w:pos="851"/>
        </w:tabs>
        <w:autoSpaceDE w:val="0"/>
        <w:autoSpaceDN w:val="0"/>
        <w:adjustRightInd w:val="0"/>
        <w:ind w:left="0" w:firstLine="567"/>
        <w:jc w:val="left"/>
        <w:rPr>
          <w:b/>
          <w:sz w:val="28"/>
          <w:szCs w:val="28"/>
          <w:lang w:val="pt-BR"/>
        </w:rPr>
      </w:pPr>
      <w:r w:rsidRPr="00761095">
        <w:rPr>
          <w:b/>
          <w:sz w:val="28"/>
          <w:szCs w:val="28"/>
          <w:lang w:val="pt-BR"/>
        </w:rPr>
        <w:t>Yêu cầu về giải pháp kỹ thuật</w:t>
      </w:r>
    </w:p>
    <w:p w:rsidR="00DE383C" w:rsidRDefault="002740AC">
      <w:pPr>
        <w:widowControl w:val="0"/>
        <w:numPr>
          <w:ilvl w:val="3"/>
          <w:numId w:val="35"/>
        </w:numPr>
        <w:tabs>
          <w:tab w:val="clear" w:pos="3445"/>
          <w:tab w:val="left" w:pos="851"/>
        </w:tabs>
        <w:autoSpaceDE w:val="0"/>
        <w:autoSpaceDN w:val="0"/>
        <w:adjustRightInd w:val="0"/>
        <w:ind w:left="0" w:firstLine="567"/>
        <w:jc w:val="left"/>
        <w:rPr>
          <w:b/>
          <w:sz w:val="28"/>
          <w:szCs w:val="28"/>
          <w:lang w:val="pt-BR"/>
        </w:rPr>
      </w:pPr>
      <w:r w:rsidRPr="00761095">
        <w:rPr>
          <w:b/>
          <w:sz w:val="28"/>
          <w:szCs w:val="28"/>
          <w:lang w:val="pt-BR"/>
        </w:rPr>
        <w:t>Các hồ sơ kèm theo</w:t>
      </w:r>
    </w:p>
    <w:p w:rsidR="00DE383C" w:rsidRDefault="002740AC">
      <w:pPr>
        <w:numPr>
          <w:ilvl w:val="4"/>
          <w:numId w:val="36"/>
        </w:numPr>
        <w:tabs>
          <w:tab w:val="clear" w:pos="3600"/>
          <w:tab w:val="left" w:pos="770"/>
        </w:tabs>
        <w:ind w:left="0" w:firstLine="567"/>
        <w:rPr>
          <w:sz w:val="28"/>
          <w:szCs w:val="28"/>
        </w:rPr>
      </w:pPr>
      <w:r w:rsidRPr="00761095">
        <w:rPr>
          <w:sz w:val="28"/>
          <w:szCs w:val="28"/>
        </w:rPr>
        <w:t xml:space="preserve">Tài liệu đính kèm </w:t>
      </w:r>
      <w:r w:rsidRPr="00761095">
        <w:rPr>
          <w:sz w:val="28"/>
          <w:szCs w:val="28"/>
          <w:lang w:val="pt-BR"/>
        </w:rPr>
        <w:t xml:space="preserve">số </w:t>
      </w:r>
      <w:r w:rsidRPr="00761095">
        <w:rPr>
          <w:sz w:val="28"/>
          <w:szCs w:val="28"/>
        </w:rPr>
        <w:t xml:space="preserve">1: </w:t>
      </w:r>
      <w:r w:rsidR="00806734" w:rsidRPr="00761095">
        <w:rPr>
          <w:sz w:val="28"/>
          <w:szCs w:val="28"/>
          <w:lang w:val="pt-BR"/>
        </w:rPr>
        <w:t>......</w:t>
      </w:r>
    </w:p>
    <w:p w:rsidR="00DE383C" w:rsidRDefault="002740AC">
      <w:pPr>
        <w:numPr>
          <w:ilvl w:val="4"/>
          <w:numId w:val="36"/>
        </w:numPr>
        <w:tabs>
          <w:tab w:val="clear" w:pos="3600"/>
          <w:tab w:val="left" w:pos="770"/>
        </w:tabs>
        <w:ind w:left="0" w:firstLine="567"/>
        <w:rPr>
          <w:sz w:val="28"/>
          <w:szCs w:val="28"/>
        </w:rPr>
      </w:pPr>
      <w:r w:rsidRPr="00761095">
        <w:rPr>
          <w:sz w:val="28"/>
          <w:szCs w:val="28"/>
        </w:rPr>
        <w:t xml:space="preserve">Tài liệu đính kèm số 2: </w:t>
      </w:r>
      <w:r w:rsidR="00806734" w:rsidRPr="00761095">
        <w:rPr>
          <w:sz w:val="28"/>
          <w:szCs w:val="28"/>
          <w:lang w:val="pt-BR"/>
        </w:rPr>
        <w:t>......</w:t>
      </w:r>
    </w:p>
    <w:p w:rsidR="00DE383C" w:rsidRDefault="002740AC">
      <w:pPr>
        <w:numPr>
          <w:ilvl w:val="4"/>
          <w:numId w:val="36"/>
        </w:numPr>
        <w:tabs>
          <w:tab w:val="clear" w:pos="3600"/>
          <w:tab w:val="left" w:pos="770"/>
        </w:tabs>
        <w:ind w:left="0" w:firstLine="567"/>
        <w:rPr>
          <w:sz w:val="28"/>
          <w:szCs w:val="28"/>
        </w:rPr>
      </w:pPr>
      <w:r w:rsidRPr="00761095">
        <w:rPr>
          <w:sz w:val="28"/>
          <w:szCs w:val="28"/>
        </w:rPr>
        <w:t xml:space="preserve">Tài liệu đính kèm số 3: </w:t>
      </w:r>
      <w:r w:rsidRPr="00761095">
        <w:rPr>
          <w:sz w:val="28"/>
          <w:szCs w:val="28"/>
          <w:lang w:val="pt-BR"/>
        </w:rPr>
        <w:t>......</w:t>
      </w:r>
    </w:p>
    <w:p w:rsidR="00DE383C" w:rsidRDefault="002740AC">
      <w:pPr>
        <w:numPr>
          <w:ilvl w:val="4"/>
          <w:numId w:val="36"/>
        </w:numPr>
        <w:tabs>
          <w:tab w:val="left" w:pos="770"/>
        </w:tabs>
        <w:ind w:left="0" w:firstLine="567"/>
        <w:rPr>
          <w:sz w:val="28"/>
          <w:szCs w:val="28"/>
          <w:lang w:val="pt-BR"/>
        </w:rPr>
      </w:pPr>
      <w:r w:rsidRPr="00761095">
        <w:rPr>
          <w:sz w:val="28"/>
          <w:szCs w:val="28"/>
          <w:lang w:val="pt-BR"/>
        </w:rPr>
        <w:t>Tài liệu đính kèm số 4: ......</w:t>
      </w:r>
    </w:p>
    <w:p w:rsidR="00DE383C" w:rsidRDefault="002740AC">
      <w:pPr>
        <w:numPr>
          <w:ilvl w:val="4"/>
          <w:numId w:val="36"/>
        </w:numPr>
        <w:tabs>
          <w:tab w:val="left" w:pos="770"/>
        </w:tabs>
        <w:ind w:left="0" w:firstLine="567"/>
        <w:rPr>
          <w:sz w:val="28"/>
          <w:szCs w:val="28"/>
          <w:lang w:val="pt-BR"/>
        </w:rPr>
      </w:pPr>
      <w:r w:rsidRPr="00761095">
        <w:rPr>
          <w:sz w:val="28"/>
          <w:szCs w:val="28"/>
          <w:lang w:val="pt-BR"/>
        </w:rPr>
        <w:t>Tài liệu đính kèm số 5: ......</w:t>
      </w:r>
    </w:p>
    <w:p w:rsidR="00DE383C" w:rsidRDefault="002740AC">
      <w:pPr>
        <w:tabs>
          <w:tab w:val="left" w:pos="770"/>
        </w:tabs>
        <w:ind w:firstLine="567"/>
        <w:rPr>
          <w:sz w:val="28"/>
          <w:szCs w:val="28"/>
        </w:rPr>
      </w:pPr>
      <w:r w:rsidRPr="00761095">
        <w:rPr>
          <w:sz w:val="28"/>
          <w:szCs w:val="28"/>
          <w:lang w:val="pt-BR"/>
        </w:rPr>
        <w:t>(Các tài liệu đính kèm là một phần của Thỏa thuận đấu nối, hai bên đàm phán và thống nhất chi tiết cách thức và thời gian cung cấp các hồ sơ kèm theo).</w:t>
      </w:r>
    </w:p>
    <w:p w:rsidR="0037483D" w:rsidRDefault="0037483D" w:rsidP="0037483D">
      <w:pPr>
        <w:widowControl w:val="0"/>
        <w:autoSpaceDE w:val="0"/>
        <w:autoSpaceDN w:val="0"/>
        <w:adjustRightInd w:val="0"/>
        <w:ind w:firstLine="567"/>
        <w:rPr>
          <w:b/>
          <w:bCs/>
          <w:sz w:val="28"/>
          <w:szCs w:val="28"/>
          <w:lang w:val="en-US"/>
        </w:rPr>
      </w:pPr>
    </w:p>
    <w:p w:rsidR="00765BE9" w:rsidRPr="00761095" w:rsidRDefault="002740AC" w:rsidP="0037483D">
      <w:pPr>
        <w:widowControl w:val="0"/>
        <w:autoSpaceDE w:val="0"/>
        <w:autoSpaceDN w:val="0"/>
        <w:adjustRightInd w:val="0"/>
        <w:ind w:firstLine="567"/>
        <w:rPr>
          <w:sz w:val="28"/>
          <w:szCs w:val="28"/>
        </w:rPr>
      </w:pPr>
      <w:r w:rsidRPr="00761095">
        <w:rPr>
          <w:b/>
          <w:bCs/>
          <w:sz w:val="28"/>
          <w:szCs w:val="28"/>
        </w:rPr>
        <w:t>Điều 2.</w:t>
      </w:r>
      <w:r w:rsidRPr="00761095">
        <w:rPr>
          <w:sz w:val="28"/>
          <w:szCs w:val="28"/>
        </w:rPr>
        <w:t xml:space="preserve"> </w:t>
      </w:r>
      <w:r w:rsidRPr="00761095">
        <w:rPr>
          <w:b/>
          <w:bCs/>
          <w:sz w:val="28"/>
          <w:szCs w:val="28"/>
        </w:rPr>
        <w:t>Trách nhiệm của các bên</w:t>
      </w:r>
    </w:p>
    <w:p w:rsidR="00765BE9" w:rsidRPr="00761095" w:rsidRDefault="002740AC" w:rsidP="0037483D">
      <w:pPr>
        <w:widowControl w:val="0"/>
        <w:autoSpaceDE w:val="0"/>
        <w:autoSpaceDN w:val="0"/>
        <w:adjustRightInd w:val="0"/>
        <w:ind w:firstLine="567"/>
        <w:rPr>
          <w:b/>
          <w:bCs/>
          <w:sz w:val="28"/>
          <w:szCs w:val="28"/>
        </w:rPr>
      </w:pPr>
      <w:r w:rsidRPr="00761095">
        <w:rPr>
          <w:b/>
          <w:bCs/>
          <w:sz w:val="28"/>
          <w:szCs w:val="28"/>
        </w:rPr>
        <w:t>1. Trách nhiệm của Bên A</w:t>
      </w:r>
    </w:p>
    <w:p w:rsidR="00765BE9" w:rsidRPr="00C679AB" w:rsidRDefault="002740AC" w:rsidP="0037483D">
      <w:pPr>
        <w:widowControl w:val="0"/>
        <w:autoSpaceDE w:val="0"/>
        <w:autoSpaceDN w:val="0"/>
        <w:adjustRightInd w:val="0"/>
        <w:ind w:firstLine="567"/>
        <w:rPr>
          <w:sz w:val="28"/>
          <w:szCs w:val="28"/>
        </w:rPr>
      </w:pPr>
      <w:r w:rsidRPr="00761095">
        <w:rPr>
          <w:i/>
          <w:sz w:val="28"/>
          <w:szCs w:val="28"/>
        </w:rPr>
        <w:lastRenderedPageBreak/>
        <w:t>[Tên Đơn vị phân phối điện]</w:t>
      </w:r>
      <w:r w:rsidRPr="00761095">
        <w:rPr>
          <w:sz w:val="28"/>
          <w:szCs w:val="28"/>
        </w:rPr>
        <w:t xml:space="preserve"> có trách nhiệm đầu tư xây dựng lưới điện phân phối để kết nối với lưới điện của </w:t>
      </w:r>
      <w:r w:rsidRPr="00761095">
        <w:rPr>
          <w:i/>
          <w:sz w:val="28"/>
          <w:szCs w:val="28"/>
        </w:rPr>
        <w:t xml:space="preserve">[tên khách hàng có nhu cầu đấu nối] </w:t>
      </w:r>
      <w:r w:rsidRPr="00761095">
        <w:rPr>
          <w:sz w:val="28"/>
          <w:szCs w:val="28"/>
        </w:rPr>
        <w:t xml:space="preserve">theo đúng ranh giới đầu tư xây dựng quy định tại </w:t>
      </w:r>
      <w:r w:rsidR="000A6CFB">
        <w:rPr>
          <w:sz w:val="28"/>
          <w:szCs w:val="28"/>
          <w:lang w:val="en-US"/>
        </w:rPr>
        <w:t>K</w:t>
      </w:r>
      <w:r w:rsidR="000A6CFB" w:rsidRPr="00761095">
        <w:rPr>
          <w:sz w:val="28"/>
          <w:szCs w:val="28"/>
        </w:rPr>
        <w:t xml:space="preserve">hoản </w:t>
      </w:r>
      <w:r w:rsidRPr="00761095">
        <w:rPr>
          <w:sz w:val="28"/>
          <w:szCs w:val="28"/>
        </w:rPr>
        <w:t>3 Điều 1 Thỏa thuận đấu nối này.</w:t>
      </w:r>
    </w:p>
    <w:p w:rsidR="00765BE9" w:rsidRPr="00761095" w:rsidRDefault="002740AC" w:rsidP="0037483D">
      <w:pPr>
        <w:widowControl w:val="0"/>
        <w:autoSpaceDE w:val="0"/>
        <w:autoSpaceDN w:val="0"/>
        <w:adjustRightInd w:val="0"/>
        <w:ind w:firstLine="567"/>
        <w:rPr>
          <w:sz w:val="28"/>
          <w:szCs w:val="28"/>
        </w:rPr>
      </w:pPr>
      <w:r w:rsidRPr="00761095">
        <w:rPr>
          <w:b/>
          <w:bCs/>
          <w:sz w:val="28"/>
          <w:szCs w:val="28"/>
        </w:rPr>
        <w:t>2.  Trách nhiệm của Bên B</w:t>
      </w:r>
      <w:r w:rsidRPr="00761095">
        <w:rPr>
          <w:sz w:val="28"/>
          <w:szCs w:val="28"/>
        </w:rPr>
        <w:t xml:space="preserve"> </w:t>
      </w:r>
    </w:p>
    <w:p w:rsidR="00DE383C" w:rsidRDefault="002740AC">
      <w:pPr>
        <w:ind w:firstLine="567"/>
        <w:rPr>
          <w:sz w:val="28"/>
          <w:szCs w:val="28"/>
        </w:rPr>
      </w:pPr>
      <w:r w:rsidRPr="00761095">
        <w:rPr>
          <w:sz w:val="28"/>
          <w:szCs w:val="28"/>
        </w:rPr>
        <w:t xml:space="preserve">a) </w:t>
      </w:r>
      <w:r w:rsidRPr="00761095">
        <w:rPr>
          <w:i/>
          <w:sz w:val="28"/>
          <w:szCs w:val="28"/>
        </w:rPr>
        <w:t xml:space="preserve">[Tên </w:t>
      </w:r>
      <w:r w:rsidR="00D919B3" w:rsidRPr="00C679AB">
        <w:rPr>
          <w:i/>
          <w:sz w:val="28"/>
          <w:szCs w:val="28"/>
        </w:rPr>
        <w:t xml:space="preserve">Khách hàng có </w:t>
      </w:r>
      <w:r w:rsidR="00D919B3" w:rsidRPr="00C679AB">
        <w:rPr>
          <w:rFonts w:hint="eastAsia"/>
          <w:i/>
          <w:sz w:val="28"/>
          <w:szCs w:val="28"/>
        </w:rPr>
        <w:t>đ</w:t>
      </w:r>
      <w:r w:rsidR="00D919B3" w:rsidRPr="00C679AB">
        <w:rPr>
          <w:i/>
          <w:sz w:val="28"/>
          <w:szCs w:val="28"/>
        </w:rPr>
        <w:t>ề nghị đấu nối</w:t>
      </w:r>
      <w:r w:rsidRPr="00761095">
        <w:rPr>
          <w:i/>
          <w:sz w:val="28"/>
          <w:szCs w:val="28"/>
        </w:rPr>
        <w:t>]</w:t>
      </w:r>
      <w:r w:rsidRPr="00761095">
        <w:rPr>
          <w:sz w:val="28"/>
          <w:szCs w:val="28"/>
        </w:rPr>
        <w:t xml:space="preserve"> có trách nhiệm đầu tư xây dựng lưới điện phân phối của mình để kết nối với lưới điện của </w:t>
      </w:r>
      <w:r w:rsidRPr="00761095">
        <w:rPr>
          <w:i/>
          <w:sz w:val="28"/>
          <w:szCs w:val="28"/>
        </w:rPr>
        <w:t xml:space="preserve">[tên </w:t>
      </w:r>
      <w:r w:rsidR="00D919B3" w:rsidRPr="00C679AB">
        <w:rPr>
          <w:rFonts w:hint="eastAsia"/>
          <w:i/>
          <w:sz w:val="28"/>
          <w:szCs w:val="28"/>
        </w:rPr>
        <w:t>Đ</w:t>
      </w:r>
      <w:r w:rsidR="00D919B3" w:rsidRPr="00C679AB">
        <w:rPr>
          <w:i/>
          <w:sz w:val="28"/>
          <w:szCs w:val="28"/>
        </w:rPr>
        <w:t>ơn vị phân phối điện</w:t>
      </w:r>
      <w:r w:rsidRPr="00761095">
        <w:rPr>
          <w:i/>
          <w:sz w:val="28"/>
          <w:szCs w:val="28"/>
        </w:rPr>
        <w:t xml:space="preserve">] </w:t>
      </w:r>
      <w:r w:rsidRPr="00761095">
        <w:rPr>
          <w:sz w:val="28"/>
          <w:szCs w:val="28"/>
        </w:rPr>
        <w:t xml:space="preserve">theo đúng ranh giới đầu tư xây dựng quy định tại </w:t>
      </w:r>
      <w:r w:rsidR="000A6CFB">
        <w:rPr>
          <w:sz w:val="28"/>
          <w:szCs w:val="28"/>
          <w:lang w:val="en-US"/>
        </w:rPr>
        <w:t>K</w:t>
      </w:r>
      <w:r w:rsidRPr="00761095">
        <w:rPr>
          <w:sz w:val="28"/>
          <w:szCs w:val="28"/>
        </w:rPr>
        <w:t>hoản 3 Điều 1 Thỏa thuận đấu nối này.</w:t>
      </w:r>
    </w:p>
    <w:p w:rsidR="00DE383C" w:rsidRDefault="002740AC">
      <w:pPr>
        <w:ind w:firstLine="567"/>
        <w:rPr>
          <w:sz w:val="28"/>
          <w:szCs w:val="28"/>
        </w:rPr>
      </w:pPr>
      <w:r w:rsidRPr="00761095">
        <w:rPr>
          <w:sz w:val="28"/>
          <w:szCs w:val="28"/>
        </w:rPr>
        <w:t xml:space="preserve">b) </w:t>
      </w:r>
      <w:r w:rsidRPr="00761095">
        <w:rPr>
          <w:i/>
          <w:sz w:val="28"/>
          <w:szCs w:val="28"/>
        </w:rPr>
        <w:t>[Tên khách hàng đề nghị đấu nối]</w:t>
      </w:r>
      <w:r w:rsidRPr="00761095">
        <w:rPr>
          <w:sz w:val="28"/>
          <w:szCs w:val="28"/>
        </w:rPr>
        <w:t xml:space="preserve"> cam kết quản lý, vận hành hệ thống điện/nhà máy điện của mình tuân thủ </w:t>
      </w:r>
      <w:r w:rsidRPr="00761095">
        <w:rPr>
          <w:bCs/>
          <w:sz w:val="28"/>
          <w:szCs w:val="28"/>
        </w:rPr>
        <w:t>Thông tư số …/</w:t>
      </w:r>
      <w:r w:rsidR="000A6CFB">
        <w:rPr>
          <w:bCs/>
          <w:sz w:val="28"/>
          <w:szCs w:val="28"/>
        </w:rPr>
        <w:t>…</w:t>
      </w:r>
      <w:r w:rsidR="00D919B3" w:rsidRPr="00C679AB">
        <w:rPr>
          <w:bCs/>
          <w:sz w:val="28"/>
          <w:szCs w:val="28"/>
        </w:rPr>
        <w:t>.</w:t>
      </w:r>
      <w:r w:rsidRPr="00761095">
        <w:rPr>
          <w:bCs/>
          <w:sz w:val="28"/>
          <w:szCs w:val="28"/>
        </w:rPr>
        <w:t>/TT-BCT ngày…tháng…năm 2</w:t>
      </w:r>
      <w:r w:rsidR="000A6CFB">
        <w:rPr>
          <w:rFonts w:hint="eastAsia"/>
          <w:bCs/>
          <w:sz w:val="28"/>
          <w:szCs w:val="28"/>
        </w:rPr>
        <w:t>0</w:t>
      </w:r>
      <w:r w:rsidR="000A6CFB">
        <w:rPr>
          <w:bCs/>
          <w:sz w:val="28"/>
          <w:szCs w:val="28"/>
          <w:lang w:val="en-US"/>
        </w:rPr>
        <w:t>15</w:t>
      </w:r>
      <w:r w:rsidR="000A6CFB" w:rsidRPr="00761095">
        <w:rPr>
          <w:bCs/>
          <w:sz w:val="28"/>
          <w:szCs w:val="28"/>
        </w:rPr>
        <w:t xml:space="preserve"> </w:t>
      </w:r>
      <w:r w:rsidRPr="00761095">
        <w:rPr>
          <w:bCs/>
          <w:sz w:val="28"/>
          <w:szCs w:val="28"/>
        </w:rPr>
        <w:t xml:space="preserve">của Bộ trưởng Bộ Công Thương ban hành Quy định hệ thống điện phân phối </w:t>
      </w:r>
      <w:r w:rsidRPr="00761095">
        <w:rPr>
          <w:sz w:val="28"/>
          <w:szCs w:val="28"/>
        </w:rPr>
        <w:t>và các quy định khác có liên quan.</w:t>
      </w:r>
    </w:p>
    <w:p w:rsidR="00DE383C" w:rsidRDefault="002740AC">
      <w:pPr>
        <w:widowControl w:val="0"/>
        <w:tabs>
          <w:tab w:val="left" w:pos="851"/>
        </w:tabs>
        <w:autoSpaceDE w:val="0"/>
        <w:autoSpaceDN w:val="0"/>
        <w:adjustRightInd w:val="0"/>
        <w:ind w:firstLine="567"/>
        <w:jc w:val="left"/>
        <w:rPr>
          <w:b/>
          <w:sz w:val="28"/>
          <w:szCs w:val="28"/>
          <w:lang w:val="pt-BR"/>
        </w:rPr>
      </w:pPr>
      <w:r w:rsidRPr="00761095">
        <w:rPr>
          <w:lang w:val="pt-BR"/>
        </w:rPr>
        <w:t>............................................................................................................................................</w:t>
      </w:r>
    </w:p>
    <w:p w:rsidR="00765BE9" w:rsidRPr="00761095" w:rsidRDefault="002740AC" w:rsidP="0037483D">
      <w:pPr>
        <w:widowControl w:val="0"/>
        <w:autoSpaceDE w:val="0"/>
        <w:autoSpaceDN w:val="0"/>
        <w:adjustRightInd w:val="0"/>
        <w:ind w:firstLine="567"/>
        <w:rPr>
          <w:b/>
          <w:sz w:val="28"/>
          <w:szCs w:val="28"/>
        </w:rPr>
      </w:pPr>
      <w:r w:rsidRPr="00761095">
        <w:rPr>
          <w:b/>
          <w:bCs/>
          <w:sz w:val="28"/>
          <w:szCs w:val="28"/>
        </w:rPr>
        <w:t>Điều 3.</w:t>
      </w:r>
      <w:r w:rsidRPr="00761095">
        <w:rPr>
          <w:b/>
          <w:sz w:val="28"/>
          <w:szCs w:val="28"/>
        </w:rPr>
        <w:t xml:space="preserve"> Ngày đấu nối</w:t>
      </w:r>
    </w:p>
    <w:p w:rsidR="00DE383C" w:rsidRDefault="002740AC">
      <w:pPr>
        <w:ind w:firstLine="567"/>
        <w:rPr>
          <w:sz w:val="28"/>
          <w:szCs w:val="28"/>
        </w:rPr>
      </w:pPr>
      <w:r w:rsidRPr="00761095">
        <w:rPr>
          <w:sz w:val="28"/>
          <w:szCs w:val="28"/>
        </w:rPr>
        <w:t>Ngày đóng điện dự kiến là ……………(ngày, tháng, năm).</w:t>
      </w:r>
    </w:p>
    <w:p w:rsidR="00765BE9" w:rsidRPr="00761095" w:rsidRDefault="002740AC" w:rsidP="0037483D">
      <w:pPr>
        <w:widowControl w:val="0"/>
        <w:autoSpaceDE w:val="0"/>
        <w:autoSpaceDN w:val="0"/>
        <w:adjustRightInd w:val="0"/>
        <w:ind w:firstLine="567"/>
        <w:rPr>
          <w:b/>
          <w:bCs/>
          <w:sz w:val="28"/>
          <w:szCs w:val="28"/>
        </w:rPr>
      </w:pPr>
      <w:r w:rsidRPr="00761095">
        <w:rPr>
          <w:b/>
          <w:bCs/>
          <w:sz w:val="28"/>
          <w:szCs w:val="28"/>
        </w:rPr>
        <w:t xml:space="preserve">Điều 4. </w:t>
      </w:r>
      <w:r w:rsidRPr="00761095">
        <w:rPr>
          <w:b/>
          <w:sz w:val="28"/>
          <w:szCs w:val="28"/>
        </w:rPr>
        <w:t xml:space="preserve">Chi phí </w:t>
      </w:r>
      <w:r w:rsidRPr="00761095">
        <w:rPr>
          <w:b/>
          <w:bCs/>
          <w:sz w:val="28"/>
          <w:szCs w:val="28"/>
        </w:rPr>
        <w:t>kiểm tra và th</w:t>
      </w:r>
      <w:r w:rsidR="00D919B3" w:rsidRPr="00C679AB">
        <w:rPr>
          <w:rFonts w:hint="eastAsia"/>
          <w:b/>
          <w:bCs/>
          <w:sz w:val="28"/>
          <w:szCs w:val="28"/>
        </w:rPr>
        <w:t>í</w:t>
      </w:r>
      <w:r w:rsidRPr="00761095">
        <w:rPr>
          <w:b/>
          <w:bCs/>
          <w:sz w:val="28"/>
          <w:szCs w:val="28"/>
        </w:rPr>
        <w:t xml:space="preserve"> nghiệm bổ sung</w:t>
      </w:r>
    </w:p>
    <w:p w:rsidR="00DE383C" w:rsidRDefault="002740AC">
      <w:pPr>
        <w:ind w:firstLine="567"/>
        <w:rPr>
          <w:bCs/>
          <w:sz w:val="28"/>
          <w:szCs w:val="28"/>
        </w:rPr>
      </w:pPr>
      <w:r w:rsidRPr="00761095">
        <w:rPr>
          <w:bCs/>
          <w:sz w:val="28"/>
          <w:szCs w:val="28"/>
        </w:rPr>
        <w:t>Chi phí kiểm tra và th</w:t>
      </w:r>
      <w:r w:rsidR="00D919B3" w:rsidRPr="00C679AB">
        <w:rPr>
          <w:rFonts w:hint="eastAsia"/>
          <w:bCs/>
          <w:sz w:val="28"/>
          <w:szCs w:val="28"/>
        </w:rPr>
        <w:t>í</w:t>
      </w:r>
      <w:r w:rsidRPr="00761095">
        <w:rPr>
          <w:bCs/>
          <w:sz w:val="28"/>
          <w:szCs w:val="28"/>
        </w:rPr>
        <w:t xml:space="preserve"> nghiệm bổ sung trong trường hợp quy định tại khoản….Điều …Thông tư số …/</w:t>
      </w:r>
      <w:r w:rsidR="000A6CFB">
        <w:rPr>
          <w:rFonts w:hint="eastAsia"/>
          <w:bCs/>
          <w:sz w:val="28"/>
          <w:szCs w:val="28"/>
        </w:rPr>
        <w:t>..</w:t>
      </w:r>
      <w:r w:rsidR="00D919B3" w:rsidRPr="00C679AB">
        <w:rPr>
          <w:bCs/>
          <w:sz w:val="28"/>
          <w:szCs w:val="28"/>
        </w:rPr>
        <w:t>.</w:t>
      </w:r>
      <w:r w:rsidRPr="00761095">
        <w:rPr>
          <w:bCs/>
          <w:sz w:val="28"/>
          <w:szCs w:val="28"/>
        </w:rPr>
        <w:t xml:space="preserve">/TT-BCT ngày…tháng…năm </w:t>
      </w:r>
      <w:r w:rsidR="000A6CFB">
        <w:rPr>
          <w:rFonts w:hint="eastAsia"/>
          <w:bCs/>
          <w:sz w:val="28"/>
          <w:szCs w:val="28"/>
        </w:rPr>
        <w:t>2</w:t>
      </w:r>
      <w:r w:rsidR="000A6CFB">
        <w:rPr>
          <w:bCs/>
          <w:sz w:val="28"/>
          <w:szCs w:val="28"/>
          <w:lang w:val="en-US"/>
        </w:rPr>
        <w:t>015</w:t>
      </w:r>
      <w:r w:rsidR="000A6CFB" w:rsidRPr="00761095">
        <w:rPr>
          <w:bCs/>
          <w:sz w:val="28"/>
          <w:szCs w:val="28"/>
        </w:rPr>
        <w:t xml:space="preserve"> </w:t>
      </w:r>
      <w:r w:rsidRPr="00761095">
        <w:rPr>
          <w:bCs/>
          <w:sz w:val="28"/>
          <w:szCs w:val="28"/>
        </w:rPr>
        <w:t>của Bộ trưởng Bộ Công Thương ban hành Quy định hệ thống điện phân phối được hai bên thống nhất như sau:</w:t>
      </w:r>
    </w:p>
    <w:p w:rsidR="00DE383C" w:rsidRDefault="002740AC">
      <w:pPr>
        <w:numPr>
          <w:ilvl w:val="6"/>
          <w:numId w:val="100"/>
        </w:numPr>
        <w:tabs>
          <w:tab w:val="left" w:pos="851"/>
        </w:tabs>
        <w:ind w:left="0" w:firstLine="567"/>
        <w:rPr>
          <w:bCs/>
          <w:sz w:val="28"/>
          <w:szCs w:val="28"/>
        </w:rPr>
      </w:pPr>
      <w:r w:rsidRPr="00761095">
        <w:rPr>
          <w:bCs/>
          <w:sz w:val="28"/>
          <w:szCs w:val="28"/>
        </w:rPr>
        <w:t>………..</w:t>
      </w:r>
    </w:p>
    <w:p w:rsidR="00DE383C" w:rsidRDefault="002740AC">
      <w:pPr>
        <w:numPr>
          <w:ilvl w:val="6"/>
          <w:numId w:val="100"/>
        </w:numPr>
        <w:tabs>
          <w:tab w:val="left" w:pos="851"/>
        </w:tabs>
        <w:ind w:left="0" w:firstLine="567"/>
        <w:rPr>
          <w:bCs/>
          <w:sz w:val="28"/>
          <w:szCs w:val="28"/>
        </w:rPr>
      </w:pPr>
      <w:r w:rsidRPr="00761095">
        <w:rPr>
          <w:bCs/>
          <w:sz w:val="28"/>
          <w:szCs w:val="28"/>
        </w:rPr>
        <w:t>………..</w:t>
      </w:r>
    </w:p>
    <w:p w:rsidR="00765BE9" w:rsidRPr="00761095" w:rsidRDefault="002740AC" w:rsidP="0037483D">
      <w:pPr>
        <w:widowControl w:val="0"/>
        <w:autoSpaceDE w:val="0"/>
        <w:autoSpaceDN w:val="0"/>
        <w:adjustRightInd w:val="0"/>
        <w:ind w:firstLine="567"/>
        <w:rPr>
          <w:b/>
          <w:bCs/>
          <w:sz w:val="28"/>
          <w:szCs w:val="28"/>
        </w:rPr>
      </w:pPr>
      <w:r w:rsidRPr="00761095">
        <w:rPr>
          <w:b/>
          <w:bCs/>
          <w:sz w:val="28"/>
          <w:szCs w:val="28"/>
        </w:rPr>
        <w:t xml:space="preserve">Điều 5. </w:t>
      </w:r>
      <w:r w:rsidRPr="00761095">
        <w:rPr>
          <w:b/>
          <w:sz w:val="28"/>
          <w:szCs w:val="28"/>
        </w:rPr>
        <w:t>Các thỏa thuận khác</w:t>
      </w:r>
    </w:p>
    <w:p w:rsidR="00DE383C" w:rsidRDefault="002740AC">
      <w:pPr>
        <w:widowControl w:val="0"/>
        <w:numPr>
          <w:ilvl w:val="6"/>
          <w:numId w:val="101"/>
        </w:numPr>
        <w:tabs>
          <w:tab w:val="left" w:pos="851"/>
        </w:tabs>
        <w:autoSpaceDE w:val="0"/>
        <w:autoSpaceDN w:val="0"/>
        <w:adjustRightInd w:val="0"/>
        <w:ind w:left="0" w:firstLine="567"/>
        <w:rPr>
          <w:bCs/>
          <w:sz w:val="28"/>
          <w:szCs w:val="28"/>
        </w:rPr>
      </w:pPr>
      <w:r w:rsidRPr="00761095">
        <w:rPr>
          <w:bCs/>
          <w:sz w:val="28"/>
          <w:szCs w:val="28"/>
        </w:rPr>
        <w:t>Trong quá trình vận hành, khi có sự thay đổi hay sửa chữa liên quan tới điểm đấu nối hoặc thiết bị đấu nối, bên có thay đổi phải thông báo bằng văn bản và gửi các tài liệu kỹ thuật liên quan tới bên kia; soạn thảo Phụ lục Thỏa thuận đấu nối để cả hai bên ký làm tài liệu kèm theo Thoả thuận đấu nối này.</w:t>
      </w:r>
    </w:p>
    <w:p w:rsidR="00DE383C" w:rsidRDefault="002740AC">
      <w:pPr>
        <w:widowControl w:val="0"/>
        <w:numPr>
          <w:ilvl w:val="6"/>
          <w:numId w:val="101"/>
        </w:numPr>
        <w:tabs>
          <w:tab w:val="left" w:pos="851"/>
        </w:tabs>
        <w:autoSpaceDE w:val="0"/>
        <w:autoSpaceDN w:val="0"/>
        <w:adjustRightInd w:val="0"/>
        <w:ind w:left="0" w:firstLine="567"/>
        <w:rPr>
          <w:bCs/>
          <w:sz w:val="28"/>
          <w:szCs w:val="28"/>
        </w:rPr>
      </w:pPr>
      <w:r w:rsidRPr="00761095">
        <w:rPr>
          <w:bCs/>
          <w:sz w:val="28"/>
          <w:szCs w:val="28"/>
        </w:rPr>
        <w:t>………</w:t>
      </w:r>
    </w:p>
    <w:p w:rsidR="00DE383C" w:rsidRDefault="002740AC">
      <w:pPr>
        <w:widowControl w:val="0"/>
        <w:numPr>
          <w:ilvl w:val="6"/>
          <w:numId w:val="101"/>
        </w:numPr>
        <w:tabs>
          <w:tab w:val="left" w:pos="851"/>
        </w:tabs>
        <w:autoSpaceDE w:val="0"/>
        <w:autoSpaceDN w:val="0"/>
        <w:adjustRightInd w:val="0"/>
        <w:ind w:left="0" w:firstLine="567"/>
        <w:rPr>
          <w:bCs/>
          <w:sz w:val="28"/>
          <w:szCs w:val="28"/>
        </w:rPr>
      </w:pPr>
      <w:r w:rsidRPr="00761095">
        <w:rPr>
          <w:bCs/>
          <w:sz w:val="28"/>
          <w:szCs w:val="28"/>
        </w:rPr>
        <w:t>………</w:t>
      </w:r>
    </w:p>
    <w:p w:rsidR="00765BE9" w:rsidRPr="00761095" w:rsidRDefault="002740AC" w:rsidP="0037483D">
      <w:pPr>
        <w:widowControl w:val="0"/>
        <w:autoSpaceDE w:val="0"/>
        <w:autoSpaceDN w:val="0"/>
        <w:adjustRightInd w:val="0"/>
        <w:ind w:firstLine="567"/>
        <w:rPr>
          <w:b/>
          <w:bCs/>
          <w:sz w:val="28"/>
          <w:szCs w:val="28"/>
        </w:rPr>
      </w:pPr>
      <w:r w:rsidRPr="00761095">
        <w:rPr>
          <w:b/>
          <w:bCs/>
          <w:sz w:val="28"/>
          <w:szCs w:val="28"/>
        </w:rPr>
        <w:t xml:space="preserve">Điều 6. </w:t>
      </w:r>
      <w:r w:rsidRPr="00761095">
        <w:rPr>
          <w:b/>
          <w:sz w:val="28"/>
          <w:szCs w:val="28"/>
        </w:rPr>
        <w:t>Tách đấu nối</w:t>
      </w:r>
    </w:p>
    <w:p w:rsidR="00DE383C" w:rsidRDefault="00D919B3">
      <w:pPr>
        <w:ind w:firstLine="567"/>
        <w:rPr>
          <w:b/>
          <w:bCs/>
          <w:sz w:val="28"/>
          <w:szCs w:val="28"/>
        </w:rPr>
      </w:pPr>
      <w:r w:rsidRPr="00C679AB">
        <w:rPr>
          <w:bCs/>
          <w:sz w:val="28"/>
          <w:szCs w:val="28"/>
        </w:rPr>
        <w:t>1. Bên B có quyền đề nghị tách đấu nối tự nguyện trong các trường hợp cụ thể quy định tại T</w:t>
      </w:r>
      <w:r w:rsidR="002740AC" w:rsidRPr="00761095">
        <w:rPr>
          <w:bCs/>
          <w:sz w:val="28"/>
          <w:szCs w:val="28"/>
        </w:rPr>
        <w:t xml:space="preserve">ài liệu đính kèm số </w:t>
      </w:r>
      <w:r w:rsidRPr="00C679AB">
        <w:rPr>
          <w:bCs/>
          <w:sz w:val="28"/>
          <w:szCs w:val="28"/>
        </w:rPr>
        <w:t>5</w:t>
      </w:r>
      <w:r w:rsidR="002740AC" w:rsidRPr="00761095">
        <w:rPr>
          <w:bCs/>
          <w:sz w:val="28"/>
          <w:szCs w:val="28"/>
        </w:rPr>
        <w:t xml:space="preserve"> và phải tuân thủ </w:t>
      </w:r>
      <w:r w:rsidRPr="00C679AB">
        <w:rPr>
          <w:bCs/>
          <w:sz w:val="28"/>
          <w:szCs w:val="28"/>
        </w:rPr>
        <w:t xml:space="preserve">các quy </w:t>
      </w:r>
      <w:r w:rsidRPr="00C679AB">
        <w:rPr>
          <w:rFonts w:hint="eastAsia"/>
          <w:bCs/>
          <w:sz w:val="28"/>
          <w:szCs w:val="28"/>
        </w:rPr>
        <w:t>đ</w:t>
      </w:r>
      <w:r w:rsidRPr="00C679AB">
        <w:rPr>
          <w:bCs/>
          <w:sz w:val="28"/>
          <w:szCs w:val="28"/>
        </w:rPr>
        <w:t>ịnh có liên quan tại Q</w:t>
      </w:r>
      <w:r w:rsidR="002740AC" w:rsidRPr="00761095">
        <w:rPr>
          <w:bCs/>
          <w:sz w:val="28"/>
          <w:szCs w:val="28"/>
        </w:rPr>
        <w:t xml:space="preserve">uy định </w:t>
      </w:r>
      <w:r w:rsidRPr="00C679AB">
        <w:rPr>
          <w:bCs/>
          <w:sz w:val="28"/>
          <w:szCs w:val="28"/>
        </w:rPr>
        <w:t>hệ thống điện</w:t>
      </w:r>
      <w:r w:rsidR="002740AC" w:rsidRPr="00761095">
        <w:rPr>
          <w:bCs/>
          <w:sz w:val="28"/>
          <w:szCs w:val="28"/>
        </w:rPr>
        <w:t xml:space="preserve"> phân phối</w:t>
      </w:r>
      <w:r w:rsidRPr="00C679AB">
        <w:rPr>
          <w:bCs/>
          <w:sz w:val="28"/>
          <w:szCs w:val="28"/>
        </w:rPr>
        <w:t xml:space="preserve"> do Bộ C</w:t>
      </w:r>
      <w:r w:rsidRPr="00C679AB">
        <w:rPr>
          <w:rFonts w:hint="eastAsia"/>
          <w:bCs/>
          <w:sz w:val="28"/>
          <w:szCs w:val="28"/>
        </w:rPr>
        <w:t>ô</w:t>
      </w:r>
      <w:r w:rsidRPr="00C679AB">
        <w:rPr>
          <w:bCs/>
          <w:sz w:val="28"/>
          <w:szCs w:val="28"/>
        </w:rPr>
        <w:t>ng Thương ban hành</w:t>
      </w:r>
      <w:r w:rsidR="002740AC" w:rsidRPr="00761095">
        <w:rPr>
          <w:bCs/>
          <w:sz w:val="28"/>
          <w:szCs w:val="28"/>
        </w:rPr>
        <w:t>.</w:t>
      </w:r>
      <w:r w:rsidR="002740AC" w:rsidRPr="00761095">
        <w:rPr>
          <w:b/>
          <w:bCs/>
          <w:sz w:val="28"/>
          <w:szCs w:val="28"/>
        </w:rPr>
        <w:t xml:space="preserve"> </w:t>
      </w:r>
    </w:p>
    <w:p w:rsidR="00DE383C" w:rsidRDefault="00D919B3">
      <w:pPr>
        <w:ind w:firstLine="567"/>
        <w:rPr>
          <w:bCs/>
          <w:sz w:val="28"/>
          <w:szCs w:val="28"/>
          <w:lang w:val="en-US"/>
        </w:rPr>
      </w:pPr>
      <w:r w:rsidRPr="00C679AB">
        <w:rPr>
          <w:bCs/>
          <w:sz w:val="28"/>
          <w:szCs w:val="28"/>
        </w:rPr>
        <w:t>2. Bên A có quyền tách đấu nối bắt buộc trong các trường hợp quy định tại Khoản 2 và Khoản 6 Điều 53 Thông tư số</w:t>
      </w:r>
      <w:r w:rsidR="000A6CFB">
        <w:rPr>
          <w:bCs/>
          <w:sz w:val="28"/>
          <w:szCs w:val="28"/>
          <w:lang w:val="en-US"/>
        </w:rPr>
        <w:t xml:space="preserve"> …</w:t>
      </w:r>
      <w:r w:rsidRPr="00C679AB">
        <w:rPr>
          <w:bCs/>
          <w:sz w:val="28"/>
          <w:szCs w:val="28"/>
        </w:rPr>
        <w:t xml:space="preserve">/2015/TT-BCT ngày    tháng    năm 2015 do Bộ Công Thương ban hành Quy </w:t>
      </w:r>
      <w:r w:rsidRPr="00C679AB">
        <w:rPr>
          <w:rFonts w:hint="eastAsia"/>
          <w:bCs/>
          <w:sz w:val="28"/>
          <w:szCs w:val="28"/>
        </w:rPr>
        <w:t>đ</w:t>
      </w:r>
      <w:r w:rsidRPr="00C679AB">
        <w:rPr>
          <w:bCs/>
          <w:sz w:val="28"/>
          <w:szCs w:val="28"/>
        </w:rPr>
        <w:t>ịnh hệ thống điện phân phối.</w:t>
      </w:r>
    </w:p>
    <w:p w:rsidR="00DE383C" w:rsidRDefault="00A00EA1">
      <w:pPr>
        <w:ind w:firstLine="567"/>
        <w:rPr>
          <w:bCs/>
          <w:sz w:val="28"/>
          <w:szCs w:val="28"/>
          <w:lang w:val="en-US"/>
        </w:rPr>
      </w:pPr>
      <w:r>
        <w:rPr>
          <w:bCs/>
          <w:sz w:val="28"/>
          <w:szCs w:val="28"/>
          <w:lang w:val="en-US"/>
        </w:rPr>
        <w:t xml:space="preserve">3. Các trường hợp khác: … </w:t>
      </w:r>
      <w:r w:rsidR="00CB0CAB" w:rsidRPr="00CB0CAB">
        <w:rPr>
          <w:bCs/>
          <w:i/>
          <w:sz w:val="28"/>
          <w:szCs w:val="28"/>
          <w:lang w:val="en-US"/>
        </w:rPr>
        <w:t>(do hai bên thỏa thuận)</w:t>
      </w:r>
    </w:p>
    <w:p w:rsidR="00765BE9" w:rsidRPr="00761095" w:rsidRDefault="002740AC" w:rsidP="0037483D">
      <w:pPr>
        <w:widowControl w:val="0"/>
        <w:autoSpaceDE w:val="0"/>
        <w:autoSpaceDN w:val="0"/>
        <w:adjustRightInd w:val="0"/>
        <w:ind w:firstLine="567"/>
        <w:rPr>
          <w:b/>
          <w:bCs/>
          <w:sz w:val="28"/>
          <w:szCs w:val="28"/>
        </w:rPr>
      </w:pPr>
      <w:r w:rsidRPr="00761095">
        <w:rPr>
          <w:b/>
          <w:bCs/>
          <w:sz w:val="28"/>
          <w:szCs w:val="28"/>
        </w:rPr>
        <w:lastRenderedPageBreak/>
        <w:t>Điều 7. Hiệu lực thi hành</w:t>
      </w:r>
    </w:p>
    <w:p w:rsidR="00DE383C" w:rsidRDefault="002740AC">
      <w:pPr>
        <w:widowControl w:val="0"/>
        <w:numPr>
          <w:ilvl w:val="6"/>
          <w:numId w:val="102"/>
        </w:numPr>
        <w:tabs>
          <w:tab w:val="left" w:pos="851"/>
        </w:tabs>
        <w:autoSpaceDE w:val="0"/>
        <w:autoSpaceDN w:val="0"/>
        <w:adjustRightInd w:val="0"/>
        <w:ind w:left="0" w:firstLine="567"/>
        <w:rPr>
          <w:bCs/>
          <w:sz w:val="28"/>
          <w:szCs w:val="28"/>
        </w:rPr>
      </w:pPr>
      <w:r w:rsidRPr="00761095">
        <w:rPr>
          <w:bCs/>
          <w:sz w:val="28"/>
          <w:szCs w:val="28"/>
        </w:rPr>
        <w:t>Thỏa thuận đấu nối này có hiệu lực kể từ ngày ký.</w:t>
      </w:r>
    </w:p>
    <w:p w:rsidR="00DE383C" w:rsidRDefault="00D919B3">
      <w:pPr>
        <w:widowControl w:val="0"/>
        <w:numPr>
          <w:ilvl w:val="6"/>
          <w:numId w:val="102"/>
        </w:numPr>
        <w:tabs>
          <w:tab w:val="left" w:pos="851"/>
        </w:tabs>
        <w:autoSpaceDE w:val="0"/>
        <w:autoSpaceDN w:val="0"/>
        <w:adjustRightInd w:val="0"/>
        <w:ind w:left="0" w:firstLine="567"/>
        <w:rPr>
          <w:bCs/>
          <w:sz w:val="28"/>
          <w:szCs w:val="28"/>
        </w:rPr>
      </w:pPr>
      <w:r w:rsidRPr="00C679AB">
        <w:rPr>
          <w:bCs/>
          <w:sz w:val="28"/>
          <w:szCs w:val="28"/>
        </w:rPr>
        <w:t>Thời hạn có hiệu lực của Thỏa thuận đấu nối:</w:t>
      </w:r>
    </w:p>
    <w:p w:rsidR="00DE383C" w:rsidRDefault="002740AC">
      <w:pPr>
        <w:widowControl w:val="0"/>
        <w:numPr>
          <w:ilvl w:val="6"/>
          <w:numId w:val="102"/>
        </w:numPr>
        <w:tabs>
          <w:tab w:val="left" w:pos="851"/>
        </w:tabs>
        <w:autoSpaceDE w:val="0"/>
        <w:autoSpaceDN w:val="0"/>
        <w:adjustRightInd w:val="0"/>
        <w:ind w:left="0" w:firstLine="567"/>
        <w:rPr>
          <w:bCs/>
          <w:sz w:val="28"/>
          <w:szCs w:val="28"/>
        </w:rPr>
      </w:pPr>
      <w:r w:rsidRPr="00761095">
        <w:rPr>
          <w:bCs/>
          <w:sz w:val="28"/>
          <w:szCs w:val="28"/>
        </w:rPr>
        <w:t>Thỏa thuận đấu nối này được làm thành 0</w:t>
      </w:r>
      <w:r w:rsidR="00D919B3" w:rsidRPr="00C679AB">
        <w:rPr>
          <w:bCs/>
          <w:sz w:val="28"/>
          <w:szCs w:val="28"/>
        </w:rPr>
        <w:t>5</w:t>
      </w:r>
      <w:r w:rsidRPr="00761095">
        <w:rPr>
          <w:bCs/>
          <w:sz w:val="28"/>
          <w:szCs w:val="28"/>
        </w:rPr>
        <w:t xml:space="preserve"> bản có giá trị như nhau, mỗi bên giữ 02 bản</w:t>
      </w:r>
      <w:r w:rsidR="00D919B3" w:rsidRPr="00C679AB">
        <w:rPr>
          <w:bCs/>
          <w:sz w:val="28"/>
          <w:szCs w:val="28"/>
        </w:rPr>
        <w:t xml:space="preserve"> và 01 bản </w:t>
      </w:r>
      <w:r w:rsidRPr="00761095">
        <w:rPr>
          <w:sz w:val="28"/>
          <w:szCs w:val="28"/>
        </w:rPr>
        <w:t>gửi tới cấp điều độ có quyền điều khiển</w:t>
      </w:r>
      <w:r w:rsidRPr="00761095">
        <w:rPr>
          <w:bCs/>
          <w:sz w:val="28"/>
          <w:szCs w:val="28"/>
        </w:rPr>
        <w:t xml:space="preserve">./.  </w:t>
      </w:r>
    </w:p>
    <w:p w:rsidR="00863EC9" w:rsidRDefault="00863EC9">
      <w:pPr>
        <w:widowControl w:val="0"/>
        <w:tabs>
          <w:tab w:val="left" w:pos="851"/>
        </w:tabs>
        <w:autoSpaceDE w:val="0"/>
        <w:autoSpaceDN w:val="0"/>
        <w:adjustRightInd w:val="0"/>
        <w:spacing w:before="0" w:after="0"/>
        <w:ind w:left="567"/>
        <w:rPr>
          <w:bCs/>
          <w:sz w:val="28"/>
          <w:szCs w:val="28"/>
        </w:rPr>
      </w:pPr>
    </w:p>
    <w:tbl>
      <w:tblPr>
        <w:tblW w:w="0" w:type="auto"/>
        <w:jc w:val="center"/>
        <w:tblLook w:val="01E0" w:firstRow="1" w:lastRow="1" w:firstColumn="1" w:lastColumn="1" w:noHBand="0" w:noVBand="0"/>
      </w:tblPr>
      <w:tblGrid>
        <w:gridCol w:w="4558"/>
        <w:gridCol w:w="4558"/>
      </w:tblGrid>
      <w:tr w:rsidR="00B25B05" w:rsidRPr="00761095">
        <w:trPr>
          <w:jc w:val="center"/>
        </w:trPr>
        <w:tc>
          <w:tcPr>
            <w:tcW w:w="4558" w:type="dxa"/>
          </w:tcPr>
          <w:p w:rsidR="00B25B05" w:rsidRPr="00761095" w:rsidRDefault="002740AC" w:rsidP="007841F2">
            <w:pPr>
              <w:widowControl w:val="0"/>
              <w:autoSpaceDE w:val="0"/>
              <w:autoSpaceDN w:val="0"/>
              <w:adjustRightInd w:val="0"/>
              <w:jc w:val="center"/>
              <w:rPr>
                <w:b/>
                <w:sz w:val="28"/>
                <w:szCs w:val="28"/>
              </w:rPr>
            </w:pPr>
            <w:r w:rsidRPr="00761095">
              <w:rPr>
                <w:b/>
                <w:sz w:val="28"/>
                <w:szCs w:val="28"/>
              </w:rPr>
              <w:t>Đại diện Bên B</w:t>
            </w:r>
          </w:p>
          <w:p w:rsidR="00B25B05" w:rsidRPr="00761095" w:rsidRDefault="00B25B05" w:rsidP="007841F2">
            <w:pPr>
              <w:widowControl w:val="0"/>
              <w:autoSpaceDE w:val="0"/>
              <w:autoSpaceDN w:val="0"/>
              <w:adjustRightInd w:val="0"/>
              <w:rPr>
                <w:b/>
                <w:sz w:val="28"/>
                <w:szCs w:val="28"/>
              </w:rPr>
            </w:pPr>
          </w:p>
          <w:p w:rsidR="00231720" w:rsidRPr="00761095" w:rsidRDefault="00231720" w:rsidP="007841F2">
            <w:pPr>
              <w:widowControl w:val="0"/>
              <w:autoSpaceDE w:val="0"/>
              <w:autoSpaceDN w:val="0"/>
              <w:adjustRightInd w:val="0"/>
              <w:rPr>
                <w:b/>
                <w:sz w:val="28"/>
                <w:szCs w:val="28"/>
              </w:rPr>
            </w:pPr>
          </w:p>
          <w:p w:rsidR="00B25B05" w:rsidRPr="00761095" w:rsidRDefault="002740AC" w:rsidP="007841F2">
            <w:pPr>
              <w:widowControl w:val="0"/>
              <w:autoSpaceDE w:val="0"/>
              <w:autoSpaceDN w:val="0"/>
              <w:adjustRightInd w:val="0"/>
              <w:jc w:val="center"/>
              <w:rPr>
                <w:i/>
                <w:sz w:val="28"/>
                <w:szCs w:val="28"/>
              </w:rPr>
            </w:pPr>
            <w:r w:rsidRPr="00761095">
              <w:rPr>
                <w:i/>
                <w:sz w:val="28"/>
                <w:szCs w:val="28"/>
              </w:rPr>
              <w:t>(Tên, chức danh)</w:t>
            </w:r>
          </w:p>
        </w:tc>
        <w:tc>
          <w:tcPr>
            <w:tcW w:w="4558" w:type="dxa"/>
          </w:tcPr>
          <w:p w:rsidR="00B25B05" w:rsidRPr="00761095" w:rsidRDefault="002740AC" w:rsidP="007841F2">
            <w:pPr>
              <w:widowControl w:val="0"/>
              <w:autoSpaceDE w:val="0"/>
              <w:autoSpaceDN w:val="0"/>
              <w:adjustRightInd w:val="0"/>
              <w:jc w:val="center"/>
              <w:rPr>
                <w:b/>
                <w:sz w:val="28"/>
                <w:szCs w:val="28"/>
              </w:rPr>
            </w:pPr>
            <w:r w:rsidRPr="00761095">
              <w:rPr>
                <w:b/>
                <w:sz w:val="28"/>
                <w:szCs w:val="28"/>
              </w:rPr>
              <w:t>Đại diện Bên A</w:t>
            </w:r>
          </w:p>
          <w:p w:rsidR="00B25B05" w:rsidRPr="00761095" w:rsidRDefault="00B25B05" w:rsidP="007841F2">
            <w:pPr>
              <w:widowControl w:val="0"/>
              <w:autoSpaceDE w:val="0"/>
              <w:autoSpaceDN w:val="0"/>
              <w:adjustRightInd w:val="0"/>
              <w:jc w:val="center"/>
              <w:rPr>
                <w:b/>
                <w:sz w:val="28"/>
                <w:szCs w:val="28"/>
              </w:rPr>
            </w:pPr>
          </w:p>
          <w:p w:rsidR="00231720" w:rsidRPr="00761095" w:rsidRDefault="00231720" w:rsidP="007841F2">
            <w:pPr>
              <w:widowControl w:val="0"/>
              <w:autoSpaceDE w:val="0"/>
              <w:autoSpaceDN w:val="0"/>
              <w:adjustRightInd w:val="0"/>
              <w:jc w:val="center"/>
              <w:rPr>
                <w:b/>
                <w:sz w:val="28"/>
                <w:szCs w:val="28"/>
              </w:rPr>
            </w:pPr>
          </w:p>
          <w:p w:rsidR="00B25B05" w:rsidRPr="00761095" w:rsidRDefault="002740AC" w:rsidP="007841F2">
            <w:pPr>
              <w:widowControl w:val="0"/>
              <w:autoSpaceDE w:val="0"/>
              <w:autoSpaceDN w:val="0"/>
              <w:adjustRightInd w:val="0"/>
              <w:jc w:val="center"/>
              <w:rPr>
                <w:i/>
                <w:sz w:val="28"/>
                <w:szCs w:val="28"/>
              </w:rPr>
            </w:pPr>
            <w:r w:rsidRPr="00761095">
              <w:rPr>
                <w:i/>
                <w:sz w:val="28"/>
                <w:szCs w:val="28"/>
              </w:rPr>
              <w:t>(Tên, chức danh)</w:t>
            </w:r>
          </w:p>
        </w:tc>
      </w:tr>
    </w:tbl>
    <w:p w:rsidR="00765BE9" w:rsidRPr="00761095" w:rsidRDefault="002740AC" w:rsidP="00765BE9">
      <w:pPr>
        <w:widowControl w:val="0"/>
        <w:autoSpaceDE w:val="0"/>
        <w:autoSpaceDN w:val="0"/>
        <w:adjustRightInd w:val="0"/>
        <w:rPr>
          <w:b/>
          <w:bCs/>
          <w:i/>
          <w:sz w:val="28"/>
          <w:szCs w:val="28"/>
        </w:rPr>
      </w:pPr>
      <w:r w:rsidRPr="00761095">
        <w:rPr>
          <w:b/>
          <w:bCs/>
          <w:i/>
          <w:sz w:val="28"/>
          <w:szCs w:val="28"/>
        </w:rPr>
        <w:t>[Tài liệu đính kèm</w:t>
      </w:r>
      <w:r w:rsidR="00D919B3" w:rsidRPr="00C679AB">
        <w:rPr>
          <w:b/>
          <w:bCs/>
          <w:i/>
          <w:sz w:val="28"/>
          <w:szCs w:val="28"/>
        </w:rPr>
        <w:t xml:space="preserve"> số 1</w:t>
      </w:r>
      <w:r w:rsidRPr="00761095">
        <w:rPr>
          <w:b/>
          <w:bCs/>
          <w:i/>
          <w:sz w:val="28"/>
          <w:szCs w:val="28"/>
        </w:rPr>
        <w:t>]</w:t>
      </w:r>
      <w:r w:rsidRPr="00761095">
        <w:rPr>
          <w:b/>
          <w:bCs/>
          <w:sz w:val="28"/>
          <w:szCs w:val="28"/>
        </w:rPr>
        <w:t xml:space="preserve"> Sơ đồ nguyên lý và sơ đồ bố trí thiết bị tại điểm đấu nối</w:t>
      </w:r>
    </w:p>
    <w:p w:rsidR="00765BE9" w:rsidRPr="00761095" w:rsidRDefault="002740AC" w:rsidP="00765BE9">
      <w:pPr>
        <w:widowControl w:val="0"/>
        <w:autoSpaceDE w:val="0"/>
        <w:autoSpaceDN w:val="0"/>
        <w:adjustRightInd w:val="0"/>
        <w:rPr>
          <w:i/>
          <w:sz w:val="28"/>
          <w:szCs w:val="28"/>
        </w:rPr>
      </w:pPr>
      <w:r w:rsidRPr="00761095">
        <w:rPr>
          <w:i/>
          <w:sz w:val="28"/>
          <w:szCs w:val="28"/>
        </w:rPr>
        <w:t>(Kèm theo Thỏa thuận đấu nối số………)</w:t>
      </w:r>
    </w:p>
    <w:p w:rsidR="00E24F69" w:rsidRPr="00761095" w:rsidRDefault="002740AC" w:rsidP="00765BE9">
      <w:pPr>
        <w:widowControl w:val="0"/>
        <w:autoSpaceDE w:val="0"/>
        <w:autoSpaceDN w:val="0"/>
        <w:adjustRightInd w:val="0"/>
        <w:rPr>
          <w:b/>
          <w:bCs/>
          <w:sz w:val="28"/>
          <w:szCs w:val="28"/>
        </w:rPr>
      </w:pPr>
      <w:r w:rsidRPr="00761095">
        <w:rPr>
          <w:b/>
          <w:bCs/>
          <w:i/>
          <w:sz w:val="28"/>
          <w:szCs w:val="28"/>
        </w:rPr>
        <w:t>[Tài liệu đính kèm</w:t>
      </w:r>
      <w:r w:rsidR="00D919B3" w:rsidRPr="00C679AB">
        <w:rPr>
          <w:b/>
          <w:bCs/>
          <w:i/>
          <w:sz w:val="28"/>
          <w:szCs w:val="28"/>
        </w:rPr>
        <w:t xml:space="preserve"> số 2</w:t>
      </w:r>
      <w:r w:rsidRPr="00761095">
        <w:rPr>
          <w:b/>
          <w:bCs/>
          <w:i/>
          <w:sz w:val="28"/>
          <w:szCs w:val="28"/>
        </w:rPr>
        <w:t>]</w:t>
      </w:r>
      <w:r w:rsidRPr="00761095">
        <w:rPr>
          <w:b/>
          <w:bCs/>
          <w:sz w:val="28"/>
          <w:szCs w:val="28"/>
        </w:rPr>
        <w:t xml:space="preserve"> Tài liệu quy định ranh giới cố định</w:t>
      </w:r>
    </w:p>
    <w:p w:rsidR="00765BE9" w:rsidRPr="00761095" w:rsidRDefault="002740AC" w:rsidP="00765BE9">
      <w:pPr>
        <w:widowControl w:val="0"/>
        <w:autoSpaceDE w:val="0"/>
        <w:autoSpaceDN w:val="0"/>
        <w:adjustRightInd w:val="0"/>
        <w:rPr>
          <w:i/>
          <w:sz w:val="28"/>
          <w:szCs w:val="28"/>
        </w:rPr>
      </w:pPr>
      <w:r w:rsidRPr="00761095">
        <w:rPr>
          <w:i/>
          <w:sz w:val="28"/>
          <w:szCs w:val="28"/>
        </w:rPr>
        <w:t>(Kèm theo Thỏa thuận đấu nối số………)</w:t>
      </w:r>
    </w:p>
    <w:p w:rsidR="00765BE9" w:rsidRPr="00761095" w:rsidRDefault="002740AC" w:rsidP="00765BE9">
      <w:pPr>
        <w:widowControl w:val="0"/>
        <w:autoSpaceDE w:val="0"/>
        <w:autoSpaceDN w:val="0"/>
        <w:adjustRightInd w:val="0"/>
        <w:rPr>
          <w:sz w:val="28"/>
          <w:szCs w:val="28"/>
        </w:rPr>
      </w:pPr>
      <w:r w:rsidRPr="00761095">
        <w:rPr>
          <w:sz w:val="28"/>
          <w:szCs w:val="28"/>
        </w:rPr>
        <w:t>Ngày……Tháng……..Năm………</w:t>
      </w:r>
    </w:p>
    <w:p w:rsidR="00765BE9" w:rsidRPr="00761095" w:rsidRDefault="002740AC" w:rsidP="00765BE9">
      <w:pPr>
        <w:widowControl w:val="0"/>
        <w:autoSpaceDE w:val="0"/>
        <w:autoSpaceDN w:val="0"/>
        <w:adjustRightInd w:val="0"/>
        <w:rPr>
          <w:sz w:val="28"/>
          <w:szCs w:val="28"/>
        </w:rPr>
      </w:pPr>
      <w:r w:rsidRPr="00761095">
        <w:rPr>
          <w:sz w:val="28"/>
          <w:szCs w:val="28"/>
        </w:rPr>
        <w:t>Tên trạm biến áp hoặc lộ đấu nối:</w:t>
      </w:r>
    </w:p>
    <w:p w:rsidR="00765BE9" w:rsidRPr="00761095" w:rsidRDefault="002740AC" w:rsidP="00765BE9">
      <w:pPr>
        <w:widowControl w:val="0"/>
        <w:autoSpaceDE w:val="0"/>
        <w:autoSpaceDN w:val="0"/>
        <w:adjustRightInd w:val="0"/>
        <w:rPr>
          <w:sz w:val="28"/>
          <w:szCs w:val="28"/>
        </w:rPr>
      </w:pPr>
      <w:r w:rsidRPr="00761095">
        <w:rPr>
          <w:sz w:val="28"/>
          <w:szCs w:val="28"/>
        </w:rPr>
        <w:t>Địa điểm:</w:t>
      </w:r>
    </w:p>
    <w:p w:rsidR="00765BE9" w:rsidRPr="00761095" w:rsidRDefault="002740AC" w:rsidP="00765BE9">
      <w:pPr>
        <w:widowControl w:val="0"/>
        <w:autoSpaceDE w:val="0"/>
        <w:autoSpaceDN w:val="0"/>
        <w:adjustRightInd w:val="0"/>
        <w:rPr>
          <w:sz w:val="28"/>
          <w:szCs w:val="28"/>
        </w:rPr>
      </w:pPr>
      <w:r w:rsidRPr="00761095">
        <w:rPr>
          <w:sz w:val="28"/>
          <w:szCs w:val="28"/>
        </w:rPr>
        <w:t>Địa chỉ:</w:t>
      </w:r>
    </w:p>
    <w:p w:rsidR="00765BE9" w:rsidRPr="00761095" w:rsidRDefault="002740AC" w:rsidP="00765BE9">
      <w:pPr>
        <w:widowControl w:val="0"/>
        <w:autoSpaceDE w:val="0"/>
        <w:autoSpaceDN w:val="0"/>
        <w:adjustRightInd w:val="0"/>
        <w:rPr>
          <w:sz w:val="28"/>
          <w:szCs w:val="28"/>
        </w:rPr>
      </w:pPr>
      <w:r w:rsidRPr="00761095">
        <w:rPr>
          <w:sz w:val="28"/>
          <w:szCs w:val="28"/>
        </w:rPr>
        <w:t>Số điện thoại:</w:t>
      </w:r>
    </w:p>
    <w:p w:rsidR="00765BE9" w:rsidRPr="00761095" w:rsidRDefault="002740AC" w:rsidP="00765BE9">
      <w:pPr>
        <w:widowControl w:val="0"/>
        <w:autoSpaceDE w:val="0"/>
        <w:autoSpaceDN w:val="0"/>
        <w:adjustRightInd w:val="0"/>
        <w:rPr>
          <w:sz w:val="28"/>
          <w:szCs w:val="28"/>
        </w:rPr>
      </w:pPr>
      <w:r w:rsidRPr="00761095">
        <w:rPr>
          <w:sz w:val="28"/>
          <w:szCs w:val="28"/>
        </w:rPr>
        <w:t>Kĩ thuật viên vận hành lưới điện của Đơn vị phân phối điện (Tên, số ĐT):</w:t>
      </w:r>
    </w:p>
    <w:p w:rsidR="00765BE9" w:rsidRPr="00761095" w:rsidRDefault="002740AC" w:rsidP="00765BE9">
      <w:pPr>
        <w:widowControl w:val="0"/>
        <w:autoSpaceDE w:val="0"/>
        <w:autoSpaceDN w:val="0"/>
        <w:adjustRightInd w:val="0"/>
        <w:rPr>
          <w:sz w:val="28"/>
          <w:szCs w:val="28"/>
        </w:rPr>
      </w:pPr>
      <w:r w:rsidRPr="00761095">
        <w:rPr>
          <w:sz w:val="28"/>
          <w:szCs w:val="28"/>
        </w:rPr>
        <w:t>Kĩ thuật viên vận hành lưới điện của khách hàng đề nghị đấu nối (Tên, số ĐT):</w:t>
      </w:r>
    </w:p>
    <w:p w:rsidR="00765BE9" w:rsidRPr="00761095" w:rsidRDefault="002740AC" w:rsidP="00765BE9">
      <w:pPr>
        <w:widowControl w:val="0"/>
        <w:autoSpaceDE w:val="0"/>
        <w:autoSpaceDN w:val="0"/>
        <w:adjustRightInd w:val="0"/>
        <w:rPr>
          <w:sz w:val="28"/>
          <w:szCs w:val="28"/>
        </w:rPr>
      </w:pPr>
      <w:r w:rsidRPr="00761095">
        <w:rPr>
          <w:sz w:val="28"/>
          <w:szCs w:val="28"/>
        </w:rPr>
        <w:t>Điểm đấu nối:</w:t>
      </w:r>
    </w:p>
    <w:p w:rsidR="007841F2" w:rsidRPr="00761095" w:rsidRDefault="002740AC" w:rsidP="00765BE9">
      <w:pPr>
        <w:widowControl w:val="0"/>
        <w:autoSpaceDE w:val="0"/>
        <w:autoSpaceDN w:val="0"/>
        <w:adjustRightInd w:val="0"/>
        <w:rPr>
          <w:sz w:val="28"/>
          <w:szCs w:val="28"/>
        </w:rPr>
      </w:pPr>
      <w:r w:rsidRPr="00761095">
        <w:rPr>
          <w:sz w:val="28"/>
          <w:szCs w:val="28"/>
        </w:rPr>
        <w:t>Ranh giới sở hữu:</w:t>
      </w:r>
    </w:p>
    <w:tbl>
      <w:tblPr>
        <w:tblW w:w="8904" w:type="dxa"/>
        <w:jc w:val="center"/>
        <w:tblLook w:val="01E0" w:firstRow="1" w:lastRow="1" w:firstColumn="1" w:lastColumn="1" w:noHBand="0" w:noVBand="0"/>
      </w:tblPr>
      <w:tblGrid>
        <w:gridCol w:w="4332"/>
        <w:gridCol w:w="4572"/>
      </w:tblGrid>
      <w:tr w:rsidR="007841F2" w:rsidRPr="00761095">
        <w:trPr>
          <w:jc w:val="center"/>
        </w:trPr>
        <w:tc>
          <w:tcPr>
            <w:tcW w:w="4332" w:type="dxa"/>
          </w:tcPr>
          <w:p w:rsidR="00075849" w:rsidRPr="00761095" w:rsidRDefault="002740AC" w:rsidP="00075849">
            <w:pPr>
              <w:widowControl w:val="0"/>
              <w:autoSpaceDE w:val="0"/>
              <w:autoSpaceDN w:val="0"/>
              <w:adjustRightInd w:val="0"/>
              <w:jc w:val="center"/>
              <w:rPr>
                <w:b/>
                <w:iCs/>
                <w:sz w:val="28"/>
                <w:szCs w:val="28"/>
              </w:rPr>
            </w:pPr>
            <w:r w:rsidRPr="00761095">
              <w:rPr>
                <w:b/>
                <w:iCs/>
                <w:sz w:val="28"/>
                <w:szCs w:val="28"/>
              </w:rPr>
              <w:t>Đại diện có thẩm quyền của khách hàng đề nghị đấu nối</w:t>
            </w:r>
          </w:p>
          <w:p w:rsidR="007841F2" w:rsidRPr="00761095" w:rsidRDefault="007841F2" w:rsidP="007841F2">
            <w:pPr>
              <w:widowControl w:val="0"/>
              <w:autoSpaceDE w:val="0"/>
              <w:autoSpaceDN w:val="0"/>
              <w:adjustRightInd w:val="0"/>
              <w:jc w:val="center"/>
              <w:rPr>
                <w:iCs/>
                <w:sz w:val="28"/>
                <w:szCs w:val="28"/>
              </w:rPr>
            </w:pPr>
          </w:p>
          <w:p w:rsidR="007841F2" w:rsidRPr="00761095" w:rsidRDefault="002740AC" w:rsidP="007841F2">
            <w:pPr>
              <w:widowControl w:val="0"/>
              <w:autoSpaceDE w:val="0"/>
              <w:autoSpaceDN w:val="0"/>
              <w:adjustRightInd w:val="0"/>
              <w:jc w:val="center"/>
              <w:rPr>
                <w:i/>
                <w:sz w:val="28"/>
                <w:szCs w:val="28"/>
              </w:rPr>
            </w:pPr>
            <w:r w:rsidRPr="00761095">
              <w:rPr>
                <w:i/>
                <w:sz w:val="28"/>
                <w:szCs w:val="28"/>
              </w:rPr>
              <w:t>(Ký và ghi rõ họ tên, đóng dấu)</w:t>
            </w:r>
          </w:p>
        </w:tc>
        <w:tc>
          <w:tcPr>
            <w:tcW w:w="4572" w:type="dxa"/>
          </w:tcPr>
          <w:p w:rsidR="00B90294" w:rsidRPr="00C679AB" w:rsidRDefault="002740AC" w:rsidP="00B90294">
            <w:pPr>
              <w:widowControl w:val="0"/>
              <w:autoSpaceDE w:val="0"/>
              <w:autoSpaceDN w:val="0"/>
              <w:adjustRightInd w:val="0"/>
              <w:spacing w:before="0" w:after="0"/>
              <w:jc w:val="center"/>
              <w:rPr>
                <w:b/>
                <w:iCs/>
                <w:sz w:val="28"/>
                <w:szCs w:val="28"/>
              </w:rPr>
            </w:pPr>
            <w:r w:rsidRPr="00761095">
              <w:rPr>
                <w:b/>
                <w:iCs/>
                <w:sz w:val="28"/>
                <w:szCs w:val="28"/>
              </w:rPr>
              <w:t xml:space="preserve">Đại diện có thẩm quyền của </w:t>
            </w:r>
          </w:p>
          <w:p w:rsidR="00B90294" w:rsidRPr="00761095" w:rsidRDefault="002740AC" w:rsidP="00B90294">
            <w:pPr>
              <w:widowControl w:val="0"/>
              <w:autoSpaceDE w:val="0"/>
              <w:autoSpaceDN w:val="0"/>
              <w:adjustRightInd w:val="0"/>
              <w:spacing w:before="0" w:after="0"/>
              <w:jc w:val="center"/>
              <w:rPr>
                <w:b/>
                <w:iCs/>
                <w:sz w:val="28"/>
                <w:szCs w:val="28"/>
              </w:rPr>
            </w:pPr>
            <w:r w:rsidRPr="00761095">
              <w:rPr>
                <w:b/>
                <w:iCs/>
                <w:sz w:val="28"/>
                <w:szCs w:val="28"/>
              </w:rPr>
              <w:t>Đơn vị phân phối điện</w:t>
            </w:r>
          </w:p>
          <w:p w:rsidR="007841F2" w:rsidRPr="00761095" w:rsidRDefault="007841F2" w:rsidP="007841F2">
            <w:pPr>
              <w:widowControl w:val="0"/>
              <w:autoSpaceDE w:val="0"/>
              <w:autoSpaceDN w:val="0"/>
              <w:adjustRightInd w:val="0"/>
              <w:jc w:val="center"/>
              <w:rPr>
                <w:iCs/>
                <w:sz w:val="28"/>
                <w:szCs w:val="28"/>
              </w:rPr>
            </w:pPr>
          </w:p>
          <w:p w:rsidR="007841F2" w:rsidRPr="00761095" w:rsidRDefault="002740AC" w:rsidP="007841F2">
            <w:pPr>
              <w:widowControl w:val="0"/>
              <w:autoSpaceDE w:val="0"/>
              <w:autoSpaceDN w:val="0"/>
              <w:adjustRightInd w:val="0"/>
              <w:jc w:val="center"/>
              <w:rPr>
                <w:i/>
                <w:sz w:val="28"/>
                <w:szCs w:val="28"/>
              </w:rPr>
            </w:pPr>
            <w:r w:rsidRPr="00761095">
              <w:rPr>
                <w:i/>
                <w:sz w:val="28"/>
                <w:szCs w:val="28"/>
              </w:rPr>
              <w:t>(Ký và ghi rõ họ tên, đóng dấu)</w:t>
            </w:r>
          </w:p>
        </w:tc>
      </w:tr>
    </w:tbl>
    <w:p w:rsidR="00765BE9" w:rsidRPr="00761095" w:rsidRDefault="002740AC" w:rsidP="00765BE9">
      <w:pPr>
        <w:widowControl w:val="0"/>
        <w:autoSpaceDE w:val="0"/>
        <w:autoSpaceDN w:val="0"/>
        <w:adjustRightInd w:val="0"/>
        <w:rPr>
          <w:b/>
          <w:bCs/>
          <w:sz w:val="28"/>
          <w:szCs w:val="28"/>
        </w:rPr>
      </w:pPr>
      <w:r w:rsidRPr="00761095">
        <w:rPr>
          <w:b/>
          <w:bCs/>
          <w:i/>
          <w:sz w:val="28"/>
          <w:szCs w:val="28"/>
        </w:rPr>
        <w:t>[Tài liệu đính kèm</w:t>
      </w:r>
      <w:r w:rsidR="00D919B3" w:rsidRPr="00C679AB">
        <w:rPr>
          <w:b/>
          <w:bCs/>
          <w:i/>
          <w:sz w:val="28"/>
          <w:szCs w:val="28"/>
        </w:rPr>
        <w:t xml:space="preserve"> số 3</w:t>
      </w:r>
      <w:r w:rsidRPr="00761095">
        <w:rPr>
          <w:b/>
          <w:bCs/>
          <w:i/>
          <w:sz w:val="28"/>
          <w:szCs w:val="28"/>
        </w:rPr>
        <w:t>]</w:t>
      </w:r>
      <w:r w:rsidRPr="00761095">
        <w:rPr>
          <w:b/>
          <w:bCs/>
          <w:sz w:val="28"/>
          <w:szCs w:val="28"/>
        </w:rPr>
        <w:t>:</w:t>
      </w:r>
      <w:r w:rsidRPr="00761095">
        <w:rPr>
          <w:b/>
          <w:bCs/>
          <w:i/>
          <w:sz w:val="28"/>
          <w:szCs w:val="28"/>
        </w:rPr>
        <w:t xml:space="preserve"> </w:t>
      </w:r>
      <w:r w:rsidRPr="00761095">
        <w:rPr>
          <w:b/>
          <w:bCs/>
          <w:sz w:val="28"/>
          <w:szCs w:val="28"/>
        </w:rPr>
        <w:t>Danh sách thiết bị sở hữu cố định tại điểm đấu nối</w:t>
      </w:r>
    </w:p>
    <w:p w:rsidR="00765BE9" w:rsidRPr="00761095" w:rsidRDefault="002740AC" w:rsidP="00765BE9">
      <w:pPr>
        <w:widowControl w:val="0"/>
        <w:autoSpaceDE w:val="0"/>
        <w:autoSpaceDN w:val="0"/>
        <w:adjustRightInd w:val="0"/>
        <w:rPr>
          <w:b/>
          <w:bCs/>
          <w:sz w:val="28"/>
          <w:szCs w:val="28"/>
        </w:rPr>
      </w:pPr>
      <w:r w:rsidRPr="00761095">
        <w:rPr>
          <w:b/>
          <w:bCs/>
          <w:sz w:val="28"/>
          <w:szCs w:val="28"/>
        </w:rPr>
        <w:t>I. Thiết bị chính (bao gồm lộ phân phối và trạm biến áp)</w:t>
      </w:r>
    </w:p>
    <w:p w:rsidR="00765BE9" w:rsidRPr="00761095" w:rsidRDefault="002740AC" w:rsidP="00C72A69">
      <w:pPr>
        <w:widowControl w:val="0"/>
        <w:numPr>
          <w:ilvl w:val="0"/>
          <w:numId w:val="103"/>
        </w:numPr>
        <w:tabs>
          <w:tab w:val="left" w:pos="294"/>
        </w:tabs>
        <w:autoSpaceDE w:val="0"/>
        <w:autoSpaceDN w:val="0"/>
        <w:adjustRightInd w:val="0"/>
        <w:spacing w:before="60" w:after="0"/>
        <w:ind w:left="0" w:firstLine="0"/>
        <w:rPr>
          <w:sz w:val="28"/>
          <w:szCs w:val="28"/>
        </w:rPr>
      </w:pPr>
      <w:r w:rsidRPr="00761095">
        <w:rPr>
          <w:sz w:val="28"/>
          <w:szCs w:val="28"/>
        </w:rPr>
        <w:t>Số, tên của thiết bị:</w:t>
      </w:r>
    </w:p>
    <w:p w:rsidR="00765BE9" w:rsidRPr="00761095" w:rsidRDefault="002740AC" w:rsidP="00C72A69">
      <w:pPr>
        <w:widowControl w:val="0"/>
        <w:numPr>
          <w:ilvl w:val="0"/>
          <w:numId w:val="103"/>
        </w:numPr>
        <w:tabs>
          <w:tab w:val="left" w:pos="294"/>
        </w:tabs>
        <w:autoSpaceDE w:val="0"/>
        <w:autoSpaceDN w:val="0"/>
        <w:adjustRightInd w:val="0"/>
        <w:spacing w:before="60" w:after="0"/>
        <w:ind w:left="0" w:firstLine="0"/>
        <w:rPr>
          <w:sz w:val="28"/>
          <w:szCs w:val="28"/>
        </w:rPr>
      </w:pPr>
      <w:r w:rsidRPr="00761095">
        <w:rPr>
          <w:sz w:val="28"/>
          <w:szCs w:val="28"/>
        </w:rPr>
        <w:t>Mô tả kỹ thuật chính:</w:t>
      </w:r>
    </w:p>
    <w:p w:rsidR="00765BE9" w:rsidRPr="00761095" w:rsidRDefault="002740AC" w:rsidP="00C72A69">
      <w:pPr>
        <w:widowControl w:val="0"/>
        <w:numPr>
          <w:ilvl w:val="0"/>
          <w:numId w:val="103"/>
        </w:numPr>
        <w:tabs>
          <w:tab w:val="left" w:pos="294"/>
        </w:tabs>
        <w:autoSpaceDE w:val="0"/>
        <w:autoSpaceDN w:val="0"/>
        <w:adjustRightInd w:val="0"/>
        <w:spacing w:before="60" w:after="0"/>
        <w:ind w:left="0" w:firstLine="0"/>
        <w:rPr>
          <w:sz w:val="28"/>
          <w:szCs w:val="28"/>
        </w:rPr>
      </w:pPr>
      <w:r w:rsidRPr="00761095">
        <w:rPr>
          <w:sz w:val="28"/>
          <w:szCs w:val="28"/>
        </w:rPr>
        <w:t>Nhà đầu tư/chủ sở hữu:</w:t>
      </w:r>
    </w:p>
    <w:p w:rsidR="00765BE9" w:rsidRPr="00761095" w:rsidRDefault="002740AC" w:rsidP="00C72A69">
      <w:pPr>
        <w:widowControl w:val="0"/>
        <w:numPr>
          <w:ilvl w:val="0"/>
          <w:numId w:val="103"/>
        </w:numPr>
        <w:tabs>
          <w:tab w:val="left" w:pos="294"/>
        </w:tabs>
        <w:autoSpaceDE w:val="0"/>
        <w:autoSpaceDN w:val="0"/>
        <w:adjustRightInd w:val="0"/>
        <w:spacing w:before="60" w:after="0"/>
        <w:ind w:left="0" w:firstLine="0"/>
        <w:rPr>
          <w:sz w:val="28"/>
          <w:szCs w:val="28"/>
        </w:rPr>
      </w:pPr>
      <w:r w:rsidRPr="00761095">
        <w:rPr>
          <w:sz w:val="28"/>
          <w:szCs w:val="28"/>
        </w:rPr>
        <w:lastRenderedPageBreak/>
        <w:t>Các thông tin cần thiết khác:</w:t>
      </w:r>
    </w:p>
    <w:p w:rsidR="00765BE9" w:rsidRPr="00761095" w:rsidRDefault="002740AC" w:rsidP="00C72A69">
      <w:pPr>
        <w:widowControl w:val="0"/>
        <w:numPr>
          <w:ilvl w:val="0"/>
          <w:numId w:val="103"/>
        </w:numPr>
        <w:tabs>
          <w:tab w:val="left" w:pos="294"/>
        </w:tabs>
        <w:autoSpaceDE w:val="0"/>
        <w:autoSpaceDN w:val="0"/>
        <w:adjustRightInd w:val="0"/>
        <w:spacing w:before="60" w:after="0"/>
        <w:ind w:left="0" w:firstLine="0"/>
        <w:rPr>
          <w:sz w:val="28"/>
          <w:szCs w:val="28"/>
        </w:rPr>
      </w:pPr>
      <w:r w:rsidRPr="00761095">
        <w:rPr>
          <w:sz w:val="28"/>
          <w:szCs w:val="28"/>
        </w:rPr>
        <w:t>Nhận xét:</w:t>
      </w:r>
    </w:p>
    <w:p w:rsidR="00765BE9" w:rsidRPr="00761095" w:rsidRDefault="002740AC" w:rsidP="00765BE9">
      <w:pPr>
        <w:widowControl w:val="0"/>
        <w:autoSpaceDE w:val="0"/>
        <w:autoSpaceDN w:val="0"/>
        <w:adjustRightInd w:val="0"/>
        <w:rPr>
          <w:b/>
          <w:bCs/>
          <w:sz w:val="28"/>
          <w:szCs w:val="28"/>
        </w:rPr>
      </w:pPr>
      <w:r w:rsidRPr="00761095">
        <w:rPr>
          <w:b/>
          <w:bCs/>
          <w:sz w:val="28"/>
          <w:szCs w:val="28"/>
        </w:rPr>
        <w:t>II. Thiết bị thứ cấp</w:t>
      </w:r>
    </w:p>
    <w:p w:rsidR="00765BE9" w:rsidRPr="00761095" w:rsidRDefault="002740AC" w:rsidP="00C72A69">
      <w:pPr>
        <w:widowControl w:val="0"/>
        <w:numPr>
          <w:ilvl w:val="0"/>
          <w:numId w:val="104"/>
        </w:numPr>
        <w:tabs>
          <w:tab w:val="left" w:pos="294"/>
        </w:tabs>
        <w:autoSpaceDE w:val="0"/>
        <w:autoSpaceDN w:val="0"/>
        <w:adjustRightInd w:val="0"/>
        <w:spacing w:before="60" w:after="0"/>
        <w:ind w:left="0" w:firstLine="0"/>
        <w:rPr>
          <w:sz w:val="28"/>
          <w:szCs w:val="28"/>
        </w:rPr>
      </w:pPr>
      <w:r w:rsidRPr="00761095">
        <w:rPr>
          <w:sz w:val="28"/>
          <w:szCs w:val="28"/>
        </w:rPr>
        <w:t>Số tên thiết bị:</w:t>
      </w:r>
    </w:p>
    <w:p w:rsidR="00765BE9" w:rsidRPr="00761095" w:rsidRDefault="002740AC" w:rsidP="00C72A69">
      <w:pPr>
        <w:widowControl w:val="0"/>
        <w:numPr>
          <w:ilvl w:val="0"/>
          <w:numId w:val="104"/>
        </w:numPr>
        <w:tabs>
          <w:tab w:val="left" w:pos="294"/>
        </w:tabs>
        <w:autoSpaceDE w:val="0"/>
        <w:autoSpaceDN w:val="0"/>
        <w:adjustRightInd w:val="0"/>
        <w:spacing w:before="60" w:after="0"/>
        <w:ind w:left="0" w:firstLine="0"/>
        <w:rPr>
          <w:sz w:val="28"/>
          <w:szCs w:val="28"/>
        </w:rPr>
      </w:pPr>
      <w:r w:rsidRPr="00761095">
        <w:rPr>
          <w:sz w:val="28"/>
          <w:szCs w:val="28"/>
        </w:rPr>
        <w:t>Mô tả kỹ thuật chính:</w:t>
      </w:r>
    </w:p>
    <w:p w:rsidR="00765BE9" w:rsidRPr="00761095" w:rsidRDefault="002740AC" w:rsidP="00C72A69">
      <w:pPr>
        <w:widowControl w:val="0"/>
        <w:numPr>
          <w:ilvl w:val="0"/>
          <w:numId w:val="104"/>
        </w:numPr>
        <w:tabs>
          <w:tab w:val="left" w:pos="294"/>
        </w:tabs>
        <w:autoSpaceDE w:val="0"/>
        <w:autoSpaceDN w:val="0"/>
        <w:adjustRightInd w:val="0"/>
        <w:spacing w:before="60" w:after="0"/>
        <w:ind w:left="0" w:firstLine="0"/>
        <w:rPr>
          <w:sz w:val="28"/>
          <w:szCs w:val="28"/>
        </w:rPr>
      </w:pPr>
      <w:r w:rsidRPr="00761095">
        <w:rPr>
          <w:sz w:val="28"/>
          <w:szCs w:val="28"/>
        </w:rPr>
        <w:t>Nhà đầu tư/chủ sở hữu:</w:t>
      </w:r>
    </w:p>
    <w:p w:rsidR="00765BE9" w:rsidRPr="00761095" w:rsidRDefault="002740AC" w:rsidP="00C72A69">
      <w:pPr>
        <w:widowControl w:val="0"/>
        <w:numPr>
          <w:ilvl w:val="0"/>
          <w:numId w:val="104"/>
        </w:numPr>
        <w:tabs>
          <w:tab w:val="left" w:pos="294"/>
        </w:tabs>
        <w:autoSpaceDE w:val="0"/>
        <w:autoSpaceDN w:val="0"/>
        <w:adjustRightInd w:val="0"/>
        <w:spacing w:before="60" w:after="0"/>
        <w:ind w:left="0" w:firstLine="0"/>
        <w:rPr>
          <w:sz w:val="28"/>
          <w:szCs w:val="28"/>
        </w:rPr>
      </w:pPr>
      <w:r w:rsidRPr="00761095">
        <w:rPr>
          <w:sz w:val="28"/>
          <w:szCs w:val="28"/>
        </w:rPr>
        <w:t>Các thông tin cần thiết khác:</w:t>
      </w:r>
    </w:p>
    <w:p w:rsidR="00765BE9" w:rsidRPr="00761095" w:rsidRDefault="002740AC" w:rsidP="00C72A69">
      <w:pPr>
        <w:widowControl w:val="0"/>
        <w:numPr>
          <w:ilvl w:val="0"/>
          <w:numId w:val="104"/>
        </w:numPr>
        <w:tabs>
          <w:tab w:val="left" w:pos="294"/>
        </w:tabs>
        <w:autoSpaceDE w:val="0"/>
        <w:autoSpaceDN w:val="0"/>
        <w:adjustRightInd w:val="0"/>
        <w:spacing w:before="60" w:after="0"/>
        <w:ind w:left="0" w:firstLine="0"/>
        <w:rPr>
          <w:sz w:val="28"/>
          <w:szCs w:val="28"/>
        </w:rPr>
      </w:pPr>
      <w:r w:rsidRPr="00761095">
        <w:rPr>
          <w:sz w:val="28"/>
          <w:szCs w:val="28"/>
        </w:rPr>
        <w:t>Nhận xét:</w:t>
      </w:r>
    </w:p>
    <w:p w:rsidR="00765BE9" w:rsidRPr="00761095" w:rsidRDefault="002740AC" w:rsidP="00765BE9">
      <w:pPr>
        <w:widowControl w:val="0"/>
        <w:autoSpaceDE w:val="0"/>
        <w:autoSpaceDN w:val="0"/>
        <w:adjustRightInd w:val="0"/>
        <w:rPr>
          <w:b/>
          <w:bCs/>
          <w:sz w:val="28"/>
          <w:szCs w:val="28"/>
        </w:rPr>
      </w:pPr>
      <w:r w:rsidRPr="00761095">
        <w:rPr>
          <w:b/>
          <w:bCs/>
          <w:sz w:val="28"/>
          <w:szCs w:val="28"/>
        </w:rPr>
        <w:t>III. Hệ thống đo đếm</w:t>
      </w:r>
    </w:p>
    <w:p w:rsidR="00765BE9" w:rsidRPr="00761095" w:rsidRDefault="002740AC" w:rsidP="00C72A69">
      <w:pPr>
        <w:widowControl w:val="0"/>
        <w:numPr>
          <w:ilvl w:val="0"/>
          <w:numId w:val="105"/>
        </w:numPr>
        <w:tabs>
          <w:tab w:val="left" w:pos="294"/>
        </w:tabs>
        <w:autoSpaceDE w:val="0"/>
        <w:autoSpaceDN w:val="0"/>
        <w:adjustRightInd w:val="0"/>
        <w:spacing w:before="60" w:after="0"/>
        <w:ind w:left="0" w:firstLine="0"/>
        <w:rPr>
          <w:sz w:val="28"/>
          <w:szCs w:val="28"/>
        </w:rPr>
      </w:pPr>
      <w:r w:rsidRPr="00761095">
        <w:rPr>
          <w:sz w:val="28"/>
          <w:szCs w:val="28"/>
        </w:rPr>
        <w:t>Số/Tên thiết bị:</w:t>
      </w:r>
    </w:p>
    <w:p w:rsidR="00765BE9" w:rsidRPr="00761095" w:rsidRDefault="002740AC" w:rsidP="00C72A69">
      <w:pPr>
        <w:widowControl w:val="0"/>
        <w:numPr>
          <w:ilvl w:val="0"/>
          <w:numId w:val="105"/>
        </w:numPr>
        <w:tabs>
          <w:tab w:val="left" w:pos="294"/>
        </w:tabs>
        <w:autoSpaceDE w:val="0"/>
        <w:autoSpaceDN w:val="0"/>
        <w:adjustRightInd w:val="0"/>
        <w:spacing w:before="60" w:after="0"/>
        <w:ind w:left="0" w:firstLine="0"/>
        <w:rPr>
          <w:sz w:val="28"/>
          <w:szCs w:val="28"/>
        </w:rPr>
      </w:pPr>
      <w:r w:rsidRPr="00761095">
        <w:rPr>
          <w:sz w:val="28"/>
          <w:szCs w:val="28"/>
        </w:rPr>
        <w:t>Mô tả kỹ thuật chính:</w:t>
      </w:r>
    </w:p>
    <w:p w:rsidR="00765BE9" w:rsidRPr="00761095" w:rsidRDefault="002740AC" w:rsidP="00C72A69">
      <w:pPr>
        <w:widowControl w:val="0"/>
        <w:numPr>
          <w:ilvl w:val="0"/>
          <w:numId w:val="105"/>
        </w:numPr>
        <w:tabs>
          <w:tab w:val="left" w:pos="294"/>
        </w:tabs>
        <w:autoSpaceDE w:val="0"/>
        <w:autoSpaceDN w:val="0"/>
        <w:adjustRightInd w:val="0"/>
        <w:spacing w:before="60" w:after="0"/>
        <w:ind w:left="0" w:firstLine="0"/>
        <w:rPr>
          <w:sz w:val="28"/>
          <w:szCs w:val="28"/>
        </w:rPr>
      </w:pPr>
      <w:r w:rsidRPr="00761095">
        <w:rPr>
          <w:sz w:val="28"/>
          <w:szCs w:val="28"/>
        </w:rPr>
        <w:t>Nhà đầu tư/chủ sở hữu:</w:t>
      </w:r>
    </w:p>
    <w:p w:rsidR="00765BE9" w:rsidRPr="00761095" w:rsidRDefault="002740AC" w:rsidP="00C72A69">
      <w:pPr>
        <w:widowControl w:val="0"/>
        <w:numPr>
          <w:ilvl w:val="0"/>
          <w:numId w:val="105"/>
        </w:numPr>
        <w:tabs>
          <w:tab w:val="left" w:pos="294"/>
        </w:tabs>
        <w:autoSpaceDE w:val="0"/>
        <w:autoSpaceDN w:val="0"/>
        <w:adjustRightInd w:val="0"/>
        <w:spacing w:before="60" w:after="0"/>
        <w:ind w:left="0" w:firstLine="0"/>
        <w:rPr>
          <w:sz w:val="28"/>
          <w:szCs w:val="28"/>
        </w:rPr>
      </w:pPr>
      <w:r w:rsidRPr="00761095">
        <w:rPr>
          <w:sz w:val="28"/>
          <w:szCs w:val="28"/>
        </w:rPr>
        <w:t>Các thông tin cần thiết khác:</w:t>
      </w:r>
    </w:p>
    <w:p w:rsidR="00765BE9" w:rsidRPr="00761095" w:rsidRDefault="002740AC" w:rsidP="00C72A69">
      <w:pPr>
        <w:widowControl w:val="0"/>
        <w:numPr>
          <w:ilvl w:val="0"/>
          <w:numId w:val="105"/>
        </w:numPr>
        <w:tabs>
          <w:tab w:val="left" w:pos="294"/>
        </w:tabs>
        <w:autoSpaceDE w:val="0"/>
        <w:autoSpaceDN w:val="0"/>
        <w:adjustRightInd w:val="0"/>
        <w:spacing w:before="60" w:after="0"/>
        <w:ind w:left="0" w:firstLine="0"/>
        <w:rPr>
          <w:sz w:val="28"/>
          <w:szCs w:val="28"/>
        </w:rPr>
      </w:pPr>
      <w:r w:rsidRPr="00761095">
        <w:rPr>
          <w:sz w:val="28"/>
          <w:szCs w:val="28"/>
        </w:rPr>
        <w:t>Nhận xét:</w:t>
      </w:r>
    </w:p>
    <w:p w:rsidR="00765BE9" w:rsidRPr="00761095" w:rsidRDefault="002740AC" w:rsidP="00765BE9">
      <w:pPr>
        <w:widowControl w:val="0"/>
        <w:autoSpaceDE w:val="0"/>
        <w:autoSpaceDN w:val="0"/>
        <w:adjustRightInd w:val="0"/>
        <w:rPr>
          <w:b/>
          <w:bCs/>
          <w:sz w:val="28"/>
          <w:szCs w:val="28"/>
        </w:rPr>
      </w:pPr>
      <w:r w:rsidRPr="00761095">
        <w:rPr>
          <w:b/>
          <w:bCs/>
          <w:sz w:val="28"/>
          <w:szCs w:val="28"/>
        </w:rPr>
        <w:t>IV. Các thiết bị khác</w:t>
      </w:r>
    </w:p>
    <w:p w:rsidR="00765BE9" w:rsidRPr="00761095" w:rsidRDefault="002740AC" w:rsidP="00C72A69">
      <w:pPr>
        <w:widowControl w:val="0"/>
        <w:numPr>
          <w:ilvl w:val="0"/>
          <w:numId w:val="106"/>
        </w:numPr>
        <w:tabs>
          <w:tab w:val="left" w:pos="294"/>
        </w:tabs>
        <w:autoSpaceDE w:val="0"/>
        <w:autoSpaceDN w:val="0"/>
        <w:adjustRightInd w:val="0"/>
        <w:spacing w:before="60" w:after="0"/>
        <w:ind w:left="0" w:firstLine="0"/>
        <w:rPr>
          <w:sz w:val="28"/>
          <w:szCs w:val="28"/>
        </w:rPr>
      </w:pPr>
      <w:r w:rsidRPr="00761095">
        <w:rPr>
          <w:sz w:val="28"/>
          <w:szCs w:val="28"/>
        </w:rPr>
        <w:t>Số/tên thiết bị:</w:t>
      </w:r>
    </w:p>
    <w:p w:rsidR="00765BE9" w:rsidRPr="00761095" w:rsidRDefault="002740AC" w:rsidP="00C72A69">
      <w:pPr>
        <w:widowControl w:val="0"/>
        <w:numPr>
          <w:ilvl w:val="0"/>
          <w:numId w:val="106"/>
        </w:numPr>
        <w:tabs>
          <w:tab w:val="left" w:pos="294"/>
        </w:tabs>
        <w:autoSpaceDE w:val="0"/>
        <w:autoSpaceDN w:val="0"/>
        <w:adjustRightInd w:val="0"/>
        <w:spacing w:before="60" w:after="0"/>
        <w:ind w:left="0" w:firstLine="0"/>
        <w:rPr>
          <w:sz w:val="28"/>
          <w:szCs w:val="28"/>
        </w:rPr>
      </w:pPr>
      <w:r w:rsidRPr="00761095">
        <w:rPr>
          <w:sz w:val="28"/>
          <w:szCs w:val="28"/>
        </w:rPr>
        <w:t>Thông số kỹ thuật chính:</w:t>
      </w:r>
    </w:p>
    <w:p w:rsidR="00765BE9" w:rsidRPr="00761095" w:rsidRDefault="002740AC" w:rsidP="00C72A69">
      <w:pPr>
        <w:widowControl w:val="0"/>
        <w:numPr>
          <w:ilvl w:val="0"/>
          <w:numId w:val="106"/>
        </w:numPr>
        <w:tabs>
          <w:tab w:val="left" w:pos="294"/>
        </w:tabs>
        <w:autoSpaceDE w:val="0"/>
        <w:autoSpaceDN w:val="0"/>
        <w:adjustRightInd w:val="0"/>
        <w:spacing w:before="60" w:after="0"/>
        <w:ind w:left="0" w:firstLine="0"/>
        <w:rPr>
          <w:sz w:val="28"/>
          <w:szCs w:val="28"/>
        </w:rPr>
      </w:pPr>
      <w:r w:rsidRPr="00761095">
        <w:rPr>
          <w:sz w:val="28"/>
          <w:szCs w:val="28"/>
        </w:rPr>
        <w:t>Nhà đầu tư/chủ sở hữu:</w:t>
      </w:r>
    </w:p>
    <w:p w:rsidR="00765BE9" w:rsidRPr="00761095" w:rsidRDefault="002740AC" w:rsidP="00C72A69">
      <w:pPr>
        <w:widowControl w:val="0"/>
        <w:numPr>
          <w:ilvl w:val="0"/>
          <w:numId w:val="106"/>
        </w:numPr>
        <w:tabs>
          <w:tab w:val="left" w:pos="294"/>
        </w:tabs>
        <w:autoSpaceDE w:val="0"/>
        <w:autoSpaceDN w:val="0"/>
        <w:adjustRightInd w:val="0"/>
        <w:spacing w:before="60" w:after="0"/>
        <w:ind w:left="0" w:firstLine="0"/>
        <w:rPr>
          <w:sz w:val="28"/>
          <w:szCs w:val="28"/>
        </w:rPr>
      </w:pPr>
      <w:r w:rsidRPr="00761095">
        <w:rPr>
          <w:sz w:val="28"/>
          <w:szCs w:val="28"/>
        </w:rPr>
        <w:t>Các thông tin cần thiết khác:</w:t>
      </w:r>
    </w:p>
    <w:p w:rsidR="00765BE9" w:rsidRPr="00761095" w:rsidRDefault="002740AC" w:rsidP="00C72A69">
      <w:pPr>
        <w:widowControl w:val="0"/>
        <w:numPr>
          <w:ilvl w:val="0"/>
          <w:numId w:val="106"/>
        </w:numPr>
        <w:tabs>
          <w:tab w:val="left" w:pos="294"/>
        </w:tabs>
        <w:autoSpaceDE w:val="0"/>
        <w:autoSpaceDN w:val="0"/>
        <w:adjustRightInd w:val="0"/>
        <w:spacing w:before="60" w:after="0"/>
        <w:ind w:left="0" w:firstLine="0"/>
        <w:rPr>
          <w:sz w:val="28"/>
          <w:szCs w:val="28"/>
        </w:rPr>
      </w:pPr>
      <w:r w:rsidRPr="00761095">
        <w:rPr>
          <w:sz w:val="28"/>
          <w:szCs w:val="28"/>
        </w:rPr>
        <w:t>Nhận xét:</w:t>
      </w:r>
    </w:p>
    <w:p w:rsidR="00765BE9" w:rsidRPr="00761095" w:rsidRDefault="002740AC" w:rsidP="00765BE9">
      <w:pPr>
        <w:widowControl w:val="0"/>
        <w:autoSpaceDE w:val="0"/>
        <w:autoSpaceDN w:val="0"/>
        <w:adjustRightInd w:val="0"/>
        <w:rPr>
          <w:b/>
          <w:bCs/>
          <w:sz w:val="28"/>
          <w:szCs w:val="28"/>
        </w:rPr>
      </w:pPr>
      <w:r w:rsidRPr="00761095">
        <w:rPr>
          <w:sz w:val="28"/>
          <w:szCs w:val="28"/>
        </w:rPr>
        <w:t xml:space="preserve"> </w:t>
      </w:r>
      <w:r w:rsidRPr="00761095">
        <w:rPr>
          <w:b/>
          <w:bCs/>
          <w:i/>
          <w:sz w:val="28"/>
          <w:szCs w:val="28"/>
        </w:rPr>
        <w:t>[Tài liệu đính kèm</w:t>
      </w:r>
      <w:r w:rsidR="00D919B3" w:rsidRPr="00C679AB">
        <w:rPr>
          <w:b/>
          <w:bCs/>
          <w:i/>
          <w:sz w:val="28"/>
          <w:szCs w:val="28"/>
        </w:rPr>
        <w:t xml:space="preserve"> số 4</w:t>
      </w:r>
      <w:r w:rsidRPr="00761095">
        <w:rPr>
          <w:b/>
          <w:bCs/>
          <w:i/>
          <w:sz w:val="28"/>
          <w:szCs w:val="28"/>
        </w:rPr>
        <w:t xml:space="preserve">] </w:t>
      </w:r>
      <w:r w:rsidRPr="00761095">
        <w:rPr>
          <w:b/>
          <w:bCs/>
          <w:sz w:val="28"/>
          <w:szCs w:val="28"/>
        </w:rPr>
        <w:t xml:space="preserve">Mô tả kỹ thuật thiết bị điện liên quan tới điểm đấu nối của khách hàng </w:t>
      </w:r>
      <w:r w:rsidRPr="00761095">
        <w:rPr>
          <w:b/>
          <w:sz w:val="28"/>
          <w:szCs w:val="28"/>
        </w:rPr>
        <w:t>có nhu cầu đấu nối</w:t>
      </w:r>
    </w:p>
    <w:p w:rsidR="00765BE9" w:rsidRPr="00761095" w:rsidRDefault="002740AC" w:rsidP="00765BE9">
      <w:pPr>
        <w:widowControl w:val="0"/>
        <w:autoSpaceDE w:val="0"/>
        <w:autoSpaceDN w:val="0"/>
        <w:adjustRightInd w:val="0"/>
        <w:rPr>
          <w:i/>
          <w:sz w:val="28"/>
          <w:szCs w:val="28"/>
        </w:rPr>
      </w:pPr>
      <w:r w:rsidRPr="00761095">
        <w:rPr>
          <w:i/>
          <w:sz w:val="28"/>
          <w:szCs w:val="28"/>
        </w:rPr>
        <w:t>(Kèm theo Thỏa thuận đấu nối số………)</w:t>
      </w:r>
    </w:p>
    <w:p w:rsidR="00765BE9" w:rsidRPr="00761095" w:rsidRDefault="002740AC" w:rsidP="00765BE9">
      <w:pPr>
        <w:widowControl w:val="0"/>
        <w:autoSpaceDE w:val="0"/>
        <w:autoSpaceDN w:val="0"/>
        <w:adjustRightInd w:val="0"/>
        <w:rPr>
          <w:b/>
          <w:bCs/>
          <w:noProof w:val="0"/>
          <w:sz w:val="28"/>
          <w:szCs w:val="28"/>
          <w:lang w:eastAsia="en-US"/>
        </w:rPr>
      </w:pPr>
      <w:r w:rsidRPr="00761095">
        <w:rPr>
          <w:b/>
          <w:bCs/>
          <w:i/>
          <w:sz w:val="28"/>
          <w:szCs w:val="28"/>
        </w:rPr>
        <w:t>[Tài liệu đính kèm</w:t>
      </w:r>
      <w:r w:rsidR="00D919B3" w:rsidRPr="00C679AB">
        <w:rPr>
          <w:b/>
          <w:bCs/>
          <w:i/>
          <w:sz w:val="28"/>
          <w:szCs w:val="28"/>
        </w:rPr>
        <w:t xml:space="preserve"> số 5</w:t>
      </w:r>
      <w:r w:rsidRPr="00761095">
        <w:rPr>
          <w:b/>
          <w:bCs/>
          <w:i/>
          <w:sz w:val="28"/>
          <w:szCs w:val="28"/>
        </w:rPr>
        <w:t xml:space="preserve">] </w:t>
      </w:r>
      <w:r w:rsidRPr="00761095">
        <w:rPr>
          <w:b/>
          <w:bCs/>
          <w:noProof w:val="0"/>
          <w:sz w:val="28"/>
          <w:szCs w:val="28"/>
          <w:lang w:eastAsia="en-US"/>
        </w:rPr>
        <w:t xml:space="preserve">Yêu cầu ngừng đấu nối tạm thời </w:t>
      </w:r>
      <w:r w:rsidR="00D919B3" w:rsidRPr="00C679AB">
        <w:rPr>
          <w:b/>
          <w:bCs/>
          <w:noProof w:val="0"/>
          <w:sz w:val="28"/>
          <w:szCs w:val="28"/>
          <w:lang w:eastAsia="en-US"/>
        </w:rPr>
        <w:t xml:space="preserve">hoặc </w:t>
      </w:r>
      <w:r w:rsidRPr="00761095">
        <w:rPr>
          <w:b/>
          <w:bCs/>
          <w:noProof w:val="0"/>
          <w:sz w:val="28"/>
          <w:szCs w:val="28"/>
          <w:lang w:eastAsia="en-US"/>
        </w:rPr>
        <w:t>vĩnh viễn của khách hàng sử dụng lưới điện phân phối</w:t>
      </w:r>
    </w:p>
    <w:p w:rsidR="00765BE9" w:rsidRPr="00761095" w:rsidRDefault="002740AC" w:rsidP="00765BE9">
      <w:pPr>
        <w:widowControl w:val="0"/>
        <w:autoSpaceDE w:val="0"/>
        <w:autoSpaceDN w:val="0"/>
        <w:adjustRightInd w:val="0"/>
        <w:spacing w:before="0" w:after="0"/>
        <w:jc w:val="left"/>
        <w:rPr>
          <w:i/>
          <w:noProof w:val="0"/>
          <w:sz w:val="28"/>
          <w:szCs w:val="28"/>
          <w:lang w:eastAsia="en-US"/>
        </w:rPr>
      </w:pPr>
      <w:r w:rsidRPr="00761095">
        <w:rPr>
          <w:i/>
          <w:noProof w:val="0"/>
          <w:sz w:val="28"/>
          <w:szCs w:val="28"/>
          <w:lang w:eastAsia="en-US"/>
        </w:rPr>
        <w:t>(Kèm theo Thỏa thuận đấu nối số………)</w:t>
      </w:r>
    </w:p>
    <w:p w:rsidR="00765BE9" w:rsidRPr="00C679AB" w:rsidRDefault="002740AC" w:rsidP="00765BE9">
      <w:pPr>
        <w:pStyle w:val="Heading1"/>
        <w:rPr>
          <w:b w:val="0"/>
          <w:iCs/>
          <w:caps w:val="0"/>
          <w:sz w:val="28"/>
          <w:szCs w:val="28"/>
          <w:lang w:val="vi-VN" w:eastAsia="en-US"/>
        </w:rPr>
      </w:pPr>
      <w:bookmarkStart w:id="724" w:name="_Toc427252031"/>
      <w:r w:rsidRPr="00761095">
        <w:rPr>
          <w:b w:val="0"/>
          <w:iCs/>
          <w:caps w:val="0"/>
          <w:sz w:val="28"/>
          <w:szCs w:val="28"/>
          <w:lang w:val="vi-VN" w:eastAsia="en-US"/>
        </w:rPr>
        <w:t>Mô tả các trường hợ</w:t>
      </w:r>
      <w:r w:rsidR="00D919B3" w:rsidRPr="00C679AB">
        <w:rPr>
          <w:b w:val="0"/>
          <w:iCs/>
          <w:caps w:val="0"/>
          <w:sz w:val="28"/>
          <w:szCs w:val="28"/>
          <w:lang w:val="vi-VN" w:eastAsia="en-US"/>
        </w:rPr>
        <w:t>p</w:t>
      </w:r>
      <w:r w:rsidRPr="00761095">
        <w:rPr>
          <w:b w:val="0"/>
          <w:iCs/>
          <w:caps w:val="0"/>
          <w:sz w:val="28"/>
          <w:szCs w:val="28"/>
          <w:lang w:val="vi-VN" w:eastAsia="en-US"/>
        </w:rPr>
        <w:t xml:space="preserve"> </w:t>
      </w:r>
      <w:r w:rsidRPr="00761095">
        <w:rPr>
          <w:b w:val="0"/>
          <w:bCs/>
          <w:caps w:val="0"/>
          <w:sz w:val="28"/>
          <w:szCs w:val="28"/>
          <w:lang w:val="vi-VN" w:eastAsia="en-US"/>
        </w:rPr>
        <w:t xml:space="preserve">Khách hàng sử dụng lưới điện phân phối </w:t>
      </w:r>
      <w:r w:rsidRPr="00761095">
        <w:rPr>
          <w:b w:val="0"/>
          <w:iCs/>
          <w:caps w:val="0"/>
          <w:sz w:val="28"/>
          <w:szCs w:val="28"/>
          <w:lang w:val="vi-VN" w:eastAsia="en-US"/>
        </w:rPr>
        <w:t>đề xuất ngừng đấu nối tạm thời (</w:t>
      </w:r>
      <w:r w:rsidR="00D919B3" w:rsidRPr="00C679AB">
        <w:rPr>
          <w:b w:val="0"/>
          <w:iCs/>
          <w:caps w:val="0"/>
          <w:sz w:val="28"/>
          <w:szCs w:val="28"/>
          <w:lang w:val="vi-VN" w:eastAsia="en-US"/>
        </w:rPr>
        <w:t>có thời hạn</w:t>
      </w:r>
      <w:r w:rsidRPr="00761095">
        <w:rPr>
          <w:b w:val="0"/>
          <w:iCs/>
          <w:caps w:val="0"/>
          <w:sz w:val="28"/>
          <w:szCs w:val="28"/>
          <w:lang w:val="vi-VN" w:eastAsia="en-US"/>
        </w:rPr>
        <w:t xml:space="preserve">) </w:t>
      </w:r>
      <w:r w:rsidR="00D919B3" w:rsidRPr="00C679AB">
        <w:rPr>
          <w:b w:val="0"/>
          <w:iCs/>
          <w:caps w:val="0"/>
          <w:sz w:val="28"/>
          <w:szCs w:val="28"/>
          <w:lang w:val="vi-VN" w:eastAsia="en-US"/>
        </w:rPr>
        <w:t>hoặc</w:t>
      </w:r>
      <w:r w:rsidRPr="00761095">
        <w:rPr>
          <w:b w:val="0"/>
          <w:iCs/>
          <w:caps w:val="0"/>
          <w:sz w:val="28"/>
          <w:szCs w:val="28"/>
          <w:lang w:val="vi-VN" w:eastAsia="en-US"/>
        </w:rPr>
        <w:t xml:space="preserve"> </w:t>
      </w:r>
      <w:r w:rsidR="00D919B3" w:rsidRPr="00C679AB">
        <w:rPr>
          <w:b w:val="0"/>
          <w:iCs/>
          <w:caps w:val="0"/>
          <w:sz w:val="28"/>
          <w:szCs w:val="28"/>
          <w:lang w:val="vi-VN" w:eastAsia="en-US"/>
        </w:rPr>
        <w:t>vĩnh viễn</w:t>
      </w:r>
      <w:r w:rsidRPr="00761095">
        <w:rPr>
          <w:b w:val="0"/>
          <w:iCs/>
          <w:caps w:val="0"/>
          <w:sz w:val="28"/>
          <w:szCs w:val="28"/>
          <w:lang w:val="vi-VN" w:eastAsia="en-US"/>
        </w:rPr>
        <w:t xml:space="preserve"> tới Đơn vị phân phối điện và các trách nhiệm của </w:t>
      </w:r>
      <w:r w:rsidRPr="00761095">
        <w:rPr>
          <w:b w:val="0"/>
          <w:bCs/>
          <w:caps w:val="0"/>
          <w:sz w:val="28"/>
          <w:szCs w:val="28"/>
          <w:lang w:val="vi-VN" w:eastAsia="en-US"/>
        </w:rPr>
        <w:t xml:space="preserve">Khách hàng sử dụng lưới điện phân phối </w:t>
      </w:r>
      <w:r w:rsidRPr="00761095">
        <w:rPr>
          <w:b w:val="0"/>
          <w:iCs/>
          <w:caps w:val="0"/>
          <w:sz w:val="28"/>
          <w:szCs w:val="28"/>
          <w:lang w:val="vi-VN" w:eastAsia="en-US"/>
        </w:rPr>
        <w:t>với từng trường hợp</w:t>
      </w:r>
      <w:bookmarkStart w:id="725" w:name="_Toc235606647"/>
      <w:bookmarkStart w:id="726" w:name="_Toc248049797"/>
      <w:bookmarkStart w:id="727" w:name="_Toc249514387"/>
      <w:bookmarkEnd w:id="725"/>
      <w:r w:rsidRPr="00761095">
        <w:rPr>
          <w:b w:val="0"/>
          <w:iCs/>
          <w:caps w:val="0"/>
          <w:sz w:val="28"/>
          <w:szCs w:val="28"/>
          <w:lang w:val="vi-VN" w:eastAsia="en-US"/>
        </w:rPr>
        <w:t>.</w:t>
      </w:r>
      <w:bookmarkEnd w:id="724"/>
      <w:r w:rsidR="00D919B3" w:rsidRPr="00C679AB">
        <w:rPr>
          <w:b w:val="0"/>
          <w:iCs/>
          <w:caps w:val="0"/>
          <w:sz w:val="28"/>
          <w:szCs w:val="28"/>
          <w:lang w:val="vi-VN" w:eastAsia="en-US"/>
        </w:rPr>
        <w:t>/.</w:t>
      </w:r>
    </w:p>
    <w:bookmarkEnd w:id="726"/>
    <w:bookmarkEnd w:id="727"/>
    <w:p w:rsidR="00405887" w:rsidRDefault="00405887" w:rsidP="00E04B52">
      <w:pPr>
        <w:widowControl w:val="0"/>
        <w:adjustRightInd w:val="0"/>
        <w:spacing w:beforeLines="60" w:before="144" w:afterLines="60" w:after="144" w:line="264" w:lineRule="auto"/>
        <w:ind w:firstLine="560"/>
        <w:jc w:val="center"/>
        <w:textAlignment w:val="baseline"/>
        <w:rPr>
          <w:b/>
          <w:bCs/>
          <w:sz w:val="28"/>
          <w:szCs w:val="28"/>
        </w:rPr>
      </w:pPr>
    </w:p>
    <w:sectPr w:rsidR="00405887" w:rsidSect="00465F49">
      <w:pgSz w:w="11909" w:h="16834" w:code="9"/>
      <w:pgMar w:top="1134" w:right="1134" w:bottom="1134" w:left="1701" w:header="567" w:footer="68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207" w:rsidRDefault="00BD1207">
      <w:pPr>
        <w:spacing w:before="0" w:after="0"/>
      </w:pPr>
      <w:r>
        <w:separator/>
      </w:r>
    </w:p>
  </w:endnote>
  <w:endnote w:type="continuationSeparator" w:id="0">
    <w:p w:rsidR="00BD1207" w:rsidRDefault="00BD12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Rockwell">
    <w:altName w:val="VNI-GlabXb"/>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371" w:rsidRPr="003C0519" w:rsidRDefault="00E04B52" w:rsidP="00B61C8F">
    <w:pPr>
      <w:pStyle w:val="Footer"/>
      <w:framePr w:wrap="around" w:vAnchor="text" w:hAnchor="margin" w:xAlign="right" w:y="1"/>
      <w:pBdr>
        <w:top w:val="none" w:sz="0" w:space="0" w:color="auto"/>
      </w:pBdr>
      <w:rPr>
        <w:rStyle w:val="PageNumber"/>
        <w:sz w:val="28"/>
        <w:szCs w:val="28"/>
      </w:rPr>
    </w:pPr>
    <w:r w:rsidRPr="003C0519">
      <w:rPr>
        <w:rStyle w:val="PageNumber"/>
        <w:i w:val="0"/>
        <w:sz w:val="28"/>
        <w:szCs w:val="28"/>
      </w:rPr>
      <w:fldChar w:fldCharType="begin"/>
    </w:r>
    <w:r w:rsidR="00DD3371" w:rsidRPr="003C0519">
      <w:rPr>
        <w:rStyle w:val="PageNumber"/>
        <w:i w:val="0"/>
        <w:sz w:val="28"/>
        <w:szCs w:val="28"/>
      </w:rPr>
      <w:instrText xml:space="preserve">PAGE  </w:instrText>
    </w:r>
    <w:r w:rsidRPr="003C0519">
      <w:rPr>
        <w:rStyle w:val="PageNumber"/>
        <w:i w:val="0"/>
        <w:sz w:val="28"/>
        <w:szCs w:val="28"/>
      </w:rPr>
      <w:fldChar w:fldCharType="separate"/>
    </w:r>
    <w:r w:rsidR="00ED5E0F">
      <w:rPr>
        <w:rStyle w:val="PageNumber"/>
        <w:i w:val="0"/>
        <w:noProof/>
        <w:sz w:val="28"/>
        <w:szCs w:val="28"/>
      </w:rPr>
      <w:t>20</w:t>
    </w:r>
    <w:r w:rsidRPr="003C0519">
      <w:rPr>
        <w:rStyle w:val="PageNumber"/>
        <w:i w:val="0"/>
        <w:sz w:val="28"/>
        <w:szCs w:val="28"/>
      </w:rPr>
      <w:fldChar w:fldCharType="end"/>
    </w:r>
  </w:p>
  <w:p w:rsidR="00DD3371" w:rsidRDefault="00DD3371" w:rsidP="00B61C8F">
    <w:pPr>
      <w:pStyle w:val="Footer"/>
      <w:pBdr>
        <w:top w:val="none" w:sz="0" w:space="0" w:color="auto"/>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371" w:rsidRPr="003C0519" w:rsidRDefault="00E04B52" w:rsidP="00B61C8F">
    <w:pPr>
      <w:pStyle w:val="Footer"/>
      <w:framePr w:wrap="around" w:vAnchor="text" w:hAnchor="margin" w:xAlign="right" w:y="1"/>
      <w:pBdr>
        <w:top w:val="none" w:sz="0" w:space="0" w:color="auto"/>
      </w:pBdr>
      <w:rPr>
        <w:rStyle w:val="PageNumber"/>
        <w:i w:val="0"/>
        <w:sz w:val="28"/>
        <w:szCs w:val="28"/>
      </w:rPr>
    </w:pPr>
    <w:r w:rsidRPr="003C0519">
      <w:rPr>
        <w:rStyle w:val="PageNumber"/>
        <w:i w:val="0"/>
        <w:sz w:val="28"/>
        <w:szCs w:val="28"/>
      </w:rPr>
      <w:fldChar w:fldCharType="begin"/>
    </w:r>
    <w:r w:rsidR="00DD3371" w:rsidRPr="003C0519">
      <w:rPr>
        <w:rStyle w:val="PageNumber"/>
        <w:i w:val="0"/>
        <w:sz w:val="28"/>
        <w:szCs w:val="28"/>
      </w:rPr>
      <w:instrText xml:space="preserve">PAGE  </w:instrText>
    </w:r>
    <w:r w:rsidRPr="003C0519">
      <w:rPr>
        <w:rStyle w:val="PageNumber"/>
        <w:i w:val="0"/>
        <w:sz w:val="28"/>
        <w:szCs w:val="28"/>
      </w:rPr>
      <w:fldChar w:fldCharType="separate"/>
    </w:r>
    <w:r w:rsidR="00ED5E0F">
      <w:rPr>
        <w:rStyle w:val="PageNumber"/>
        <w:i w:val="0"/>
        <w:noProof/>
        <w:sz w:val="28"/>
        <w:szCs w:val="28"/>
      </w:rPr>
      <w:t>5</w:t>
    </w:r>
    <w:r w:rsidRPr="003C0519">
      <w:rPr>
        <w:rStyle w:val="PageNumber"/>
        <w:i w:val="0"/>
        <w:sz w:val="28"/>
        <w:szCs w:val="28"/>
      </w:rPr>
      <w:fldChar w:fldCharType="end"/>
    </w:r>
  </w:p>
  <w:p w:rsidR="00DD3371" w:rsidRDefault="00DD3371" w:rsidP="00B61C8F">
    <w:pPr>
      <w:pStyle w:val="Footer"/>
      <w:pBdr>
        <w:top w:val="none" w:sz="0" w:space="0" w:color="auto"/>
      </w:pBd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207" w:rsidRDefault="00BD1207">
      <w:pPr>
        <w:spacing w:before="0" w:after="0"/>
      </w:pPr>
      <w:r>
        <w:separator/>
      </w:r>
    </w:p>
  </w:footnote>
  <w:footnote w:type="continuationSeparator" w:id="0">
    <w:p w:rsidR="00BD1207" w:rsidRDefault="00BD120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371" w:rsidRDefault="00DD3371" w:rsidP="004F12B6">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B5E2EA0"/>
    <w:lvl w:ilvl="0">
      <w:start w:val="1"/>
      <w:numFmt w:val="decimal"/>
      <w:pStyle w:val="ListNumber"/>
      <w:lvlText w:val="%1."/>
      <w:lvlJc w:val="left"/>
      <w:pPr>
        <w:tabs>
          <w:tab w:val="num" w:pos="360"/>
        </w:tabs>
        <w:ind w:left="360" w:hanging="360"/>
      </w:pPr>
    </w:lvl>
  </w:abstractNum>
  <w:abstractNum w:abstractNumId="1">
    <w:nsid w:val="01373CE9"/>
    <w:multiLevelType w:val="multilevel"/>
    <w:tmpl w:val="6234EEDC"/>
    <w:name w:val="Annexes"/>
    <w:lvl w:ilvl="0">
      <w:start w:val="1"/>
      <w:numFmt w:val="decimal"/>
      <w:lvlText w:val="A%1"/>
      <w:lvlJc w:val="left"/>
      <w:pPr>
        <w:tabs>
          <w:tab w:val="num" w:pos="567"/>
        </w:tabs>
        <w:ind w:left="567" w:hanging="567"/>
      </w:pPr>
      <w:rPr>
        <w:rFonts w:hint="default"/>
      </w:rPr>
    </w:lvl>
    <w:lvl w:ilvl="1">
      <w:start w:val="1"/>
      <w:numFmt w:val="decimal"/>
      <w:lvlText w:val="A%1.%2"/>
      <w:lvlJc w:val="left"/>
      <w:pPr>
        <w:tabs>
          <w:tab w:val="num" w:pos="1080"/>
        </w:tabs>
        <w:ind w:left="680" w:hanging="680"/>
      </w:pPr>
      <w:rPr>
        <w:rFonts w:hint="default"/>
      </w:rPr>
    </w:lvl>
    <w:lvl w:ilvl="2">
      <w:start w:val="1"/>
      <w:numFmt w:val="decimal"/>
      <w:lvlText w:val="A%1.%2.%3"/>
      <w:lvlJc w:val="left"/>
      <w:pPr>
        <w:tabs>
          <w:tab w:val="num" w:pos="1440"/>
        </w:tabs>
        <w:ind w:left="794" w:hanging="79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
    <w:nsid w:val="028D0762"/>
    <w:multiLevelType w:val="hybridMultilevel"/>
    <w:tmpl w:val="A80C621E"/>
    <w:lvl w:ilvl="0" w:tplc="B4B06EA4">
      <w:start w:val="1"/>
      <w:numFmt w:val="decimal"/>
      <w:pStyle w:val="Listanumero"/>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2ED5F73"/>
    <w:multiLevelType w:val="hybridMultilevel"/>
    <w:tmpl w:val="02503A0E"/>
    <w:lvl w:ilvl="0" w:tplc="9702C01C">
      <w:start w:val="1"/>
      <w:numFmt w:val="lowerLetter"/>
      <w:lvlText w:val="%1)"/>
      <w:lvlJc w:val="left"/>
      <w:pPr>
        <w:tabs>
          <w:tab w:val="num" w:pos="1287"/>
        </w:tabs>
        <w:ind w:left="1287" w:hanging="360"/>
      </w:pPr>
      <w:rPr>
        <w:rFonts w:ascii="Times New Roman" w:eastAsia="MS Mincho" w:hAnsi="Times New Roman" w:cs="Times New Roman"/>
      </w:rPr>
    </w:lvl>
    <w:lvl w:ilvl="1" w:tplc="04090017">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
    <w:nsid w:val="02EE2163"/>
    <w:multiLevelType w:val="hybridMultilevel"/>
    <w:tmpl w:val="2CEEECCA"/>
    <w:lvl w:ilvl="0" w:tplc="CEB8DDA6">
      <w:start w:val="1"/>
      <w:numFmt w:val="decimal"/>
      <w:lvlText w:val="%1."/>
      <w:lvlJc w:val="left"/>
      <w:pPr>
        <w:tabs>
          <w:tab w:val="num" w:pos="1440"/>
        </w:tabs>
        <w:ind w:left="1062" w:firstLine="1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311A96"/>
    <w:multiLevelType w:val="hybridMultilevel"/>
    <w:tmpl w:val="502296E2"/>
    <w:lvl w:ilvl="0" w:tplc="51DA794A">
      <w:start w:val="1"/>
      <w:numFmt w:val="decimal"/>
      <w:lvlText w:val="%1."/>
      <w:lvlJc w:val="left"/>
      <w:pPr>
        <w:ind w:left="1287" w:hanging="360"/>
      </w:pPr>
      <w:rPr>
        <w:rFonts w:hint="default"/>
      </w:rPr>
    </w:lvl>
    <w:lvl w:ilvl="1" w:tplc="04090019">
      <w:start w:val="1"/>
      <w:numFmt w:val="lowerLetter"/>
      <w:lvlText w:val="%2."/>
      <w:lvlJc w:val="left"/>
      <w:pPr>
        <w:ind w:left="2007" w:hanging="360"/>
      </w:pPr>
    </w:lvl>
    <w:lvl w:ilvl="2" w:tplc="51DA794A">
      <w:start w:val="1"/>
      <w:numFmt w:val="decimal"/>
      <w:lvlText w:val="%3."/>
      <w:lvlJc w:val="left"/>
      <w:pPr>
        <w:ind w:left="2727" w:hanging="18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03602EE7"/>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3D82B2E"/>
    <w:multiLevelType w:val="multilevel"/>
    <w:tmpl w:val="9E42F7AC"/>
    <w:lvl w:ilvl="0">
      <w:start w:val="1"/>
      <w:numFmt w:val="decimal"/>
      <w:lvlText w:val="%1)"/>
      <w:lvlJc w:val="left"/>
      <w:pPr>
        <w:tabs>
          <w:tab w:val="num" w:pos="360"/>
        </w:tabs>
        <w:ind w:left="360" w:hanging="360"/>
      </w:pPr>
      <w:rPr>
        <w:rFonts w:hint="default"/>
      </w:rPr>
    </w:lvl>
    <w:lvl w:ilvl="1">
      <w:start w:val="7"/>
      <w:numFmt w:val="lowerLetter"/>
      <w:lvlText w:val="%2)"/>
      <w:lvlJc w:val="left"/>
      <w:pPr>
        <w:tabs>
          <w:tab w:val="num" w:pos="108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3FA4275"/>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DD1E50"/>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5FF26CA"/>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69251EB"/>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2">
    <w:nsid w:val="070D2F45"/>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3">
    <w:nsid w:val="07C37B9C"/>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7F62037"/>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5">
    <w:nsid w:val="08863A32"/>
    <w:multiLevelType w:val="hybridMultilevel"/>
    <w:tmpl w:val="C23CEF90"/>
    <w:lvl w:ilvl="0" w:tplc="D840CCEA">
      <w:start w:val="1"/>
      <w:numFmt w:val="lowerLetter"/>
      <w:lvlText w:val="%1)"/>
      <w:lvlJc w:val="left"/>
      <w:pPr>
        <w:tabs>
          <w:tab w:val="num" w:pos="1347"/>
        </w:tabs>
        <w:ind w:left="134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8914116"/>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7">
    <w:nsid w:val="0B4459E4"/>
    <w:multiLevelType w:val="hybridMultilevel"/>
    <w:tmpl w:val="A072E6B6"/>
    <w:lvl w:ilvl="0" w:tplc="6D724D56">
      <w:start w:val="1"/>
      <w:numFmt w:val="bullet"/>
      <w:lvlText w:val="+"/>
      <w:lvlJc w:val="left"/>
      <w:pPr>
        <w:tabs>
          <w:tab w:val="num" w:pos="922"/>
        </w:tabs>
        <w:ind w:left="922"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BA74A70"/>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9">
    <w:nsid w:val="0C461DD2"/>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0C4C785A"/>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1">
    <w:nsid w:val="0E2A23A5"/>
    <w:multiLevelType w:val="hybridMultilevel"/>
    <w:tmpl w:val="250CA954"/>
    <w:lvl w:ilvl="0" w:tplc="181C5628">
      <w:start w:val="1"/>
      <w:numFmt w:val="decimal"/>
      <w:lvlText w:val="%1."/>
      <w:lvlJc w:val="left"/>
      <w:pPr>
        <w:ind w:left="960" w:hanging="360"/>
      </w:pPr>
      <w:rPr>
        <w:rFonts w:hint="default"/>
      </w:rPr>
    </w:lvl>
    <w:lvl w:ilvl="1" w:tplc="FFFFFFFF">
      <w:start w:val="1"/>
      <w:numFmt w:val="lowerLetter"/>
      <w:lvlText w:val="%2)"/>
      <w:lvlJc w:val="left"/>
      <w:pPr>
        <w:tabs>
          <w:tab w:val="num" w:pos="1785"/>
        </w:tabs>
        <w:ind w:left="1785" w:hanging="705"/>
      </w:pPr>
      <w:rPr>
        <w:rFonts w:ascii="TimesNewRoman,Bold" w:eastAsia="Times New Roman" w:hAnsi="TimesNewRoman,Bold" w:cs="TimesNewRoman,Bold"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0E52138A"/>
    <w:multiLevelType w:val="hybridMultilevel"/>
    <w:tmpl w:val="8B1C386E"/>
    <w:lvl w:ilvl="0" w:tplc="FFFFFFFF">
      <w:start w:val="1"/>
      <w:numFmt w:val="lowerLetter"/>
      <w:lvlText w:val="%1)"/>
      <w:lvlJc w:val="left"/>
      <w:pPr>
        <w:tabs>
          <w:tab w:val="num" w:pos="1245"/>
        </w:tabs>
        <w:ind w:left="1245" w:hanging="705"/>
      </w:pPr>
      <w:rPr>
        <w:rFonts w:ascii="TimesNewRoman,Bold" w:eastAsia="Times New Roman" w:hAnsi="TimesNewRoman,Bold" w:cs="TimesNewRoman,Bold"/>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0F4B504B"/>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0F7A00CA"/>
    <w:multiLevelType w:val="multilevel"/>
    <w:tmpl w:val="FFBA0E4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lowerLetter"/>
      <w:lvlText w:val="%7)"/>
      <w:lvlJc w:val="left"/>
      <w:pPr>
        <w:tabs>
          <w:tab w:val="num" w:pos="2520"/>
        </w:tabs>
        <w:ind w:left="2520" w:hanging="360"/>
      </w:pPr>
      <w:rPr>
        <w:rFonts w:hint="default"/>
        <w:sz w:val="28"/>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5">
    <w:nsid w:val="1002464F"/>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10A71897"/>
    <w:multiLevelType w:val="multilevel"/>
    <w:tmpl w:val="581EDFFC"/>
    <w:numStyleLink w:val="1ai"/>
  </w:abstractNum>
  <w:abstractNum w:abstractNumId="27">
    <w:nsid w:val="117B4A1E"/>
    <w:multiLevelType w:val="hybridMultilevel"/>
    <w:tmpl w:val="90D25976"/>
    <w:lvl w:ilvl="0" w:tplc="51DA79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1A94070"/>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9">
    <w:nsid w:val="125C1A15"/>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26E4928"/>
    <w:multiLevelType w:val="hybridMultilevel"/>
    <w:tmpl w:val="8D64CBA4"/>
    <w:lvl w:ilvl="0" w:tplc="2666819E">
      <w:start w:val="1"/>
      <w:numFmt w:val="decimal"/>
      <w:pStyle w:val="Char1"/>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127C4FF7"/>
    <w:multiLevelType w:val="hybridMultilevel"/>
    <w:tmpl w:val="B0C607FE"/>
    <w:lvl w:ilvl="0" w:tplc="FA9E310A">
      <w:start w:val="1"/>
      <w:numFmt w:val="lowerLetter"/>
      <w:lvlText w:val="%1)"/>
      <w:lvlJc w:val="left"/>
      <w:pPr>
        <w:tabs>
          <w:tab w:val="num" w:pos="1290"/>
        </w:tabs>
        <w:ind w:left="1290" w:hanging="360"/>
      </w:pPr>
      <w:rPr>
        <w:rFonts w:ascii="Times New Roman" w:eastAsia="MS Mincho" w:hAnsi="Times New Roman" w:cs="Times New Roman"/>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32">
    <w:nsid w:val="13567AFE"/>
    <w:multiLevelType w:val="hybridMultilevel"/>
    <w:tmpl w:val="64BE5E56"/>
    <w:lvl w:ilvl="0" w:tplc="0409000F">
      <w:start w:val="1"/>
      <w:numFmt w:val="decimal"/>
      <w:lvlText w:val="%1."/>
      <w:lvlJc w:val="left"/>
      <w:pPr>
        <w:tabs>
          <w:tab w:val="num" w:pos="2880"/>
        </w:tabs>
        <w:ind w:left="2880" w:hanging="360"/>
      </w:pPr>
    </w:lvl>
    <w:lvl w:ilvl="1" w:tplc="04090019">
      <w:start w:val="1"/>
      <w:numFmt w:val="lowerLetter"/>
      <w:lvlText w:val="%2)"/>
      <w:lvlJc w:val="left"/>
      <w:pPr>
        <w:tabs>
          <w:tab w:val="num" w:pos="3600"/>
        </w:tabs>
        <w:ind w:left="3600" w:hanging="360"/>
      </w:pPr>
      <w:rPr>
        <w:rFonts w:ascii="Times New Roman" w:hAnsi="Times New Roman"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3">
    <w:nsid w:val="13711144"/>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4">
    <w:nsid w:val="13B37FDA"/>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5">
    <w:nsid w:val="1459442B"/>
    <w:multiLevelType w:val="singleLevel"/>
    <w:tmpl w:val="64769AF6"/>
    <w:lvl w:ilvl="0">
      <w:start w:val="1"/>
      <w:numFmt w:val="bullet"/>
      <w:pStyle w:val="Listavietas1"/>
      <w:lvlText w:val=""/>
      <w:lvlJc w:val="left"/>
      <w:pPr>
        <w:tabs>
          <w:tab w:val="num" w:pos="964"/>
        </w:tabs>
        <w:ind w:left="964" w:hanging="397"/>
      </w:pPr>
      <w:rPr>
        <w:rFonts w:ascii="Symbol" w:hAnsi="Symbol" w:hint="default"/>
      </w:rPr>
    </w:lvl>
  </w:abstractNum>
  <w:abstractNum w:abstractNumId="36">
    <w:nsid w:val="147047D1"/>
    <w:multiLevelType w:val="hybridMultilevel"/>
    <w:tmpl w:val="DE669896"/>
    <w:lvl w:ilvl="0" w:tplc="B0B47642">
      <w:start w:val="1"/>
      <w:numFmt w:val="bullet"/>
      <w:lvlText w:val="-"/>
      <w:lvlJc w:val="left"/>
      <w:pPr>
        <w:ind w:left="1320" w:hanging="360"/>
      </w:pPr>
      <w:rPr>
        <w:rFonts w:ascii="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7">
    <w:nsid w:val="15911146"/>
    <w:multiLevelType w:val="hybridMultilevel"/>
    <w:tmpl w:val="B7DCFE72"/>
    <w:lvl w:ilvl="0" w:tplc="10001BE6">
      <w:start w:val="1"/>
      <w:numFmt w:val="lowerLetter"/>
      <w:lvlText w:val="%1)"/>
      <w:lvlJc w:val="left"/>
      <w:pPr>
        <w:tabs>
          <w:tab w:val="num" w:pos="864"/>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6697A2D"/>
    <w:multiLevelType w:val="hybridMultilevel"/>
    <w:tmpl w:val="FE2EF970"/>
    <w:lvl w:ilvl="0" w:tplc="0A549FF2">
      <w:start w:val="1"/>
      <w:numFmt w:val="decimal"/>
      <w:lvlText w:val="%1."/>
      <w:lvlJc w:val="left"/>
      <w:pPr>
        <w:ind w:left="1200" w:hanging="360"/>
      </w:pPr>
      <w:rPr>
        <w:rFonts w:hint="default"/>
        <w:i w:val="0"/>
      </w:rPr>
    </w:lvl>
    <w:lvl w:ilvl="1" w:tplc="04090019">
      <w:start w:val="1"/>
      <w:numFmt w:val="aiueoFullWidth"/>
      <w:lvlText w:val="(%2)"/>
      <w:lvlJc w:val="left"/>
      <w:pPr>
        <w:ind w:left="840" w:hanging="420"/>
      </w:pPr>
    </w:lvl>
    <w:lvl w:ilvl="2" w:tplc="0409001B"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aiueoFullWidth"/>
      <w:lvlText w:val="(%5)"/>
      <w:lvlJc w:val="left"/>
      <w:pPr>
        <w:ind w:left="2100" w:hanging="420"/>
      </w:pPr>
    </w:lvl>
    <w:lvl w:ilvl="5" w:tplc="0409001B"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9" w:tentative="1">
      <w:start w:val="1"/>
      <w:numFmt w:val="aiueoFullWidth"/>
      <w:lvlText w:val="(%8)"/>
      <w:lvlJc w:val="left"/>
      <w:pPr>
        <w:ind w:left="3360" w:hanging="420"/>
      </w:pPr>
    </w:lvl>
    <w:lvl w:ilvl="8" w:tplc="0409001B" w:tentative="1">
      <w:start w:val="1"/>
      <w:numFmt w:val="decimalEnclosedCircle"/>
      <w:lvlText w:val="%9"/>
      <w:lvlJc w:val="left"/>
      <w:pPr>
        <w:ind w:left="3780" w:hanging="420"/>
      </w:pPr>
    </w:lvl>
  </w:abstractNum>
  <w:abstractNum w:abstractNumId="39">
    <w:nsid w:val="173217CD"/>
    <w:multiLevelType w:val="multilevel"/>
    <w:tmpl w:val="105AC0BA"/>
    <w:lvl w:ilvl="0">
      <w:start w:val="1"/>
      <w:numFmt w:val="lowerLetter"/>
      <w:lvlText w:val="%1)"/>
      <w:lvlJc w:val="left"/>
      <w:pPr>
        <w:tabs>
          <w:tab w:val="num" w:pos="360"/>
        </w:tabs>
        <w:ind w:left="360" w:hanging="360"/>
      </w:pPr>
      <w:rPr>
        <w:rFonts w:ascii="Times New Roman" w:eastAsia="MS Mincho"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173B745E"/>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1">
    <w:nsid w:val="1A0F5875"/>
    <w:multiLevelType w:val="singleLevel"/>
    <w:tmpl w:val="0BA65DD2"/>
    <w:lvl w:ilvl="0">
      <w:start w:val="1"/>
      <w:numFmt w:val="lowerLetter"/>
      <w:pStyle w:val="Listaletras2"/>
      <w:lvlText w:val="%1)"/>
      <w:lvlJc w:val="left"/>
      <w:pPr>
        <w:tabs>
          <w:tab w:val="num" w:pos="717"/>
        </w:tabs>
        <w:ind w:left="714" w:hanging="357"/>
      </w:pPr>
    </w:lvl>
  </w:abstractNum>
  <w:abstractNum w:abstractNumId="42">
    <w:nsid w:val="1A6A10D2"/>
    <w:multiLevelType w:val="hybridMultilevel"/>
    <w:tmpl w:val="DCC88F04"/>
    <w:lvl w:ilvl="0" w:tplc="19949A20">
      <w:start w:val="2"/>
      <w:numFmt w:val="bullet"/>
      <w:lvlText w:val="-"/>
      <w:lvlJc w:val="left"/>
      <w:pPr>
        <w:tabs>
          <w:tab w:val="num" w:pos="1297"/>
        </w:tabs>
        <w:ind w:left="1297" w:hanging="735"/>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1C7C664B"/>
    <w:multiLevelType w:val="multilevel"/>
    <w:tmpl w:val="48880DB6"/>
    <w:lvl w:ilvl="0">
      <w:start w:val="1"/>
      <w:numFmt w:val="lowerLetter"/>
      <w:lvlText w:val="%1)"/>
      <w:lvlJc w:val="left"/>
      <w:pPr>
        <w:tabs>
          <w:tab w:val="num" w:pos="360"/>
        </w:tabs>
        <w:ind w:left="360" w:hanging="360"/>
      </w:pPr>
      <w:rPr>
        <w:rFonts w:ascii="Times New Roman" w:eastAsia="MS Mincho"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1C831071"/>
    <w:multiLevelType w:val="hybridMultilevel"/>
    <w:tmpl w:val="1EFAC006"/>
    <w:lvl w:ilvl="0" w:tplc="FFFFFFFF">
      <w:start w:val="1"/>
      <w:numFmt w:val="decimal"/>
      <w:pStyle w:val="Style3"/>
      <w:lvlText w:val="Mục %1 "/>
      <w:lvlJc w:val="center"/>
      <w:pPr>
        <w:tabs>
          <w:tab w:val="num" w:pos="4301"/>
        </w:tabs>
        <w:ind w:left="4301" w:firstLine="709"/>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1" w:tplc="38FA29DE">
      <w:start w:val="1"/>
      <w:numFmt w:val="lowerLetter"/>
      <w:lvlText w:val="%2)"/>
      <w:lvlJc w:val="left"/>
      <w:pPr>
        <w:tabs>
          <w:tab w:val="num" w:pos="360"/>
        </w:tabs>
        <w:ind w:left="360" w:hanging="360"/>
      </w:pPr>
      <w:rPr>
        <w:rFonts w:cs="Times New Roman" w:hint="default"/>
        <w:b w:val="0"/>
        <w:bCs w:val="0"/>
        <w:i w:val="0"/>
        <w:iCs w:val="0"/>
        <w:caps w:val="0"/>
        <w:smallCaps w:val="0"/>
        <w:strike w:val="0"/>
        <w:dstrike w:val="0"/>
        <w:vanish w:val="0"/>
        <w:spacing w:val="0"/>
        <w:kern w:val="0"/>
        <w:position w:val="0"/>
        <w:u w:val="none"/>
        <w:vertAlign w:val="baseline"/>
        <w:em w:val="none"/>
        <w:lang w:val="vi-VN"/>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5">
    <w:nsid w:val="1D6A2548"/>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6">
    <w:nsid w:val="1D7A1A0F"/>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1DB6013B"/>
    <w:multiLevelType w:val="hybridMultilevel"/>
    <w:tmpl w:val="A712F5C4"/>
    <w:lvl w:ilvl="0" w:tplc="F35E004C">
      <w:start w:val="1"/>
      <w:numFmt w:val="lowerLetter"/>
      <w:lvlText w:val="%1)"/>
      <w:lvlJc w:val="left"/>
      <w:pPr>
        <w:tabs>
          <w:tab w:val="num" w:pos="5220"/>
        </w:tabs>
        <w:ind w:left="66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1E113792"/>
    <w:multiLevelType w:val="hybridMultilevel"/>
    <w:tmpl w:val="64BE5E56"/>
    <w:lvl w:ilvl="0" w:tplc="0409000F">
      <w:start w:val="1"/>
      <w:numFmt w:val="decimal"/>
      <w:lvlText w:val="%1."/>
      <w:lvlJc w:val="left"/>
      <w:pPr>
        <w:tabs>
          <w:tab w:val="num" w:pos="2880"/>
        </w:tabs>
        <w:ind w:left="2880" w:hanging="360"/>
      </w:pPr>
    </w:lvl>
    <w:lvl w:ilvl="1" w:tplc="CEB8DDA6">
      <w:start w:val="1"/>
      <w:numFmt w:val="lowerLetter"/>
      <w:lvlText w:val="%2)"/>
      <w:lvlJc w:val="left"/>
      <w:pPr>
        <w:tabs>
          <w:tab w:val="num" w:pos="3600"/>
        </w:tabs>
        <w:ind w:left="3600" w:hanging="360"/>
      </w:pPr>
      <w:rPr>
        <w:rFonts w:ascii="Times New Roman" w:hAnsi="Times New Roman" w:hint="default"/>
      </w:r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9">
    <w:nsid w:val="1F02404C"/>
    <w:multiLevelType w:val="hybridMultilevel"/>
    <w:tmpl w:val="B8C01668"/>
    <w:lvl w:ilvl="0" w:tplc="566A954E">
      <w:start w:val="1"/>
      <w:numFmt w:val="decimal"/>
      <w:lvlText w:val="%1."/>
      <w:lvlJc w:val="left"/>
      <w:pPr>
        <w:tabs>
          <w:tab w:val="num" w:pos="689"/>
        </w:tabs>
        <w:ind w:left="689" w:hanging="9"/>
      </w:pPr>
      <w:rPr>
        <w:rFonts w:hint="default"/>
        <w:sz w:val="28"/>
        <w:szCs w:val="28"/>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50">
    <w:nsid w:val="21E7651D"/>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2242676B"/>
    <w:multiLevelType w:val="hybridMultilevel"/>
    <w:tmpl w:val="6A3045E0"/>
    <w:lvl w:ilvl="0" w:tplc="40102E2C">
      <w:start w:val="1"/>
      <w:numFmt w:val="lowerLetter"/>
      <w:lvlText w:val="%1)"/>
      <w:lvlJc w:val="left"/>
      <w:pPr>
        <w:tabs>
          <w:tab w:val="num" w:pos="993"/>
        </w:tabs>
        <w:ind w:left="426" w:firstLine="284"/>
      </w:pPr>
      <w:rPr>
        <w:rFonts w:hint="default"/>
      </w:rPr>
    </w:lvl>
    <w:lvl w:ilvl="1" w:tplc="04090019">
      <w:start w:val="1"/>
      <w:numFmt w:val="lowerLetter"/>
      <w:lvlText w:val="%2."/>
      <w:lvlJc w:val="left"/>
      <w:pPr>
        <w:tabs>
          <w:tab w:val="num" w:pos="2236"/>
        </w:tabs>
        <w:ind w:left="2236" w:hanging="360"/>
      </w:pPr>
    </w:lvl>
    <w:lvl w:ilvl="2" w:tplc="0409001B" w:tentative="1">
      <w:start w:val="1"/>
      <w:numFmt w:val="lowerRoman"/>
      <w:lvlText w:val="%3."/>
      <w:lvlJc w:val="right"/>
      <w:pPr>
        <w:tabs>
          <w:tab w:val="num" w:pos="2956"/>
        </w:tabs>
        <w:ind w:left="2956" w:hanging="180"/>
      </w:pPr>
    </w:lvl>
    <w:lvl w:ilvl="3" w:tplc="0409000F" w:tentative="1">
      <w:start w:val="1"/>
      <w:numFmt w:val="decimal"/>
      <w:lvlText w:val="%4."/>
      <w:lvlJc w:val="left"/>
      <w:pPr>
        <w:tabs>
          <w:tab w:val="num" w:pos="3676"/>
        </w:tabs>
        <w:ind w:left="3676" w:hanging="360"/>
      </w:pPr>
    </w:lvl>
    <w:lvl w:ilvl="4" w:tplc="04090019" w:tentative="1">
      <w:start w:val="1"/>
      <w:numFmt w:val="lowerLetter"/>
      <w:lvlText w:val="%5."/>
      <w:lvlJc w:val="left"/>
      <w:pPr>
        <w:tabs>
          <w:tab w:val="num" w:pos="4396"/>
        </w:tabs>
        <w:ind w:left="4396" w:hanging="360"/>
      </w:pPr>
    </w:lvl>
    <w:lvl w:ilvl="5" w:tplc="0409001B" w:tentative="1">
      <w:start w:val="1"/>
      <w:numFmt w:val="lowerRoman"/>
      <w:lvlText w:val="%6."/>
      <w:lvlJc w:val="right"/>
      <w:pPr>
        <w:tabs>
          <w:tab w:val="num" w:pos="5116"/>
        </w:tabs>
        <w:ind w:left="5116" w:hanging="180"/>
      </w:pPr>
    </w:lvl>
    <w:lvl w:ilvl="6" w:tplc="0409000F" w:tentative="1">
      <w:start w:val="1"/>
      <w:numFmt w:val="decimal"/>
      <w:lvlText w:val="%7."/>
      <w:lvlJc w:val="left"/>
      <w:pPr>
        <w:tabs>
          <w:tab w:val="num" w:pos="5836"/>
        </w:tabs>
        <w:ind w:left="5836" w:hanging="360"/>
      </w:pPr>
    </w:lvl>
    <w:lvl w:ilvl="7" w:tplc="04090019" w:tentative="1">
      <w:start w:val="1"/>
      <w:numFmt w:val="lowerLetter"/>
      <w:lvlText w:val="%8."/>
      <w:lvlJc w:val="left"/>
      <w:pPr>
        <w:tabs>
          <w:tab w:val="num" w:pos="6556"/>
        </w:tabs>
        <w:ind w:left="6556" w:hanging="360"/>
      </w:pPr>
    </w:lvl>
    <w:lvl w:ilvl="8" w:tplc="0409001B" w:tentative="1">
      <w:start w:val="1"/>
      <w:numFmt w:val="lowerRoman"/>
      <w:lvlText w:val="%9."/>
      <w:lvlJc w:val="right"/>
      <w:pPr>
        <w:tabs>
          <w:tab w:val="num" w:pos="7276"/>
        </w:tabs>
        <w:ind w:left="7276" w:hanging="180"/>
      </w:pPr>
    </w:lvl>
  </w:abstractNum>
  <w:abstractNum w:abstractNumId="52">
    <w:nsid w:val="22DA33EA"/>
    <w:multiLevelType w:val="hybridMultilevel"/>
    <w:tmpl w:val="B8C01668"/>
    <w:lvl w:ilvl="0" w:tplc="566A954E">
      <w:start w:val="1"/>
      <w:numFmt w:val="decimal"/>
      <w:lvlText w:val="%1."/>
      <w:lvlJc w:val="left"/>
      <w:pPr>
        <w:tabs>
          <w:tab w:val="num" w:pos="689"/>
        </w:tabs>
        <w:ind w:left="689" w:hanging="9"/>
      </w:pPr>
      <w:rPr>
        <w:rFonts w:hint="default"/>
        <w:sz w:val="28"/>
        <w:szCs w:val="28"/>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53">
    <w:nsid w:val="247140EA"/>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249D5BEA"/>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55">
    <w:nsid w:val="24EB0392"/>
    <w:multiLevelType w:val="multilevel"/>
    <w:tmpl w:val="C87CDBEA"/>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2" w:firstLine="432"/>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25753719"/>
    <w:multiLevelType w:val="multilevel"/>
    <w:tmpl w:val="C87CDBEA"/>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2" w:firstLine="432"/>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2627679A"/>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58">
    <w:nsid w:val="273548FE"/>
    <w:multiLevelType w:val="hybridMultilevel"/>
    <w:tmpl w:val="3B6E6BE0"/>
    <w:lvl w:ilvl="0" w:tplc="8D766B5C">
      <w:start w:val="1"/>
      <w:numFmt w:val="decimal"/>
      <w:lvlText w:val="%1."/>
      <w:lvlJc w:val="left"/>
      <w:pPr>
        <w:tabs>
          <w:tab w:val="num" w:pos="1485"/>
        </w:tabs>
        <w:ind w:left="1485" w:hanging="885"/>
      </w:pPr>
      <w:rPr>
        <w:rFonts w:hint="default"/>
      </w:rPr>
    </w:lvl>
    <w:lvl w:ilvl="1" w:tplc="40102E2C">
      <w:start w:val="1"/>
      <w:numFmt w:val="lowerLetter"/>
      <w:lvlText w:val="%2)"/>
      <w:lvlJc w:val="left"/>
      <w:pPr>
        <w:tabs>
          <w:tab w:val="num" w:pos="1363"/>
        </w:tabs>
        <w:ind w:left="796" w:firstLine="28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7B4911"/>
    <w:multiLevelType w:val="hybridMultilevel"/>
    <w:tmpl w:val="B40A9628"/>
    <w:lvl w:ilvl="0" w:tplc="CEB8DDA6">
      <w:start w:val="1"/>
      <w:numFmt w:val="decimal"/>
      <w:lvlText w:val="%1."/>
      <w:lvlJc w:val="left"/>
      <w:pPr>
        <w:tabs>
          <w:tab w:val="num" w:pos="1440"/>
        </w:tabs>
        <w:ind w:left="1062" w:firstLine="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287E2C7D"/>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289479E2"/>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62">
    <w:nsid w:val="29B41868"/>
    <w:multiLevelType w:val="hybridMultilevel"/>
    <w:tmpl w:val="E0F0F644"/>
    <w:lvl w:ilvl="0" w:tplc="04090019">
      <w:start w:val="1"/>
      <w:numFmt w:val="decimal"/>
      <w:lvlText w:val="%1."/>
      <w:lvlJc w:val="left"/>
      <w:pPr>
        <w:ind w:left="1287" w:hanging="360"/>
      </w:pPr>
    </w:lvl>
    <w:lvl w:ilvl="1" w:tplc="ABDEFA72">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3">
    <w:nsid w:val="29FF5BAC"/>
    <w:multiLevelType w:val="hybridMultilevel"/>
    <w:tmpl w:val="EE04A620"/>
    <w:lvl w:ilvl="0" w:tplc="042A0017">
      <w:start w:val="1"/>
      <w:numFmt w:val="lowerLetter"/>
      <w:pStyle w:val="Ind1a"/>
      <w:lvlText w:val="(%1)"/>
      <w:lvlJc w:val="left"/>
      <w:pPr>
        <w:tabs>
          <w:tab w:val="num" w:pos="1418"/>
        </w:tabs>
        <w:ind w:left="1418" w:hanging="567"/>
      </w:pPr>
      <w:rPr>
        <w:rFonts w:hint="default"/>
      </w:rPr>
    </w:lvl>
    <w:lvl w:ilvl="1" w:tplc="042A0017">
      <w:start w:val="1"/>
      <w:numFmt w:val="lowerLetter"/>
      <w:lvlText w:val="(%2)"/>
      <w:lvlJc w:val="left"/>
      <w:pPr>
        <w:tabs>
          <w:tab w:val="num" w:pos="1800"/>
        </w:tabs>
        <w:ind w:left="180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4">
    <w:nsid w:val="2B4402D4"/>
    <w:multiLevelType w:val="hybridMultilevel"/>
    <w:tmpl w:val="FDEAADC6"/>
    <w:lvl w:ilvl="0" w:tplc="15827834">
      <w:start w:val="1"/>
      <w:numFmt w:val="decimal"/>
      <w:lvlText w:val="%1."/>
      <w:lvlJc w:val="left"/>
      <w:pPr>
        <w:ind w:left="960" w:hanging="360"/>
      </w:pPr>
      <w:rPr>
        <w:rFonts w:hint="default"/>
      </w:rPr>
    </w:lvl>
    <w:lvl w:ilvl="1" w:tplc="04090019">
      <w:start w:val="1"/>
      <w:numFmt w:val="decimal"/>
      <w:lvlText w:val="%2."/>
      <w:lvlJc w:val="left"/>
      <w:pPr>
        <w:tabs>
          <w:tab w:val="num" w:pos="1303"/>
        </w:tabs>
        <w:ind w:left="736" w:firstLine="284"/>
      </w:pPr>
      <w:rPr>
        <w:rFonts w:hint="default"/>
      </w:rPr>
    </w:lvl>
    <w:lvl w:ilvl="2" w:tplc="0409001B">
      <w:start w:val="11"/>
      <w:numFmt w:val="lowerLetter"/>
      <w:lvlText w:val="%3)"/>
      <w:lvlJc w:val="left"/>
      <w:pPr>
        <w:ind w:left="1800" w:hanging="360"/>
      </w:pPr>
      <w:rPr>
        <w:rFonts w:hint="default"/>
      </w:rPr>
    </w:lvl>
    <w:lvl w:ilvl="3" w:tplc="0409000F" w:tentative="1">
      <w:start w:val="1"/>
      <w:numFmt w:val="decimal"/>
      <w:lvlText w:val="%4."/>
      <w:lvlJc w:val="left"/>
      <w:pPr>
        <w:ind w:left="2280" w:hanging="420"/>
      </w:pPr>
    </w:lvl>
    <w:lvl w:ilvl="4" w:tplc="04090019" w:tentative="1">
      <w:start w:val="1"/>
      <w:numFmt w:val="aiueoFullWidth"/>
      <w:lvlText w:val="(%5)"/>
      <w:lvlJc w:val="left"/>
      <w:pPr>
        <w:ind w:left="2700" w:hanging="420"/>
      </w:pPr>
    </w:lvl>
    <w:lvl w:ilvl="5" w:tplc="0409001B"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9" w:tentative="1">
      <w:start w:val="1"/>
      <w:numFmt w:val="aiueoFullWidth"/>
      <w:lvlText w:val="(%8)"/>
      <w:lvlJc w:val="left"/>
      <w:pPr>
        <w:ind w:left="3960" w:hanging="420"/>
      </w:pPr>
    </w:lvl>
    <w:lvl w:ilvl="8" w:tplc="0409001B" w:tentative="1">
      <w:start w:val="1"/>
      <w:numFmt w:val="decimalEnclosedCircle"/>
      <w:lvlText w:val="%9"/>
      <w:lvlJc w:val="left"/>
      <w:pPr>
        <w:ind w:left="4380" w:hanging="420"/>
      </w:pPr>
    </w:lvl>
  </w:abstractNum>
  <w:abstractNum w:abstractNumId="65">
    <w:nsid w:val="2DE30CBB"/>
    <w:multiLevelType w:val="hybridMultilevel"/>
    <w:tmpl w:val="B1FCA2C0"/>
    <w:lvl w:ilvl="0" w:tplc="0409000F">
      <w:start w:val="1"/>
      <w:numFmt w:val="decimal"/>
      <w:lvlText w:val="%1."/>
      <w:lvlJc w:val="left"/>
      <w:pPr>
        <w:tabs>
          <w:tab w:val="num" w:pos="567"/>
        </w:tabs>
        <w:ind w:left="0" w:firstLine="567"/>
      </w:pPr>
      <w:rPr>
        <w:rFonts w:hint="default"/>
      </w:rPr>
    </w:lvl>
    <w:lvl w:ilvl="1" w:tplc="29F2A51A" w:tentative="1">
      <w:start w:val="1"/>
      <w:numFmt w:val="lowerLetter"/>
      <w:lvlText w:val="%2."/>
      <w:lvlJc w:val="left"/>
      <w:pPr>
        <w:tabs>
          <w:tab w:val="num" w:pos="1440"/>
        </w:tabs>
        <w:ind w:left="1440" w:hanging="360"/>
      </w:pPr>
    </w:lvl>
    <w:lvl w:ilvl="2" w:tplc="F2DA291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E0E0E55"/>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67">
    <w:nsid w:val="2EAB06BB"/>
    <w:multiLevelType w:val="hybridMultilevel"/>
    <w:tmpl w:val="B6B23D40"/>
    <w:lvl w:ilvl="0" w:tplc="781C5FA8">
      <w:start w:val="1"/>
      <w:numFmt w:val="decimal"/>
      <w:lvlText w:val="%1."/>
      <w:lvlJc w:val="left"/>
      <w:pPr>
        <w:tabs>
          <w:tab w:val="num" w:pos="1287"/>
        </w:tabs>
        <w:ind w:left="1287" w:hanging="360"/>
      </w:p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68">
    <w:nsid w:val="2F9805D4"/>
    <w:multiLevelType w:val="singleLevel"/>
    <w:tmpl w:val="A69C5F7A"/>
    <w:lvl w:ilvl="0">
      <w:start w:val="1"/>
      <w:numFmt w:val="bullet"/>
      <w:pStyle w:val="Listavieta3"/>
      <w:lvlText w:val=""/>
      <w:lvlJc w:val="left"/>
      <w:pPr>
        <w:tabs>
          <w:tab w:val="num" w:pos="717"/>
        </w:tabs>
        <w:ind w:left="714" w:hanging="357"/>
      </w:pPr>
      <w:rPr>
        <w:rFonts w:ascii="Wingdings 2" w:hAnsi="Wingdings 2" w:hint="default"/>
        <w:b/>
        <w:i w:val="0"/>
      </w:rPr>
    </w:lvl>
  </w:abstractNum>
  <w:abstractNum w:abstractNumId="69">
    <w:nsid w:val="309B7631"/>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70">
    <w:nsid w:val="31972DE4"/>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71">
    <w:nsid w:val="31AD023B"/>
    <w:multiLevelType w:val="multilevel"/>
    <w:tmpl w:val="C87CDBEA"/>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2" w:firstLine="432"/>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3202281F"/>
    <w:multiLevelType w:val="hybridMultilevel"/>
    <w:tmpl w:val="042A038A"/>
    <w:lvl w:ilvl="0" w:tplc="4D86873C">
      <w:start w:val="1"/>
      <w:numFmt w:val="decimal"/>
      <w:lvlText w:val="%1."/>
      <w:lvlJc w:val="left"/>
      <w:pPr>
        <w:tabs>
          <w:tab w:val="num" w:pos="1080"/>
        </w:tabs>
        <w:ind w:left="0" w:firstLine="539"/>
      </w:pPr>
      <w:rPr>
        <w:rFonts w:hint="eastAsia"/>
      </w:rPr>
    </w:lvl>
    <w:lvl w:ilvl="1" w:tplc="AE64E406">
      <w:start w:val="1"/>
      <w:numFmt w:val="lowerLetter"/>
      <w:lvlText w:val="%2)"/>
      <w:lvlJc w:val="left"/>
      <w:pPr>
        <w:tabs>
          <w:tab w:val="num" w:pos="960"/>
        </w:tabs>
        <w:ind w:left="960" w:hanging="360"/>
      </w:pPr>
      <w:rPr>
        <w:rFonts w:hint="default"/>
      </w:rPr>
    </w:lvl>
    <w:lvl w:ilvl="2" w:tplc="65865A1A" w:tentative="1">
      <w:start w:val="1"/>
      <w:numFmt w:val="lowerRoman"/>
      <w:lvlText w:val="%3."/>
      <w:lvlJc w:val="right"/>
      <w:pPr>
        <w:tabs>
          <w:tab w:val="num" w:pos="2160"/>
        </w:tabs>
        <w:ind w:left="2160" w:hanging="180"/>
      </w:pPr>
    </w:lvl>
    <w:lvl w:ilvl="3" w:tplc="FBF225E0" w:tentative="1">
      <w:start w:val="1"/>
      <w:numFmt w:val="decimal"/>
      <w:lvlText w:val="%4."/>
      <w:lvlJc w:val="left"/>
      <w:pPr>
        <w:tabs>
          <w:tab w:val="num" w:pos="2880"/>
        </w:tabs>
        <w:ind w:left="2880" w:hanging="360"/>
      </w:pPr>
    </w:lvl>
    <w:lvl w:ilvl="4" w:tplc="71764FE0" w:tentative="1">
      <w:start w:val="1"/>
      <w:numFmt w:val="lowerLetter"/>
      <w:lvlText w:val="%5."/>
      <w:lvlJc w:val="left"/>
      <w:pPr>
        <w:tabs>
          <w:tab w:val="num" w:pos="3600"/>
        </w:tabs>
        <w:ind w:left="3600" w:hanging="360"/>
      </w:pPr>
    </w:lvl>
    <w:lvl w:ilvl="5" w:tplc="94982F86" w:tentative="1">
      <w:start w:val="1"/>
      <w:numFmt w:val="lowerRoman"/>
      <w:lvlText w:val="%6."/>
      <w:lvlJc w:val="right"/>
      <w:pPr>
        <w:tabs>
          <w:tab w:val="num" w:pos="4320"/>
        </w:tabs>
        <w:ind w:left="4320" w:hanging="180"/>
      </w:pPr>
    </w:lvl>
    <w:lvl w:ilvl="6" w:tplc="B492E630">
      <w:start w:val="1"/>
      <w:numFmt w:val="decimal"/>
      <w:lvlText w:val="%7."/>
      <w:lvlJc w:val="left"/>
      <w:pPr>
        <w:tabs>
          <w:tab w:val="num" w:pos="5040"/>
        </w:tabs>
        <w:ind w:left="5040" w:hanging="360"/>
      </w:pPr>
    </w:lvl>
    <w:lvl w:ilvl="7" w:tplc="8534AB9C" w:tentative="1">
      <w:start w:val="1"/>
      <w:numFmt w:val="lowerLetter"/>
      <w:lvlText w:val="%8."/>
      <w:lvlJc w:val="left"/>
      <w:pPr>
        <w:tabs>
          <w:tab w:val="num" w:pos="5760"/>
        </w:tabs>
        <w:ind w:left="5760" w:hanging="360"/>
      </w:pPr>
    </w:lvl>
    <w:lvl w:ilvl="8" w:tplc="F0C8C9A0" w:tentative="1">
      <w:start w:val="1"/>
      <w:numFmt w:val="lowerRoman"/>
      <w:lvlText w:val="%9."/>
      <w:lvlJc w:val="right"/>
      <w:pPr>
        <w:tabs>
          <w:tab w:val="num" w:pos="6480"/>
        </w:tabs>
        <w:ind w:left="6480" w:hanging="180"/>
      </w:pPr>
    </w:lvl>
  </w:abstractNum>
  <w:abstractNum w:abstractNumId="73">
    <w:nsid w:val="347A7A4A"/>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35DE335C"/>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364E1256"/>
    <w:multiLevelType w:val="hybridMultilevel"/>
    <w:tmpl w:val="4AAE73F6"/>
    <w:lvl w:ilvl="0" w:tplc="8640EA9E">
      <w:start w:val="2"/>
      <w:numFmt w:val="bullet"/>
      <w:lvlText w:val="-"/>
      <w:lvlJc w:val="left"/>
      <w:pPr>
        <w:tabs>
          <w:tab w:val="num" w:pos="1897"/>
        </w:tabs>
        <w:ind w:left="1897" w:hanging="735"/>
      </w:pPr>
      <w:rPr>
        <w:rFonts w:ascii="Times New Roman" w:eastAsia="Times New Roman" w:hAnsi="Times New Roman" w:cs="Times New Roman" w:hint="default"/>
      </w:rPr>
    </w:lvl>
    <w:lvl w:ilvl="1" w:tplc="592EBD50" w:tentative="1">
      <w:start w:val="1"/>
      <w:numFmt w:val="bullet"/>
      <w:lvlText w:val="o"/>
      <w:lvlJc w:val="left"/>
      <w:pPr>
        <w:tabs>
          <w:tab w:val="num" w:pos="2040"/>
        </w:tabs>
        <w:ind w:left="2040" w:hanging="360"/>
      </w:pPr>
      <w:rPr>
        <w:rFonts w:ascii="Courier New" w:hAnsi="Courier New" w:cs="Courier New" w:hint="default"/>
      </w:rPr>
    </w:lvl>
    <w:lvl w:ilvl="2" w:tplc="1A14D520" w:tentative="1">
      <w:start w:val="1"/>
      <w:numFmt w:val="bullet"/>
      <w:lvlText w:val=""/>
      <w:lvlJc w:val="left"/>
      <w:pPr>
        <w:tabs>
          <w:tab w:val="num" w:pos="2760"/>
        </w:tabs>
        <w:ind w:left="2760" w:hanging="360"/>
      </w:pPr>
      <w:rPr>
        <w:rFonts w:ascii="Wingdings" w:hAnsi="Wingdings" w:hint="default"/>
      </w:rPr>
    </w:lvl>
    <w:lvl w:ilvl="3" w:tplc="AB44C534" w:tentative="1">
      <w:start w:val="1"/>
      <w:numFmt w:val="bullet"/>
      <w:lvlText w:val=""/>
      <w:lvlJc w:val="left"/>
      <w:pPr>
        <w:tabs>
          <w:tab w:val="num" w:pos="3480"/>
        </w:tabs>
        <w:ind w:left="3480" w:hanging="360"/>
      </w:pPr>
      <w:rPr>
        <w:rFonts w:ascii="Symbol" w:hAnsi="Symbol" w:hint="default"/>
      </w:rPr>
    </w:lvl>
    <w:lvl w:ilvl="4" w:tplc="DA7EAC0E" w:tentative="1">
      <w:start w:val="1"/>
      <w:numFmt w:val="bullet"/>
      <w:lvlText w:val="o"/>
      <w:lvlJc w:val="left"/>
      <w:pPr>
        <w:tabs>
          <w:tab w:val="num" w:pos="4200"/>
        </w:tabs>
        <w:ind w:left="4200" w:hanging="360"/>
      </w:pPr>
      <w:rPr>
        <w:rFonts w:ascii="Courier New" w:hAnsi="Courier New" w:cs="Courier New" w:hint="default"/>
      </w:rPr>
    </w:lvl>
    <w:lvl w:ilvl="5" w:tplc="41887714" w:tentative="1">
      <w:start w:val="1"/>
      <w:numFmt w:val="bullet"/>
      <w:lvlText w:val=""/>
      <w:lvlJc w:val="left"/>
      <w:pPr>
        <w:tabs>
          <w:tab w:val="num" w:pos="4920"/>
        </w:tabs>
        <w:ind w:left="4920" w:hanging="360"/>
      </w:pPr>
      <w:rPr>
        <w:rFonts w:ascii="Wingdings" w:hAnsi="Wingdings" w:hint="default"/>
      </w:rPr>
    </w:lvl>
    <w:lvl w:ilvl="6" w:tplc="A900D53A" w:tentative="1">
      <w:start w:val="1"/>
      <w:numFmt w:val="bullet"/>
      <w:lvlText w:val=""/>
      <w:lvlJc w:val="left"/>
      <w:pPr>
        <w:tabs>
          <w:tab w:val="num" w:pos="5640"/>
        </w:tabs>
        <w:ind w:left="5640" w:hanging="360"/>
      </w:pPr>
      <w:rPr>
        <w:rFonts w:ascii="Symbol" w:hAnsi="Symbol" w:hint="default"/>
      </w:rPr>
    </w:lvl>
    <w:lvl w:ilvl="7" w:tplc="AD10D9A4" w:tentative="1">
      <w:start w:val="1"/>
      <w:numFmt w:val="bullet"/>
      <w:lvlText w:val="o"/>
      <w:lvlJc w:val="left"/>
      <w:pPr>
        <w:tabs>
          <w:tab w:val="num" w:pos="6360"/>
        </w:tabs>
        <w:ind w:left="6360" w:hanging="360"/>
      </w:pPr>
      <w:rPr>
        <w:rFonts w:ascii="Courier New" w:hAnsi="Courier New" w:cs="Courier New" w:hint="default"/>
      </w:rPr>
    </w:lvl>
    <w:lvl w:ilvl="8" w:tplc="05BE8C88" w:tentative="1">
      <w:start w:val="1"/>
      <w:numFmt w:val="bullet"/>
      <w:lvlText w:val=""/>
      <w:lvlJc w:val="left"/>
      <w:pPr>
        <w:tabs>
          <w:tab w:val="num" w:pos="7080"/>
        </w:tabs>
        <w:ind w:left="7080" w:hanging="360"/>
      </w:pPr>
      <w:rPr>
        <w:rFonts w:ascii="Wingdings" w:hAnsi="Wingdings" w:hint="default"/>
      </w:rPr>
    </w:lvl>
  </w:abstractNum>
  <w:abstractNum w:abstractNumId="76">
    <w:nsid w:val="373077E2"/>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77">
    <w:nsid w:val="37520598"/>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nsid w:val="39234090"/>
    <w:multiLevelType w:val="hybridMultilevel"/>
    <w:tmpl w:val="3FE6EBD6"/>
    <w:lvl w:ilvl="0" w:tplc="04090017">
      <w:start w:val="1"/>
      <w:numFmt w:val="lowerLetter"/>
      <w:lvlText w:val="%1)"/>
      <w:lvlJc w:val="left"/>
      <w:pPr>
        <w:tabs>
          <w:tab w:val="num" w:pos="1429"/>
        </w:tabs>
        <w:ind w:left="1429"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C4C66D0"/>
    <w:multiLevelType w:val="hybridMultilevel"/>
    <w:tmpl w:val="D0FA80EE"/>
    <w:lvl w:ilvl="0" w:tplc="83BC2AA8">
      <w:start w:val="1"/>
      <w:numFmt w:val="lowerLetter"/>
      <w:lvlText w:val="%1)"/>
      <w:lvlJc w:val="left"/>
      <w:pPr>
        <w:tabs>
          <w:tab w:val="num" w:pos="720"/>
        </w:tabs>
        <w:ind w:left="720" w:hanging="360"/>
      </w:pPr>
      <w:rPr>
        <w:rFonts w:hint="default"/>
      </w:rPr>
    </w:lvl>
    <w:lvl w:ilvl="1" w:tplc="EE18BD56">
      <w:start w:val="1"/>
      <w:numFmt w:val="lowerLetter"/>
      <w:lvlText w:val="%2."/>
      <w:lvlJc w:val="left"/>
      <w:pPr>
        <w:tabs>
          <w:tab w:val="num" w:pos="1440"/>
        </w:tabs>
        <w:ind w:left="1440" w:hanging="360"/>
      </w:pPr>
    </w:lvl>
    <w:lvl w:ilvl="2" w:tplc="321490E8" w:tentative="1">
      <w:start w:val="1"/>
      <w:numFmt w:val="lowerRoman"/>
      <w:lvlText w:val="%3."/>
      <w:lvlJc w:val="right"/>
      <w:pPr>
        <w:tabs>
          <w:tab w:val="num" w:pos="2160"/>
        </w:tabs>
        <w:ind w:left="2160" w:hanging="180"/>
      </w:pPr>
    </w:lvl>
    <w:lvl w:ilvl="3" w:tplc="C2500D56">
      <w:start w:val="1"/>
      <w:numFmt w:val="decimal"/>
      <w:lvlText w:val="%4."/>
      <w:lvlJc w:val="left"/>
      <w:pPr>
        <w:tabs>
          <w:tab w:val="num" w:pos="2880"/>
        </w:tabs>
        <w:ind w:left="2880" w:hanging="360"/>
      </w:pPr>
    </w:lvl>
    <w:lvl w:ilvl="4" w:tplc="07B023C4" w:tentative="1">
      <w:start w:val="1"/>
      <w:numFmt w:val="lowerLetter"/>
      <w:lvlText w:val="%5."/>
      <w:lvlJc w:val="left"/>
      <w:pPr>
        <w:tabs>
          <w:tab w:val="num" w:pos="3600"/>
        </w:tabs>
        <w:ind w:left="3600" w:hanging="360"/>
      </w:pPr>
    </w:lvl>
    <w:lvl w:ilvl="5" w:tplc="5C1068A6" w:tentative="1">
      <w:start w:val="1"/>
      <w:numFmt w:val="lowerRoman"/>
      <w:lvlText w:val="%6."/>
      <w:lvlJc w:val="right"/>
      <w:pPr>
        <w:tabs>
          <w:tab w:val="num" w:pos="4320"/>
        </w:tabs>
        <w:ind w:left="4320" w:hanging="180"/>
      </w:pPr>
    </w:lvl>
    <w:lvl w:ilvl="6" w:tplc="0CC2C4E2" w:tentative="1">
      <w:start w:val="1"/>
      <w:numFmt w:val="decimal"/>
      <w:lvlText w:val="%7."/>
      <w:lvlJc w:val="left"/>
      <w:pPr>
        <w:tabs>
          <w:tab w:val="num" w:pos="5040"/>
        </w:tabs>
        <w:ind w:left="5040" w:hanging="360"/>
      </w:pPr>
    </w:lvl>
    <w:lvl w:ilvl="7" w:tplc="86061F2A" w:tentative="1">
      <w:start w:val="1"/>
      <w:numFmt w:val="lowerLetter"/>
      <w:lvlText w:val="%8."/>
      <w:lvlJc w:val="left"/>
      <w:pPr>
        <w:tabs>
          <w:tab w:val="num" w:pos="5760"/>
        </w:tabs>
        <w:ind w:left="5760" w:hanging="360"/>
      </w:pPr>
    </w:lvl>
    <w:lvl w:ilvl="8" w:tplc="09962E78" w:tentative="1">
      <w:start w:val="1"/>
      <w:numFmt w:val="lowerRoman"/>
      <w:lvlText w:val="%9."/>
      <w:lvlJc w:val="right"/>
      <w:pPr>
        <w:tabs>
          <w:tab w:val="num" w:pos="6480"/>
        </w:tabs>
        <w:ind w:left="6480" w:hanging="180"/>
      </w:pPr>
    </w:lvl>
  </w:abstractNum>
  <w:abstractNum w:abstractNumId="80">
    <w:nsid w:val="3C583120"/>
    <w:multiLevelType w:val="singleLevel"/>
    <w:tmpl w:val="B1F6AB86"/>
    <w:lvl w:ilvl="0">
      <w:start w:val="1"/>
      <w:numFmt w:val="bullet"/>
      <w:pStyle w:val="Indent2"/>
      <w:lvlText w:val=""/>
      <w:lvlJc w:val="left"/>
      <w:pPr>
        <w:tabs>
          <w:tab w:val="num" w:pos="964"/>
        </w:tabs>
        <w:ind w:left="964" w:hanging="397"/>
      </w:pPr>
      <w:rPr>
        <w:rFonts w:ascii="Symbol" w:hAnsi="Symbol" w:hint="default"/>
      </w:rPr>
    </w:lvl>
  </w:abstractNum>
  <w:abstractNum w:abstractNumId="81">
    <w:nsid w:val="3C6E15F7"/>
    <w:multiLevelType w:val="hybridMultilevel"/>
    <w:tmpl w:val="AE4E63A8"/>
    <w:lvl w:ilvl="0" w:tplc="3378D646">
      <w:start w:val="1"/>
      <w:numFmt w:val="lowerLetter"/>
      <w:lvlText w:val="%1)"/>
      <w:lvlJc w:val="left"/>
      <w:pPr>
        <w:tabs>
          <w:tab w:val="num" w:pos="960"/>
        </w:tabs>
        <w:ind w:left="960" w:hanging="360"/>
      </w:pPr>
      <w:rPr>
        <w:rFonts w:hint="default"/>
        <w:caps w:val="0"/>
      </w:rPr>
    </w:lvl>
    <w:lvl w:ilvl="1" w:tplc="CBD09A88" w:tentative="1">
      <w:start w:val="1"/>
      <w:numFmt w:val="lowerLetter"/>
      <w:lvlText w:val="%2."/>
      <w:lvlJc w:val="left"/>
      <w:pPr>
        <w:tabs>
          <w:tab w:val="num" w:pos="1053"/>
        </w:tabs>
        <w:ind w:left="1053" w:hanging="360"/>
      </w:pPr>
    </w:lvl>
    <w:lvl w:ilvl="2" w:tplc="D7BCE148" w:tentative="1">
      <w:start w:val="1"/>
      <w:numFmt w:val="lowerRoman"/>
      <w:lvlText w:val="%3."/>
      <w:lvlJc w:val="right"/>
      <w:pPr>
        <w:tabs>
          <w:tab w:val="num" w:pos="1773"/>
        </w:tabs>
        <w:ind w:left="1773" w:hanging="180"/>
      </w:pPr>
    </w:lvl>
    <w:lvl w:ilvl="3" w:tplc="4B2AEC24" w:tentative="1">
      <w:start w:val="1"/>
      <w:numFmt w:val="decimal"/>
      <w:lvlText w:val="%4."/>
      <w:lvlJc w:val="left"/>
      <w:pPr>
        <w:tabs>
          <w:tab w:val="num" w:pos="2493"/>
        </w:tabs>
        <w:ind w:left="2493" w:hanging="360"/>
      </w:pPr>
    </w:lvl>
    <w:lvl w:ilvl="4" w:tplc="AF58516E" w:tentative="1">
      <w:start w:val="1"/>
      <w:numFmt w:val="lowerLetter"/>
      <w:lvlText w:val="%5."/>
      <w:lvlJc w:val="left"/>
      <w:pPr>
        <w:tabs>
          <w:tab w:val="num" w:pos="3213"/>
        </w:tabs>
        <w:ind w:left="3213" w:hanging="360"/>
      </w:pPr>
    </w:lvl>
    <w:lvl w:ilvl="5" w:tplc="3D4263CC" w:tentative="1">
      <w:start w:val="1"/>
      <w:numFmt w:val="lowerRoman"/>
      <w:lvlText w:val="%6."/>
      <w:lvlJc w:val="right"/>
      <w:pPr>
        <w:tabs>
          <w:tab w:val="num" w:pos="3933"/>
        </w:tabs>
        <w:ind w:left="3933" w:hanging="180"/>
      </w:pPr>
    </w:lvl>
    <w:lvl w:ilvl="6" w:tplc="0E38DFC8" w:tentative="1">
      <w:start w:val="1"/>
      <w:numFmt w:val="decimal"/>
      <w:lvlText w:val="%7."/>
      <w:lvlJc w:val="left"/>
      <w:pPr>
        <w:tabs>
          <w:tab w:val="num" w:pos="4653"/>
        </w:tabs>
        <w:ind w:left="4653" w:hanging="360"/>
      </w:pPr>
    </w:lvl>
    <w:lvl w:ilvl="7" w:tplc="9FA2A666" w:tentative="1">
      <w:start w:val="1"/>
      <w:numFmt w:val="lowerLetter"/>
      <w:lvlText w:val="%8."/>
      <w:lvlJc w:val="left"/>
      <w:pPr>
        <w:tabs>
          <w:tab w:val="num" w:pos="5373"/>
        </w:tabs>
        <w:ind w:left="5373" w:hanging="360"/>
      </w:pPr>
    </w:lvl>
    <w:lvl w:ilvl="8" w:tplc="42F87F7A" w:tentative="1">
      <w:start w:val="1"/>
      <w:numFmt w:val="lowerRoman"/>
      <w:lvlText w:val="%9."/>
      <w:lvlJc w:val="right"/>
      <w:pPr>
        <w:tabs>
          <w:tab w:val="num" w:pos="6093"/>
        </w:tabs>
        <w:ind w:left="6093" w:hanging="180"/>
      </w:pPr>
    </w:lvl>
  </w:abstractNum>
  <w:abstractNum w:abstractNumId="82">
    <w:nsid w:val="3D7F62B1"/>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nsid w:val="3E267FE9"/>
    <w:multiLevelType w:val="hybridMultilevel"/>
    <w:tmpl w:val="73F297B8"/>
    <w:lvl w:ilvl="0" w:tplc="E8D8519A">
      <w:start w:val="1"/>
      <w:numFmt w:val="upperRoman"/>
      <w:pStyle w:val="CHNGSTYLE"/>
      <w:lvlText w:val="Chương %1"/>
      <w:lvlJc w:val="left"/>
      <w:pPr>
        <w:tabs>
          <w:tab w:val="num" w:pos="4120"/>
        </w:tabs>
        <w:ind w:left="4840" w:hanging="1287"/>
      </w:pPr>
      <w:rPr>
        <w:rFonts w:cs="Times New Roman"/>
        <w:bCs w:val="0"/>
        <w:i w:val="0"/>
        <w:iCs w:val="0"/>
        <w:caps w:val="0"/>
        <w:smallCaps w:val="0"/>
        <w:strike w:val="0"/>
        <w:dstrike w:val="0"/>
        <w:vanish w:val="0"/>
        <w:kern w:val="0"/>
        <w:position w:val="0"/>
        <w:u w:val="none"/>
        <w:vertAlign w:val="baseline"/>
        <w:em w:val="none"/>
      </w:rPr>
    </w:lvl>
    <w:lvl w:ilvl="1" w:tplc="F6C8E488">
      <w:start w:val="1"/>
      <w:numFmt w:val="lowerLetter"/>
      <w:lvlText w:val="%2."/>
      <w:lvlJc w:val="left"/>
      <w:pPr>
        <w:tabs>
          <w:tab w:val="num" w:pos="1440"/>
        </w:tabs>
        <w:ind w:left="1440" w:hanging="360"/>
      </w:pPr>
    </w:lvl>
    <w:lvl w:ilvl="2" w:tplc="DC289EFA">
      <w:start w:val="1"/>
      <w:numFmt w:val="lowerRoman"/>
      <w:lvlText w:val="%3."/>
      <w:lvlJc w:val="right"/>
      <w:pPr>
        <w:tabs>
          <w:tab w:val="num" w:pos="2160"/>
        </w:tabs>
        <w:ind w:left="2160" w:hanging="180"/>
      </w:pPr>
    </w:lvl>
    <w:lvl w:ilvl="3" w:tplc="445C0FF2">
      <w:start w:val="3"/>
      <w:numFmt w:val="lowerLetter"/>
      <w:lvlText w:val="%4)"/>
      <w:lvlJc w:val="left"/>
      <w:pPr>
        <w:tabs>
          <w:tab w:val="num" w:pos="2880"/>
        </w:tabs>
        <w:ind w:left="2880" w:hanging="360"/>
      </w:pPr>
      <w:rPr>
        <w:rFonts w:hint="default"/>
      </w:rPr>
    </w:lvl>
    <w:lvl w:ilvl="4" w:tplc="0E6A7866" w:tentative="1">
      <w:start w:val="1"/>
      <w:numFmt w:val="lowerLetter"/>
      <w:lvlText w:val="%5."/>
      <w:lvlJc w:val="left"/>
      <w:pPr>
        <w:tabs>
          <w:tab w:val="num" w:pos="3600"/>
        </w:tabs>
        <w:ind w:left="3600" w:hanging="360"/>
      </w:pPr>
    </w:lvl>
    <w:lvl w:ilvl="5" w:tplc="69765F2A" w:tentative="1">
      <w:start w:val="1"/>
      <w:numFmt w:val="lowerRoman"/>
      <w:lvlText w:val="%6."/>
      <w:lvlJc w:val="right"/>
      <w:pPr>
        <w:tabs>
          <w:tab w:val="num" w:pos="4320"/>
        </w:tabs>
        <w:ind w:left="4320" w:hanging="180"/>
      </w:pPr>
    </w:lvl>
    <w:lvl w:ilvl="6" w:tplc="4478FDFC" w:tentative="1">
      <w:start w:val="1"/>
      <w:numFmt w:val="decimal"/>
      <w:lvlText w:val="%7."/>
      <w:lvlJc w:val="left"/>
      <w:pPr>
        <w:tabs>
          <w:tab w:val="num" w:pos="5040"/>
        </w:tabs>
        <w:ind w:left="5040" w:hanging="360"/>
      </w:pPr>
    </w:lvl>
    <w:lvl w:ilvl="7" w:tplc="6CA466A8" w:tentative="1">
      <w:start w:val="1"/>
      <w:numFmt w:val="lowerLetter"/>
      <w:lvlText w:val="%8."/>
      <w:lvlJc w:val="left"/>
      <w:pPr>
        <w:tabs>
          <w:tab w:val="num" w:pos="5760"/>
        </w:tabs>
        <w:ind w:left="5760" w:hanging="360"/>
      </w:pPr>
    </w:lvl>
    <w:lvl w:ilvl="8" w:tplc="CB5E6F36" w:tentative="1">
      <w:start w:val="1"/>
      <w:numFmt w:val="lowerRoman"/>
      <w:lvlText w:val="%9."/>
      <w:lvlJc w:val="right"/>
      <w:pPr>
        <w:tabs>
          <w:tab w:val="num" w:pos="6480"/>
        </w:tabs>
        <w:ind w:left="6480" w:hanging="180"/>
      </w:pPr>
    </w:lvl>
  </w:abstractNum>
  <w:abstractNum w:abstractNumId="84">
    <w:nsid w:val="3E422940"/>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nsid w:val="3F51400D"/>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86">
    <w:nsid w:val="3FFB3D78"/>
    <w:multiLevelType w:val="hybridMultilevel"/>
    <w:tmpl w:val="92A653F4"/>
    <w:lvl w:ilvl="0" w:tplc="A0BE3310">
      <w:start w:val="1"/>
      <w:numFmt w:val="decimal"/>
      <w:lvlText w:val="%1."/>
      <w:lvlJc w:val="left"/>
      <w:pPr>
        <w:tabs>
          <w:tab w:val="num" w:pos="1440"/>
        </w:tabs>
        <w:ind w:left="1440" w:hanging="576"/>
      </w:pPr>
      <w:rPr>
        <w:rFonts w:hint="default"/>
      </w:rPr>
    </w:lvl>
    <w:lvl w:ilvl="1" w:tplc="6B9A6614" w:tentative="1">
      <w:start w:val="1"/>
      <w:numFmt w:val="lowerLetter"/>
      <w:lvlText w:val="%2."/>
      <w:lvlJc w:val="left"/>
      <w:pPr>
        <w:tabs>
          <w:tab w:val="num" w:pos="2160"/>
        </w:tabs>
        <w:ind w:left="2160" w:hanging="360"/>
      </w:pPr>
    </w:lvl>
    <w:lvl w:ilvl="2" w:tplc="8C96D890">
      <w:start w:val="1"/>
      <w:numFmt w:val="lowerRoman"/>
      <w:lvlText w:val="%3."/>
      <w:lvlJc w:val="right"/>
      <w:pPr>
        <w:tabs>
          <w:tab w:val="num" w:pos="2880"/>
        </w:tabs>
        <w:ind w:left="2880" w:hanging="180"/>
      </w:pPr>
    </w:lvl>
    <w:lvl w:ilvl="3" w:tplc="8F2E854A">
      <w:start w:val="1"/>
      <w:numFmt w:val="decimal"/>
      <w:lvlText w:val="%4."/>
      <w:lvlJc w:val="left"/>
      <w:pPr>
        <w:tabs>
          <w:tab w:val="num" w:pos="3600"/>
        </w:tabs>
        <w:ind w:left="3600" w:hanging="360"/>
      </w:pPr>
    </w:lvl>
    <w:lvl w:ilvl="4" w:tplc="F7BEFF80">
      <w:start w:val="1"/>
      <w:numFmt w:val="decimal"/>
      <w:lvlText w:val="%5."/>
      <w:lvlJc w:val="left"/>
      <w:pPr>
        <w:tabs>
          <w:tab w:val="num" w:pos="4320"/>
        </w:tabs>
        <w:ind w:left="3942" w:firstLine="18"/>
      </w:pPr>
      <w:rPr>
        <w:rFonts w:hint="default"/>
      </w:rPr>
    </w:lvl>
    <w:lvl w:ilvl="5" w:tplc="9AB0D694">
      <w:start w:val="1"/>
      <w:numFmt w:val="lowerLetter"/>
      <w:lvlText w:val="%6)"/>
      <w:lvlJc w:val="left"/>
      <w:pPr>
        <w:tabs>
          <w:tab w:val="num" w:pos="5220"/>
        </w:tabs>
        <w:ind w:left="5220" w:hanging="360"/>
      </w:pPr>
      <w:rPr>
        <w:rFonts w:ascii="Times New Roman" w:hAnsi="Times New Roman" w:hint="default"/>
      </w:rPr>
    </w:lvl>
    <w:lvl w:ilvl="6" w:tplc="AA9C9A6C" w:tentative="1">
      <w:start w:val="1"/>
      <w:numFmt w:val="decimal"/>
      <w:lvlText w:val="%7."/>
      <w:lvlJc w:val="left"/>
      <w:pPr>
        <w:tabs>
          <w:tab w:val="num" w:pos="5760"/>
        </w:tabs>
        <w:ind w:left="5760" w:hanging="360"/>
      </w:pPr>
    </w:lvl>
    <w:lvl w:ilvl="7" w:tplc="C3E24212" w:tentative="1">
      <w:start w:val="1"/>
      <w:numFmt w:val="lowerLetter"/>
      <w:lvlText w:val="%8."/>
      <w:lvlJc w:val="left"/>
      <w:pPr>
        <w:tabs>
          <w:tab w:val="num" w:pos="6480"/>
        </w:tabs>
        <w:ind w:left="6480" w:hanging="360"/>
      </w:pPr>
    </w:lvl>
    <w:lvl w:ilvl="8" w:tplc="20628FD4" w:tentative="1">
      <w:start w:val="1"/>
      <w:numFmt w:val="lowerRoman"/>
      <w:lvlText w:val="%9."/>
      <w:lvlJc w:val="right"/>
      <w:pPr>
        <w:tabs>
          <w:tab w:val="num" w:pos="7200"/>
        </w:tabs>
        <w:ind w:left="7200" w:hanging="180"/>
      </w:pPr>
    </w:lvl>
  </w:abstractNum>
  <w:abstractNum w:abstractNumId="87">
    <w:nsid w:val="3FFC6259"/>
    <w:multiLevelType w:val="hybridMultilevel"/>
    <w:tmpl w:val="1CCE8F9A"/>
    <w:lvl w:ilvl="0" w:tplc="0409000F">
      <w:start w:val="1"/>
      <w:numFmt w:val="lowerLetter"/>
      <w:lvlText w:val="%1)"/>
      <w:lvlJc w:val="left"/>
      <w:pPr>
        <w:tabs>
          <w:tab w:val="num" w:pos="504"/>
        </w:tabs>
        <w:ind w:left="126" w:firstLine="18"/>
      </w:pPr>
      <w:rPr>
        <w:rFonts w:ascii="Times New Roman" w:eastAsia="MS Mincho" w:hAnsi="Times New Roman" w:cs="Times New Roman"/>
      </w:rPr>
    </w:lvl>
    <w:lvl w:ilvl="1" w:tplc="04090019">
      <w:start w:val="1"/>
      <w:numFmt w:val="decimal"/>
      <w:lvlText w:val="%2."/>
      <w:lvlJc w:val="left"/>
      <w:pPr>
        <w:tabs>
          <w:tab w:val="num" w:pos="1440"/>
        </w:tabs>
        <w:ind w:left="1440" w:hanging="360"/>
      </w:pPr>
      <w:rPr>
        <w:rFonts w:hint="default"/>
        <w:b w:val="0"/>
        <w:i w:val="0"/>
      </w:rPr>
    </w:lvl>
    <w:lvl w:ilvl="2" w:tplc="0409001B">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40EC5E0C"/>
    <w:multiLevelType w:val="hybridMultilevel"/>
    <w:tmpl w:val="B0C607FE"/>
    <w:lvl w:ilvl="0" w:tplc="FA9E310A">
      <w:start w:val="1"/>
      <w:numFmt w:val="lowerLetter"/>
      <w:lvlText w:val="%1)"/>
      <w:lvlJc w:val="left"/>
      <w:pPr>
        <w:tabs>
          <w:tab w:val="num" w:pos="1290"/>
        </w:tabs>
        <w:ind w:left="1290" w:hanging="360"/>
      </w:pPr>
      <w:rPr>
        <w:rFonts w:ascii="Times New Roman" w:eastAsia="MS Mincho" w:hAnsi="Times New Roman" w:cs="Times New Roman"/>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89">
    <w:nsid w:val="42393F05"/>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90">
    <w:nsid w:val="426C7B9E"/>
    <w:multiLevelType w:val="hybridMultilevel"/>
    <w:tmpl w:val="5B8ED52C"/>
    <w:lvl w:ilvl="0" w:tplc="04090019">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1">
    <w:nsid w:val="43084773"/>
    <w:multiLevelType w:val="hybridMultilevel"/>
    <w:tmpl w:val="AA8C6894"/>
    <w:lvl w:ilvl="0" w:tplc="4BCE970A">
      <w:start w:val="1"/>
      <w:numFmt w:val="decimal"/>
      <w:lvlText w:val="%1."/>
      <w:lvlJc w:val="left"/>
      <w:pPr>
        <w:ind w:left="1200" w:hanging="360"/>
      </w:pPr>
      <w:rPr>
        <w:rFonts w:hint="default"/>
        <w:i w:val="0"/>
        <w:sz w:val="28"/>
        <w:szCs w:val="28"/>
      </w:rPr>
    </w:lvl>
    <w:lvl w:ilvl="1" w:tplc="04090019">
      <w:start w:val="1"/>
      <w:numFmt w:val="aiueoFullWidth"/>
      <w:lvlText w:val="(%2)"/>
      <w:lvlJc w:val="left"/>
      <w:pPr>
        <w:ind w:left="840" w:hanging="420"/>
      </w:pPr>
    </w:lvl>
    <w:lvl w:ilvl="2" w:tplc="0409001B"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aiueoFullWidth"/>
      <w:lvlText w:val="(%5)"/>
      <w:lvlJc w:val="left"/>
      <w:pPr>
        <w:ind w:left="2100" w:hanging="420"/>
      </w:pPr>
    </w:lvl>
    <w:lvl w:ilvl="5" w:tplc="0409001B"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9" w:tentative="1">
      <w:start w:val="1"/>
      <w:numFmt w:val="aiueoFullWidth"/>
      <w:lvlText w:val="(%8)"/>
      <w:lvlJc w:val="left"/>
      <w:pPr>
        <w:ind w:left="3360" w:hanging="420"/>
      </w:pPr>
    </w:lvl>
    <w:lvl w:ilvl="8" w:tplc="0409001B" w:tentative="1">
      <w:start w:val="1"/>
      <w:numFmt w:val="decimalEnclosedCircle"/>
      <w:lvlText w:val="%9"/>
      <w:lvlJc w:val="left"/>
      <w:pPr>
        <w:ind w:left="3780" w:hanging="420"/>
      </w:pPr>
    </w:lvl>
  </w:abstractNum>
  <w:abstractNum w:abstractNumId="92">
    <w:nsid w:val="43166712"/>
    <w:multiLevelType w:val="singleLevel"/>
    <w:tmpl w:val="79402DEC"/>
    <w:lvl w:ilvl="0">
      <w:start w:val="1"/>
      <w:numFmt w:val="bullet"/>
      <w:pStyle w:val="Indentado1"/>
      <w:lvlText w:val=""/>
      <w:lvlJc w:val="left"/>
      <w:pPr>
        <w:tabs>
          <w:tab w:val="num" w:pos="397"/>
        </w:tabs>
        <w:ind w:left="397" w:hanging="397"/>
      </w:pPr>
      <w:rPr>
        <w:rFonts w:ascii="Wingdings" w:hAnsi="Wingdings" w:hint="default"/>
      </w:rPr>
    </w:lvl>
  </w:abstractNum>
  <w:abstractNum w:abstractNumId="93">
    <w:nsid w:val="43FD70D5"/>
    <w:multiLevelType w:val="multilevel"/>
    <w:tmpl w:val="C87CDBEA"/>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2" w:firstLine="432"/>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nsid w:val="44F52DE7"/>
    <w:multiLevelType w:val="hybridMultilevel"/>
    <w:tmpl w:val="4D041052"/>
    <w:lvl w:ilvl="0" w:tplc="51A6B350">
      <w:start w:val="1"/>
      <w:numFmt w:val="lowerLetter"/>
      <w:lvlText w:val="%1)"/>
      <w:lvlJc w:val="left"/>
      <w:pPr>
        <w:tabs>
          <w:tab w:val="num" w:pos="1785"/>
        </w:tabs>
        <w:ind w:left="1785" w:hanging="705"/>
      </w:pPr>
      <w:rPr>
        <w:rFonts w:ascii="TimesNewRoman,Bold" w:eastAsia="Times New Roman" w:hAnsi="TimesNewRoman,Bold" w:cs="TimesNewRoman,Bold" w:hint="default"/>
      </w:rPr>
    </w:lvl>
    <w:lvl w:ilvl="1" w:tplc="B3DC7414" w:tentative="1">
      <w:start w:val="1"/>
      <w:numFmt w:val="lowerLetter"/>
      <w:lvlText w:val="%2."/>
      <w:lvlJc w:val="left"/>
      <w:pPr>
        <w:tabs>
          <w:tab w:val="num" w:pos="1440"/>
        </w:tabs>
        <w:ind w:left="1440" w:hanging="360"/>
      </w:pPr>
    </w:lvl>
    <w:lvl w:ilvl="2" w:tplc="9228A470" w:tentative="1">
      <w:start w:val="1"/>
      <w:numFmt w:val="lowerRoman"/>
      <w:lvlText w:val="%3."/>
      <w:lvlJc w:val="right"/>
      <w:pPr>
        <w:tabs>
          <w:tab w:val="num" w:pos="2160"/>
        </w:tabs>
        <w:ind w:left="2160" w:hanging="180"/>
      </w:pPr>
    </w:lvl>
    <w:lvl w:ilvl="3" w:tplc="EDE62FA0" w:tentative="1">
      <w:start w:val="1"/>
      <w:numFmt w:val="decimal"/>
      <w:lvlText w:val="%4."/>
      <w:lvlJc w:val="left"/>
      <w:pPr>
        <w:tabs>
          <w:tab w:val="num" w:pos="2880"/>
        </w:tabs>
        <w:ind w:left="2880" w:hanging="360"/>
      </w:pPr>
    </w:lvl>
    <w:lvl w:ilvl="4" w:tplc="6EE26308" w:tentative="1">
      <w:start w:val="1"/>
      <w:numFmt w:val="lowerLetter"/>
      <w:lvlText w:val="%5."/>
      <w:lvlJc w:val="left"/>
      <w:pPr>
        <w:tabs>
          <w:tab w:val="num" w:pos="3600"/>
        </w:tabs>
        <w:ind w:left="3600" w:hanging="360"/>
      </w:pPr>
    </w:lvl>
    <w:lvl w:ilvl="5" w:tplc="C01C75B2" w:tentative="1">
      <w:start w:val="1"/>
      <w:numFmt w:val="lowerRoman"/>
      <w:lvlText w:val="%6."/>
      <w:lvlJc w:val="right"/>
      <w:pPr>
        <w:tabs>
          <w:tab w:val="num" w:pos="4320"/>
        </w:tabs>
        <w:ind w:left="4320" w:hanging="180"/>
      </w:pPr>
    </w:lvl>
    <w:lvl w:ilvl="6" w:tplc="95D8EEEC" w:tentative="1">
      <w:start w:val="1"/>
      <w:numFmt w:val="decimal"/>
      <w:lvlText w:val="%7."/>
      <w:lvlJc w:val="left"/>
      <w:pPr>
        <w:tabs>
          <w:tab w:val="num" w:pos="5040"/>
        </w:tabs>
        <w:ind w:left="5040" w:hanging="360"/>
      </w:pPr>
    </w:lvl>
    <w:lvl w:ilvl="7" w:tplc="8BB05144" w:tentative="1">
      <w:start w:val="1"/>
      <w:numFmt w:val="lowerLetter"/>
      <w:lvlText w:val="%8."/>
      <w:lvlJc w:val="left"/>
      <w:pPr>
        <w:tabs>
          <w:tab w:val="num" w:pos="5760"/>
        </w:tabs>
        <w:ind w:left="5760" w:hanging="360"/>
      </w:pPr>
    </w:lvl>
    <w:lvl w:ilvl="8" w:tplc="32F0A5E8" w:tentative="1">
      <w:start w:val="1"/>
      <w:numFmt w:val="lowerRoman"/>
      <w:lvlText w:val="%9."/>
      <w:lvlJc w:val="right"/>
      <w:pPr>
        <w:tabs>
          <w:tab w:val="num" w:pos="6480"/>
        </w:tabs>
        <w:ind w:left="6480" w:hanging="180"/>
      </w:pPr>
    </w:lvl>
  </w:abstractNum>
  <w:abstractNum w:abstractNumId="95">
    <w:nsid w:val="46027A8A"/>
    <w:multiLevelType w:val="hybridMultilevel"/>
    <w:tmpl w:val="7334348A"/>
    <w:lvl w:ilvl="0" w:tplc="FFFFFFFF">
      <w:start w:val="1"/>
      <w:numFmt w:val="lowerLetter"/>
      <w:lvlText w:val="%1)"/>
      <w:lvlJc w:val="left"/>
      <w:pPr>
        <w:tabs>
          <w:tab w:val="num" w:pos="1152"/>
        </w:tabs>
        <w:ind w:left="0" w:firstLine="720"/>
      </w:pPr>
      <w:rPr>
        <w:rFonts w:hint="default"/>
      </w:rPr>
    </w:lvl>
    <w:lvl w:ilvl="1" w:tplc="FFFFFFFF">
      <w:start w:val="1"/>
      <w:numFmt w:val="decimal"/>
      <w:lvlText w:val="%2."/>
      <w:lvlJc w:val="left"/>
      <w:pPr>
        <w:tabs>
          <w:tab w:val="num" w:pos="1392"/>
        </w:tabs>
        <w:ind w:left="572" w:firstLine="676"/>
      </w:pPr>
      <w:rPr>
        <w:rFonts w:hint="default"/>
      </w:rPr>
    </w:lvl>
    <w:lvl w:ilvl="2" w:tplc="FFFFFFFF" w:tentative="1">
      <w:start w:val="1"/>
      <w:numFmt w:val="lowerRoman"/>
      <w:lvlText w:val="%3."/>
      <w:lvlJc w:val="right"/>
      <w:pPr>
        <w:tabs>
          <w:tab w:val="num" w:pos="2328"/>
        </w:tabs>
        <w:ind w:left="2328" w:hanging="180"/>
      </w:pPr>
    </w:lvl>
    <w:lvl w:ilvl="3" w:tplc="FFFFFFFF" w:tentative="1">
      <w:start w:val="1"/>
      <w:numFmt w:val="decimal"/>
      <w:lvlText w:val="%4."/>
      <w:lvlJc w:val="left"/>
      <w:pPr>
        <w:tabs>
          <w:tab w:val="num" w:pos="3048"/>
        </w:tabs>
        <w:ind w:left="3048" w:hanging="360"/>
      </w:pPr>
    </w:lvl>
    <w:lvl w:ilvl="4" w:tplc="FFFFFFFF" w:tentative="1">
      <w:start w:val="1"/>
      <w:numFmt w:val="lowerLetter"/>
      <w:lvlText w:val="%5."/>
      <w:lvlJc w:val="left"/>
      <w:pPr>
        <w:tabs>
          <w:tab w:val="num" w:pos="3768"/>
        </w:tabs>
        <w:ind w:left="3768" w:hanging="360"/>
      </w:pPr>
    </w:lvl>
    <w:lvl w:ilvl="5" w:tplc="FFFFFFFF" w:tentative="1">
      <w:start w:val="1"/>
      <w:numFmt w:val="lowerRoman"/>
      <w:lvlText w:val="%6."/>
      <w:lvlJc w:val="right"/>
      <w:pPr>
        <w:tabs>
          <w:tab w:val="num" w:pos="4488"/>
        </w:tabs>
        <w:ind w:left="4488" w:hanging="180"/>
      </w:pPr>
    </w:lvl>
    <w:lvl w:ilvl="6" w:tplc="FFFFFFFF" w:tentative="1">
      <w:start w:val="1"/>
      <w:numFmt w:val="decimal"/>
      <w:lvlText w:val="%7."/>
      <w:lvlJc w:val="left"/>
      <w:pPr>
        <w:tabs>
          <w:tab w:val="num" w:pos="5208"/>
        </w:tabs>
        <w:ind w:left="5208" w:hanging="360"/>
      </w:pPr>
    </w:lvl>
    <w:lvl w:ilvl="7" w:tplc="FFFFFFFF" w:tentative="1">
      <w:start w:val="1"/>
      <w:numFmt w:val="lowerLetter"/>
      <w:lvlText w:val="%8."/>
      <w:lvlJc w:val="left"/>
      <w:pPr>
        <w:tabs>
          <w:tab w:val="num" w:pos="5928"/>
        </w:tabs>
        <w:ind w:left="5928" w:hanging="360"/>
      </w:pPr>
    </w:lvl>
    <w:lvl w:ilvl="8" w:tplc="FFFFFFFF" w:tentative="1">
      <w:start w:val="1"/>
      <w:numFmt w:val="lowerRoman"/>
      <w:lvlText w:val="%9."/>
      <w:lvlJc w:val="right"/>
      <w:pPr>
        <w:tabs>
          <w:tab w:val="num" w:pos="6648"/>
        </w:tabs>
        <w:ind w:left="6648" w:hanging="180"/>
      </w:pPr>
    </w:lvl>
  </w:abstractNum>
  <w:abstractNum w:abstractNumId="96">
    <w:nsid w:val="46FA21AF"/>
    <w:multiLevelType w:val="multilevel"/>
    <w:tmpl w:val="34587DD0"/>
    <w:lvl w:ilvl="0">
      <w:start w:val="1"/>
      <w:numFmt w:val="decimal"/>
      <w:pStyle w:val="NumberedList"/>
      <w:lvlText w:val="%1)"/>
      <w:lvlJc w:val="left"/>
      <w:pPr>
        <w:tabs>
          <w:tab w:val="num" w:pos="360"/>
        </w:tabs>
        <w:ind w:left="360" w:hanging="360"/>
      </w:pPr>
      <w:rPr>
        <w:rFonts w:hint="default"/>
        <w:b/>
        <w:i/>
        <w:color w:val="auto"/>
        <w:sz w:val="24"/>
      </w:rPr>
    </w:lvl>
    <w:lvl w:ilvl="1">
      <w:start w:val="1"/>
      <w:numFmt w:val="lowerLetter"/>
      <w:lvlText w:val="%2)"/>
      <w:lvlJc w:val="left"/>
      <w:pPr>
        <w:tabs>
          <w:tab w:val="num" w:pos="720"/>
        </w:tabs>
        <w:ind w:left="0" w:firstLine="53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nsid w:val="494D5151"/>
    <w:multiLevelType w:val="hybridMultilevel"/>
    <w:tmpl w:val="A00A13A2"/>
    <w:lvl w:ilvl="0" w:tplc="E92A6CFC">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A655A90"/>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99">
    <w:nsid w:val="4CA05869"/>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100">
    <w:nsid w:val="4EE86BD2"/>
    <w:multiLevelType w:val="hybridMultilevel"/>
    <w:tmpl w:val="69AC6B6A"/>
    <w:lvl w:ilvl="0" w:tplc="E2F8E8D6">
      <w:start w:val="1"/>
      <w:numFmt w:val="lowerLetter"/>
      <w:lvlText w:val="%1)"/>
      <w:lvlJc w:val="left"/>
      <w:pPr>
        <w:tabs>
          <w:tab w:val="num" w:pos="1812"/>
        </w:tabs>
        <w:ind w:left="1812" w:hanging="705"/>
      </w:pPr>
      <w:rPr>
        <w:rFonts w:ascii="TimesNewRoman,Bold" w:eastAsia="Times New Roman" w:hAnsi="TimesNewRoman,Bold" w:cs="TimesNewRoman,Bold"/>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01">
    <w:nsid w:val="4F2B6454"/>
    <w:multiLevelType w:val="multilevel"/>
    <w:tmpl w:val="C87CDBEA"/>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2" w:firstLine="432"/>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2">
    <w:nsid w:val="4FC90A37"/>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3">
    <w:nsid w:val="4FEE2E93"/>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4">
    <w:nsid w:val="50300278"/>
    <w:multiLevelType w:val="hybridMultilevel"/>
    <w:tmpl w:val="E6B42CA4"/>
    <w:lvl w:ilvl="0" w:tplc="C148A07C">
      <w:start w:val="1"/>
      <w:numFmt w:val="lowerLetter"/>
      <w:lvlText w:val="%1)"/>
      <w:lvlJc w:val="left"/>
      <w:pPr>
        <w:ind w:left="1287" w:hanging="360"/>
      </w:pPr>
      <w:rPr>
        <w:rFonts w:hint="default"/>
      </w:rPr>
    </w:lvl>
    <w:lvl w:ilvl="1" w:tplc="573E5626">
      <w:start w:val="1"/>
      <w:numFmt w:val="lowerLetter"/>
      <w:lvlText w:val="%2."/>
      <w:lvlJc w:val="left"/>
      <w:pPr>
        <w:ind w:left="2007" w:hanging="360"/>
      </w:pPr>
    </w:lvl>
    <w:lvl w:ilvl="2" w:tplc="59B27C2E" w:tentative="1">
      <w:start w:val="1"/>
      <w:numFmt w:val="lowerRoman"/>
      <w:lvlText w:val="%3."/>
      <w:lvlJc w:val="right"/>
      <w:pPr>
        <w:ind w:left="2727" w:hanging="180"/>
      </w:pPr>
    </w:lvl>
    <w:lvl w:ilvl="3" w:tplc="961C41CE" w:tentative="1">
      <w:start w:val="1"/>
      <w:numFmt w:val="decimal"/>
      <w:lvlText w:val="%4."/>
      <w:lvlJc w:val="left"/>
      <w:pPr>
        <w:ind w:left="3447" w:hanging="360"/>
      </w:pPr>
    </w:lvl>
    <w:lvl w:ilvl="4" w:tplc="ED581016">
      <w:start w:val="1"/>
      <w:numFmt w:val="lowerLetter"/>
      <w:lvlText w:val="%5."/>
      <w:lvlJc w:val="left"/>
      <w:pPr>
        <w:ind w:left="4167" w:hanging="360"/>
      </w:pPr>
    </w:lvl>
    <w:lvl w:ilvl="5" w:tplc="6F6AC41E" w:tentative="1">
      <w:start w:val="1"/>
      <w:numFmt w:val="lowerRoman"/>
      <w:lvlText w:val="%6."/>
      <w:lvlJc w:val="right"/>
      <w:pPr>
        <w:ind w:left="4887" w:hanging="180"/>
      </w:pPr>
    </w:lvl>
    <w:lvl w:ilvl="6" w:tplc="32C06186">
      <w:start w:val="1"/>
      <w:numFmt w:val="decimal"/>
      <w:lvlText w:val="%7."/>
      <w:lvlJc w:val="left"/>
      <w:pPr>
        <w:ind w:left="5607" w:hanging="360"/>
      </w:pPr>
    </w:lvl>
    <w:lvl w:ilvl="7" w:tplc="B7B4E49A" w:tentative="1">
      <w:start w:val="1"/>
      <w:numFmt w:val="lowerLetter"/>
      <w:lvlText w:val="%8."/>
      <w:lvlJc w:val="left"/>
      <w:pPr>
        <w:ind w:left="6327" w:hanging="360"/>
      </w:pPr>
    </w:lvl>
    <w:lvl w:ilvl="8" w:tplc="94FAC604" w:tentative="1">
      <w:start w:val="1"/>
      <w:numFmt w:val="lowerRoman"/>
      <w:lvlText w:val="%9."/>
      <w:lvlJc w:val="right"/>
      <w:pPr>
        <w:ind w:left="7047" w:hanging="180"/>
      </w:pPr>
    </w:lvl>
  </w:abstractNum>
  <w:abstractNum w:abstractNumId="105">
    <w:nsid w:val="51917DB6"/>
    <w:multiLevelType w:val="hybridMultilevel"/>
    <w:tmpl w:val="64BE5E56"/>
    <w:lvl w:ilvl="0" w:tplc="FFFFFFFF">
      <w:start w:val="1"/>
      <w:numFmt w:val="decimal"/>
      <w:lvlText w:val="%1."/>
      <w:lvlJc w:val="left"/>
      <w:pPr>
        <w:tabs>
          <w:tab w:val="num" w:pos="2880"/>
        </w:tabs>
        <w:ind w:left="2880" w:hanging="360"/>
      </w:pPr>
    </w:lvl>
    <w:lvl w:ilvl="1" w:tplc="FFFFFFFF">
      <w:start w:val="1"/>
      <w:numFmt w:val="lowerLetter"/>
      <w:lvlText w:val="%2)"/>
      <w:lvlJc w:val="left"/>
      <w:pPr>
        <w:tabs>
          <w:tab w:val="num" w:pos="3600"/>
        </w:tabs>
        <w:ind w:left="3600" w:hanging="360"/>
      </w:pPr>
      <w:rPr>
        <w:rFonts w:ascii="Times New Roman" w:hAnsi="Times New Roman" w:hint="default"/>
      </w:r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06">
    <w:nsid w:val="52194A0E"/>
    <w:multiLevelType w:val="multilevel"/>
    <w:tmpl w:val="F16447A8"/>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lowerLetter"/>
      <w:lvlText w:val="%7)"/>
      <w:lvlJc w:val="left"/>
      <w:pPr>
        <w:tabs>
          <w:tab w:val="num" w:pos="2520"/>
        </w:tabs>
        <w:ind w:left="2520" w:hanging="360"/>
      </w:pPr>
      <w:rPr>
        <w:rFonts w:hint="eastAsia"/>
        <w:i w:val="0"/>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07">
    <w:nsid w:val="52F259A8"/>
    <w:multiLevelType w:val="hybridMultilevel"/>
    <w:tmpl w:val="8E28F61A"/>
    <w:lvl w:ilvl="0" w:tplc="B9323032">
      <w:start w:val="1"/>
      <w:numFmt w:val="decimal"/>
      <w:lvlText w:val="%1."/>
      <w:lvlJc w:val="left"/>
      <w:pPr>
        <w:tabs>
          <w:tab w:val="num" w:pos="1440"/>
        </w:tabs>
        <w:ind w:left="1062" w:firstLine="18"/>
      </w:pPr>
      <w:rPr>
        <w:rFonts w:hint="default"/>
      </w:rPr>
    </w:lvl>
    <w:lvl w:ilvl="1" w:tplc="F83A7D3E" w:tentative="1">
      <w:start w:val="1"/>
      <w:numFmt w:val="lowerLetter"/>
      <w:lvlText w:val="%2."/>
      <w:lvlJc w:val="left"/>
      <w:pPr>
        <w:tabs>
          <w:tab w:val="num" w:pos="1440"/>
        </w:tabs>
        <w:ind w:left="1440" w:hanging="360"/>
      </w:pPr>
    </w:lvl>
    <w:lvl w:ilvl="2" w:tplc="11CCFACE" w:tentative="1">
      <w:start w:val="1"/>
      <w:numFmt w:val="lowerRoman"/>
      <w:lvlText w:val="%3."/>
      <w:lvlJc w:val="right"/>
      <w:pPr>
        <w:tabs>
          <w:tab w:val="num" w:pos="2160"/>
        </w:tabs>
        <w:ind w:left="2160" w:hanging="180"/>
      </w:pPr>
    </w:lvl>
    <w:lvl w:ilvl="3" w:tplc="66FAF7E4" w:tentative="1">
      <w:start w:val="1"/>
      <w:numFmt w:val="decimal"/>
      <w:lvlText w:val="%4."/>
      <w:lvlJc w:val="left"/>
      <w:pPr>
        <w:tabs>
          <w:tab w:val="num" w:pos="2880"/>
        </w:tabs>
        <w:ind w:left="2880" w:hanging="360"/>
      </w:pPr>
    </w:lvl>
    <w:lvl w:ilvl="4" w:tplc="AE045E78" w:tentative="1">
      <w:start w:val="1"/>
      <w:numFmt w:val="lowerLetter"/>
      <w:lvlText w:val="%5."/>
      <w:lvlJc w:val="left"/>
      <w:pPr>
        <w:tabs>
          <w:tab w:val="num" w:pos="3600"/>
        </w:tabs>
        <w:ind w:left="3600" w:hanging="360"/>
      </w:pPr>
    </w:lvl>
    <w:lvl w:ilvl="5" w:tplc="BF6419F4" w:tentative="1">
      <w:start w:val="1"/>
      <w:numFmt w:val="lowerRoman"/>
      <w:lvlText w:val="%6."/>
      <w:lvlJc w:val="right"/>
      <w:pPr>
        <w:tabs>
          <w:tab w:val="num" w:pos="4320"/>
        </w:tabs>
        <w:ind w:left="4320" w:hanging="180"/>
      </w:pPr>
    </w:lvl>
    <w:lvl w:ilvl="6" w:tplc="E50207E6" w:tentative="1">
      <w:start w:val="1"/>
      <w:numFmt w:val="decimal"/>
      <w:lvlText w:val="%7."/>
      <w:lvlJc w:val="left"/>
      <w:pPr>
        <w:tabs>
          <w:tab w:val="num" w:pos="5040"/>
        </w:tabs>
        <w:ind w:left="5040" w:hanging="360"/>
      </w:pPr>
    </w:lvl>
    <w:lvl w:ilvl="7" w:tplc="3DBCB69C" w:tentative="1">
      <w:start w:val="1"/>
      <w:numFmt w:val="lowerLetter"/>
      <w:lvlText w:val="%8."/>
      <w:lvlJc w:val="left"/>
      <w:pPr>
        <w:tabs>
          <w:tab w:val="num" w:pos="5760"/>
        </w:tabs>
        <w:ind w:left="5760" w:hanging="360"/>
      </w:pPr>
    </w:lvl>
    <w:lvl w:ilvl="8" w:tplc="EDD48536" w:tentative="1">
      <w:start w:val="1"/>
      <w:numFmt w:val="lowerRoman"/>
      <w:lvlText w:val="%9."/>
      <w:lvlJc w:val="right"/>
      <w:pPr>
        <w:tabs>
          <w:tab w:val="num" w:pos="6480"/>
        </w:tabs>
        <w:ind w:left="6480" w:hanging="180"/>
      </w:pPr>
    </w:lvl>
  </w:abstractNum>
  <w:abstractNum w:abstractNumId="108">
    <w:nsid w:val="53954BF9"/>
    <w:multiLevelType w:val="multilevel"/>
    <w:tmpl w:val="C87CDBEA"/>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2" w:firstLine="432"/>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nsid w:val="5607130D"/>
    <w:multiLevelType w:val="hybridMultilevel"/>
    <w:tmpl w:val="39FE2CE8"/>
    <w:lvl w:ilvl="0" w:tplc="D8282AD2">
      <w:start w:val="1"/>
      <w:numFmt w:val="lowerLetter"/>
      <w:lvlText w:val="%1)"/>
      <w:lvlJc w:val="left"/>
      <w:pPr>
        <w:tabs>
          <w:tab w:val="num" w:pos="1805"/>
        </w:tabs>
        <w:ind w:left="1805" w:hanging="705"/>
      </w:pPr>
      <w:rPr>
        <w:rFonts w:ascii="TimesNewRoman,Bold" w:eastAsia="Times New Roman" w:hAnsi="TimesNewRoman,Bold" w:cs="TimesNewRoman,Bold"/>
      </w:rPr>
    </w:lvl>
    <w:lvl w:ilvl="1" w:tplc="128AA376">
      <w:start w:val="1"/>
      <w:numFmt w:val="lowerLetter"/>
      <w:lvlText w:val="%2."/>
      <w:lvlJc w:val="left"/>
      <w:pPr>
        <w:tabs>
          <w:tab w:val="num" w:pos="2000"/>
        </w:tabs>
        <w:ind w:left="2000" w:hanging="360"/>
      </w:pPr>
    </w:lvl>
    <w:lvl w:ilvl="2" w:tplc="6F940F28" w:tentative="1">
      <w:start w:val="1"/>
      <w:numFmt w:val="lowerRoman"/>
      <w:lvlText w:val="%3."/>
      <w:lvlJc w:val="right"/>
      <w:pPr>
        <w:tabs>
          <w:tab w:val="num" w:pos="2720"/>
        </w:tabs>
        <w:ind w:left="2720" w:hanging="180"/>
      </w:pPr>
    </w:lvl>
    <w:lvl w:ilvl="3" w:tplc="E312B9FA" w:tentative="1">
      <w:start w:val="1"/>
      <w:numFmt w:val="decimal"/>
      <w:lvlText w:val="%4."/>
      <w:lvlJc w:val="left"/>
      <w:pPr>
        <w:tabs>
          <w:tab w:val="num" w:pos="3440"/>
        </w:tabs>
        <w:ind w:left="3440" w:hanging="360"/>
      </w:pPr>
    </w:lvl>
    <w:lvl w:ilvl="4" w:tplc="64F80916" w:tentative="1">
      <w:start w:val="1"/>
      <w:numFmt w:val="lowerLetter"/>
      <w:lvlText w:val="%5."/>
      <w:lvlJc w:val="left"/>
      <w:pPr>
        <w:tabs>
          <w:tab w:val="num" w:pos="4160"/>
        </w:tabs>
        <w:ind w:left="4160" w:hanging="360"/>
      </w:pPr>
    </w:lvl>
    <w:lvl w:ilvl="5" w:tplc="08E69CBE" w:tentative="1">
      <w:start w:val="1"/>
      <w:numFmt w:val="lowerRoman"/>
      <w:lvlText w:val="%6."/>
      <w:lvlJc w:val="right"/>
      <w:pPr>
        <w:tabs>
          <w:tab w:val="num" w:pos="4880"/>
        </w:tabs>
        <w:ind w:left="4880" w:hanging="180"/>
      </w:pPr>
    </w:lvl>
    <w:lvl w:ilvl="6" w:tplc="B2F299BA">
      <w:start w:val="1"/>
      <w:numFmt w:val="decimal"/>
      <w:lvlText w:val="%7."/>
      <w:lvlJc w:val="left"/>
      <w:pPr>
        <w:tabs>
          <w:tab w:val="num" w:pos="5600"/>
        </w:tabs>
        <w:ind w:left="5600" w:hanging="360"/>
      </w:pPr>
    </w:lvl>
    <w:lvl w:ilvl="7" w:tplc="21B20546" w:tentative="1">
      <w:start w:val="1"/>
      <w:numFmt w:val="lowerLetter"/>
      <w:lvlText w:val="%8."/>
      <w:lvlJc w:val="left"/>
      <w:pPr>
        <w:tabs>
          <w:tab w:val="num" w:pos="6320"/>
        </w:tabs>
        <w:ind w:left="6320" w:hanging="360"/>
      </w:pPr>
    </w:lvl>
    <w:lvl w:ilvl="8" w:tplc="A962A354" w:tentative="1">
      <w:start w:val="1"/>
      <w:numFmt w:val="lowerRoman"/>
      <w:lvlText w:val="%9."/>
      <w:lvlJc w:val="right"/>
      <w:pPr>
        <w:tabs>
          <w:tab w:val="num" w:pos="7040"/>
        </w:tabs>
        <w:ind w:left="7040" w:hanging="180"/>
      </w:pPr>
    </w:lvl>
  </w:abstractNum>
  <w:abstractNum w:abstractNumId="110">
    <w:nsid w:val="5616591B"/>
    <w:multiLevelType w:val="multilevel"/>
    <w:tmpl w:val="581EDF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1">
    <w:nsid w:val="567915FB"/>
    <w:multiLevelType w:val="hybridMultilevel"/>
    <w:tmpl w:val="F09AEA9E"/>
    <w:lvl w:ilvl="0" w:tplc="F364D62A">
      <w:start w:val="1"/>
      <w:numFmt w:val="decimal"/>
      <w:lvlText w:val="%1."/>
      <w:lvlJc w:val="left"/>
      <w:pPr>
        <w:tabs>
          <w:tab w:val="num" w:pos="1440"/>
        </w:tabs>
        <w:ind w:left="1062" w:firstLine="18"/>
      </w:pPr>
      <w:rPr>
        <w:rFonts w:hint="default"/>
      </w:rPr>
    </w:lvl>
    <w:lvl w:ilvl="1" w:tplc="8BF22532" w:tentative="1">
      <w:start w:val="1"/>
      <w:numFmt w:val="lowerLetter"/>
      <w:lvlText w:val="%2."/>
      <w:lvlJc w:val="left"/>
      <w:pPr>
        <w:tabs>
          <w:tab w:val="num" w:pos="1440"/>
        </w:tabs>
        <w:ind w:left="1440" w:hanging="360"/>
      </w:pPr>
    </w:lvl>
    <w:lvl w:ilvl="2" w:tplc="46CEB156" w:tentative="1">
      <w:start w:val="1"/>
      <w:numFmt w:val="lowerRoman"/>
      <w:lvlText w:val="%3."/>
      <w:lvlJc w:val="right"/>
      <w:pPr>
        <w:tabs>
          <w:tab w:val="num" w:pos="2160"/>
        </w:tabs>
        <w:ind w:left="2160" w:hanging="180"/>
      </w:pPr>
    </w:lvl>
    <w:lvl w:ilvl="3" w:tplc="9F96A49C" w:tentative="1">
      <w:start w:val="1"/>
      <w:numFmt w:val="decimal"/>
      <w:lvlText w:val="%4."/>
      <w:lvlJc w:val="left"/>
      <w:pPr>
        <w:tabs>
          <w:tab w:val="num" w:pos="2880"/>
        </w:tabs>
        <w:ind w:left="2880" w:hanging="360"/>
      </w:pPr>
    </w:lvl>
    <w:lvl w:ilvl="4" w:tplc="65A61F26" w:tentative="1">
      <w:start w:val="1"/>
      <w:numFmt w:val="lowerLetter"/>
      <w:lvlText w:val="%5."/>
      <w:lvlJc w:val="left"/>
      <w:pPr>
        <w:tabs>
          <w:tab w:val="num" w:pos="3600"/>
        </w:tabs>
        <w:ind w:left="3600" w:hanging="360"/>
      </w:pPr>
    </w:lvl>
    <w:lvl w:ilvl="5" w:tplc="70F853F6" w:tentative="1">
      <w:start w:val="1"/>
      <w:numFmt w:val="lowerRoman"/>
      <w:lvlText w:val="%6."/>
      <w:lvlJc w:val="right"/>
      <w:pPr>
        <w:tabs>
          <w:tab w:val="num" w:pos="4320"/>
        </w:tabs>
        <w:ind w:left="4320" w:hanging="180"/>
      </w:pPr>
    </w:lvl>
    <w:lvl w:ilvl="6" w:tplc="5FDCE9A8" w:tentative="1">
      <w:start w:val="1"/>
      <w:numFmt w:val="decimal"/>
      <w:lvlText w:val="%7."/>
      <w:lvlJc w:val="left"/>
      <w:pPr>
        <w:tabs>
          <w:tab w:val="num" w:pos="5040"/>
        </w:tabs>
        <w:ind w:left="5040" w:hanging="360"/>
      </w:pPr>
    </w:lvl>
    <w:lvl w:ilvl="7" w:tplc="82E4F02C" w:tentative="1">
      <w:start w:val="1"/>
      <w:numFmt w:val="lowerLetter"/>
      <w:lvlText w:val="%8."/>
      <w:lvlJc w:val="left"/>
      <w:pPr>
        <w:tabs>
          <w:tab w:val="num" w:pos="5760"/>
        </w:tabs>
        <w:ind w:left="5760" w:hanging="360"/>
      </w:pPr>
    </w:lvl>
    <w:lvl w:ilvl="8" w:tplc="84D4286A" w:tentative="1">
      <w:start w:val="1"/>
      <w:numFmt w:val="lowerRoman"/>
      <w:lvlText w:val="%9."/>
      <w:lvlJc w:val="right"/>
      <w:pPr>
        <w:tabs>
          <w:tab w:val="num" w:pos="6480"/>
        </w:tabs>
        <w:ind w:left="6480" w:hanging="180"/>
      </w:pPr>
    </w:lvl>
  </w:abstractNum>
  <w:abstractNum w:abstractNumId="112">
    <w:nsid w:val="578310AD"/>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960"/>
        </w:tabs>
        <w:ind w:left="96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13">
    <w:nsid w:val="580926BB"/>
    <w:multiLevelType w:val="hybridMultilevel"/>
    <w:tmpl w:val="41B64444"/>
    <w:lvl w:ilvl="0" w:tplc="FFFFFFFF">
      <w:start w:val="1"/>
      <w:numFmt w:val="lowerLetter"/>
      <w:lvlText w:val="%1)"/>
      <w:lvlJc w:val="left"/>
      <w:pPr>
        <w:tabs>
          <w:tab w:val="num" w:pos="1692"/>
        </w:tabs>
        <w:ind w:left="1692" w:hanging="705"/>
      </w:pPr>
      <w:rPr>
        <w:rFonts w:ascii="TimesNewRoman,Bold" w:eastAsia="Times New Roman" w:hAnsi="TimesNewRoman,Bold" w:cs="TimesNewRoman,Bold"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114">
    <w:nsid w:val="58E63A25"/>
    <w:multiLevelType w:val="hybridMultilevel"/>
    <w:tmpl w:val="CDC6DA90"/>
    <w:lvl w:ilvl="0" w:tplc="B6F20FD8">
      <w:start w:val="1"/>
      <w:numFmt w:val="lowerLetter"/>
      <w:lvlText w:val="%1)"/>
      <w:lvlJc w:val="left"/>
      <w:pPr>
        <w:tabs>
          <w:tab w:val="num" w:pos="2679"/>
        </w:tabs>
        <w:ind w:left="1815" w:firstLine="432"/>
      </w:pPr>
      <w:rPr>
        <w:rFonts w:hint="default"/>
        <w:caps w:val="0"/>
      </w:rPr>
    </w:lvl>
    <w:lvl w:ilvl="1" w:tplc="56A0A92A">
      <w:start w:val="1"/>
      <w:numFmt w:val="lowerLetter"/>
      <w:lvlText w:val="%2."/>
      <w:lvlJc w:val="left"/>
      <w:pPr>
        <w:tabs>
          <w:tab w:val="num" w:pos="1440"/>
        </w:tabs>
        <w:ind w:left="1440" w:hanging="360"/>
      </w:pPr>
    </w:lvl>
    <w:lvl w:ilvl="2" w:tplc="24EA71E4" w:tentative="1">
      <w:start w:val="1"/>
      <w:numFmt w:val="lowerRoman"/>
      <w:lvlText w:val="%3."/>
      <w:lvlJc w:val="right"/>
      <w:pPr>
        <w:tabs>
          <w:tab w:val="num" w:pos="2160"/>
        </w:tabs>
        <w:ind w:left="2160" w:hanging="180"/>
      </w:pPr>
    </w:lvl>
    <w:lvl w:ilvl="3" w:tplc="A2286996" w:tentative="1">
      <w:start w:val="1"/>
      <w:numFmt w:val="decimal"/>
      <w:lvlText w:val="%4."/>
      <w:lvlJc w:val="left"/>
      <w:pPr>
        <w:tabs>
          <w:tab w:val="num" w:pos="2880"/>
        </w:tabs>
        <w:ind w:left="2880" w:hanging="360"/>
      </w:pPr>
    </w:lvl>
    <w:lvl w:ilvl="4" w:tplc="08761466" w:tentative="1">
      <w:start w:val="1"/>
      <w:numFmt w:val="lowerLetter"/>
      <w:lvlText w:val="%5."/>
      <w:lvlJc w:val="left"/>
      <w:pPr>
        <w:tabs>
          <w:tab w:val="num" w:pos="3600"/>
        </w:tabs>
        <w:ind w:left="3600" w:hanging="360"/>
      </w:pPr>
    </w:lvl>
    <w:lvl w:ilvl="5" w:tplc="D09CAFB4" w:tentative="1">
      <w:start w:val="1"/>
      <w:numFmt w:val="lowerRoman"/>
      <w:lvlText w:val="%6."/>
      <w:lvlJc w:val="right"/>
      <w:pPr>
        <w:tabs>
          <w:tab w:val="num" w:pos="4320"/>
        </w:tabs>
        <w:ind w:left="4320" w:hanging="180"/>
      </w:pPr>
    </w:lvl>
    <w:lvl w:ilvl="6" w:tplc="21E4A690">
      <w:start w:val="1"/>
      <w:numFmt w:val="decimal"/>
      <w:lvlText w:val="%7."/>
      <w:lvlJc w:val="left"/>
      <w:pPr>
        <w:tabs>
          <w:tab w:val="num" w:pos="5040"/>
        </w:tabs>
        <w:ind w:left="5040" w:hanging="360"/>
      </w:pPr>
    </w:lvl>
    <w:lvl w:ilvl="7" w:tplc="89923B2E" w:tentative="1">
      <w:start w:val="1"/>
      <w:numFmt w:val="lowerLetter"/>
      <w:lvlText w:val="%8."/>
      <w:lvlJc w:val="left"/>
      <w:pPr>
        <w:tabs>
          <w:tab w:val="num" w:pos="5760"/>
        </w:tabs>
        <w:ind w:left="5760" w:hanging="360"/>
      </w:pPr>
    </w:lvl>
    <w:lvl w:ilvl="8" w:tplc="B2C015C4" w:tentative="1">
      <w:start w:val="1"/>
      <w:numFmt w:val="lowerRoman"/>
      <w:lvlText w:val="%9."/>
      <w:lvlJc w:val="right"/>
      <w:pPr>
        <w:tabs>
          <w:tab w:val="num" w:pos="6480"/>
        </w:tabs>
        <w:ind w:left="6480" w:hanging="180"/>
      </w:pPr>
    </w:lvl>
  </w:abstractNum>
  <w:abstractNum w:abstractNumId="115">
    <w:nsid w:val="59071AAF"/>
    <w:multiLevelType w:val="hybridMultilevel"/>
    <w:tmpl w:val="CF14B6B0"/>
    <w:lvl w:ilvl="0" w:tplc="8CDEA318">
      <w:start w:val="1"/>
      <w:numFmt w:val="decimal"/>
      <w:lvlText w:val="%1."/>
      <w:lvlJc w:val="left"/>
      <w:pPr>
        <w:tabs>
          <w:tab w:val="num" w:pos="864"/>
        </w:tabs>
        <w:ind w:left="0" w:firstLine="720"/>
      </w:pPr>
      <w:rPr>
        <w:rFonts w:hint="default"/>
      </w:rPr>
    </w:lvl>
    <w:lvl w:ilvl="1" w:tplc="6A78E746">
      <w:start w:val="1"/>
      <w:numFmt w:val="lowerLetter"/>
      <w:lvlText w:val="%2)"/>
      <w:lvlJc w:val="left"/>
      <w:pPr>
        <w:tabs>
          <w:tab w:val="num" w:pos="1152"/>
        </w:tabs>
        <w:ind w:left="0" w:firstLine="720"/>
      </w:pPr>
      <w:rPr>
        <w:rFonts w:hint="default"/>
      </w:rPr>
    </w:lvl>
    <w:lvl w:ilvl="2" w:tplc="2AE88406" w:tentative="1">
      <w:start w:val="1"/>
      <w:numFmt w:val="lowerRoman"/>
      <w:lvlText w:val="%3."/>
      <w:lvlJc w:val="right"/>
      <w:pPr>
        <w:tabs>
          <w:tab w:val="num" w:pos="2160"/>
        </w:tabs>
        <w:ind w:left="2160" w:hanging="180"/>
      </w:pPr>
    </w:lvl>
    <w:lvl w:ilvl="3" w:tplc="7EFAAC1E" w:tentative="1">
      <w:start w:val="1"/>
      <w:numFmt w:val="decimal"/>
      <w:lvlText w:val="%4."/>
      <w:lvlJc w:val="left"/>
      <w:pPr>
        <w:tabs>
          <w:tab w:val="num" w:pos="2880"/>
        </w:tabs>
        <w:ind w:left="2880" w:hanging="360"/>
      </w:pPr>
    </w:lvl>
    <w:lvl w:ilvl="4" w:tplc="9688675E" w:tentative="1">
      <w:start w:val="1"/>
      <w:numFmt w:val="lowerLetter"/>
      <w:lvlText w:val="%5."/>
      <w:lvlJc w:val="left"/>
      <w:pPr>
        <w:tabs>
          <w:tab w:val="num" w:pos="3600"/>
        </w:tabs>
        <w:ind w:left="3600" w:hanging="360"/>
      </w:pPr>
    </w:lvl>
    <w:lvl w:ilvl="5" w:tplc="0C80D12E" w:tentative="1">
      <w:start w:val="1"/>
      <w:numFmt w:val="lowerRoman"/>
      <w:lvlText w:val="%6."/>
      <w:lvlJc w:val="right"/>
      <w:pPr>
        <w:tabs>
          <w:tab w:val="num" w:pos="4320"/>
        </w:tabs>
        <w:ind w:left="4320" w:hanging="180"/>
      </w:pPr>
    </w:lvl>
    <w:lvl w:ilvl="6" w:tplc="6BD8C428" w:tentative="1">
      <w:start w:val="1"/>
      <w:numFmt w:val="decimal"/>
      <w:lvlText w:val="%7."/>
      <w:lvlJc w:val="left"/>
      <w:pPr>
        <w:tabs>
          <w:tab w:val="num" w:pos="5040"/>
        </w:tabs>
        <w:ind w:left="5040" w:hanging="360"/>
      </w:pPr>
    </w:lvl>
    <w:lvl w:ilvl="7" w:tplc="B7B89F64" w:tentative="1">
      <w:start w:val="1"/>
      <w:numFmt w:val="lowerLetter"/>
      <w:lvlText w:val="%8."/>
      <w:lvlJc w:val="left"/>
      <w:pPr>
        <w:tabs>
          <w:tab w:val="num" w:pos="5760"/>
        </w:tabs>
        <w:ind w:left="5760" w:hanging="360"/>
      </w:pPr>
    </w:lvl>
    <w:lvl w:ilvl="8" w:tplc="3CC84622" w:tentative="1">
      <w:start w:val="1"/>
      <w:numFmt w:val="lowerRoman"/>
      <w:lvlText w:val="%9."/>
      <w:lvlJc w:val="right"/>
      <w:pPr>
        <w:tabs>
          <w:tab w:val="num" w:pos="6480"/>
        </w:tabs>
        <w:ind w:left="6480" w:hanging="180"/>
      </w:pPr>
    </w:lvl>
  </w:abstractNum>
  <w:abstractNum w:abstractNumId="116">
    <w:nsid w:val="5B7614B8"/>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17">
    <w:nsid w:val="5BFB7D41"/>
    <w:multiLevelType w:val="multilevel"/>
    <w:tmpl w:val="73667C5A"/>
    <w:styleLink w:val="StyleNumbered"/>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8">
    <w:nsid w:val="5D664E7A"/>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9">
    <w:nsid w:val="5E373135"/>
    <w:multiLevelType w:val="hybridMultilevel"/>
    <w:tmpl w:val="E24870FC"/>
    <w:lvl w:ilvl="0" w:tplc="2F66A508">
      <w:start w:val="1"/>
      <w:numFmt w:val="decimal"/>
      <w:lvlText w:val="%1."/>
      <w:lvlJc w:val="left"/>
      <w:pPr>
        <w:tabs>
          <w:tab w:val="num" w:pos="1080"/>
        </w:tabs>
        <w:ind w:left="1080" w:hanging="360"/>
      </w:pPr>
    </w:lvl>
    <w:lvl w:ilvl="1" w:tplc="A19ED0A8" w:tentative="1">
      <w:start w:val="1"/>
      <w:numFmt w:val="lowerLetter"/>
      <w:lvlText w:val="%2."/>
      <w:lvlJc w:val="left"/>
      <w:pPr>
        <w:tabs>
          <w:tab w:val="num" w:pos="1800"/>
        </w:tabs>
        <w:ind w:left="1800" w:hanging="360"/>
      </w:pPr>
    </w:lvl>
    <w:lvl w:ilvl="2" w:tplc="78BEB7C6">
      <w:start w:val="1"/>
      <w:numFmt w:val="lowerRoman"/>
      <w:lvlText w:val="%3."/>
      <w:lvlJc w:val="right"/>
      <w:pPr>
        <w:tabs>
          <w:tab w:val="num" w:pos="2520"/>
        </w:tabs>
        <w:ind w:left="2520" w:hanging="180"/>
      </w:pPr>
    </w:lvl>
    <w:lvl w:ilvl="3" w:tplc="A85AF78C" w:tentative="1">
      <w:start w:val="1"/>
      <w:numFmt w:val="decimal"/>
      <w:lvlText w:val="%4."/>
      <w:lvlJc w:val="left"/>
      <w:pPr>
        <w:tabs>
          <w:tab w:val="num" w:pos="3240"/>
        </w:tabs>
        <w:ind w:left="3240" w:hanging="360"/>
      </w:pPr>
    </w:lvl>
    <w:lvl w:ilvl="4" w:tplc="62E46254" w:tentative="1">
      <w:start w:val="1"/>
      <w:numFmt w:val="lowerLetter"/>
      <w:lvlText w:val="%5."/>
      <w:lvlJc w:val="left"/>
      <w:pPr>
        <w:tabs>
          <w:tab w:val="num" w:pos="3960"/>
        </w:tabs>
        <w:ind w:left="3960" w:hanging="360"/>
      </w:pPr>
    </w:lvl>
    <w:lvl w:ilvl="5" w:tplc="A6AEED82" w:tentative="1">
      <w:start w:val="1"/>
      <w:numFmt w:val="lowerRoman"/>
      <w:lvlText w:val="%6."/>
      <w:lvlJc w:val="right"/>
      <w:pPr>
        <w:tabs>
          <w:tab w:val="num" w:pos="4680"/>
        </w:tabs>
        <w:ind w:left="4680" w:hanging="180"/>
      </w:pPr>
    </w:lvl>
    <w:lvl w:ilvl="6" w:tplc="47ECB59C">
      <w:start w:val="1"/>
      <w:numFmt w:val="decimal"/>
      <w:lvlText w:val="%7."/>
      <w:lvlJc w:val="left"/>
      <w:pPr>
        <w:tabs>
          <w:tab w:val="num" w:pos="5400"/>
        </w:tabs>
        <w:ind w:left="5400" w:hanging="360"/>
      </w:pPr>
    </w:lvl>
    <w:lvl w:ilvl="7" w:tplc="C5DC3296" w:tentative="1">
      <w:start w:val="1"/>
      <w:numFmt w:val="lowerLetter"/>
      <w:lvlText w:val="%8."/>
      <w:lvlJc w:val="left"/>
      <w:pPr>
        <w:tabs>
          <w:tab w:val="num" w:pos="6120"/>
        </w:tabs>
        <w:ind w:left="6120" w:hanging="360"/>
      </w:pPr>
    </w:lvl>
    <w:lvl w:ilvl="8" w:tplc="0B8E96AC" w:tentative="1">
      <w:start w:val="1"/>
      <w:numFmt w:val="lowerRoman"/>
      <w:lvlText w:val="%9."/>
      <w:lvlJc w:val="right"/>
      <w:pPr>
        <w:tabs>
          <w:tab w:val="num" w:pos="6840"/>
        </w:tabs>
        <w:ind w:left="6840" w:hanging="180"/>
      </w:pPr>
    </w:lvl>
  </w:abstractNum>
  <w:abstractNum w:abstractNumId="120">
    <w:nsid w:val="5EAC357A"/>
    <w:multiLevelType w:val="hybridMultilevel"/>
    <w:tmpl w:val="7BD41BE4"/>
    <w:lvl w:ilvl="0" w:tplc="CB14504A">
      <w:start w:val="1"/>
      <w:numFmt w:val="decimal"/>
      <w:suff w:val="space"/>
      <w:lvlText w:val="%1."/>
      <w:lvlJc w:val="left"/>
      <w:pPr>
        <w:ind w:left="636" w:firstLine="624"/>
      </w:pPr>
      <w:rPr>
        <w:rFonts w:hint="default"/>
        <w:i w:val="0"/>
      </w:rPr>
    </w:lvl>
    <w:lvl w:ilvl="1" w:tplc="7E04E21E">
      <w:start w:val="1"/>
      <w:numFmt w:val="lowerLetter"/>
      <w:lvlText w:val="%2)"/>
      <w:lvlJc w:val="left"/>
      <w:pPr>
        <w:tabs>
          <w:tab w:val="num" w:pos="1506"/>
        </w:tabs>
        <w:ind w:left="372" w:firstLine="794"/>
      </w:pPr>
      <w:rPr>
        <w:rFonts w:ascii="Times New Roman" w:hAnsi="Times New Roman" w:cs="Times New Roman" w:hint="default"/>
      </w:rPr>
    </w:lvl>
    <w:lvl w:ilvl="2" w:tplc="0409001B" w:tentative="1">
      <w:start w:val="1"/>
      <w:numFmt w:val="lowerRoman"/>
      <w:lvlText w:val="%3."/>
      <w:lvlJc w:val="right"/>
      <w:pPr>
        <w:tabs>
          <w:tab w:val="num" w:pos="2246"/>
        </w:tabs>
        <w:ind w:left="2246" w:hanging="180"/>
      </w:pPr>
    </w:lvl>
    <w:lvl w:ilvl="3" w:tplc="0409000F" w:tentative="1">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abstractNum w:abstractNumId="121">
    <w:nsid w:val="5F59323E"/>
    <w:multiLevelType w:val="hybridMultilevel"/>
    <w:tmpl w:val="4072E200"/>
    <w:lvl w:ilvl="0" w:tplc="CB14504A">
      <w:start w:val="1"/>
      <w:numFmt w:val="upperLetter"/>
      <w:pStyle w:val="Listaconletramayuscula"/>
      <w:lvlText w:val="(%1)"/>
      <w:lvlJc w:val="left"/>
      <w:pPr>
        <w:tabs>
          <w:tab w:val="num" w:pos="567"/>
        </w:tabs>
        <w:ind w:left="567" w:hanging="567"/>
      </w:pPr>
      <w:rPr>
        <w:rFonts w:hint="default"/>
      </w:rPr>
    </w:lvl>
    <w:lvl w:ilvl="1" w:tplc="7E04E21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F8E1DD9"/>
    <w:multiLevelType w:val="hybridMultilevel"/>
    <w:tmpl w:val="C9020DEE"/>
    <w:lvl w:ilvl="0" w:tplc="9FACF59C">
      <w:start w:val="1"/>
      <w:numFmt w:val="lowerLetter"/>
      <w:lvlText w:val="%1)"/>
      <w:lvlJc w:val="left"/>
      <w:pPr>
        <w:tabs>
          <w:tab w:val="num" w:pos="864"/>
        </w:tabs>
        <w:ind w:left="0" w:firstLine="432"/>
      </w:pPr>
      <w:rPr>
        <w:rFonts w:hint="default"/>
        <w:lang w:val="vi-VN"/>
      </w:rPr>
    </w:lvl>
    <w:lvl w:ilvl="1" w:tplc="1F0EC6E2">
      <w:start w:val="1"/>
      <w:numFmt w:val="lowerLetter"/>
      <w:lvlText w:val="%2."/>
      <w:lvlJc w:val="left"/>
      <w:pPr>
        <w:tabs>
          <w:tab w:val="num" w:pos="1440"/>
        </w:tabs>
        <w:ind w:left="1440" w:hanging="360"/>
      </w:pPr>
    </w:lvl>
    <w:lvl w:ilvl="2" w:tplc="7C648D1E" w:tentative="1">
      <w:start w:val="1"/>
      <w:numFmt w:val="lowerRoman"/>
      <w:lvlText w:val="%3."/>
      <w:lvlJc w:val="right"/>
      <w:pPr>
        <w:tabs>
          <w:tab w:val="num" w:pos="2160"/>
        </w:tabs>
        <w:ind w:left="2160" w:hanging="180"/>
      </w:pPr>
    </w:lvl>
    <w:lvl w:ilvl="3" w:tplc="331E68BC" w:tentative="1">
      <w:start w:val="1"/>
      <w:numFmt w:val="decimal"/>
      <w:lvlText w:val="%4."/>
      <w:lvlJc w:val="left"/>
      <w:pPr>
        <w:tabs>
          <w:tab w:val="num" w:pos="2880"/>
        </w:tabs>
        <w:ind w:left="2880" w:hanging="360"/>
      </w:pPr>
    </w:lvl>
    <w:lvl w:ilvl="4" w:tplc="7EDA0094" w:tentative="1">
      <w:start w:val="1"/>
      <w:numFmt w:val="lowerLetter"/>
      <w:lvlText w:val="%5."/>
      <w:lvlJc w:val="left"/>
      <w:pPr>
        <w:tabs>
          <w:tab w:val="num" w:pos="3600"/>
        </w:tabs>
        <w:ind w:left="3600" w:hanging="360"/>
      </w:pPr>
    </w:lvl>
    <w:lvl w:ilvl="5" w:tplc="9B1AB31A" w:tentative="1">
      <w:start w:val="1"/>
      <w:numFmt w:val="lowerRoman"/>
      <w:lvlText w:val="%6."/>
      <w:lvlJc w:val="right"/>
      <w:pPr>
        <w:tabs>
          <w:tab w:val="num" w:pos="4320"/>
        </w:tabs>
        <w:ind w:left="4320" w:hanging="180"/>
      </w:pPr>
    </w:lvl>
    <w:lvl w:ilvl="6" w:tplc="748A2F0E" w:tentative="1">
      <w:start w:val="1"/>
      <w:numFmt w:val="decimal"/>
      <w:lvlText w:val="%7."/>
      <w:lvlJc w:val="left"/>
      <w:pPr>
        <w:tabs>
          <w:tab w:val="num" w:pos="5040"/>
        </w:tabs>
        <w:ind w:left="5040" w:hanging="360"/>
      </w:pPr>
    </w:lvl>
    <w:lvl w:ilvl="7" w:tplc="B240CB0C" w:tentative="1">
      <w:start w:val="1"/>
      <w:numFmt w:val="lowerLetter"/>
      <w:lvlText w:val="%8."/>
      <w:lvlJc w:val="left"/>
      <w:pPr>
        <w:tabs>
          <w:tab w:val="num" w:pos="5760"/>
        </w:tabs>
        <w:ind w:left="5760" w:hanging="360"/>
      </w:pPr>
    </w:lvl>
    <w:lvl w:ilvl="8" w:tplc="163C614E" w:tentative="1">
      <w:start w:val="1"/>
      <w:numFmt w:val="lowerRoman"/>
      <w:lvlText w:val="%9."/>
      <w:lvlJc w:val="right"/>
      <w:pPr>
        <w:tabs>
          <w:tab w:val="num" w:pos="6480"/>
        </w:tabs>
        <w:ind w:left="6480" w:hanging="180"/>
      </w:pPr>
    </w:lvl>
  </w:abstractNum>
  <w:abstractNum w:abstractNumId="123">
    <w:nsid w:val="5FA32808"/>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24">
    <w:nsid w:val="608F0731"/>
    <w:multiLevelType w:val="multilevel"/>
    <w:tmpl w:val="581EDFFC"/>
    <w:numStyleLink w:val="1ai"/>
  </w:abstractNum>
  <w:abstractNum w:abstractNumId="125">
    <w:nsid w:val="60E73848"/>
    <w:multiLevelType w:val="hybridMultilevel"/>
    <w:tmpl w:val="E87A2660"/>
    <w:lvl w:ilvl="0" w:tplc="FE129824">
      <w:start w:val="1"/>
      <w:numFmt w:val="bullet"/>
      <w:pStyle w:val="IndentTabla"/>
      <w:lvlText w:val=""/>
      <w:lvlJc w:val="left"/>
      <w:pPr>
        <w:tabs>
          <w:tab w:val="num" w:pos="530"/>
        </w:tabs>
        <w:ind w:left="454" w:hanging="284"/>
      </w:pPr>
      <w:rPr>
        <w:rFonts w:ascii="Wingdings" w:hAnsi="Wingdings" w:hint="default"/>
      </w:rPr>
    </w:lvl>
    <w:lvl w:ilvl="1" w:tplc="347E3BCC" w:tentative="1">
      <w:start w:val="1"/>
      <w:numFmt w:val="bullet"/>
      <w:lvlText w:val="o"/>
      <w:lvlJc w:val="left"/>
      <w:pPr>
        <w:tabs>
          <w:tab w:val="num" w:pos="1440"/>
        </w:tabs>
        <w:ind w:left="1440" w:hanging="360"/>
      </w:pPr>
      <w:rPr>
        <w:rFonts w:ascii="Courier New" w:hAnsi="Courier New" w:hint="default"/>
      </w:rPr>
    </w:lvl>
    <w:lvl w:ilvl="2" w:tplc="7E5642A0" w:tentative="1">
      <w:start w:val="1"/>
      <w:numFmt w:val="bullet"/>
      <w:lvlText w:val=""/>
      <w:lvlJc w:val="left"/>
      <w:pPr>
        <w:tabs>
          <w:tab w:val="num" w:pos="2160"/>
        </w:tabs>
        <w:ind w:left="2160" w:hanging="360"/>
      </w:pPr>
      <w:rPr>
        <w:rFonts w:ascii="Wingdings" w:hAnsi="Wingdings" w:hint="default"/>
      </w:rPr>
    </w:lvl>
    <w:lvl w:ilvl="3" w:tplc="4A4CCDA2" w:tentative="1">
      <w:start w:val="1"/>
      <w:numFmt w:val="bullet"/>
      <w:lvlText w:val=""/>
      <w:lvlJc w:val="left"/>
      <w:pPr>
        <w:tabs>
          <w:tab w:val="num" w:pos="2880"/>
        </w:tabs>
        <w:ind w:left="2880" w:hanging="360"/>
      </w:pPr>
      <w:rPr>
        <w:rFonts w:ascii="Symbol" w:hAnsi="Symbol" w:hint="default"/>
      </w:rPr>
    </w:lvl>
    <w:lvl w:ilvl="4" w:tplc="3408645C" w:tentative="1">
      <w:start w:val="1"/>
      <w:numFmt w:val="bullet"/>
      <w:lvlText w:val="o"/>
      <w:lvlJc w:val="left"/>
      <w:pPr>
        <w:tabs>
          <w:tab w:val="num" w:pos="3600"/>
        </w:tabs>
        <w:ind w:left="3600" w:hanging="360"/>
      </w:pPr>
      <w:rPr>
        <w:rFonts w:ascii="Courier New" w:hAnsi="Courier New" w:hint="default"/>
      </w:rPr>
    </w:lvl>
    <w:lvl w:ilvl="5" w:tplc="B97415BA" w:tentative="1">
      <w:start w:val="1"/>
      <w:numFmt w:val="bullet"/>
      <w:lvlText w:val=""/>
      <w:lvlJc w:val="left"/>
      <w:pPr>
        <w:tabs>
          <w:tab w:val="num" w:pos="4320"/>
        </w:tabs>
        <w:ind w:left="4320" w:hanging="360"/>
      </w:pPr>
      <w:rPr>
        <w:rFonts w:ascii="Wingdings" w:hAnsi="Wingdings" w:hint="default"/>
      </w:rPr>
    </w:lvl>
    <w:lvl w:ilvl="6" w:tplc="EA2C203C" w:tentative="1">
      <w:start w:val="1"/>
      <w:numFmt w:val="bullet"/>
      <w:lvlText w:val=""/>
      <w:lvlJc w:val="left"/>
      <w:pPr>
        <w:tabs>
          <w:tab w:val="num" w:pos="5040"/>
        </w:tabs>
        <w:ind w:left="5040" w:hanging="360"/>
      </w:pPr>
      <w:rPr>
        <w:rFonts w:ascii="Symbol" w:hAnsi="Symbol" w:hint="default"/>
      </w:rPr>
    </w:lvl>
    <w:lvl w:ilvl="7" w:tplc="FDFC6D2C" w:tentative="1">
      <w:start w:val="1"/>
      <w:numFmt w:val="bullet"/>
      <w:lvlText w:val="o"/>
      <w:lvlJc w:val="left"/>
      <w:pPr>
        <w:tabs>
          <w:tab w:val="num" w:pos="5760"/>
        </w:tabs>
        <w:ind w:left="5760" w:hanging="360"/>
      </w:pPr>
      <w:rPr>
        <w:rFonts w:ascii="Courier New" w:hAnsi="Courier New" w:hint="default"/>
      </w:rPr>
    </w:lvl>
    <w:lvl w:ilvl="8" w:tplc="920AF188" w:tentative="1">
      <w:start w:val="1"/>
      <w:numFmt w:val="bullet"/>
      <w:lvlText w:val=""/>
      <w:lvlJc w:val="left"/>
      <w:pPr>
        <w:tabs>
          <w:tab w:val="num" w:pos="6480"/>
        </w:tabs>
        <w:ind w:left="6480" w:hanging="360"/>
      </w:pPr>
      <w:rPr>
        <w:rFonts w:ascii="Wingdings" w:hAnsi="Wingdings" w:hint="default"/>
      </w:rPr>
    </w:lvl>
  </w:abstractNum>
  <w:abstractNum w:abstractNumId="126">
    <w:nsid w:val="610010E1"/>
    <w:multiLevelType w:val="hybridMultilevel"/>
    <w:tmpl w:val="F94ECBCA"/>
    <w:lvl w:ilvl="0" w:tplc="18942ADE">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7">
    <w:nsid w:val="625E0693"/>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8">
    <w:nsid w:val="62936FE4"/>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29">
    <w:nsid w:val="630B65DB"/>
    <w:multiLevelType w:val="multilevel"/>
    <w:tmpl w:val="C87CDBEA"/>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2" w:firstLine="432"/>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0">
    <w:nsid w:val="63643C67"/>
    <w:multiLevelType w:val="hybridMultilevel"/>
    <w:tmpl w:val="DFAC5018"/>
    <w:lvl w:ilvl="0" w:tplc="B452422A">
      <w:start w:val="1"/>
      <w:numFmt w:val="decimal"/>
      <w:lvlText w:val="%1."/>
      <w:lvlJc w:val="left"/>
      <w:pPr>
        <w:tabs>
          <w:tab w:val="num" w:pos="720"/>
        </w:tabs>
        <w:ind w:left="720" w:hanging="360"/>
      </w:pPr>
    </w:lvl>
    <w:lvl w:ilvl="1" w:tplc="A0E868D4">
      <w:start w:val="1"/>
      <w:numFmt w:val="bullet"/>
      <w:lvlText w:val=""/>
      <w:lvlJc w:val="left"/>
      <w:pPr>
        <w:tabs>
          <w:tab w:val="num" w:pos="1440"/>
        </w:tabs>
        <w:ind w:left="1440" w:hanging="360"/>
      </w:pPr>
      <w:rPr>
        <w:rFonts w:ascii="Symbol" w:hAnsi="Symbol" w:hint="default"/>
      </w:rPr>
    </w:lvl>
    <w:lvl w:ilvl="2" w:tplc="F9F004EA">
      <w:start w:val="1"/>
      <w:numFmt w:val="lowerLetter"/>
      <w:lvlText w:val="%3)"/>
      <w:lvlJc w:val="left"/>
      <w:pPr>
        <w:tabs>
          <w:tab w:val="num" w:pos="2520"/>
        </w:tabs>
        <w:ind w:left="2520" w:hanging="540"/>
      </w:pPr>
      <w:rPr>
        <w:rFonts w:hint="default"/>
      </w:rPr>
    </w:lvl>
    <w:lvl w:ilvl="3" w:tplc="FB2A29B8">
      <w:start w:val="1"/>
      <w:numFmt w:val="bullet"/>
      <w:lvlText w:val=""/>
      <w:lvlJc w:val="left"/>
      <w:pPr>
        <w:tabs>
          <w:tab w:val="num" w:pos="2880"/>
        </w:tabs>
        <w:ind w:left="2880" w:hanging="360"/>
      </w:pPr>
      <w:rPr>
        <w:rFonts w:ascii="Wingdings" w:hAnsi="Wingdings" w:hint="default"/>
        <w:sz w:val="18"/>
        <w:szCs w:val="18"/>
      </w:rPr>
    </w:lvl>
    <w:lvl w:ilvl="4" w:tplc="F69A216E">
      <w:start w:val="1"/>
      <w:numFmt w:val="bullet"/>
      <w:lvlText w:val="-"/>
      <w:lvlJc w:val="left"/>
      <w:pPr>
        <w:tabs>
          <w:tab w:val="num" w:pos="3600"/>
        </w:tabs>
        <w:ind w:left="3600" w:hanging="360"/>
      </w:pPr>
      <w:rPr>
        <w:rFonts w:ascii="Times New Roman" w:eastAsia="Times New Roman" w:hAnsi="Times New Roman" w:cs="Times New Roman" w:hint="default"/>
      </w:rPr>
    </w:lvl>
    <w:lvl w:ilvl="5" w:tplc="F23EEC10">
      <w:start w:val="1"/>
      <w:numFmt w:val="decimal"/>
      <w:lvlText w:val="%6."/>
      <w:lvlJc w:val="left"/>
      <w:pPr>
        <w:tabs>
          <w:tab w:val="num" w:pos="4500"/>
        </w:tabs>
        <w:ind w:left="4500" w:hanging="360"/>
      </w:pPr>
    </w:lvl>
    <w:lvl w:ilvl="6" w:tplc="C0CE2870" w:tentative="1">
      <w:start w:val="1"/>
      <w:numFmt w:val="decimal"/>
      <w:lvlText w:val="%7."/>
      <w:lvlJc w:val="left"/>
      <w:pPr>
        <w:tabs>
          <w:tab w:val="num" w:pos="5040"/>
        </w:tabs>
        <w:ind w:left="5040" w:hanging="360"/>
      </w:pPr>
    </w:lvl>
    <w:lvl w:ilvl="7" w:tplc="AECE865E" w:tentative="1">
      <w:start w:val="1"/>
      <w:numFmt w:val="lowerLetter"/>
      <w:lvlText w:val="%8."/>
      <w:lvlJc w:val="left"/>
      <w:pPr>
        <w:tabs>
          <w:tab w:val="num" w:pos="5760"/>
        </w:tabs>
        <w:ind w:left="5760" w:hanging="360"/>
      </w:pPr>
    </w:lvl>
    <w:lvl w:ilvl="8" w:tplc="3BAEF16E" w:tentative="1">
      <w:start w:val="1"/>
      <w:numFmt w:val="lowerRoman"/>
      <w:lvlText w:val="%9."/>
      <w:lvlJc w:val="right"/>
      <w:pPr>
        <w:tabs>
          <w:tab w:val="num" w:pos="6480"/>
        </w:tabs>
        <w:ind w:left="6480" w:hanging="180"/>
      </w:pPr>
    </w:lvl>
  </w:abstractNum>
  <w:abstractNum w:abstractNumId="131">
    <w:nsid w:val="63C251E6"/>
    <w:multiLevelType w:val="multilevel"/>
    <w:tmpl w:val="BCA8FBA8"/>
    <w:lvl w:ilvl="0">
      <w:start w:val="1"/>
      <w:numFmt w:val="decimal"/>
      <w:suff w:val="nothing"/>
      <w:lvlText w:val="%1"/>
      <w:lvlJc w:val="left"/>
      <w:pPr>
        <w:ind w:left="0" w:firstLine="0"/>
      </w:pPr>
      <w:rPr>
        <w:rFonts w:hint="default"/>
      </w:rPr>
    </w:lvl>
    <w:lvl w:ilvl="1">
      <w:start w:val="9"/>
      <w:numFmt w:val="decimal"/>
      <w:pStyle w:val="Heading2"/>
      <w:lvlText w:val="Mục %2."/>
      <w:lvlJc w:val="left"/>
      <w:pPr>
        <w:tabs>
          <w:tab w:val="num" w:pos="822"/>
        </w:tabs>
        <w:ind w:left="822" w:hanging="680"/>
      </w:pPr>
      <w:rPr>
        <w:rFonts w:hint="default"/>
        <w:b/>
        <w:i w:val="0"/>
        <w:caps w:val="0"/>
        <w:vanish w:val="0"/>
      </w:rPr>
    </w:lvl>
    <w:lvl w:ilvl="2">
      <w:start w:val="1"/>
      <w:numFmt w:val="decimal"/>
      <w:pStyle w:val="Heading3"/>
      <w:lvlText w:val="Điều %3."/>
      <w:lvlJc w:val="left"/>
      <w:pPr>
        <w:tabs>
          <w:tab w:val="num" w:pos="2240"/>
        </w:tabs>
        <w:ind w:left="2240" w:hanging="680"/>
      </w:pPr>
      <w:rPr>
        <w:rFonts w:ascii="Times New Roman Bold" w:hAnsi="Times New Roman Bold" w:hint="default"/>
        <w:b/>
        <w:bCs/>
        <w:i w:val="0"/>
        <w:iCs w:val="0"/>
        <w:caps w:val="0"/>
        <w:strike w:val="0"/>
        <w:dstrike w:val="0"/>
        <w:vanish w:val="0"/>
        <w:color w:val="auto"/>
        <w:spacing w:val="0"/>
        <w:w w:val="100"/>
        <w:kern w:val="0"/>
        <w:position w:val="0"/>
        <w:sz w:val="24"/>
        <w:u w:val="none"/>
        <w:effect w:val="none"/>
        <w:vertAlign w:val="baseline"/>
        <w:em w:val="none"/>
      </w:rPr>
    </w:lvl>
    <w:lvl w:ilvl="3">
      <w:start w:val="1"/>
      <w:numFmt w:val="decimal"/>
      <w:lvlText w:val="%1%2.%3.%4."/>
      <w:lvlJc w:val="left"/>
      <w:pPr>
        <w:tabs>
          <w:tab w:val="num" w:pos="1430"/>
        </w:tabs>
        <w:ind w:left="710" w:firstLine="0"/>
      </w:pPr>
      <w:rPr>
        <w:rFonts w:hint="default"/>
        <w:i w:val="0"/>
      </w:rPr>
    </w:lvl>
    <w:lvl w:ilvl="4">
      <w:start w:val="1"/>
      <w:numFmt w:val="lowerRoman"/>
      <w:pStyle w:val="Heading5"/>
      <w:lvlText w:val="(%5)"/>
      <w:lvlJc w:val="left"/>
      <w:pPr>
        <w:tabs>
          <w:tab w:val="num" w:pos="1571"/>
        </w:tabs>
        <w:ind w:left="1247" w:hanging="396"/>
      </w:pPr>
      <w:rPr>
        <w:rFonts w:ascii="Times New Roman" w:eastAsia="Times New Roman" w:hAnsi="Times New Roman" w:cs="Times New Roman" w:hint="default"/>
        <w:b w:val="0"/>
        <w:bCs/>
      </w:rPr>
    </w:lvl>
    <w:lvl w:ilvl="5">
      <w:start w:val="1"/>
      <w:numFmt w:val="lowerRoman"/>
      <w:pStyle w:val="Heading6"/>
      <w:lvlText w:val="(%6)"/>
      <w:lvlJc w:val="left"/>
      <w:pPr>
        <w:tabs>
          <w:tab w:val="num" w:pos="1967"/>
        </w:tabs>
        <w:ind w:left="1814" w:hanging="567"/>
      </w:pPr>
      <w:rPr>
        <w:rFonts w:hint="default"/>
      </w:rPr>
    </w:lvl>
    <w:lvl w:ilvl="6">
      <w:start w:val="1"/>
      <w:numFmt w:val="decimal"/>
      <w:pStyle w:val="Heading7"/>
      <w:lvlText w:val="%5.%6.%7)"/>
      <w:lvlJc w:val="left"/>
      <w:pPr>
        <w:tabs>
          <w:tab w:val="num" w:pos="2268"/>
        </w:tabs>
        <w:ind w:left="2268" w:hanging="850"/>
      </w:pPr>
      <w:rPr>
        <w:rFonts w:hint="default"/>
      </w:rPr>
    </w:lvl>
    <w:lvl w:ilvl="7">
      <w:start w:val="1"/>
      <w:numFmt w:val="decimal"/>
      <w:pStyle w:val="Heading8"/>
      <w:lvlText w:val="(%8)"/>
      <w:lvlJc w:val="left"/>
      <w:pPr>
        <w:tabs>
          <w:tab w:val="num" w:pos="567"/>
        </w:tabs>
        <w:ind w:left="567" w:hanging="567"/>
      </w:pPr>
      <w:rPr>
        <w:rFonts w:hint="default"/>
      </w:rPr>
    </w:lvl>
    <w:lvl w:ilvl="8">
      <w:start w:val="1"/>
      <w:numFmt w:val="lowerRoman"/>
      <w:pStyle w:val="Heading9"/>
      <w:lvlText w:val="(%9)"/>
      <w:lvlJc w:val="left"/>
      <w:pPr>
        <w:tabs>
          <w:tab w:val="num" w:pos="2591"/>
        </w:tabs>
        <w:ind w:left="2495" w:hanging="624"/>
      </w:pPr>
      <w:rPr>
        <w:rFonts w:hint="default"/>
      </w:rPr>
    </w:lvl>
  </w:abstractNum>
  <w:abstractNum w:abstractNumId="132">
    <w:nsid w:val="656F22A7"/>
    <w:multiLevelType w:val="hybridMultilevel"/>
    <w:tmpl w:val="FA5E9CC8"/>
    <w:lvl w:ilvl="0" w:tplc="DE725F22">
      <w:start w:val="7"/>
      <w:numFmt w:val="lowerLetter"/>
      <w:lvlText w:val="%1)"/>
      <w:lvlJc w:val="left"/>
      <w:pPr>
        <w:tabs>
          <w:tab w:val="num" w:pos="2679"/>
        </w:tabs>
        <w:ind w:left="1815" w:firstLine="432"/>
      </w:pPr>
      <w:rPr>
        <w:rFonts w:hint="default"/>
      </w:rPr>
    </w:lvl>
    <w:lvl w:ilvl="1" w:tplc="17C41DA8">
      <w:start w:val="1"/>
      <w:numFmt w:val="lowerLetter"/>
      <w:lvlText w:val="%2)"/>
      <w:lvlJc w:val="left"/>
      <w:pPr>
        <w:tabs>
          <w:tab w:val="num" w:pos="1440"/>
        </w:tabs>
        <w:ind w:left="1440" w:hanging="360"/>
      </w:pPr>
      <w:rPr>
        <w:rFonts w:ascii="Times New Roman" w:eastAsia="MS Mincho" w:hAnsi="Times New Roman" w:cs="Times New Roman"/>
      </w:rPr>
    </w:lvl>
    <w:lvl w:ilvl="2" w:tplc="F678E444" w:tentative="1">
      <w:start w:val="1"/>
      <w:numFmt w:val="lowerRoman"/>
      <w:lvlText w:val="%3."/>
      <w:lvlJc w:val="right"/>
      <w:pPr>
        <w:tabs>
          <w:tab w:val="num" w:pos="2160"/>
        </w:tabs>
        <w:ind w:left="2160" w:hanging="180"/>
      </w:pPr>
    </w:lvl>
    <w:lvl w:ilvl="3" w:tplc="AB7654D8" w:tentative="1">
      <w:start w:val="1"/>
      <w:numFmt w:val="decimal"/>
      <w:lvlText w:val="%4."/>
      <w:lvlJc w:val="left"/>
      <w:pPr>
        <w:tabs>
          <w:tab w:val="num" w:pos="2880"/>
        </w:tabs>
        <w:ind w:left="2880" w:hanging="360"/>
      </w:pPr>
    </w:lvl>
    <w:lvl w:ilvl="4" w:tplc="60C85A50" w:tentative="1">
      <w:start w:val="1"/>
      <w:numFmt w:val="lowerLetter"/>
      <w:lvlText w:val="%5."/>
      <w:lvlJc w:val="left"/>
      <w:pPr>
        <w:tabs>
          <w:tab w:val="num" w:pos="3600"/>
        </w:tabs>
        <w:ind w:left="3600" w:hanging="360"/>
      </w:pPr>
    </w:lvl>
    <w:lvl w:ilvl="5" w:tplc="18108342" w:tentative="1">
      <w:start w:val="1"/>
      <w:numFmt w:val="lowerRoman"/>
      <w:lvlText w:val="%6."/>
      <w:lvlJc w:val="right"/>
      <w:pPr>
        <w:tabs>
          <w:tab w:val="num" w:pos="4320"/>
        </w:tabs>
        <w:ind w:left="4320" w:hanging="180"/>
      </w:pPr>
    </w:lvl>
    <w:lvl w:ilvl="6" w:tplc="DC4A8E12">
      <w:start w:val="1"/>
      <w:numFmt w:val="decimal"/>
      <w:lvlText w:val="%7."/>
      <w:lvlJc w:val="left"/>
      <w:pPr>
        <w:tabs>
          <w:tab w:val="num" w:pos="5040"/>
        </w:tabs>
        <w:ind w:left="5040" w:hanging="360"/>
      </w:pPr>
    </w:lvl>
    <w:lvl w:ilvl="7" w:tplc="BF5CB650" w:tentative="1">
      <w:start w:val="1"/>
      <w:numFmt w:val="lowerLetter"/>
      <w:lvlText w:val="%8."/>
      <w:lvlJc w:val="left"/>
      <w:pPr>
        <w:tabs>
          <w:tab w:val="num" w:pos="5760"/>
        </w:tabs>
        <w:ind w:left="5760" w:hanging="360"/>
      </w:pPr>
    </w:lvl>
    <w:lvl w:ilvl="8" w:tplc="910CE910" w:tentative="1">
      <w:start w:val="1"/>
      <w:numFmt w:val="lowerRoman"/>
      <w:lvlText w:val="%9."/>
      <w:lvlJc w:val="right"/>
      <w:pPr>
        <w:tabs>
          <w:tab w:val="num" w:pos="6480"/>
        </w:tabs>
        <w:ind w:left="6480" w:hanging="180"/>
      </w:pPr>
    </w:lvl>
  </w:abstractNum>
  <w:abstractNum w:abstractNumId="133">
    <w:nsid w:val="65FC3EA6"/>
    <w:multiLevelType w:val="hybridMultilevel"/>
    <w:tmpl w:val="42286DB0"/>
    <w:lvl w:ilvl="0" w:tplc="10001BE6">
      <w:start w:val="2"/>
      <w:numFmt w:val="bullet"/>
      <w:lvlText w:val="-"/>
      <w:lvlJc w:val="left"/>
      <w:pPr>
        <w:tabs>
          <w:tab w:val="num" w:pos="1297"/>
        </w:tabs>
        <w:ind w:left="1297" w:hanging="735"/>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4">
    <w:nsid w:val="661F0C25"/>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5">
    <w:nsid w:val="67406158"/>
    <w:multiLevelType w:val="hybridMultilevel"/>
    <w:tmpl w:val="1458CE4C"/>
    <w:lvl w:ilvl="0" w:tplc="2D580756">
      <w:start w:val="1"/>
      <w:numFmt w:val="lowerLetter"/>
      <w:lvlText w:val="%1)"/>
      <w:lvlJc w:val="left"/>
      <w:pPr>
        <w:tabs>
          <w:tab w:val="num" w:pos="2679"/>
        </w:tabs>
        <w:ind w:left="1815" w:firstLine="432"/>
      </w:pPr>
      <w:rPr>
        <w:rFonts w:hint="default"/>
        <w:caps w:val="0"/>
      </w:rPr>
    </w:lvl>
    <w:lvl w:ilvl="1" w:tplc="C85E422C">
      <w:start w:val="1"/>
      <w:numFmt w:val="lowerLetter"/>
      <w:lvlText w:val="%2)"/>
      <w:lvlJc w:val="left"/>
      <w:pPr>
        <w:tabs>
          <w:tab w:val="num" w:pos="1440"/>
        </w:tabs>
        <w:ind w:left="1440" w:hanging="360"/>
      </w:pPr>
      <w:rPr>
        <w:rFonts w:ascii="Times New Roman" w:eastAsia="MS Mincho" w:hAnsi="Times New Roman" w:cs="Times New Roman"/>
      </w:rPr>
    </w:lvl>
    <w:lvl w:ilvl="2" w:tplc="E38C0FEC" w:tentative="1">
      <w:start w:val="1"/>
      <w:numFmt w:val="lowerRoman"/>
      <w:lvlText w:val="%3."/>
      <w:lvlJc w:val="right"/>
      <w:pPr>
        <w:tabs>
          <w:tab w:val="num" w:pos="2160"/>
        </w:tabs>
        <w:ind w:left="2160" w:hanging="180"/>
      </w:pPr>
    </w:lvl>
    <w:lvl w:ilvl="3" w:tplc="1BFCE104" w:tentative="1">
      <w:start w:val="1"/>
      <w:numFmt w:val="decimal"/>
      <w:lvlText w:val="%4."/>
      <w:lvlJc w:val="left"/>
      <w:pPr>
        <w:tabs>
          <w:tab w:val="num" w:pos="2880"/>
        </w:tabs>
        <w:ind w:left="2880" w:hanging="360"/>
      </w:pPr>
    </w:lvl>
    <w:lvl w:ilvl="4" w:tplc="EFECBCFE" w:tentative="1">
      <w:start w:val="1"/>
      <w:numFmt w:val="lowerLetter"/>
      <w:lvlText w:val="%5."/>
      <w:lvlJc w:val="left"/>
      <w:pPr>
        <w:tabs>
          <w:tab w:val="num" w:pos="3600"/>
        </w:tabs>
        <w:ind w:left="3600" w:hanging="360"/>
      </w:pPr>
    </w:lvl>
    <w:lvl w:ilvl="5" w:tplc="DE5C0F32" w:tentative="1">
      <w:start w:val="1"/>
      <w:numFmt w:val="lowerRoman"/>
      <w:lvlText w:val="%6."/>
      <w:lvlJc w:val="right"/>
      <w:pPr>
        <w:tabs>
          <w:tab w:val="num" w:pos="4320"/>
        </w:tabs>
        <w:ind w:left="4320" w:hanging="180"/>
      </w:pPr>
    </w:lvl>
    <w:lvl w:ilvl="6" w:tplc="4A308DC8">
      <w:start w:val="1"/>
      <w:numFmt w:val="decimal"/>
      <w:lvlText w:val="%7."/>
      <w:lvlJc w:val="left"/>
      <w:pPr>
        <w:tabs>
          <w:tab w:val="num" w:pos="5040"/>
        </w:tabs>
        <w:ind w:left="5040" w:hanging="360"/>
      </w:pPr>
    </w:lvl>
    <w:lvl w:ilvl="7" w:tplc="AB28AC0C" w:tentative="1">
      <w:start w:val="1"/>
      <w:numFmt w:val="lowerLetter"/>
      <w:lvlText w:val="%8."/>
      <w:lvlJc w:val="left"/>
      <w:pPr>
        <w:tabs>
          <w:tab w:val="num" w:pos="5760"/>
        </w:tabs>
        <w:ind w:left="5760" w:hanging="360"/>
      </w:pPr>
    </w:lvl>
    <w:lvl w:ilvl="8" w:tplc="DB74B1DA" w:tentative="1">
      <w:start w:val="1"/>
      <w:numFmt w:val="lowerRoman"/>
      <w:lvlText w:val="%9."/>
      <w:lvlJc w:val="right"/>
      <w:pPr>
        <w:tabs>
          <w:tab w:val="num" w:pos="6480"/>
        </w:tabs>
        <w:ind w:left="6480" w:hanging="180"/>
      </w:pPr>
    </w:lvl>
  </w:abstractNum>
  <w:abstractNum w:abstractNumId="136">
    <w:nsid w:val="67601123"/>
    <w:multiLevelType w:val="multilevel"/>
    <w:tmpl w:val="581EDF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7">
    <w:nsid w:val="684159FE"/>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38">
    <w:nsid w:val="68C0507D"/>
    <w:multiLevelType w:val="multilevel"/>
    <w:tmpl w:val="C87CDBEA"/>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2" w:firstLine="432"/>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9">
    <w:nsid w:val="690B15CA"/>
    <w:multiLevelType w:val="hybridMultilevel"/>
    <w:tmpl w:val="5C606D46"/>
    <w:lvl w:ilvl="0" w:tplc="A8844742">
      <w:start w:val="1"/>
      <w:numFmt w:val="decimal"/>
      <w:lvlText w:val="Điều %1."/>
      <w:lvlJc w:val="left"/>
      <w:pPr>
        <w:ind w:left="1740" w:hanging="420"/>
      </w:pPr>
      <w:rPr>
        <w:rFonts w:hint="eastAsia"/>
        <w:caps w:val="0"/>
        <w:sz w:val="28"/>
        <w:szCs w:val="28"/>
      </w:rPr>
    </w:lvl>
    <w:lvl w:ilvl="1" w:tplc="B3AE93C0">
      <w:start w:val="1"/>
      <w:numFmt w:val="lowerLetter"/>
      <w:lvlText w:val="%2)"/>
      <w:lvlJc w:val="left"/>
      <w:pPr>
        <w:tabs>
          <w:tab w:val="num" w:pos="1347"/>
        </w:tabs>
        <w:ind w:left="1347" w:hanging="360"/>
      </w:pPr>
      <w:rPr>
        <w:rFonts w:hint="default"/>
        <w:caps w:val="0"/>
      </w:rPr>
    </w:lvl>
    <w:lvl w:ilvl="2" w:tplc="D8528242">
      <w:start w:val="1"/>
      <w:numFmt w:val="decimal"/>
      <w:lvlText w:val="%3."/>
      <w:lvlJc w:val="left"/>
      <w:pPr>
        <w:tabs>
          <w:tab w:val="num" w:pos="990"/>
        </w:tabs>
        <w:ind w:left="990" w:hanging="360"/>
      </w:pPr>
      <w:rPr>
        <w:rFonts w:hint="default"/>
        <w:sz w:val="28"/>
        <w:szCs w:val="28"/>
      </w:rPr>
    </w:lvl>
    <w:lvl w:ilvl="3" w:tplc="AEF43D38">
      <w:start w:val="1"/>
      <w:numFmt w:val="lowerLetter"/>
      <w:lvlText w:val="%4)"/>
      <w:lvlJc w:val="left"/>
      <w:pPr>
        <w:tabs>
          <w:tab w:val="num" w:pos="2110"/>
        </w:tabs>
        <w:ind w:left="1543" w:firstLine="284"/>
      </w:pPr>
      <w:rPr>
        <w:rFonts w:hint="default"/>
        <w:caps w:val="0"/>
      </w:rPr>
    </w:lvl>
    <w:lvl w:ilvl="4" w:tplc="FFFFFFFF">
      <w:start w:val="2"/>
      <w:numFmt w:val="bullet"/>
      <w:lvlText w:val="-"/>
      <w:lvlJc w:val="left"/>
      <w:pPr>
        <w:tabs>
          <w:tab w:val="num" w:pos="2679"/>
        </w:tabs>
        <w:ind w:left="1815" w:firstLine="432"/>
      </w:pPr>
      <w:rPr>
        <w:rFonts w:ascii="Times New Roman" w:eastAsia="Times New Roman" w:hAnsi="Times New Roman" w:cs="Times New Roman" w:hint="default"/>
        <w:caps w:val="0"/>
      </w:rPr>
    </w:lvl>
    <w:lvl w:ilvl="5" w:tplc="6534E8C8">
      <w:start w:val="7"/>
      <w:numFmt w:val="lowerLetter"/>
      <w:lvlText w:val="%6)"/>
      <w:lvlJc w:val="left"/>
      <w:pPr>
        <w:tabs>
          <w:tab w:val="num" w:pos="2950"/>
        </w:tabs>
        <w:ind w:left="2383" w:firstLine="284"/>
      </w:pPr>
      <w:rPr>
        <w:rFonts w:hint="default"/>
        <w:caps w:val="0"/>
      </w:rPr>
    </w:lvl>
    <w:lvl w:ilvl="6" w:tplc="BE264C02">
      <w:start w:val="2"/>
      <w:numFmt w:val="bullet"/>
      <w:lvlText w:val="-"/>
      <w:lvlJc w:val="left"/>
      <w:pPr>
        <w:tabs>
          <w:tab w:val="num" w:pos="3822"/>
        </w:tabs>
        <w:ind w:left="3822" w:hanging="735"/>
      </w:pPr>
      <w:rPr>
        <w:rFonts w:ascii="Times New Roman" w:eastAsia="Times New Roman" w:hAnsi="Times New Roman" w:cs="Times New Roman" w:hint="default"/>
        <w:caps w:val="0"/>
      </w:rPr>
    </w:lvl>
    <w:lvl w:ilvl="7" w:tplc="734A7B7C">
      <w:start w:val="1"/>
      <w:numFmt w:val="bullet"/>
      <w:lvlText w:val="+"/>
      <w:lvlJc w:val="left"/>
      <w:pPr>
        <w:tabs>
          <w:tab w:val="num" w:pos="3867"/>
        </w:tabs>
        <w:ind w:left="3867" w:hanging="360"/>
      </w:pPr>
      <w:rPr>
        <w:rFonts w:ascii="Times New Roman" w:hAnsi="Times New Roman" w:cs="Times New Roman" w:hint="default"/>
        <w:caps w:val="0"/>
      </w:rPr>
    </w:lvl>
    <w:lvl w:ilvl="8" w:tplc="E766C3DA" w:tentative="1">
      <w:start w:val="1"/>
      <w:numFmt w:val="decimalEnclosedCircle"/>
      <w:lvlText w:val="%9"/>
      <w:lvlJc w:val="left"/>
      <w:pPr>
        <w:ind w:left="4347" w:hanging="420"/>
      </w:pPr>
    </w:lvl>
  </w:abstractNum>
  <w:abstractNum w:abstractNumId="140">
    <w:nsid w:val="69827A06"/>
    <w:multiLevelType w:val="multilevel"/>
    <w:tmpl w:val="1F7C32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1">
    <w:nsid w:val="6A835FF0"/>
    <w:multiLevelType w:val="hybridMultilevel"/>
    <w:tmpl w:val="98F21672"/>
    <w:lvl w:ilvl="0" w:tplc="021E7B02">
      <w:start w:val="1"/>
      <w:numFmt w:val="decimal"/>
      <w:lvlText w:val="%1."/>
      <w:lvlJc w:val="left"/>
      <w:pPr>
        <w:tabs>
          <w:tab w:val="num" w:pos="2880"/>
        </w:tabs>
        <w:ind w:left="2880" w:hanging="360"/>
      </w:pPr>
    </w:lvl>
    <w:lvl w:ilvl="1" w:tplc="611E1414">
      <w:start w:val="1"/>
      <w:numFmt w:val="lowerLetter"/>
      <w:lvlText w:val="%2)"/>
      <w:lvlJc w:val="left"/>
      <w:pPr>
        <w:tabs>
          <w:tab w:val="num" w:pos="3600"/>
        </w:tabs>
        <w:ind w:left="3600" w:hanging="360"/>
      </w:pPr>
      <w:rPr>
        <w:rFonts w:ascii="Times New Roman" w:hAnsi="Times New Roman" w:hint="default"/>
      </w:rPr>
    </w:lvl>
    <w:lvl w:ilvl="2" w:tplc="B7FEFDC8" w:tentative="1">
      <w:start w:val="1"/>
      <w:numFmt w:val="lowerRoman"/>
      <w:lvlText w:val="%3."/>
      <w:lvlJc w:val="right"/>
      <w:pPr>
        <w:tabs>
          <w:tab w:val="num" w:pos="4320"/>
        </w:tabs>
        <w:ind w:left="4320" w:hanging="180"/>
      </w:pPr>
    </w:lvl>
    <w:lvl w:ilvl="3" w:tplc="71EE5254" w:tentative="1">
      <w:start w:val="1"/>
      <w:numFmt w:val="decimal"/>
      <w:lvlText w:val="%4."/>
      <w:lvlJc w:val="left"/>
      <w:pPr>
        <w:tabs>
          <w:tab w:val="num" w:pos="5040"/>
        </w:tabs>
        <w:ind w:left="5040" w:hanging="360"/>
      </w:pPr>
    </w:lvl>
    <w:lvl w:ilvl="4" w:tplc="EF7AC2AC">
      <w:start w:val="1"/>
      <w:numFmt w:val="lowerLetter"/>
      <w:lvlText w:val="%5."/>
      <w:lvlJc w:val="left"/>
      <w:pPr>
        <w:tabs>
          <w:tab w:val="num" w:pos="5760"/>
        </w:tabs>
        <w:ind w:left="5760" w:hanging="360"/>
      </w:pPr>
    </w:lvl>
    <w:lvl w:ilvl="5" w:tplc="C0F4F310" w:tentative="1">
      <w:start w:val="1"/>
      <w:numFmt w:val="lowerRoman"/>
      <w:lvlText w:val="%6."/>
      <w:lvlJc w:val="right"/>
      <w:pPr>
        <w:tabs>
          <w:tab w:val="num" w:pos="6480"/>
        </w:tabs>
        <w:ind w:left="6480" w:hanging="180"/>
      </w:pPr>
    </w:lvl>
    <w:lvl w:ilvl="6" w:tplc="505C50CA">
      <w:start w:val="1"/>
      <w:numFmt w:val="decimal"/>
      <w:lvlText w:val="%7."/>
      <w:lvlJc w:val="left"/>
      <w:pPr>
        <w:tabs>
          <w:tab w:val="num" w:pos="7200"/>
        </w:tabs>
        <w:ind w:left="7200" w:hanging="360"/>
      </w:pPr>
    </w:lvl>
    <w:lvl w:ilvl="7" w:tplc="AC34D620" w:tentative="1">
      <w:start w:val="1"/>
      <w:numFmt w:val="lowerLetter"/>
      <w:lvlText w:val="%8."/>
      <w:lvlJc w:val="left"/>
      <w:pPr>
        <w:tabs>
          <w:tab w:val="num" w:pos="7920"/>
        </w:tabs>
        <w:ind w:left="7920" w:hanging="360"/>
      </w:pPr>
    </w:lvl>
    <w:lvl w:ilvl="8" w:tplc="0D8AE88C" w:tentative="1">
      <w:start w:val="1"/>
      <w:numFmt w:val="lowerRoman"/>
      <w:lvlText w:val="%9."/>
      <w:lvlJc w:val="right"/>
      <w:pPr>
        <w:tabs>
          <w:tab w:val="num" w:pos="8640"/>
        </w:tabs>
        <w:ind w:left="8640" w:hanging="180"/>
      </w:pPr>
    </w:lvl>
  </w:abstractNum>
  <w:abstractNum w:abstractNumId="142">
    <w:nsid w:val="6B5739C1"/>
    <w:multiLevelType w:val="hybridMultilevel"/>
    <w:tmpl w:val="E0F0F644"/>
    <w:lvl w:ilvl="0" w:tplc="0409000F">
      <w:start w:val="1"/>
      <w:numFmt w:val="decimal"/>
      <w:lvlText w:val="%1."/>
      <w:lvlJc w:val="left"/>
      <w:pPr>
        <w:ind w:left="1287" w:hanging="360"/>
      </w:pPr>
    </w:lvl>
    <w:lvl w:ilvl="1" w:tplc="04090001">
      <w:start w:val="1"/>
      <w:numFmt w:val="lowerLetter"/>
      <w:lvlText w:val="%2."/>
      <w:lvlJc w:val="left"/>
      <w:pPr>
        <w:ind w:left="2007" w:hanging="360"/>
      </w:pPr>
    </w:lvl>
    <w:lvl w:ilvl="2" w:tplc="08D652B8" w:tentative="1">
      <w:start w:val="1"/>
      <w:numFmt w:val="lowerRoman"/>
      <w:lvlText w:val="%3."/>
      <w:lvlJc w:val="right"/>
      <w:pPr>
        <w:ind w:left="2727" w:hanging="180"/>
      </w:pPr>
    </w:lvl>
    <w:lvl w:ilvl="3" w:tplc="02248A86" w:tentative="1">
      <w:start w:val="1"/>
      <w:numFmt w:val="decimal"/>
      <w:lvlText w:val="%4."/>
      <w:lvlJc w:val="left"/>
      <w:pPr>
        <w:ind w:left="3447" w:hanging="360"/>
      </w:pPr>
    </w:lvl>
    <w:lvl w:ilvl="4" w:tplc="55700B3A" w:tentative="1">
      <w:start w:val="1"/>
      <w:numFmt w:val="lowerLetter"/>
      <w:lvlText w:val="%5."/>
      <w:lvlJc w:val="left"/>
      <w:pPr>
        <w:ind w:left="4167" w:hanging="360"/>
      </w:pPr>
    </w:lvl>
    <w:lvl w:ilvl="5" w:tplc="0409000F" w:tentative="1">
      <w:start w:val="1"/>
      <w:numFmt w:val="lowerRoman"/>
      <w:lvlText w:val="%6."/>
      <w:lvlJc w:val="right"/>
      <w:pPr>
        <w:ind w:left="4887" w:hanging="180"/>
      </w:pPr>
    </w:lvl>
    <w:lvl w:ilvl="6" w:tplc="0409000F">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3">
    <w:nsid w:val="6D30102F"/>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44">
    <w:nsid w:val="6FAC660C"/>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45">
    <w:nsid w:val="71A2273E"/>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840"/>
        </w:tabs>
        <w:ind w:left="84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46">
    <w:nsid w:val="729E6325"/>
    <w:multiLevelType w:val="singleLevel"/>
    <w:tmpl w:val="8C30AB1E"/>
    <w:lvl w:ilvl="0">
      <w:start w:val="1"/>
      <w:numFmt w:val="bullet"/>
      <w:pStyle w:val="Indent1"/>
      <w:lvlText w:val=""/>
      <w:lvlJc w:val="left"/>
      <w:pPr>
        <w:tabs>
          <w:tab w:val="num" w:pos="851"/>
        </w:tabs>
        <w:ind w:left="851" w:hanging="567"/>
      </w:pPr>
      <w:rPr>
        <w:rFonts w:ascii="Symbol" w:hAnsi="Symbol" w:hint="default"/>
      </w:rPr>
    </w:lvl>
  </w:abstractNum>
  <w:abstractNum w:abstractNumId="147">
    <w:nsid w:val="74565E89"/>
    <w:multiLevelType w:val="hybridMultilevel"/>
    <w:tmpl w:val="3980566C"/>
    <w:lvl w:ilvl="0" w:tplc="509617FC">
      <w:start w:val="1"/>
      <w:numFmt w:val="lowerLetter"/>
      <w:lvlText w:val="%1)"/>
      <w:lvlJc w:val="left"/>
      <w:pPr>
        <w:tabs>
          <w:tab w:val="num" w:pos="1282"/>
        </w:tabs>
        <w:ind w:left="1282" w:hanging="360"/>
      </w:pPr>
      <w:rPr>
        <w:rFonts w:ascii="Times New Roman" w:eastAsia="MS Mincho" w:hAnsi="Times New Roman" w:cs="Times New Roman"/>
      </w:rPr>
    </w:lvl>
    <w:lvl w:ilvl="1" w:tplc="95185756">
      <w:start w:val="1"/>
      <w:numFmt w:val="lowerLetter"/>
      <w:lvlText w:val="%2."/>
      <w:lvlJc w:val="left"/>
      <w:pPr>
        <w:tabs>
          <w:tab w:val="num" w:pos="2002"/>
        </w:tabs>
        <w:ind w:left="2002" w:hanging="360"/>
      </w:pPr>
    </w:lvl>
    <w:lvl w:ilvl="2" w:tplc="099A9DF4" w:tentative="1">
      <w:start w:val="1"/>
      <w:numFmt w:val="lowerRoman"/>
      <w:lvlText w:val="%3."/>
      <w:lvlJc w:val="right"/>
      <w:pPr>
        <w:tabs>
          <w:tab w:val="num" w:pos="2722"/>
        </w:tabs>
        <w:ind w:left="2722" w:hanging="180"/>
      </w:pPr>
    </w:lvl>
    <w:lvl w:ilvl="3" w:tplc="1226921E" w:tentative="1">
      <w:start w:val="1"/>
      <w:numFmt w:val="decimal"/>
      <w:lvlText w:val="%4."/>
      <w:lvlJc w:val="left"/>
      <w:pPr>
        <w:tabs>
          <w:tab w:val="num" w:pos="3442"/>
        </w:tabs>
        <w:ind w:left="3442" w:hanging="360"/>
      </w:pPr>
    </w:lvl>
    <w:lvl w:ilvl="4" w:tplc="0FC8DC96" w:tentative="1">
      <w:start w:val="1"/>
      <w:numFmt w:val="lowerLetter"/>
      <w:lvlText w:val="%5."/>
      <w:lvlJc w:val="left"/>
      <w:pPr>
        <w:tabs>
          <w:tab w:val="num" w:pos="4162"/>
        </w:tabs>
        <w:ind w:left="4162" w:hanging="360"/>
      </w:pPr>
    </w:lvl>
    <w:lvl w:ilvl="5" w:tplc="05EA3E60" w:tentative="1">
      <w:start w:val="1"/>
      <w:numFmt w:val="lowerRoman"/>
      <w:lvlText w:val="%6."/>
      <w:lvlJc w:val="right"/>
      <w:pPr>
        <w:tabs>
          <w:tab w:val="num" w:pos="4882"/>
        </w:tabs>
        <w:ind w:left="4882" w:hanging="180"/>
      </w:pPr>
    </w:lvl>
    <w:lvl w:ilvl="6" w:tplc="7DB29CDA">
      <w:start w:val="1"/>
      <w:numFmt w:val="decimal"/>
      <w:lvlText w:val="%7."/>
      <w:lvlJc w:val="left"/>
      <w:pPr>
        <w:tabs>
          <w:tab w:val="num" w:pos="5602"/>
        </w:tabs>
        <w:ind w:left="5602" w:hanging="360"/>
      </w:pPr>
    </w:lvl>
    <w:lvl w:ilvl="7" w:tplc="DCCC2E7E" w:tentative="1">
      <w:start w:val="1"/>
      <w:numFmt w:val="lowerLetter"/>
      <w:lvlText w:val="%8."/>
      <w:lvlJc w:val="left"/>
      <w:pPr>
        <w:tabs>
          <w:tab w:val="num" w:pos="6322"/>
        </w:tabs>
        <w:ind w:left="6322" w:hanging="360"/>
      </w:pPr>
    </w:lvl>
    <w:lvl w:ilvl="8" w:tplc="24D8F588" w:tentative="1">
      <w:start w:val="1"/>
      <w:numFmt w:val="lowerRoman"/>
      <w:lvlText w:val="%9."/>
      <w:lvlJc w:val="right"/>
      <w:pPr>
        <w:tabs>
          <w:tab w:val="num" w:pos="7042"/>
        </w:tabs>
        <w:ind w:left="7042" w:hanging="180"/>
      </w:pPr>
    </w:lvl>
  </w:abstractNum>
  <w:abstractNum w:abstractNumId="148">
    <w:nsid w:val="748F68B1"/>
    <w:multiLevelType w:val="hybridMultilevel"/>
    <w:tmpl w:val="2522EB82"/>
    <w:lvl w:ilvl="0" w:tplc="F88CDDC6">
      <w:start w:val="1"/>
      <w:numFmt w:val="lowerLetter"/>
      <w:lvlText w:val="%1)"/>
      <w:lvlJc w:val="left"/>
      <w:pPr>
        <w:tabs>
          <w:tab w:val="num" w:pos="1812"/>
        </w:tabs>
        <w:ind w:left="1812" w:hanging="705"/>
      </w:pPr>
      <w:rPr>
        <w:rFonts w:ascii="TimesNewRoman,Bold" w:eastAsia="Times New Roman" w:hAnsi="TimesNewRoman,Bold" w:cs="TimesNewRoman,Bold"/>
      </w:rPr>
    </w:lvl>
    <w:lvl w:ilvl="1" w:tplc="B84E18AE">
      <w:start w:val="1"/>
      <w:numFmt w:val="lowerLetter"/>
      <w:lvlText w:val="%2."/>
      <w:lvlJc w:val="left"/>
      <w:pPr>
        <w:tabs>
          <w:tab w:val="num" w:pos="2007"/>
        </w:tabs>
        <w:ind w:left="2007" w:hanging="360"/>
      </w:pPr>
    </w:lvl>
    <w:lvl w:ilvl="2" w:tplc="20C0BD1E" w:tentative="1">
      <w:start w:val="1"/>
      <w:numFmt w:val="lowerRoman"/>
      <w:lvlText w:val="%3."/>
      <w:lvlJc w:val="right"/>
      <w:pPr>
        <w:tabs>
          <w:tab w:val="num" w:pos="2727"/>
        </w:tabs>
        <w:ind w:left="2727" w:hanging="180"/>
      </w:pPr>
    </w:lvl>
    <w:lvl w:ilvl="3" w:tplc="D7883FBA" w:tentative="1">
      <w:start w:val="1"/>
      <w:numFmt w:val="decimal"/>
      <w:lvlText w:val="%4."/>
      <w:lvlJc w:val="left"/>
      <w:pPr>
        <w:tabs>
          <w:tab w:val="num" w:pos="3447"/>
        </w:tabs>
        <w:ind w:left="3447" w:hanging="360"/>
      </w:pPr>
    </w:lvl>
    <w:lvl w:ilvl="4" w:tplc="3084826C" w:tentative="1">
      <w:start w:val="1"/>
      <w:numFmt w:val="lowerLetter"/>
      <w:lvlText w:val="%5."/>
      <w:lvlJc w:val="left"/>
      <w:pPr>
        <w:tabs>
          <w:tab w:val="num" w:pos="4167"/>
        </w:tabs>
        <w:ind w:left="4167" w:hanging="360"/>
      </w:pPr>
    </w:lvl>
    <w:lvl w:ilvl="5" w:tplc="FE76BEE2" w:tentative="1">
      <w:start w:val="1"/>
      <w:numFmt w:val="lowerRoman"/>
      <w:lvlText w:val="%6."/>
      <w:lvlJc w:val="right"/>
      <w:pPr>
        <w:tabs>
          <w:tab w:val="num" w:pos="4887"/>
        </w:tabs>
        <w:ind w:left="4887" w:hanging="180"/>
      </w:pPr>
    </w:lvl>
    <w:lvl w:ilvl="6" w:tplc="58D67DF2">
      <w:start w:val="1"/>
      <w:numFmt w:val="decimal"/>
      <w:lvlText w:val="%7."/>
      <w:lvlJc w:val="left"/>
      <w:pPr>
        <w:tabs>
          <w:tab w:val="num" w:pos="5607"/>
        </w:tabs>
        <w:ind w:left="5607" w:hanging="360"/>
      </w:pPr>
    </w:lvl>
    <w:lvl w:ilvl="7" w:tplc="28EEA06E" w:tentative="1">
      <w:start w:val="1"/>
      <w:numFmt w:val="lowerLetter"/>
      <w:lvlText w:val="%8."/>
      <w:lvlJc w:val="left"/>
      <w:pPr>
        <w:tabs>
          <w:tab w:val="num" w:pos="6327"/>
        </w:tabs>
        <w:ind w:left="6327" w:hanging="360"/>
      </w:pPr>
    </w:lvl>
    <w:lvl w:ilvl="8" w:tplc="2C201A10" w:tentative="1">
      <w:start w:val="1"/>
      <w:numFmt w:val="lowerRoman"/>
      <w:lvlText w:val="%9."/>
      <w:lvlJc w:val="right"/>
      <w:pPr>
        <w:tabs>
          <w:tab w:val="num" w:pos="7047"/>
        </w:tabs>
        <w:ind w:left="7047" w:hanging="180"/>
      </w:pPr>
    </w:lvl>
  </w:abstractNum>
  <w:abstractNum w:abstractNumId="149">
    <w:nsid w:val="76DA5920"/>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50">
    <w:nsid w:val="772C1AEF"/>
    <w:multiLevelType w:val="hybridMultilevel"/>
    <w:tmpl w:val="588C6454"/>
    <w:lvl w:ilvl="0" w:tplc="7E5052AA">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1">
    <w:nsid w:val="77B77775"/>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52">
    <w:nsid w:val="79213A7D"/>
    <w:multiLevelType w:val="singleLevel"/>
    <w:tmpl w:val="17B60B3A"/>
    <w:lvl w:ilvl="0">
      <w:start w:val="1"/>
      <w:numFmt w:val="bullet"/>
      <w:pStyle w:val="Listaletra1"/>
      <w:lvlText w:val=""/>
      <w:lvlJc w:val="left"/>
      <w:pPr>
        <w:tabs>
          <w:tab w:val="num" w:pos="360"/>
        </w:tabs>
        <w:ind w:left="360" w:hanging="360"/>
      </w:pPr>
      <w:rPr>
        <w:rFonts w:ascii="Symbol" w:hAnsi="Symbol" w:hint="default"/>
      </w:rPr>
    </w:lvl>
  </w:abstractNum>
  <w:abstractNum w:abstractNumId="153">
    <w:nsid w:val="7A543403"/>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54">
    <w:nsid w:val="7BF77D34"/>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55">
    <w:nsid w:val="7CB63294"/>
    <w:multiLevelType w:val="hybridMultilevel"/>
    <w:tmpl w:val="D0FA80EE"/>
    <w:lvl w:ilvl="0" w:tplc="83BC2AA8">
      <w:start w:val="1"/>
      <w:numFmt w:val="lowerLetter"/>
      <w:lvlText w:val="%1)"/>
      <w:lvlJc w:val="left"/>
      <w:pPr>
        <w:tabs>
          <w:tab w:val="num" w:pos="720"/>
        </w:tabs>
        <w:ind w:left="720" w:hanging="360"/>
      </w:pPr>
      <w:rPr>
        <w:rFonts w:hint="default"/>
      </w:rPr>
    </w:lvl>
    <w:lvl w:ilvl="1" w:tplc="EE18BD56">
      <w:start w:val="1"/>
      <w:numFmt w:val="lowerLetter"/>
      <w:lvlText w:val="%2."/>
      <w:lvlJc w:val="left"/>
      <w:pPr>
        <w:tabs>
          <w:tab w:val="num" w:pos="1440"/>
        </w:tabs>
        <w:ind w:left="1440" w:hanging="360"/>
      </w:pPr>
    </w:lvl>
    <w:lvl w:ilvl="2" w:tplc="321490E8" w:tentative="1">
      <w:start w:val="1"/>
      <w:numFmt w:val="lowerRoman"/>
      <w:lvlText w:val="%3."/>
      <w:lvlJc w:val="right"/>
      <w:pPr>
        <w:tabs>
          <w:tab w:val="num" w:pos="2160"/>
        </w:tabs>
        <w:ind w:left="2160" w:hanging="180"/>
      </w:pPr>
    </w:lvl>
    <w:lvl w:ilvl="3" w:tplc="C2500D56" w:tentative="1">
      <w:start w:val="1"/>
      <w:numFmt w:val="decimal"/>
      <w:lvlText w:val="%4."/>
      <w:lvlJc w:val="left"/>
      <w:pPr>
        <w:tabs>
          <w:tab w:val="num" w:pos="2880"/>
        </w:tabs>
        <w:ind w:left="2880" w:hanging="360"/>
      </w:pPr>
    </w:lvl>
    <w:lvl w:ilvl="4" w:tplc="07B023C4" w:tentative="1">
      <w:start w:val="1"/>
      <w:numFmt w:val="lowerLetter"/>
      <w:lvlText w:val="%5."/>
      <w:lvlJc w:val="left"/>
      <w:pPr>
        <w:tabs>
          <w:tab w:val="num" w:pos="3600"/>
        </w:tabs>
        <w:ind w:left="3600" w:hanging="360"/>
      </w:pPr>
    </w:lvl>
    <w:lvl w:ilvl="5" w:tplc="5C1068A6" w:tentative="1">
      <w:start w:val="1"/>
      <w:numFmt w:val="lowerRoman"/>
      <w:lvlText w:val="%6."/>
      <w:lvlJc w:val="right"/>
      <w:pPr>
        <w:tabs>
          <w:tab w:val="num" w:pos="4320"/>
        </w:tabs>
        <w:ind w:left="4320" w:hanging="180"/>
      </w:pPr>
    </w:lvl>
    <w:lvl w:ilvl="6" w:tplc="0CC2C4E2" w:tentative="1">
      <w:start w:val="1"/>
      <w:numFmt w:val="decimal"/>
      <w:lvlText w:val="%7."/>
      <w:lvlJc w:val="left"/>
      <w:pPr>
        <w:tabs>
          <w:tab w:val="num" w:pos="5040"/>
        </w:tabs>
        <w:ind w:left="5040" w:hanging="360"/>
      </w:pPr>
    </w:lvl>
    <w:lvl w:ilvl="7" w:tplc="86061F2A" w:tentative="1">
      <w:start w:val="1"/>
      <w:numFmt w:val="lowerLetter"/>
      <w:lvlText w:val="%8."/>
      <w:lvlJc w:val="left"/>
      <w:pPr>
        <w:tabs>
          <w:tab w:val="num" w:pos="5760"/>
        </w:tabs>
        <w:ind w:left="5760" w:hanging="360"/>
      </w:pPr>
    </w:lvl>
    <w:lvl w:ilvl="8" w:tplc="09962E78" w:tentative="1">
      <w:start w:val="1"/>
      <w:numFmt w:val="lowerRoman"/>
      <w:lvlText w:val="%9."/>
      <w:lvlJc w:val="right"/>
      <w:pPr>
        <w:tabs>
          <w:tab w:val="num" w:pos="6480"/>
        </w:tabs>
        <w:ind w:left="6480" w:hanging="180"/>
      </w:pPr>
    </w:lvl>
  </w:abstractNum>
  <w:abstractNum w:abstractNumId="156">
    <w:nsid w:val="7D487D31"/>
    <w:multiLevelType w:val="multilevel"/>
    <w:tmpl w:val="1632BCB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720"/>
        </w:tabs>
        <w:ind w:left="720" w:hanging="360"/>
      </w:pPr>
      <w:rPr>
        <w:rFonts w:hint="eastAsia"/>
      </w:rPr>
    </w:lvl>
    <w:lvl w:ilvl="2">
      <w:start w:val="1"/>
      <w:numFmt w:val="lowerRoman"/>
      <w:lvlText w:val="%3)"/>
      <w:lvlJc w:val="left"/>
      <w:pPr>
        <w:tabs>
          <w:tab w:val="num" w:pos="1080"/>
        </w:tabs>
        <w:ind w:left="1080" w:hanging="360"/>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57">
    <w:nsid w:val="7E2C285F"/>
    <w:multiLevelType w:val="hybridMultilevel"/>
    <w:tmpl w:val="C700C33C"/>
    <w:lvl w:ilvl="0" w:tplc="55947EFA">
      <w:start w:val="1"/>
      <w:numFmt w:val="decimal"/>
      <w:pStyle w:val="Heading4"/>
      <w:lvlText w:val="Điều %1."/>
      <w:lvlJc w:val="left"/>
      <w:pPr>
        <w:ind w:left="1740" w:hanging="420"/>
      </w:pPr>
      <w:rPr>
        <w:rFonts w:hint="eastAsia"/>
        <w:caps w:val="0"/>
        <w:sz w:val="28"/>
        <w:szCs w:val="28"/>
      </w:rPr>
    </w:lvl>
    <w:lvl w:ilvl="1" w:tplc="B3AE93C0">
      <w:start w:val="1"/>
      <w:numFmt w:val="lowerLetter"/>
      <w:lvlText w:val="%2)"/>
      <w:lvlJc w:val="left"/>
      <w:pPr>
        <w:tabs>
          <w:tab w:val="num" w:pos="1347"/>
        </w:tabs>
        <w:ind w:left="1347" w:hanging="360"/>
      </w:pPr>
      <w:rPr>
        <w:rFonts w:hint="default"/>
        <w:caps w:val="0"/>
      </w:rPr>
    </w:lvl>
    <w:lvl w:ilvl="2" w:tplc="D8528242">
      <w:start w:val="1"/>
      <w:numFmt w:val="decimal"/>
      <w:lvlText w:val="%3."/>
      <w:lvlJc w:val="left"/>
      <w:pPr>
        <w:tabs>
          <w:tab w:val="num" w:pos="990"/>
        </w:tabs>
        <w:ind w:left="990" w:hanging="360"/>
      </w:pPr>
      <w:rPr>
        <w:rFonts w:hint="default"/>
        <w:sz w:val="28"/>
        <w:szCs w:val="28"/>
      </w:rPr>
    </w:lvl>
    <w:lvl w:ilvl="3" w:tplc="AEF43D38">
      <w:start w:val="1"/>
      <w:numFmt w:val="lowerLetter"/>
      <w:lvlText w:val="%4)"/>
      <w:lvlJc w:val="left"/>
      <w:pPr>
        <w:tabs>
          <w:tab w:val="num" w:pos="2110"/>
        </w:tabs>
        <w:ind w:left="1543" w:firstLine="284"/>
      </w:pPr>
      <w:rPr>
        <w:rFonts w:hint="default"/>
        <w:caps w:val="0"/>
      </w:rPr>
    </w:lvl>
    <w:lvl w:ilvl="4" w:tplc="07548374">
      <w:start w:val="1"/>
      <w:numFmt w:val="lowerLetter"/>
      <w:lvlText w:val="%5)"/>
      <w:lvlJc w:val="left"/>
      <w:pPr>
        <w:tabs>
          <w:tab w:val="num" w:pos="2679"/>
        </w:tabs>
        <w:ind w:left="1815" w:firstLine="432"/>
      </w:pPr>
      <w:rPr>
        <w:rFonts w:hint="default"/>
        <w:caps w:val="0"/>
      </w:rPr>
    </w:lvl>
    <w:lvl w:ilvl="5" w:tplc="6534E8C8">
      <w:start w:val="7"/>
      <w:numFmt w:val="lowerLetter"/>
      <w:lvlText w:val="%6)"/>
      <w:lvlJc w:val="left"/>
      <w:pPr>
        <w:tabs>
          <w:tab w:val="num" w:pos="2950"/>
        </w:tabs>
        <w:ind w:left="2383" w:firstLine="284"/>
      </w:pPr>
      <w:rPr>
        <w:rFonts w:hint="default"/>
        <w:caps w:val="0"/>
      </w:rPr>
    </w:lvl>
    <w:lvl w:ilvl="6" w:tplc="BE264C02">
      <w:start w:val="2"/>
      <w:numFmt w:val="bullet"/>
      <w:lvlText w:val="-"/>
      <w:lvlJc w:val="left"/>
      <w:pPr>
        <w:tabs>
          <w:tab w:val="num" w:pos="3822"/>
        </w:tabs>
        <w:ind w:left="3822" w:hanging="735"/>
      </w:pPr>
      <w:rPr>
        <w:rFonts w:ascii="Times New Roman" w:eastAsia="Times New Roman" w:hAnsi="Times New Roman" w:cs="Times New Roman" w:hint="default"/>
        <w:caps w:val="0"/>
      </w:rPr>
    </w:lvl>
    <w:lvl w:ilvl="7" w:tplc="734A7B7C">
      <w:start w:val="1"/>
      <w:numFmt w:val="bullet"/>
      <w:lvlText w:val="+"/>
      <w:lvlJc w:val="left"/>
      <w:pPr>
        <w:tabs>
          <w:tab w:val="num" w:pos="3867"/>
        </w:tabs>
        <w:ind w:left="3867" w:hanging="360"/>
      </w:pPr>
      <w:rPr>
        <w:rFonts w:ascii="Times New Roman" w:hAnsi="Times New Roman" w:cs="Times New Roman" w:hint="default"/>
        <w:caps w:val="0"/>
      </w:rPr>
    </w:lvl>
    <w:lvl w:ilvl="8" w:tplc="E766C3DA" w:tentative="1">
      <w:start w:val="1"/>
      <w:numFmt w:val="decimalEnclosedCircle"/>
      <w:lvlText w:val="%9"/>
      <w:lvlJc w:val="left"/>
      <w:pPr>
        <w:ind w:left="4347" w:hanging="420"/>
      </w:pPr>
    </w:lvl>
  </w:abstractNum>
  <w:abstractNum w:abstractNumId="158">
    <w:nsid w:val="7FF51D8F"/>
    <w:multiLevelType w:val="singleLevel"/>
    <w:tmpl w:val="11C2A3CE"/>
    <w:lvl w:ilvl="0">
      <w:start w:val="1"/>
      <w:numFmt w:val="lowerLetter"/>
      <w:pStyle w:val="Indent11"/>
      <w:lvlText w:val="%1)"/>
      <w:lvlJc w:val="left"/>
      <w:pPr>
        <w:tabs>
          <w:tab w:val="num" w:pos="397"/>
        </w:tabs>
        <w:ind w:left="397" w:hanging="397"/>
      </w:pPr>
    </w:lvl>
  </w:abstractNum>
  <w:num w:numId="1">
    <w:abstractNumId w:val="63"/>
  </w:num>
  <w:num w:numId="2">
    <w:abstractNumId w:val="146"/>
  </w:num>
  <w:num w:numId="3">
    <w:abstractNumId w:val="158"/>
  </w:num>
  <w:num w:numId="4">
    <w:abstractNumId w:val="80"/>
  </w:num>
  <w:num w:numId="5">
    <w:abstractNumId w:val="125"/>
  </w:num>
  <w:num w:numId="6">
    <w:abstractNumId w:val="92"/>
  </w:num>
  <w:num w:numId="7">
    <w:abstractNumId w:val="121"/>
  </w:num>
  <w:num w:numId="8">
    <w:abstractNumId w:val="0"/>
  </w:num>
  <w:num w:numId="9">
    <w:abstractNumId w:val="152"/>
  </w:num>
  <w:num w:numId="10">
    <w:abstractNumId w:val="41"/>
  </w:num>
  <w:num w:numId="11">
    <w:abstractNumId w:val="2"/>
  </w:num>
  <w:num w:numId="12">
    <w:abstractNumId w:val="68"/>
  </w:num>
  <w:num w:numId="13">
    <w:abstractNumId w:val="35"/>
  </w:num>
  <w:num w:numId="14">
    <w:abstractNumId w:val="131"/>
  </w:num>
  <w:num w:numId="15">
    <w:abstractNumId w:val="117"/>
  </w:num>
  <w:num w:numId="16">
    <w:abstractNumId w:val="110"/>
  </w:num>
  <w:num w:numId="17">
    <w:abstractNumId w:val="83"/>
  </w:num>
  <w:num w:numId="18">
    <w:abstractNumId w:val="44"/>
  </w:num>
  <w:num w:numId="19">
    <w:abstractNumId w:val="64"/>
  </w:num>
  <w:num w:numId="20">
    <w:abstractNumId w:val="96"/>
  </w:num>
  <w:num w:numId="21">
    <w:abstractNumId w:val="72"/>
  </w:num>
  <w:num w:numId="22">
    <w:abstractNumId w:val="134"/>
  </w:num>
  <w:num w:numId="23">
    <w:abstractNumId w:val="91"/>
  </w:num>
  <w:num w:numId="24">
    <w:abstractNumId w:val="157"/>
  </w:num>
  <w:num w:numId="25">
    <w:abstractNumId w:val="16"/>
  </w:num>
  <w:num w:numId="26">
    <w:abstractNumId w:val="40"/>
  </w:num>
  <w:num w:numId="27">
    <w:abstractNumId w:val="112"/>
  </w:num>
  <w:num w:numId="28">
    <w:abstractNumId w:val="73"/>
  </w:num>
  <w:num w:numId="29">
    <w:abstractNumId w:val="10"/>
  </w:num>
  <w:num w:numId="30">
    <w:abstractNumId w:val="46"/>
  </w:num>
  <w:num w:numId="31">
    <w:abstractNumId w:val="74"/>
  </w:num>
  <w:num w:numId="32">
    <w:abstractNumId w:val="95"/>
  </w:num>
  <w:num w:numId="33">
    <w:abstractNumId w:val="115"/>
  </w:num>
  <w:num w:numId="34">
    <w:abstractNumId w:val="62"/>
  </w:num>
  <w:num w:numId="35">
    <w:abstractNumId w:val="124"/>
    <w:lvlOverride w:ilvl="0">
      <w:lvl w:ilvl="0">
        <w:start w:val="1"/>
        <w:numFmt w:val="decimal"/>
        <w:lvlText w:val="%1."/>
        <w:lvlJc w:val="left"/>
        <w:pPr>
          <w:tabs>
            <w:tab w:val="num" w:pos="1069"/>
          </w:tabs>
          <w:ind w:left="691" w:firstLine="18"/>
        </w:pPr>
        <w:rPr>
          <w:rFonts w:hint="default"/>
        </w:rPr>
      </w:lvl>
    </w:lvlOverride>
    <w:lvlOverride w:ilvl="1">
      <w:lvl w:ilvl="1" w:tentative="1">
        <w:start w:val="1"/>
        <w:numFmt w:val="lowerLetter"/>
        <w:lvlText w:val="%2."/>
        <w:lvlJc w:val="left"/>
        <w:pPr>
          <w:tabs>
            <w:tab w:val="num" w:pos="2005"/>
          </w:tabs>
          <w:ind w:left="2005" w:hanging="360"/>
        </w:pPr>
      </w:lvl>
    </w:lvlOverride>
    <w:lvlOverride w:ilvl="2">
      <w:lvl w:ilvl="2">
        <w:start w:val="1"/>
        <w:numFmt w:val="lowerRoman"/>
        <w:lvlText w:val="%3."/>
        <w:lvlJc w:val="right"/>
        <w:pPr>
          <w:tabs>
            <w:tab w:val="num" w:pos="2725"/>
          </w:tabs>
          <w:ind w:left="2725" w:hanging="180"/>
        </w:pPr>
      </w:lvl>
    </w:lvlOverride>
    <w:lvlOverride w:ilvl="3">
      <w:lvl w:ilvl="3">
        <w:start w:val="1"/>
        <w:numFmt w:val="decimal"/>
        <w:lvlText w:val="%4."/>
        <w:lvlJc w:val="left"/>
        <w:pPr>
          <w:tabs>
            <w:tab w:val="num" w:pos="3445"/>
          </w:tabs>
          <w:ind w:left="3445" w:hanging="360"/>
        </w:pPr>
      </w:lvl>
    </w:lvlOverride>
    <w:lvlOverride w:ilvl="4">
      <w:lvl w:ilvl="4">
        <w:start w:val="1"/>
        <w:numFmt w:val="lowerLetter"/>
        <w:lvlText w:val="%5."/>
        <w:lvlJc w:val="left"/>
        <w:pPr>
          <w:tabs>
            <w:tab w:val="num" w:pos="4165"/>
          </w:tabs>
          <w:ind w:left="4165" w:hanging="360"/>
        </w:pPr>
      </w:lvl>
    </w:lvlOverride>
    <w:lvlOverride w:ilvl="5">
      <w:lvl w:ilvl="5">
        <w:start w:val="1"/>
        <w:numFmt w:val="lowerRoman"/>
        <w:lvlText w:val="%6."/>
        <w:lvlJc w:val="right"/>
        <w:pPr>
          <w:tabs>
            <w:tab w:val="num" w:pos="4885"/>
          </w:tabs>
          <w:ind w:left="4885" w:hanging="180"/>
        </w:pPr>
      </w:lvl>
    </w:lvlOverride>
    <w:lvlOverride w:ilvl="6">
      <w:lvl w:ilvl="6">
        <w:start w:val="1"/>
        <w:numFmt w:val="decimal"/>
        <w:lvlText w:val="%7."/>
        <w:lvlJc w:val="left"/>
        <w:pPr>
          <w:tabs>
            <w:tab w:val="num" w:pos="5605"/>
          </w:tabs>
          <w:ind w:left="5605" w:hanging="360"/>
        </w:pPr>
      </w:lvl>
    </w:lvlOverride>
    <w:lvlOverride w:ilvl="7">
      <w:lvl w:ilvl="7">
        <w:start w:val="1"/>
        <w:numFmt w:val="lowerLetter"/>
        <w:lvlText w:val="%8."/>
        <w:lvlJc w:val="left"/>
        <w:pPr>
          <w:tabs>
            <w:tab w:val="num" w:pos="6325"/>
          </w:tabs>
          <w:ind w:left="6325" w:hanging="360"/>
        </w:pPr>
      </w:lvl>
    </w:lvlOverride>
    <w:lvlOverride w:ilvl="8">
      <w:lvl w:ilvl="8">
        <w:start w:val="1"/>
        <w:numFmt w:val="lowerRoman"/>
        <w:lvlText w:val="%9."/>
        <w:lvlJc w:val="right"/>
        <w:pPr>
          <w:tabs>
            <w:tab w:val="num" w:pos="7045"/>
          </w:tabs>
          <w:ind w:left="7045" w:hanging="180"/>
        </w:pPr>
      </w:lvl>
    </w:lvlOverride>
  </w:num>
  <w:num w:numId="36">
    <w:abstractNumId w:val="130"/>
  </w:num>
  <w:num w:numId="37">
    <w:abstractNumId w:val="7"/>
  </w:num>
  <w:num w:numId="38">
    <w:abstractNumId w:val="21"/>
  </w:num>
  <w:num w:numId="39">
    <w:abstractNumId w:val="58"/>
  </w:num>
  <w:num w:numId="40">
    <w:abstractNumId w:val="51"/>
  </w:num>
  <w:num w:numId="41">
    <w:abstractNumId w:val="37"/>
  </w:num>
  <w:num w:numId="42">
    <w:abstractNumId w:val="122"/>
  </w:num>
  <w:num w:numId="43">
    <w:abstractNumId w:val="69"/>
  </w:num>
  <w:num w:numId="44">
    <w:abstractNumId w:val="154"/>
  </w:num>
  <w:num w:numId="45">
    <w:abstractNumId w:val="11"/>
  </w:num>
  <w:num w:numId="46">
    <w:abstractNumId w:val="128"/>
  </w:num>
  <w:num w:numId="47">
    <w:abstractNumId w:val="14"/>
  </w:num>
  <w:num w:numId="48">
    <w:abstractNumId w:val="116"/>
  </w:num>
  <w:num w:numId="49">
    <w:abstractNumId w:val="70"/>
  </w:num>
  <w:num w:numId="50">
    <w:abstractNumId w:val="54"/>
  </w:num>
  <w:num w:numId="51">
    <w:abstractNumId w:val="85"/>
  </w:num>
  <w:num w:numId="52">
    <w:abstractNumId w:val="77"/>
  </w:num>
  <w:num w:numId="53">
    <w:abstractNumId w:val="137"/>
  </w:num>
  <w:num w:numId="54">
    <w:abstractNumId w:val="60"/>
  </w:num>
  <w:num w:numId="55">
    <w:abstractNumId w:val="136"/>
  </w:num>
  <w:num w:numId="56">
    <w:abstractNumId w:val="61"/>
  </w:num>
  <w:num w:numId="57">
    <w:abstractNumId w:val="12"/>
  </w:num>
  <w:num w:numId="58">
    <w:abstractNumId w:val="102"/>
  </w:num>
  <w:num w:numId="59">
    <w:abstractNumId w:val="98"/>
  </w:num>
  <w:num w:numId="60">
    <w:abstractNumId w:val="29"/>
  </w:num>
  <w:num w:numId="61">
    <w:abstractNumId w:val="145"/>
  </w:num>
  <w:num w:numId="62">
    <w:abstractNumId w:val="18"/>
  </w:num>
  <w:num w:numId="63">
    <w:abstractNumId w:val="19"/>
  </w:num>
  <w:num w:numId="64">
    <w:abstractNumId w:val="82"/>
  </w:num>
  <w:num w:numId="65">
    <w:abstractNumId w:val="8"/>
  </w:num>
  <w:num w:numId="66">
    <w:abstractNumId w:val="93"/>
  </w:num>
  <w:num w:numId="67">
    <w:abstractNumId w:val="123"/>
  </w:num>
  <w:num w:numId="68">
    <w:abstractNumId w:val="33"/>
  </w:num>
  <w:num w:numId="69">
    <w:abstractNumId w:val="45"/>
  </w:num>
  <w:num w:numId="70">
    <w:abstractNumId w:val="108"/>
  </w:num>
  <w:num w:numId="71">
    <w:abstractNumId w:val="129"/>
  </w:num>
  <w:num w:numId="72">
    <w:abstractNumId w:val="71"/>
  </w:num>
  <w:num w:numId="73">
    <w:abstractNumId w:val="20"/>
  </w:num>
  <w:num w:numId="74">
    <w:abstractNumId w:val="101"/>
  </w:num>
  <w:num w:numId="75">
    <w:abstractNumId w:val="144"/>
  </w:num>
  <w:num w:numId="76">
    <w:abstractNumId w:val="138"/>
  </w:num>
  <w:num w:numId="77">
    <w:abstractNumId w:val="56"/>
  </w:num>
  <w:num w:numId="78">
    <w:abstractNumId w:val="132"/>
  </w:num>
  <w:num w:numId="79">
    <w:abstractNumId w:val="135"/>
  </w:num>
  <w:num w:numId="80">
    <w:abstractNumId w:val="114"/>
  </w:num>
  <w:num w:numId="81">
    <w:abstractNumId w:val="30"/>
  </w:num>
  <w:num w:numId="82">
    <w:abstractNumId w:val="87"/>
  </w:num>
  <w:num w:numId="83">
    <w:abstractNumId w:val="100"/>
  </w:num>
  <w:num w:numId="84">
    <w:abstractNumId w:val="148"/>
  </w:num>
  <w:num w:numId="85">
    <w:abstractNumId w:val="151"/>
  </w:num>
  <w:num w:numId="86">
    <w:abstractNumId w:val="106"/>
  </w:num>
  <w:num w:numId="87">
    <w:abstractNumId w:val="28"/>
  </w:num>
  <w:num w:numId="88">
    <w:abstractNumId w:val="109"/>
  </w:num>
  <w:num w:numId="89">
    <w:abstractNumId w:val="67"/>
  </w:num>
  <w:num w:numId="90">
    <w:abstractNumId w:val="15"/>
  </w:num>
  <w:num w:numId="91">
    <w:abstractNumId w:val="3"/>
  </w:num>
  <w:num w:numId="92">
    <w:abstractNumId w:val="43"/>
  </w:num>
  <w:num w:numId="93">
    <w:abstractNumId w:val="39"/>
  </w:num>
  <w:num w:numId="94">
    <w:abstractNumId w:val="89"/>
  </w:num>
  <w:num w:numId="95">
    <w:abstractNumId w:val="119"/>
  </w:num>
  <w:num w:numId="96">
    <w:abstractNumId w:val="147"/>
  </w:num>
  <w:num w:numId="97">
    <w:abstractNumId w:val="65"/>
  </w:num>
  <w:num w:numId="98">
    <w:abstractNumId w:val="142"/>
  </w:num>
  <w:num w:numId="99">
    <w:abstractNumId w:val="22"/>
  </w:num>
  <w:num w:numId="100">
    <w:abstractNumId w:val="26"/>
  </w:num>
  <w:num w:numId="101">
    <w:abstractNumId w:val="53"/>
  </w:num>
  <w:num w:numId="102">
    <w:abstractNumId w:val="50"/>
  </w:num>
  <w:num w:numId="103">
    <w:abstractNumId w:val="59"/>
  </w:num>
  <w:num w:numId="104">
    <w:abstractNumId w:val="107"/>
  </w:num>
  <w:num w:numId="105">
    <w:abstractNumId w:val="4"/>
  </w:num>
  <w:num w:numId="106">
    <w:abstractNumId w:val="111"/>
  </w:num>
  <w:num w:numId="107">
    <w:abstractNumId w:val="42"/>
  </w:num>
  <w:num w:numId="108">
    <w:abstractNumId w:val="17"/>
  </w:num>
  <w:num w:numId="109">
    <w:abstractNumId w:val="105"/>
  </w:num>
  <w:num w:numId="110">
    <w:abstractNumId w:val="48"/>
  </w:num>
  <w:num w:numId="111">
    <w:abstractNumId w:val="141"/>
  </w:num>
  <w:num w:numId="112">
    <w:abstractNumId w:val="104"/>
  </w:num>
  <w:num w:numId="113">
    <w:abstractNumId w:val="75"/>
  </w:num>
  <w:num w:numId="114">
    <w:abstractNumId w:val="47"/>
  </w:num>
  <w:num w:numId="115">
    <w:abstractNumId w:val="133"/>
  </w:num>
  <w:num w:numId="116">
    <w:abstractNumId w:val="52"/>
  </w:num>
  <w:num w:numId="117">
    <w:abstractNumId w:val="86"/>
  </w:num>
  <w:num w:numId="118">
    <w:abstractNumId w:val="99"/>
  </w:num>
  <w:num w:numId="119">
    <w:abstractNumId w:val="94"/>
  </w:num>
  <w:num w:numId="120">
    <w:abstractNumId w:val="81"/>
  </w:num>
  <w:num w:numId="121">
    <w:abstractNumId w:val="84"/>
  </w:num>
  <w:num w:numId="122">
    <w:abstractNumId w:val="156"/>
  </w:num>
  <w:num w:numId="123">
    <w:abstractNumId w:val="127"/>
  </w:num>
  <w:num w:numId="124">
    <w:abstractNumId w:val="9"/>
  </w:num>
  <w:num w:numId="125">
    <w:abstractNumId w:val="25"/>
  </w:num>
  <w:num w:numId="126">
    <w:abstractNumId w:val="49"/>
  </w:num>
  <w:num w:numId="127">
    <w:abstractNumId w:val="57"/>
  </w:num>
  <w:num w:numId="128">
    <w:abstractNumId w:val="143"/>
  </w:num>
  <w:num w:numId="129">
    <w:abstractNumId w:val="88"/>
  </w:num>
  <w:num w:numId="130">
    <w:abstractNumId w:val="79"/>
  </w:num>
  <w:num w:numId="131">
    <w:abstractNumId w:val="32"/>
  </w:num>
  <w:num w:numId="132">
    <w:abstractNumId w:val="36"/>
  </w:num>
  <w:num w:numId="133">
    <w:abstractNumId w:val="153"/>
  </w:num>
  <w:num w:numId="134">
    <w:abstractNumId w:val="103"/>
  </w:num>
  <w:num w:numId="135">
    <w:abstractNumId w:val="13"/>
  </w:num>
  <w:num w:numId="136">
    <w:abstractNumId w:val="118"/>
  </w:num>
  <w:num w:numId="137">
    <w:abstractNumId w:val="27"/>
  </w:num>
  <w:num w:numId="138">
    <w:abstractNumId w:val="5"/>
  </w:num>
  <w:num w:numId="139">
    <w:abstractNumId w:val="55"/>
  </w:num>
  <w:num w:numId="140">
    <w:abstractNumId w:val="66"/>
  </w:num>
  <w:num w:numId="141">
    <w:abstractNumId w:val="23"/>
  </w:num>
  <w:num w:numId="142">
    <w:abstractNumId w:val="34"/>
  </w:num>
  <w:num w:numId="143">
    <w:abstractNumId w:val="78"/>
  </w:num>
  <w:num w:numId="144">
    <w:abstractNumId w:val="76"/>
  </w:num>
  <w:num w:numId="145">
    <w:abstractNumId w:val="6"/>
  </w:num>
  <w:num w:numId="146">
    <w:abstractNumId w:val="24"/>
  </w:num>
  <w:num w:numId="147">
    <w:abstractNumId w:val="149"/>
  </w:num>
  <w:num w:numId="148">
    <w:abstractNumId w:val="97"/>
  </w:num>
  <w:num w:numId="149">
    <w:abstractNumId w:val="31"/>
  </w:num>
  <w:num w:numId="150">
    <w:abstractNumId w:val="155"/>
  </w:num>
  <w:num w:numId="151">
    <w:abstractNumId w:val="139"/>
  </w:num>
  <w:num w:numId="152">
    <w:abstractNumId w:val="126"/>
  </w:num>
  <w:num w:numId="153">
    <w:abstractNumId w:val="90"/>
  </w:num>
  <w:num w:numId="154">
    <w:abstractNumId w:val="140"/>
  </w:num>
  <w:num w:numId="15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8"/>
  </w:num>
  <w:num w:numId="177">
    <w:abstractNumId w:val="150"/>
  </w:num>
  <w:num w:numId="178">
    <w:abstractNumId w:val="113"/>
  </w:num>
  <w:num w:numId="179">
    <w:abstractNumId w:val="12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removePersonalInformation/>
  <w:removeDateAndTime/>
  <w:displayBackgroundShape/>
  <w:embedSystemFonts/>
  <w:hideSpellingErrors/>
  <w:activeWritingStyle w:appName="MSWord" w:lang="es-AR" w:vendorID="9" w:dllVersion="512" w:checkStyle="1"/>
  <w:activeWritingStyle w:appName="MSWord" w:lang="es-MX" w:vendorID="9" w:dllVersion="512" w:checkStyle="1"/>
  <w:activeWritingStyle w:appName="MSWord" w:lang="en-US" w:vendorID="8" w:dllVersion="513" w:checkStyle="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13"/>
    <w:rsid w:val="0000029E"/>
    <w:rsid w:val="00000952"/>
    <w:rsid w:val="0000116F"/>
    <w:rsid w:val="00001BD7"/>
    <w:rsid w:val="000021F8"/>
    <w:rsid w:val="000024CC"/>
    <w:rsid w:val="000026A6"/>
    <w:rsid w:val="00002900"/>
    <w:rsid w:val="00002E3C"/>
    <w:rsid w:val="00003054"/>
    <w:rsid w:val="000030AC"/>
    <w:rsid w:val="000030FE"/>
    <w:rsid w:val="00003270"/>
    <w:rsid w:val="00003858"/>
    <w:rsid w:val="000039C2"/>
    <w:rsid w:val="000049E8"/>
    <w:rsid w:val="00004A55"/>
    <w:rsid w:val="00004C5D"/>
    <w:rsid w:val="00004EE2"/>
    <w:rsid w:val="00004F15"/>
    <w:rsid w:val="00005221"/>
    <w:rsid w:val="000057CF"/>
    <w:rsid w:val="000063A7"/>
    <w:rsid w:val="0001053E"/>
    <w:rsid w:val="00010CC3"/>
    <w:rsid w:val="00010D47"/>
    <w:rsid w:val="00010ECF"/>
    <w:rsid w:val="00011B4A"/>
    <w:rsid w:val="00011F79"/>
    <w:rsid w:val="000122CE"/>
    <w:rsid w:val="000124B4"/>
    <w:rsid w:val="0001267A"/>
    <w:rsid w:val="00012718"/>
    <w:rsid w:val="000128A1"/>
    <w:rsid w:val="00012992"/>
    <w:rsid w:val="00012B88"/>
    <w:rsid w:val="00012EE5"/>
    <w:rsid w:val="00013058"/>
    <w:rsid w:val="00013718"/>
    <w:rsid w:val="0001385F"/>
    <w:rsid w:val="00013922"/>
    <w:rsid w:val="00013A4E"/>
    <w:rsid w:val="0001474A"/>
    <w:rsid w:val="0001523E"/>
    <w:rsid w:val="00015258"/>
    <w:rsid w:val="00015A92"/>
    <w:rsid w:val="00015AFB"/>
    <w:rsid w:val="00015D32"/>
    <w:rsid w:val="00016E10"/>
    <w:rsid w:val="00017599"/>
    <w:rsid w:val="0001765B"/>
    <w:rsid w:val="000176AD"/>
    <w:rsid w:val="00017755"/>
    <w:rsid w:val="000177D8"/>
    <w:rsid w:val="0002032D"/>
    <w:rsid w:val="0002039E"/>
    <w:rsid w:val="0002086A"/>
    <w:rsid w:val="00020C8D"/>
    <w:rsid w:val="000219FB"/>
    <w:rsid w:val="00021A1D"/>
    <w:rsid w:val="000226A3"/>
    <w:rsid w:val="0002296A"/>
    <w:rsid w:val="00023EDF"/>
    <w:rsid w:val="000249C5"/>
    <w:rsid w:val="00024A67"/>
    <w:rsid w:val="00024F14"/>
    <w:rsid w:val="00024F1A"/>
    <w:rsid w:val="000251CF"/>
    <w:rsid w:val="00025233"/>
    <w:rsid w:val="0002556A"/>
    <w:rsid w:val="000258A1"/>
    <w:rsid w:val="00025FA8"/>
    <w:rsid w:val="000270E5"/>
    <w:rsid w:val="00027489"/>
    <w:rsid w:val="000277D3"/>
    <w:rsid w:val="00027E1C"/>
    <w:rsid w:val="000302A1"/>
    <w:rsid w:val="00030504"/>
    <w:rsid w:val="0003070A"/>
    <w:rsid w:val="0003125E"/>
    <w:rsid w:val="00032294"/>
    <w:rsid w:val="000324A1"/>
    <w:rsid w:val="0003282C"/>
    <w:rsid w:val="0003289B"/>
    <w:rsid w:val="0003291B"/>
    <w:rsid w:val="0003296D"/>
    <w:rsid w:val="00032B0E"/>
    <w:rsid w:val="00033143"/>
    <w:rsid w:val="00033589"/>
    <w:rsid w:val="0003415D"/>
    <w:rsid w:val="000342B5"/>
    <w:rsid w:val="00034D04"/>
    <w:rsid w:val="00034D34"/>
    <w:rsid w:val="00034D48"/>
    <w:rsid w:val="00035165"/>
    <w:rsid w:val="00035B77"/>
    <w:rsid w:val="00035DCC"/>
    <w:rsid w:val="00035E1F"/>
    <w:rsid w:val="00035FB8"/>
    <w:rsid w:val="00035FD8"/>
    <w:rsid w:val="000367FC"/>
    <w:rsid w:val="00037710"/>
    <w:rsid w:val="0003789F"/>
    <w:rsid w:val="000403D0"/>
    <w:rsid w:val="00040E9D"/>
    <w:rsid w:val="00041370"/>
    <w:rsid w:val="000416BC"/>
    <w:rsid w:val="00041D00"/>
    <w:rsid w:val="00041F5E"/>
    <w:rsid w:val="00042298"/>
    <w:rsid w:val="00042492"/>
    <w:rsid w:val="00042750"/>
    <w:rsid w:val="000431EB"/>
    <w:rsid w:val="0004338A"/>
    <w:rsid w:val="00043622"/>
    <w:rsid w:val="00043887"/>
    <w:rsid w:val="00043B9C"/>
    <w:rsid w:val="0004412C"/>
    <w:rsid w:val="00044BEC"/>
    <w:rsid w:val="00044D77"/>
    <w:rsid w:val="000454A4"/>
    <w:rsid w:val="000455F8"/>
    <w:rsid w:val="00045E4C"/>
    <w:rsid w:val="00045EDD"/>
    <w:rsid w:val="00046927"/>
    <w:rsid w:val="00046AB4"/>
    <w:rsid w:val="00047299"/>
    <w:rsid w:val="000479FB"/>
    <w:rsid w:val="00050377"/>
    <w:rsid w:val="00050913"/>
    <w:rsid w:val="0005182A"/>
    <w:rsid w:val="00051A84"/>
    <w:rsid w:val="000520BD"/>
    <w:rsid w:val="000522E7"/>
    <w:rsid w:val="0005295E"/>
    <w:rsid w:val="000529BA"/>
    <w:rsid w:val="00052B83"/>
    <w:rsid w:val="0005334E"/>
    <w:rsid w:val="0005405A"/>
    <w:rsid w:val="000547C8"/>
    <w:rsid w:val="00054B2D"/>
    <w:rsid w:val="0005504D"/>
    <w:rsid w:val="00056266"/>
    <w:rsid w:val="00056302"/>
    <w:rsid w:val="00056DF4"/>
    <w:rsid w:val="0005705A"/>
    <w:rsid w:val="00057468"/>
    <w:rsid w:val="000578AC"/>
    <w:rsid w:val="00060136"/>
    <w:rsid w:val="000607E0"/>
    <w:rsid w:val="000609A2"/>
    <w:rsid w:val="00060AED"/>
    <w:rsid w:val="00060BF9"/>
    <w:rsid w:val="00060C9F"/>
    <w:rsid w:val="00061267"/>
    <w:rsid w:val="00061F77"/>
    <w:rsid w:val="0006237F"/>
    <w:rsid w:val="000626B9"/>
    <w:rsid w:val="00062CEE"/>
    <w:rsid w:val="000630F1"/>
    <w:rsid w:val="00063B2C"/>
    <w:rsid w:val="00063B54"/>
    <w:rsid w:val="00063C50"/>
    <w:rsid w:val="00064259"/>
    <w:rsid w:val="000643F9"/>
    <w:rsid w:val="00064745"/>
    <w:rsid w:val="00064A4C"/>
    <w:rsid w:val="00064B89"/>
    <w:rsid w:val="0006548E"/>
    <w:rsid w:val="00065B82"/>
    <w:rsid w:val="0006621F"/>
    <w:rsid w:val="00066A6E"/>
    <w:rsid w:val="00067D70"/>
    <w:rsid w:val="000704CC"/>
    <w:rsid w:val="00070A12"/>
    <w:rsid w:val="00070F9D"/>
    <w:rsid w:val="00071869"/>
    <w:rsid w:val="00071DF9"/>
    <w:rsid w:val="00072A2D"/>
    <w:rsid w:val="00072C7A"/>
    <w:rsid w:val="0007376C"/>
    <w:rsid w:val="0007390C"/>
    <w:rsid w:val="00073A6F"/>
    <w:rsid w:val="00073D58"/>
    <w:rsid w:val="00074924"/>
    <w:rsid w:val="00075349"/>
    <w:rsid w:val="0007581A"/>
    <w:rsid w:val="00075837"/>
    <w:rsid w:val="00075849"/>
    <w:rsid w:val="00075936"/>
    <w:rsid w:val="00076343"/>
    <w:rsid w:val="000765BC"/>
    <w:rsid w:val="0007697A"/>
    <w:rsid w:val="00076A8B"/>
    <w:rsid w:val="00076E82"/>
    <w:rsid w:val="00077C21"/>
    <w:rsid w:val="00077EDF"/>
    <w:rsid w:val="00080E94"/>
    <w:rsid w:val="0008123D"/>
    <w:rsid w:val="000812B9"/>
    <w:rsid w:val="00081B39"/>
    <w:rsid w:val="00081CFD"/>
    <w:rsid w:val="00081FA7"/>
    <w:rsid w:val="0008209C"/>
    <w:rsid w:val="00082910"/>
    <w:rsid w:val="00082A5F"/>
    <w:rsid w:val="00082ABD"/>
    <w:rsid w:val="00082DCC"/>
    <w:rsid w:val="00083090"/>
    <w:rsid w:val="000831B2"/>
    <w:rsid w:val="000837E8"/>
    <w:rsid w:val="00083D19"/>
    <w:rsid w:val="00083E8E"/>
    <w:rsid w:val="00083ECE"/>
    <w:rsid w:val="0008495D"/>
    <w:rsid w:val="000849CC"/>
    <w:rsid w:val="00084A82"/>
    <w:rsid w:val="00084DCC"/>
    <w:rsid w:val="000853C2"/>
    <w:rsid w:val="0008557A"/>
    <w:rsid w:val="00085ACB"/>
    <w:rsid w:val="00085E99"/>
    <w:rsid w:val="00086C39"/>
    <w:rsid w:val="00087096"/>
    <w:rsid w:val="000875BE"/>
    <w:rsid w:val="00087878"/>
    <w:rsid w:val="00091010"/>
    <w:rsid w:val="000912DA"/>
    <w:rsid w:val="000913F0"/>
    <w:rsid w:val="0009143F"/>
    <w:rsid w:val="00092021"/>
    <w:rsid w:val="00092832"/>
    <w:rsid w:val="00092D4E"/>
    <w:rsid w:val="00093404"/>
    <w:rsid w:val="000939A9"/>
    <w:rsid w:val="00093B39"/>
    <w:rsid w:val="00093F4C"/>
    <w:rsid w:val="00094818"/>
    <w:rsid w:val="00094855"/>
    <w:rsid w:val="00094B7A"/>
    <w:rsid w:val="00094BA4"/>
    <w:rsid w:val="00094BD9"/>
    <w:rsid w:val="0009510D"/>
    <w:rsid w:val="000956DC"/>
    <w:rsid w:val="00095C45"/>
    <w:rsid w:val="00096007"/>
    <w:rsid w:val="0009626F"/>
    <w:rsid w:val="00096A47"/>
    <w:rsid w:val="00096C82"/>
    <w:rsid w:val="000A05D1"/>
    <w:rsid w:val="000A09AE"/>
    <w:rsid w:val="000A0B06"/>
    <w:rsid w:val="000A1548"/>
    <w:rsid w:val="000A1D04"/>
    <w:rsid w:val="000A2819"/>
    <w:rsid w:val="000A2AC9"/>
    <w:rsid w:val="000A30E1"/>
    <w:rsid w:val="000A327E"/>
    <w:rsid w:val="000A3534"/>
    <w:rsid w:val="000A3794"/>
    <w:rsid w:val="000A3812"/>
    <w:rsid w:val="000A3C2C"/>
    <w:rsid w:val="000A3E14"/>
    <w:rsid w:val="000A3E57"/>
    <w:rsid w:val="000A3F33"/>
    <w:rsid w:val="000A4098"/>
    <w:rsid w:val="000A40F3"/>
    <w:rsid w:val="000A4849"/>
    <w:rsid w:val="000A4A12"/>
    <w:rsid w:val="000A57B9"/>
    <w:rsid w:val="000A5DDB"/>
    <w:rsid w:val="000A645E"/>
    <w:rsid w:val="000A6B0C"/>
    <w:rsid w:val="000A6CFB"/>
    <w:rsid w:val="000A72A9"/>
    <w:rsid w:val="000A72C6"/>
    <w:rsid w:val="000A7899"/>
    <w:rsid w:val="000A796D"/>
    <w:rsid w:val="000B11DE"/>
    <w:rsid w:val="000B163B"/>
    <w:rsid w:val="000B1A35"/>
    <w:rsid w:val="000B1A77"/>
    <w:rsid w:val="000B2017"/>
    <w:rsid w:val="000B22B1"/>
    <w:rsid w:val="000B24B0"/>
    <w:rsid w:val="000B24CC"/>
    <w:rsid w:val="000B25CD"/>
    <w:rsid w:val="000B25F6"/>
    <w:rsid w:val="000B2AA0"/>
    <w:rsid w:val="000B2FAC"/>
    <w:rsid w:val="000B363E"/>
    <w:rsid w:val="000B4926"/>
    <w:rsid w:val="000B4A8C"/>
    <w:rsid w:val="000B4C9E"/>
    <w:rsid w:val="000B5682"/>
    <w:rsid w:val="000B56A0"/>
    <w:rsid w:val="000B5FBA"/>
    <w:rsid w:val="000B5FCD"/>
    <w:rsid w:val="000B5FD5"/>
    <w:rsid w:val="000B6273"/>
    <w:rsid w:val="000B647C"/>
    <w:rsid w:val="000B6570"/>
    <w:rsid w:val="000B6ED0"/>
    <w:rsid w:val="000B70B3"/>
    <w:rsid w:val="000B71D2"/>
    <w:rsid w:val="000B74C4"/>
    <w:rsid w:val="000B7682"/>
    <w:rsid w:val="000B784C"/>
    <w:rsid w:val="000B7F91"/>
    <w:rsid w:val="000C0239"/>
    <w:rsid w:val="000C0A78"/>
    <w:rsid w:val="000C0D84"/>
    <w:rsid w:val="000C0E42"/>
    <w:rsid w:val="000C17D5"/>
    <w:rsid w:val="000C1855"/>
    <w:rsid w:val="000C1CE8"/>
    <w:rsid w:val="000C1CF6"/>
    <w:rsid w:val="000C28A6"/>
    <w:rsid w:val="000C2E14"/>
    <w:rsid w:val="000C346B"/>
    <w:rsid w:val="000C3CEC"/>
    <w:rsid w:val="000C3DCB"/>
    <w:rsid w:val="000C415E"/>
    <w:rsid w:val="000C4948"/>
    <w:rsid w:val="000C4AF7"/>
    <w:rsid w:val="000C4B48"/>
    <w:rsid w:val="000C4C9C"/>
    <w:rsid w:val="000C5871"/>
    <w:rsid w:val="000C5A85"/>
    <w:rsid w:val="000C5F95"/>
    <w:rsid w:val="000C754B"/>
    <w:rsid w:val="000C7D60"/>
    <w:rsid w:val="000C7FF1"/>
    <w:rsid w:val="000D012A"/>
    <w:rsid w:val="000D01D9"/>
    <w:rsid w:val="000D02D2"/>
    <w:rsid w:val="000D04AA"/>
    <w:rsid w:val="000D0A59"/>
    <w:rsid w:val="000D1698"/>
    <w:rsid w:val="000D18F7"/>
    <w:rsid w:val="000D1CF2"/>
    <w:rsid w:val="000D29F4"/>
    <w:rsid w:val="000D3164"/>
    <w:rsid w:val="000D3BE2"/>
    <w:rsid w:val="000D3CF7"/>
    <w:rsid w:val="000D40A3"/>
    <w:rsid w:val="000D4411"/>
    <w:rsid w:val="000D4A09"/>
    <w:rsid w:val="000D4E04"/>
    <w:rsid w:val="000D5353"/>
    <w:rsid w:val="000D574B"/>
    <w:rsid w:val="000D5874"/>
    <w:rsid w:val="000D5C91"/>
    <w:rsid w:val="000D5FB0"/>
    <w:rsid w:val="000D61CF"/>
    <w:rsid w:val="000D62B1"/>
    <w:rsid w:val="000D6423"/>
    <w:rsid w:val="000D651C"/>
    <w:rsid w:val="000D6C45"/>
    <w:rsid w:val="000D7049"/>
    <w:rsid w:val="000D735A"/>
    <w:rsid w:val="000D7B1B"/>
    <w:rsid w:val="000D7B4C"/>
    <w:rsid w:val="000E0511"/>
    <w:rsid w:val="000E073D"/>
    <w:rsid w:val="000E0C77"/>
    <w:rsid w:val="000E0E90"/>
    <w:rsid w:val="000E18D1"/>
    <w:rsid w:val="000E21C2"/>
    <w:rsid w:val="000E276E"/>
    <w:rsid w:val="000E2CE6"/>
    <w:rsid w:val="000E2CE7"/>
    <w:rsid w:val="000E32DF"/>
    <w:rsid w:val="000E34D0"/>
    <w:rsid w:val="000E3BF5"/>
    <w:rsid w:val="000E3F1C"/>
    <w:rsid w:val="000E44D6"/>
    <w:rsid w:val="000E5013"/>
    <w:rsid w:val="000E532C"/>
    <w:rsid w:val="000E583E"/>
    <w:rsid w:val="000E589E"/>
    <w:rsid w:val="000E5B5F"/>
    <w:rsid w:val="000E5B65"/>
    <w:rsid w:val="000E5F07"/>
    <w:rsid w:val="000E5F62"/>
    <w:rsid w:val="000E6D9F"/>
    <w:rsid w:val="000E7289"/>
    <w:rsid w:val="000E76C4"/>
    <w:rsid w:val="000E76EC"/>
    <w:rsid w:val="000E786A"/>
    <w:rsid w:val="000E7B36"/>
    <w:rsid w:val="000E7DBD"/>
    <w:rsid w:val="000F0269"/>
    <w:rsid w:val="000F03B1"/>
    <w:rsid w:val="000F04C9"/>
    <w:rsid w:val="000F2068"/>
    <w:rsid w:val="000F27DC"/>
    <w:rsid w:val="000F2DB0"/>
    <w:rsid w:val="000F3377"/>
    <w:rsid w:val="000F394A"/>
    <w:rsid w:val="000F3B9A"/>
    <w:rsid w:val="000F45C0"/>
    <w:rsid w:val="000F4670"/>
    <w:rsid w:val="000F4709"/>
    <w:rsid w:val="000F476D"/>
    <w:rsid w:val="000F4885"/>
    <w:rsid w:val="000F4987"/>
    <w:rsid w:val="000F4B00"/>
    <w:rsid w:val="000F5123"/>
    <w:rsid w:val="000F5493"/>
    <w:rsid w:val="000F57E4"/>
    <w:rsid w:val="000F58DC"/>
    <w:rsid w:val="000F59EC"/>
    <w:rsid w:val="000F6850"/>
    <w:rsid w:val="000F6B00"/>
    <w:rsid w:val="000F6CDD"/>
    <w:rsid w:val="000F6F0C"/>
    <w:rsid w:val="000F71F4"/>
    <w:rsid w:val="000F77DF"/>
    <w:rsid w:val="000F79AD"/>
    <w:rsid w:val="00100B0F"/>
    <w:rsid w:val="00101F9A"/>
    <w:rsid w:val="00101F9F"/>
    <w:rsid w:val="00102268"/>
    <w:rsid w:val="001026C5"/>
    <w:rsid w:val="00102864"/>
    <w:rsid w:val="00102E41"/>
    <w:rsid w:val="0010303C"/>
    <w:rsid w:val="0010308F"/>
    <w:rsid w:val="00103403"/>
    <w:rsid w:val="00103915"/>
    <w:rsid w:val="00103EE8"/>
    <w:rsid w:val="00103F00"/>
    <w:rsid w:val="00104BFB"/>
    <w:rsid w:val="001059B0"/>
    <w:rsid w:val="00105DFF"/>
    <w:rsid w:val="0010630C"/>
    <w:rsid w:val="00106849"/>
    <w:rsid w:val="001072E1"/>
    <w:rsid w:val="001077F9"/>
    <w:rsid w:val="0010793C"/>
    <w:rsid w:val="00107996"/>
    <w:rsid w:val="00107EC4"/>
    <w:rsid w:val="001105ED"/>
    <w:rsid w:val="001107A8"/>
    <w:rsid w:val="00110AB8"/>
    <w:rsid w:val="00110C81"/>
    <w:rsid w:val="00110EF9"/>
    <w:rsid w:val="00112AC5"/>
    <w:rsid w:val="00112AE2"/>
    <w:rsid w:val="00112CF9"/>
    <w:rsid w:val="00113403"/>
    <w:rsid w:val="00113D77"/>
    <w:rsid w:val="00113D93"/>
    <w:rsid w:val="00113EC5"/>
    <w:rsid w:val="0011471E"/>
    <w:rsid w:val="00114835"/>
    <w:rsid w:val="00114E4E"/>
    <w:rsid w:val="00114F09"/>
    <w:rsid w:val="00115B32"/>
    <w:rsid w:val="00115B80"/>
    <w:rsid w:val="00115D64"/>
    <w:rsid w:val="00116A6D"/>
    <w:rsid w:val="00116FA9"/>
    <w:rsid w:val="00117114"/>
    <w:rsid w:val="00117686"/>
    <w:rsid w:val="00117D83"/>
    <w:rsid w:val="001200D5"/>
    <w:rsid w:val="0012093F"/>
    <w:rsid w:val="00120F8C"/>
    <w:rsid w:val="001213BB"/>
    <w:rsid w:val="001215A0"/>
    <w:rsid w:val="00121C7E"/>
    <w:rsid w:val="00121D63"/>
    <w:rsid w:val="00121FF2"/>
    <w:rsid w:val="001223F6"/>
    <w:rsid w:val="001224FE"/>
    <w:rsid w:val="00122D5B"/>
    <w:rsid w:val="001234D8"/>
    <w:rsid w:val="0012462C"/>
    <w:rsid w:val="00124C0A"/>
    <w:rsid w:val="00124F2C"/>
    <w:rsid w:val="00124FBC"/>
    <w:rsid w:val="00125920"/>
    <w:rsid w:val="00126F30"/>
    <w:rsid w:val="00127325"/>
    <w:rsid w:val="0013055A"/>
    <w:rsid w:val="0013061D"/>
    <w:rsid w:val="001308AC"/>
    <w:rsid w:val="0013108B"/>
    <w:rsid w:val="001312BE"/>
    <w:rsid w:val="00131D43"/>
    <w:rsid w:val="00132434"/>
    <w:rsid w:val="0013291B"/>
    <w:rsid w:val="00132C10"/>
    <w:rsid w:val="00132D16"/>
    <w:rsid w:val="001338C5"/>
    <w:rsid w:val="00133F80"/>
    <w:rsid w:val="001342A0"/>
    <w:rsid w:val="0013446B"/>
    <w:rsid w:val="00134B61"/>
    <w:rsid w:val="00134D9F"/>
    <w:rsid w:val="00134F5A"/>
    <w:rsid w:val="00135027"/>
    <w:rsid w:val="001353EB"/>
    <w:rsid w:val="001356EC"/>
    <w:rsid w:val="00135738"/>
    <w:rsid w:val="001357F8"/>
    <w:rsid w:val="00135AB4"/>
    <w:rsid w:val="00135B33"/>
    <w:rsid w:val="00135BAF"/>
    <w:rsid w:val="00135C17"/>
    <w:rsid w:val="00136AC1"/>
    <w:rsid w:val="00136BB2"/>
    <w:rsid w:val="00137591"/>
    <w:rsid w:val="00137E1D"/>
    <w:rsid w:val="00137FA7"/>
    <w:rsid w:val="00140000"/>
    <w:rsid w:val="0014038E"/>
    <w:rsid w:val="00140534"/>
    <w:rsid w:val="00140AD6"/>
    <w:rsid w:val="00140B20"/>
    <w:rsid w:val="00140BE2"/>
    <w:rsid w:val="00140D49"/>
    <w:rsid w:val="00140DAD"/>
    <w:rsid w:val="00141167"/>
    <w:rsid w:val="0014139B"/>
    <w:rsid w:val="001414D6"/>
    <w:rsid w:val="00141813"/>
    <w:rsid w:val="0014198E"/>
    <w:rsid w:val="00141E27"/>
    <w:rsid w:val="0014204D"/>
    <w:rsid w:val="00142260"/>
    <w:rsid w:val="00142472"/>
    <w:rsid w:val="0014289C"/>
    <w:rsid w:val="00142AB1"/>
    <w:rsid w:val="00142BC2"/>
    <w:rsid w:val="00143F64"/>
    <w:rsid w:val="00144F59"/>
    <w:rsid w:val="001454DD"/>
    <w:rsid w:val="001459B0"/>
    <w:rsid w:val="00145A31"/>
    <w:rsid w:val="00146025"/>
    <w:rsid w:val="00146582"/>
    <w:rsid w:val="0014693E"/>
    <w:rsid w:val="0014724B"/>
    <w:rsid w:val="001474D7"/>
    <w:rsid w:val="001479A1"/>
    <w:rsid w:val="001479CF"/>
    <w:rsid w:val="00147B72"/>
    <w:rsid w:val="0015044E"/>
    <w:rsid w:val="00150485"/>
    <w:rsid w:val="00150832"/>
    <w:rsid w:val="00151601"/>
    <w:rsid w:val="00151BCE"/>
    <w:rsid w:val="00151C3D"/>
    <w:rsid w:val="00151EA5"/>
    <w:rsid w:val="00151EE9"/>
    <w:rsid w:val="00151EEC"/>
    <w:rsid w:val="00152D7A"/>
    <w:rsid w:val="00152E69"/>
    <w:rsid w:val="00153183"/>
    <w:rsid w:val="001532E7"/>
    <w:rsid w:val="001537CD"/>
    <w:rsid w:val="0015380E"/>
    <w:rsid w:val="00154161"/>
    <w:rsid w:val="00154182"/>
    <w:rsid w:val="0015422E"/>
    <w:rsid w:val="0015436D"/>
    <w:rsid w:val="00154440"/>
    <w:rsid w:val="00154AF1"/>
    <w:rsid w:val="00154BBF"/>
    <w:rsid w:val="00155AC2"/>
    <w:rsid w:val="00155FF6"/>
    <w:rsid w:val="0015635A"/>
    <w:rsid w:val="00157361"/>
    <w:rsid w:val="0015739E"/>
    <w:rsid w:val="0015777F"/>
    <w:rsid w:val="00157958"/>
    <w:rsid w:val="00157BFD"/>
    <w:rsid w:val="001600F0"/>
    <w:rsid w:val="00160348"/>
    <w:rsid w:val="001609F0"/>
    <w:rsid w:val="001612E1"/>
    <w:rsid w:val="0016212A"/>
    <w:rsid w:val="001625AC"/>
    <w:rsid w:val="001627ED"/>
    <w:rsid w:val="001627F6"/>
    <w:rsid w:val="001631A8"/>
    <w:rsid w:val="00163679"/>
    <w:rsid w:val="0016373B"/>
    <w:rsid w:val="00163A1D"/>
    <w:rsid w:val="00163C92"/>
    <w:rsid w:val="0016404C"/>
    <w:rsid w:val="00164380"/>
    <w:rsid w:val="001647CB"/>
    <w:rsid w:val="00164EC6"/>
    <w:rsid w:val="0016521F"/>
    <w:rsid w:val="00165BDB"/>
    <w:rsid w:val="00166844"/>
    <w:rsid w:val="00166AEA"/>
    <w:rsid w:val="00166C0F"/>
    <w:rsid w:val="00166CBE"/>
    <w:rsid w:val="001679FB"/>
    <w:rsid w:val="00167C55"/>
    <w:rsid w:val="00167ECB"/>
    <w:rsid w:val="00170441"/>
    <w:rsid w:val="0017066D"/>
    <w:rsid w:val="00170E5D"/>
    <w:rsid w:val="00170E89"/>
    <w:rsid w:val="001710C7"/>
    <w:rsid w:val="00171742"/>
    <w:rsid w:val="00171D0B"/>
    <w:rsid w:val="00171DFE"/>
    <w:rsid w:val="001733BA"/>
    <w:rsid w:val="00173B88"/>
    <w:rsid w:val="00173DB5"/>
    <w:rsid w:val="00174029"/>
    <w:rsid w:val="001743DC"/>
    <w:rsid w:val="00174B64"/>
    <w:rsid w:val="001750D5"/>
    <w:rsid w:val="00175854"/>
    <w:rsid w:val="00176B34"/>
    <w:rsid w:val="00176CF8"/>
    <w:rsid w:val="00176D30"/>
    <w:rsid w:val="00176D35"/>
    <w:rsid w:val="00176E15"/>
    <w:rsid w:val="00176F05"/>
    <w:rsid w:val="00176F44"/>
    <w:rsid w:val="001772D9"/>
    <w:rsid w:val="001779E3"/>
    <w:rsid w:val="00177A7A"/>
    <w:rsid w:val="001800CE"/>
    <w:rsid w:val="00180330"/>
    <w:rsid w:val="001803EE"/>
    <w:rsid w:val="00180422"/>
    <w:rsid w:val="00180458"/>
    <w:rsid w:val="0018098A"/>
    <w:rsid w:val="00181943"/>
    <w:rsid w:val="00181A66"/>
    <w:rsid w:val="00181A9C"/>
    <w:rsid w:val="0018213E"/>
    <w:rsid w:val="00183087"/>
    <w:rsid w:val="001835A6"/>
    <w:rsid w:val="0018435F"/>
    <w:rsid w:val="001844B5"/>
    <w:rsid w:val="00184614"/>
    <w:rsid w:val="0018492A"/>
    <w:rsid w:val="0018625B"/>
    <w:rsid w:val="0018686A"/>
    <w:rsid w:val="001876A2"/>
    <w:rsid w:val="00187789"/>
    <w:rsid w:val="001878AA"/>
    <w:rsid w:val="00190025"/>
    <w:rsid w:val="001902D5"/>
    <w:rsid w:val="00190675"/>
    <w:rsid w:val="001907EB"/>
    <w:rsid w:val="00190C07"/>
    <w:rsid w:val="00191029"/>
    <w:rsid w:val="00191382"/>
    <w:rsid w:val="00191855"/>
    <w:rsid w:val="00191AE6"/>
    <w:rsid w:val="00191BA0"/>
    <w:rsid w:val="00191E71"/>
    <w:rsid w:val="001923DD"/>
    <w:rsid w:val="00192740"/>
    <w:rsid w:val="0019292E"/>
    <w:rsid w:val="001929B7"/>
    <w:rsid w:val="0019398C"/>
    <w:rsid w:val="00193ADF"/>
    <w:rsid w:val="00193BC3"/>
    <w:rsid w:val="00194029"/>
    <w:rsid w:val="00194A3E"/>
    <w:rsid w:val="00194FA9"/>
    <w:rsid w:val="00195119"/>
    <w:rsid w:val="00195713"/>
    <w:rsid w:val="00195D2E"/>
    <w:rsid w:val="001962C5"/>
    <w:rsid w:val="0019640F"/>
    <w:rsid w:val="001968B2"/>
    <w:rsid w:val="00196FF0"/>
    <w:rsid w:val="00197AFA"/>
    <w:rsid w:val="00197B91"/>
    <w:rsid w:val="001A06D9"/>
    <w:rsid w:val="001A0E47"/>
    <w:rsid w:val="001A1528"/>
    <w:rsid w:val="001A18DE"/>
    <w:rsid w:val="001A1CFA"/>
    <w:rsid w:val="001A1F11"/>
    <w:rsid w:val="001A27FE"/>
    <w:rsid w:val="001A2CB3"/>
    <w:rsid w:val="001A316B"/>
    <w:rsid w:val="001A3423"/>
    <w:rsid w:val="001A3504"/>
    <w:rsid w:val="001A35AC"/>
    <w:rsid w:val="001A376E"/>
    <w:rsid w:val="001A38C4"/>
    <w:rsid w:val="001A417D"/>
    <w:rsid w:val="001A4370"/>
    <w:rsid w:val="001A4FB7"/>
    <w:rsid w:val="001A50BC"/>
    <w:rsid w:val="001A5751"/>
    <w:rsid w:val="001A5778"/>
    <w:rsid w:val="001A5978"/>
    <w:rsid w:val="001A5B53"/>
    <w:rsid w:val="001A5E9C"/>
    <w:rsid w:val="001A5FEB"/>
    <w:rsid w:val="001A6AA6"/>
    <w:rsid w:val="001A6F45"/>
    <w:rsid w:val="001B042F"/>
    <w:rsid w:val="001B141D"/>
    <w:rsid w:val="001B1728"/>
    <w:rsid w:val="001B1894"/>
    <w:rsid w:val="001B1EFE"/>
    <w:rsid w:val="001B2221"/>
    <w:rsid w:val="001B285E"/>
    <w:rsid w:val="001B2918"/>
    <w:rsid w:val="001B2B68"/>
    <w:rsid w:val="001B2D42"/>
    <w:rsid w:val="001B3220"/>
    <w:rsid w:val="001B3333"/>
    <w:rsid w:val="001B3EEF"/>
    <w:rsid w:val="001B463F"/>
    <w:rsid w:val="001B4940"/>
    <w:rsid w:val="001B4AAD"/>
    <w:rsid w:val="001B4B5D"/>
    <w:rsid w:val="001B515A"/>
    <w:rsid w:val="001B52C2"/>
    <w:rsid w:val="001B5893"/>
    <w:rsid w:val="001B5B1B"/>
    <w:rsid w:val="001B5D01"/>
    <w:rsid w:val="001B5DB6"/>
    <w:rsid w:val="001B6254"/>
    <w:rsid w:val="001B6392"/>
    <w:rsid w:val="001B6484"/>
    <w:rsid w:val="001B6C5F"/>
    <w:rsid w:val="001B6CBC"/>
    <w:rsid w:val="001B741A"/>
    <w:rsid w:val="001B75EF"/>
    <w:rsid w:val="001B790A"/>
    <w:rsid w:val="001C0D75"/>
    <w:rsid w:val="001C1056"/>
    <w:rsid w:val="001C148B"/>
    <w:rsid w:val="001C1795"/>
    <w:rsid w:val="001C2C12"/>
    <w:rsid w:val="001C2CB7"/>
    <w:rsid w:val="001C3770"/>
    <w:rsid w:val="001C39FF"/>
    <w:rsid w:val="001C3AA9"/>
    <w:rsid w:val="001C3B42"/>
    <w:rsid w:val="001C3CAA"/>
    <w:rsid w:val="001C49C5"/>
    <w:rsid w:val="001C4B60"/>
    <w:rsid w:val="001C56AF"/>
    <w:rsid w:val="001C5963"/>
    <w:rsid w:val="001C67B1"/>
    <w:rsid w:val="001C6937"/>
    <w:rsid w:val="001C6A35"/>
    <w:rsid w:val="001C6F45"/>
    <w:rsid w:val="001C7584"/>
    <w:rsid w:val="001C77F2"/>
    <w:rsid w:val="001C7AAB"/>
    <w:rsid w:val="001D0182"/>
    <w:rsid w:val="001D01BA"/>
    <w:rsid w:val="001D0235"/>
    <w:rsid w:val="001D03F7"/>
    <w:rsid w:val="001D0B0F"/>
    <w:rsid w:val="001D1523"/>
    <w:rsid w:val="001D1780"/>
    <w:rsid w:val="001D20AA"/>
    <w:rsid w:val="001D253A"/>
    <w:rsid w:val="001D3C2B"/>
    <w:rsid w:val="001D42C9"/>
    <w:rsid w:val="001D476E"/>
    <w:rsid w:val="001D4784"/>
    <w:rsid w:val="001D4C31"/>
    <w:rsid w:val="001D59E0"/>
    <w:rsid w:val="001D5C9D"/>
    <w:rsid w:val="001D6904"/>
    <w:rsid w:val="001D71D1"/>
    <w:rsid w:val="001D7800"/>
    <w:rsid w:val="001D7B16"/>
    <w:rsid w:val="001D7FF9"/>
    <w:rsid w:val="001E176A"/>
    <w:rsid w:val="001E1B00"/>
    <w:rsid w:val="001E24F2"/>
    <w:rsid w:val="001E2509"/>
    <w:rsid w:val="001E2689"/>
    <w:rsid w:val="001E28B0"/>
    <w:rsid w:val="001E2B03"/>
    <w:rsid w:val="001E32F6"/>
    <w:rsid w:val="001E33C2"/>
    <w:rsid w:val="001E3558"/>
    <w:rsid w:val="001E3A56"/>
    <w:rsid w:val="001E3E09"/>
    <w:rsid w:val="001E45A1"/>
    <w:rsid w:val="001E4CE6"/>
    <w:rsid w:val="001E5709"/>
    <w:rsid w:val="001E63E0"/>
    <w:rsid w:val="001E69E6"/>
    <w:rsid w:val="001E70FE"/>
    <w:rsid w:val="001E777A"/>
    <w:rsid w:val="001E7A4C"/>
    <w:rsid w:val="001E7B85"/>
    <w:rsid w:val="001F0A29"/>
    <w:rsid w:val="001F0EDF"/>
    <w:rsid w:val="001F1112"/>
    <w:rsid w:val="001F1132"/>
    <w:rsid w:val="001F1C48"/>
    <w:rsid w:val="001F1C55"/>
    <w:rsid w:val="001F1E17"/>
    <w:rsid w:val="001F27E3"/>
    <w:rsid w:val="001F2E04"/>
    <w:rsid w:val="001F36BE"/>
    <w:rsid w:val="001F3B08"/>
    <w:rsid w:val="001F3E9A"/>
    <w:rsid w:val="001F3FBF"/>
    <w:rsid w:val="001F4022"/>
    <w:rsid w:val="001F4219"/>
    <w:rsid w:val="001F432F"/>
    <w:rsid w:val="001F4DB7"/>
    <w:rsid w:val="001F5435"/>
    <w:rsid w:val="001F54D2"/>
    <w:rsid w:val="001F6573"/>
    <w:rsid w:val="001F6A1E"/>
    <w:rsid w:val="001F6E88"/>
    <w:rsid w:val="001F70C7"/>
    <w:rsid w:val="001F756E"/>
    <w:rsid w:val="001F76E9"/>
    <w:rsid w:val="001F7927"/>
    <w:rsid w:val="001F7C57"/>
    <w:rsid w:val="0020014F"/>
    <w:rsid w:val="0020032B"/>
    <w:rsid w:val="00200428"/>
    <w:rsid w:val="00200949"/>
    <w:rsid w:val="0020223E"/>
    <w:rsid w:val="00202347"/>
    <w:rsid w:val="00202576"/>
    <w:rsid w:val="00202CFD"/>
    <w:rsid w:val="002031E3"/>
    <w:rsid w:val="002033AC"/>
    <w:rsid w:val="00203AB6"/>
    <w:rsid w:val="00204310"/>
    <w:rsid w:val="00204609"/>
    <w:rsid w:val="00204889"/>
    <w:rsid w:val="00204AF1"/>
    <w:rsid w:val="00204CCC"/>
    <w:rsid w:val="00205523"/>
    <w:rsid w:val="002057E6"/>
    <w:rsid w:val="00206145"/>
    <w:rsid w:val="002061E7"/>
    <w:rsid w:val="00207083"/>
    <w:rsid w:val="0020711B"/>
    <w:rsid w:val="0020716C"/>
    <w:rsid w:val="00207604"/>
    <w:rsid w:val="00207610"/>
    <w:rsid w:val="0020778B"/>
    <w:rsid w:val="00207B66"/>
    <w:rsid w:val="002102CE"/>
    <w:rsid w:val="002106FA"/>
    <w:rsid w:val="002107A6"/>
    <w:rsid w:val="002108E4"/>
    <w:rsid w:val="002108F7"/>
    <w:rsid w:val="00211742"/>
    <w:rsid w:val="00211D80"/>
    <w:rsid w:val="002138F2"/>
    <w:rsid w:val="00213933"/>
    <w:rsid w:val="002142BD"/>
    <w:rsid w:val="00214973"/>
    <w:rsid w:val="00215038"/>
    <w:rsid w:val="002152FE"/>
    <w:rsid w:val="002154F1"/>
    <w:rsid w:val="0021596C"/>
    <w:rsid w:val="00215DF7"/>
    <w:rsid w:val="00216134"/>
    <w:rsid w:val="00216690"/>
    <w:rsid w:val="0021712F"/>
    <w:rsid w:val="00217936"/>
    <w:rsid w:val="00217C7A"/>
    <w:rsid w:val="00217C7E"/>
    <w:rsid w:val="00217DF4"/>
    <w:rsid w:val="00220046"/>
    <w:rsid w:val="00220224"/>
    <w:rsid w:val="002208FF"/>
    <w:rsid w:val="00221596"/>
    <w:rsid w:val="00221991"/>
    <w:rsid w:val="0022268B"/>
    <w:rsid w:val="002229CA"/>
    <w:rsid w:val="00223449"/>
    <w:rsid w:val="0022428A"/>
    <w:rsid w:val="00224551"/>
    <w:rsid w:val="00224D1C"/>
    <w:rsid w:val="00224FB7"/>
    <w:rsid w:val="00225CF0"/>
    <w:rsid w:val="00226D19"/>
    <w:rsid w:val="00226D57"/>
    <w:rsid w:val="00226D92"/>
    <w:rsid w:val="0022781E"/>
    <w:rsid w:val="00227C2D"/>
    <w:rsid w:val="00230463"/>
    <w:rsid w:val="00230664"/>
    <w:rsid w:val="0023071C"/>
    <w:rsid w:val="00230891"/>
    <w:rsid w:val="00230B3E"/>
    <w:rsid w:val="00231325"/>
    <w:rsid w:val="00231454"/>
    <w:rsid w:val="00231720"/>
    <w:rsid w:val="0023189C"/>
    <w:rsid w:val="002319E8"/>
    <w:rsid w:val="00231A80"/>
    <w:rsid w:val="00231D3D"/>
    <w:rsid w:val="00231ED6"/>
    <w:rsid w:val="00232024"/>
    <w:rsid w:val="002322F4"/>
    <w:rsid w:val="002323AA"/>
    <w:rsid w:val="002323C3"/>
    <w:rsid w:val="00232406"/>
    <w:rsid w:val="00232535"/>
    <w:rsid w:val="00232FAD"/>
    <w:rsid w:val="0023324A"/>
    <w:rsid w:val="00233757"/>
    <w:rsid w:val="00233C22"/>
    <w:rsid w:val="00233F68"/>
    <w:rsid w:val="00234243"/>
    <w:rsid w:val="002343A4"/>
    <w:rsid w:val="002347D6"/>
    <w:rsid w:val="00234C43"/>
    <w:rsid w:val="00234CC5"/>
    <w:rsid w:val="00234D47"/>
    <w:rsid w:val="002350F9"/>
    <w:rsid w:val="00235BAD"/>
    <w:rsid w:val="00235E0A"/>
    <w:rsid w:val="00237029"/>
    <w:rsid w:val="00237339"/>
    <w:rsid w:val="00237826"/>
    <w:rsid w:val="002378DC"/>
    <w:rsid w:val="00237ACB"/>
    <w:rsid w:val="00237FF4"/>
    <w:rsid w:val="00240116"/>
    <w:rsid w:val="0024040D"/>
    <w:rsid w:val="00240601"/>
    <w:rsid w:val="002408CC"/>
    <w:rsid w:val="00240F61"/>
    <w:rsid w:val="00241F1D"/>
    <w:rsid w:val="00243230"/>
    <w:rsid w:val="00243E5F"/>
    <w:rsid w:val="00244031"/>
    <w:rsid w:val="002443E0"/>
    <w:rsid w:val="00245452"/>
    <w:rsid w:val="00245AC8"/>
    <w:rsid w:val="00245B41"/>
    <w:rsid w:val="00245C44"/>
    <w:rsid w:val="002468F6"/>
    <w:rsid w:val="00246A1B"/>
    <w:rsid w:val="00246F05"/>
    <w:rsid w:val="002472FA"/>
    <w:rsid w:val="00247800"/>
    <w:rsid w:val="00247DAD"/>
    <w:rsid w:val="00247DF1"/>
    <w:rsid w:val="002504D6"/>
    <w:rsid w:val="00251109"/>
    <w:rsid w:val="00251418"/>
    <w:rsid w:val="00251576"/>
    <w:rsid w:val="002519CB"/>
    <w:rsid w:val="00251C4D"/>
    <w:rsid w:val="0025266A"/>
    <w:rsid w:val="00252E73"/>
    <w:rsid w:val="00253159"/>
    <w:rsid w:val="002532C2"/>
    <w:rsid w:val="00253EFB"/>
    <w:rsid w:val="00254145"/>
    <w:rsid w:val="0025460E"/>
    <w:rsid w:val="00254B41"/>
    <w:rsid w:val="00255075"/>
    <w:rsid w:val="00255BC3"/>
    <w:rsid w:val="0025608A"/>
    <w:rsid w:val="00256970"/>
    <w:rsid w:val="00256A3E"/>
    <w:rsid w:val="00256B32"/>
    <w:rsid w:val="00256BCB"/>
    <w:rsid w:val="0025718E"/>
    <w:rsid w:val="0025768A"/>
    <w:rsid w:val="00257961"/>
    <w:rsid w:val="002604D2"/>
    <w:rsid w:val="0026094B"/>
    <w:rsid w:val="00260F1E"/>
    <w:rsid w:val="0026127D"/>
    <w:rsid w:val="00261501"/>
    <w:rsid w:val="0026223E"/>
    <w:rsid w:val="002623FE"/>
    <w:rsid w:val="00263153"/>
    <w:rsid w:val="002636F7"/>
    <w:rsid w:val="002642DA"/>
    <w:rsid w:val="00264C82"/>
    <w:rsid w:val="00264FB0"/>
    <w:rsid w:val="00265008"/>
    <w:rsid w:val="002655C0"/>
    <w:rsid w:val="00265769"/>
    <w:rsid w:val="002658DF"/>
    <w:rsid w:val="00265A41"/>
    <w:rsid w:val="00265BDB"/>
    <w:rsid w:val="002663EC"/>
    <w:rsid w:val="002666B3"/>
    <w:rsid w:val="00266DD3"/>
    <w:rsid w:val="002672BA"/>
    <w:rsid w:val="002672D9"/>
    <w:rsid w:val="002679AC"/>
    <w:rsid w:val="0027085C"/>
    <w:rsid w:val="00270B91"/>
    <w:rsid w:val="002713E9"/>
    <w:rsid w:val="002714C6"/>
    <w:rsid w:val="002716C9"/>
    <w:rsid w:val="00271730"/>
    <w:rsid w:val="00271791"/>
    <w:rsid w:val="002718B4"/>
    <w:rsid w:val="0027197E"/>
    <w:rsid w:val="00271BF4"/>
    <w:rsid w:val="002725A7"/>
    <w:rsid w:val="00273007"/>
    <w:rsid w:val="00273084"/>
    <w:rsid w:val="002735E2"/>
    <w:rsid w:val="00273F13"/>
    <w:rsid w:val="002740AC"/>
    <w:rsid w:val="00274573"/>
    <w:rsid w:val="0027463D"/>
    <w:rsid w:val="0027530A"/>
    <w:rsid w:val="00275587"/>
    <w:rsid w:val="0027562D"/>
    <w:rsid w:val="00275B08"/>
    <w:rsid w:val="00275CBE"/>
    <w:rsid w:val="00276758"/>
    <w:rsid w:val="00277083"/>
    <w:rsid w:val="00277253"/>
    <w:rsid w:val="00280F9A"/>
    <w:rsid w:val="00281257"/>
    <w:rsid w:val="002818D0"/>
    <w:rsid w:val="00281A5A"/>
    <w:rsid w:val="00281B69"/>
    <w:rsid w:val="00281C78"/>
    <w:rsid w:val="00281C8F"/>
    <w:rsid w:val="00281D4D"/>
    <w:rsid w:val="00281F9A"/>
    <w:rsid w:val="002820B3"/>
    <w:rsid w:val="00282FC9"/>
    <w:rsid w:val="00283308"/>
    <w:rsid w:val="00283B2C"/>
    <w:rsid w:val="002849B0"/>
    <w:rsid w:val="00285231"/>
    <w:rsid w:val="00285235"/>
    <w:rsid w:val="00285810"/>
    <w:rsid w:val="00285A6D"/>
    <w:rsid w:val="002866C4"/>
    <w:rsid w:val="00286CE2"/>
    <w:rsid w:val="0028705E"/>
    <w:rsid w:val="00287548"/>
    <w:rsid w:val="00287567"/>
    <w:rsid w:val="002877FE"/>
    <w:rsid w:val="00290036"/>
    <w:rsid w:val="00290109"/>
    <w:rsid w:val="0029010C"/>
    <w:rsid w:val="00290705"/>
    <w:rsid w:val="002910DA"/>
    <w:rsid w:val="002916DA"/>
    <w:rsid w:val="00293462"/>
    <w:rsid w:val="00293B47"/>
    <w:rsid w:val="00293E82"/>
    <w:rsid w:val="002945AD"/>
    <w:rsid w:val="002947C3"/>
    <w:rsid w:val="00294C14"/>
    <w:rsid w:val="00294EF2"/>
    <w:rsid w:val="00294F70"/>
    <w:rsid w:val="00295014"/>
    <w:rsid w:val="002952FD"/>
    <w:rsid w:val="0029531B"/>
    <w:rsid w:val="002958DF"/>
    <w:rsid w:val="00295B42"/>
    <w:rsid w:val="0029637D"/>
    <w:rsid w:val="00296CF0"/>
    <w:rsid w:val="0029728B"/>
    <w:rsid w:val="0029760E"/>
    <w:rsid w:val="00297DBE"/>
    <w:rsid w:val="00297E24"/>
    <w:rsid w:val="00297EB0"/>
    <w:rsid w:val="002A13C5"/>
    <w:rsid w:val="002A13FE"/>
    <w:rsid w:val="002A1407"/>
    <w:rsid w:val="002A1A30"/>
    <w:rsid w:val="002A1C52"/>
    <w:rsid w:val="002A1E79"/>
    <w:rsid w:val="002A229F"/>
    <w:rsid w:val="002A25B8"/>
    <w:rsid w:val="002A2D3B"/>
    <w:rsid w:val="002A347D"/>
    <w:rsid w:val="002A36C0"/>
    <w:rsid w:val="002A3781"/>
    <w:rsid w:val="002A4877"/>
    <w:rsid w:val="002A48C1"/>
    <w:rsid w:val="002A53E1"/>
    <w:rsid w:val="002A56E2"/>
    <w:rsid w:val="002A5903"/>
    <w:rsid w:val="002A5915"/>
    <w:rsid w:val="002A5946"/>
    <w:rsid w:val="002A5E37"/>
    <w:rsid w:val="002A6608"/>
    <w:rsid w:val="002A6747"/>
    <w:rsid w:val="002A6A53"/>
    <w:rsid w:val="002A70B6"/>
    <w:rsid w:val="002A7389"/>
    <w:rsid w:val="002A7528"/>
    <w:rsid w:val="002A7578"/>
    <w:rsid w:val="002A76F0"/>
    <w:rsid w:val="002A7869"/>
    <w:rsid w:val="002A78A0"/>
    <w:rsid w:val="002A7B3A"/>
    <w:rsid w:val="002A7E91"/>
    <w:rsid w:val="002B06C7"/>
    <w:rsid w:val="002B0815"/>
    <w:rsid w:val="002B096A"/>
    <w:rsid w:val="002B0D02"/>
    <w:rsid w:val="002B1270"/>
    <w:rsid w:val="002B1DC9"/>
    <w:rsid w:val="002B1E7B"/>
    <w:rsid w:val="002B24EE"/>
    <w:rsid w:val="002B24FC"/>
    <w:rsid w:val="002B29BD"/>
    <w:rsid w:val="002B2FDD"/>
    <w:rsid w:val="002B373B"/>
    <w:rsid w:val="002B37A9"/>
    <w:rsid w:val="002B3A47"/>
    <w:rsid w:val="002B3AEE"/>
    <w:rsid w:val="002B427D"/>
    <w:rsid w:val="002B45E5"/>
    <w:rsid w:val="002B5CDA"/>
    <w:rsid w:val="002B5DCB"/>
    <w:rsid w:val="002B6372"/>
    <w:rsid w:val="002B6426"/>
    <w:rsid w:val="002B643F"/>
    <w:rsid w:val="002B6493"/>
    <w:rsid w:val="002B6F14"/>
    <w:rsid w:val="002C00BB"/>
    <w:rsid w:val="002C0285"/>
    <w:rsid w:val="002C0397"/>
    <w:rsid w:val="002C0CEF"/>
    <w:rsid w:val="002C1807"/>
    <w:rsid w:val="002C18C6"/>
    <w:rsid w:val="002C216A"/>
    <w:rsid w:val="002C248B"/>
    <w:rsid w:val="002C26D0"/>
    <w:rsid w:val="002C2BF0"/>
    <w:rsid w:val="002C3101"/>
    <w:rsid w:val="002C3B4B"/>
    <w:rsid w:val="002C3C6B"/>
    <w:rsid w:val="002C5951"/>
    <w:rsid w:val="002C6351"/>
    <w:rsid w:val="002C6775"/>
    <w:rsid w:val="002C7177"/>
    <w:rsid w:val="002C7396"/>
    <w:rsid w:val="002C7464"/>
    <w:rsid w:val="002C77C5"/>
    <w:rsid w:val="002C78D5"/>
    <w:rsid w:val="002C7C7A"/>
    <w:rsid w:val="002D0120"/>
    <w:rsid w:val="002D0AD9"/>
    <w:rsid w:val="002D11BE"/>
    <w:rsid w:val="002D1898"/>
    <w:rsid w:val="002D1B33"/>
    <w:rsid w:val="002D1E0D"/>
    <w:rsid w:val="002D1EA2"/>
    <w:rsid w:val="002D2512"/>
    <w:rsid w:val="002D253F"/>
    <w:rsid w:val="002D273D"/>
    <w:rsid w:val="002D293A"/>
    <w:rsid w:val="002D2B08"/>
    <w:rsid w:val="002D3487"/>
    <w:rsid w:val="002D388B"/>
    <w:rsid w:val="002D3D98"/>
    <w:rsid w:val="002D3F07"/>
    <w:rsid w:val="002D4062"/>
    <w:rsid w:val="002D4E36"/>
    <w:rsid w:val="002D5481"/>
    <w:rsid w:val="002D5512"/>
    <w:rsid w:val="002D5C11"/>
    <w:rsid w:val="002D65BF"/>
    <w:rsid w:val="002D67E3"/>
    <w:rsid w:val="002D690E"/>
    <w:rsid w:val="002D6B82"/>
    <w:rsid w:val="002D72DB"/>
    <w:rsid w:val="002D73E6"/>
    <w:rsid w:val="002D7886"/>
    <w:rsid w:val="002D7A91"/>
    <w:rsid w:val="002D7F74"/>
    <w:rsid w:val="002D7FE8"/>
    <w:rsid w:val="002E09B8"/>
    <w:rsid w:val="002E120D"/>
    <w:rsid w:val="002E15F7"/>
    <w:rsid w:val="002E1ECC"/>
    <w:rsid w:val="002E23F9"/>
    <w:rsid w:val="002E312B"/>
    <w:rsid w:val="002E4738"/>
    <w:rsid w:val="002E4853"/>
    <w:rsid w:val="002E53C9"/>
    <w:rsid w:val="002E5786"/>
    <w:rsid w:val="002E59BD"/>
    <w:rsid w:val="002E59D5"/>
    <w:rsid w:val="002E6165"/>
    <w:rsid w:val="002E643E"/>
    <w:rsid w:val="002E68F7"/>
    <w:rsid w:val="002E6EE9"/>
    <w:rsid w:val="002E754D"/>
    <w:rsid w:val="002E7F17"/>
    <w:rsid w:val="002F0668"/>
    <w:rsid w:val="002F144F"/>
    <w:rsid w:val="002F18CD"/>
    <w:rsid w:val="002F1D14"/>
    <w:rsid w:val="002F1D43"/>
    <w:rsid w:val="002F212C"/>
    <w:rsid w:val="002F2134"/>
    <w:rsid w:val="002F222D"/>
    <w:rsid w:val="002F3176"/>
    <w:rsid w:val="002F3300"/>
    <w:rsid w:val="002F33AB"/>
    <w:rsid w:val="002F361C"/>
    <w:rsid w:val="002F3958"/>
    <w:rsid w:val="002F3C9D"/>
    <w:rsid w:val="002F3D58"/>
    <w:rsid w:val="002F41A8"/>
    <w:rsid w:val="002F4285"/>
    <w:rsid w:val="002F5101"/>
    <w:rsid w:val="002F5760"/>
    <w:rsid w:val="002F6405"/>
    <w:rsid w:val="002F65CC"/>
    <w:rsid w:val="002F6C63"/>
    <w:rsid w:val="002F7287"/>
    <w:rsid w:val="002F75F3"/>
    <w:rsid w:val="002F7BC6"/>
    <w:rsid w:val="00300427"/>
    <w:rsid w:val="00300CBB"/>
    <w:rsid w:val="0030169B"/>
    <w:rsid w:val="00301804"/>
    <w:rsid w:val="00301CE8"/>
    <w:rsid w:val="00302617"/>
    <w:rsid w:val="003031F9"/>
    <w:rsid w:val="00303442"/>
    <w:rsid w:val="00303933"/>
    <w:rsid w:val="00303A81"/>
    <w:rsid w:val="003042FD"/>
    <w:rsid w:val="0030433B"/>
    <w:rsid w:val="00304350"/>
    <w:rsid w:val="00304409"/>
    <w:rsid w:val="00304A4A"/>
    <w:rsid w:val="00304BFD"/>
    <w:rsid w:val="00305085"/>
    <w:rsid w:val="003055C4"/>
    <w:rsid w:val="003058BD"/>
    <w:rsid w:val="00305B28"/>
    <w:rsid w:val="00305E4F"/>
    <w:rsid w:val="00305F70"/>
    <w:rsid w:val="003060D1"/>
    <w:rsid w:val="003063FE"/>
    <w:rsid w:val="003068C3"/>
    <w:rsid w:val="00306A31"/>
    <w:rsid w:val="00306C17"/>
    <w:rsid w:val="00306CB0"/>
    <w:rsid w:val="00306F2B"/>
    <w:rsid w:val="00307F29"/>
    <w:rsid w:val="00311059"/>
    <w:rsid w:val="003116F2"/>
    <w:rsid w:val="00311885"/>
    <w:rsid w:val="003121B9"/>
    <w:rsid w:val="00312708"/>
    <w:rsid w:val="00312A02"/>
    <w:rsid w:val="00312AFF"/>
    <w:rsid w:val="00312F27"/>
    <w:rsid w:val="00313C63"/>
    <w:rsid w:val="003148E1"/>
    <w:rsid w:val="003149D8"/>
    <w:rsid w:val="003156B5"/>
    <w:rsid w:val="003159A0"/>
    <w:rsid w:val="003159B0"/>
    <w:rsid w:val="00316199"/>
    <w:rsid w:val="00316319"/>
    <w:rsid w:val="00316BA2"/>
    <w:rsid w:val="00316C71"/>
    <w:rsid w:val="00316E5E"/>
    <w:rsid w:val="00317E4F"/>
    <w:rsid w:val="003200FB"/>
    <w:rsid w:val="00320321"/>
    <w:rsid w:val="00321E19"/>
    <w:rsid w:val="003221A4"/>
    <w:rsid w:val="00322715"/>
    <w:rsid w:val="00322763"/>
    <w:rsid w:val="00322B07"/>
    <w:rsid w:val="00323254"/>
    <w:rsid w:val="003232C5"/>
    <w:rsid w:val="00323318"/>
    <w:rsid w:val="0032360D"/>
    <w:rsid w:val="00323714"/>
    <w:rsid w:val="00323D97"/>
    <w:rsid w:val="00323EC6"/>
    <w:rsid w:val="003241E9"/>
    <w:rsid w:val="003247A5"/>
    <w:rsid w:val="00324EE8"/>
    <w:rsid w:val="00325425"/>
    <w:rsid w:val="00325516"/>
    <w:rsid w:val="00326788"/>
    <w:rsid w:val="00326853"/>
    <w:rsid w:val="00326961"/>
    <w:rsid w:val="00326A8D"/>
    <w:rsid w:val="00326BE5"/>
    <w:rsid w:val="00326C12"/>
    <w:rsid w:val="00327473"/>
    <w:rsid w:val="003277E6"/>
    <w:rsid w:val="00330354"/>
    <w:rsid w:val="00330509"/>
    <w:rsid w:val="0033069F"/>
    <w:rsid w:val="00330C3F"/>
    <w:rsid w:val="00330F2E"/>
    <w:rsid w:val="0033100F"/>
    <w:rsid w:val="00331136"/>
    <w:rsid w:val="00331D84"/>
    <w:rsid w:val="003324B6"/>
    <w:rsid w:val="00332D7F"/>
    <w:rsid w:val="00332D89"/>
    <w:rsid w:val="0033342B"/>
    <w:rsid w:val="00333964"/>
    <w:rsid w:val="0033397E"/>
    <w:rsid w:val="00333EEE"/>
    <w:rsid w:val="003344CB"/>
    <w:rsid w:val="00334EE8"/>
    <w:rsid w:val="00335233"/>
    <w:rsid w:val="003354A9"/>
    <w:rsid w:val="00335ACD"/>
    <w:rsid w:val="00335C6D"/>
    <w:rsid w:val="00335EE9"/>
    <w:rsid w:val="00336125"/>
    <w:rsid w:val="00336373"/>
    <w:rsid w:val="00336613"/>
    <w:rsid w:val="0033664D"/>
    <w:rsid w:val="0033682A"/>
    <w:rsid w:val="003369F4"/>
    <w:rsid w:val="00336C1C"/>
    <w:rsid w:val="00337267"/>
    <w:rsid w:val="0033782D"/>
    <w:rsid w:val="00337CA2"/>
    <w:rsid w:val="0034014D"/>
    <w:rsid w:val="00340F09"/>
    <w:rsid w:val="003415EA"/>
    <w:rsid w:val="0034166A"/>
    <w:rsid w:val="00341F5E"/>
    <w:rsid w:val="00342B97"/>
    <w:rsid w:val="00342DA3"/>
    <w:rsid w:val="00342ED6"/>
    <w:rsid w:val="00342FE2"/>
    <w:rsid w:val="00343849"/>
    <w:rsid w:val="0034403F"/>
    <w:rsid w:val="00344317"/>
    <w:rsid w:val="0034438A"/>
    <w:rsid w:val="00344514"/>
    <w:rsid w:val="003445F7"/>
    <w:rsid w:val="00344AD0"/>
    <w:rsid w:val="00344C78"/>
    <w:rsid w:val="00345BF5"/>
    <w:rsid w:val="00345DC2"/>
    <w:rsid w:val="0034626B"/>
    <w:rsid w:val="00346305"/>
    <w:rsid w:val="0034687A"/>
    <w:rsid w:val="00346C88"/>
    <w:rsid w:val="00347F4F"/>
    <w:rsid w:val="003503F9"/>
    <w:rsid w:val="00350FD8"/>
    <w:rsid w:val="003513F3"/>
    <w:rsid w:val="003515A3"/>
    <w:rsid w:val="00351786"/>
    <w:rsid w:val="00351AE8"/>
    <w:rsid w:val="003524CB"/>
    <w:rsid w:val="0035292C"/>
    <w:rsid w:val="00352C74"/>
    <w:rsid w:val="00353A67"/>
    <w:rsid w:val="00353AFE"/>
    <w:rsid w:val="00353B83"/>
    <w:rsid w:val="003546E9"/>
    <w:rsid w:val="003552FA"/>
    <w:rsid w:val="003554E0"/>
    <w:rsid w:val="00355557"/>
    <w:rsid w:val="003556DC"/>
    <w:rsid w:val="003565AC"/>
    <w:rsid w:val="00356B2D"/>
    <w:rsid w:val="00356C78"/>
    <w:rsid w:val="00356F62"/>
    <w:rsid w:val="003572BE"/>
    <w:rsid w:val="00357C03"/>
    <w:rsid w:val="00357FED"/>
    <w:rsid w:val="00360308"/>
    <w:rsid w:val="0036036C"/>
    <w:rsid w:val="00360A5E"/>
    <w:rsid w:val="00361852"/>
    <w:rsid w:val="00361B0D"/>
    <w:rsid w:val="003626C4"/>
    <w:rsid w:val="00362806"/>
    <w:rsid w:val="00362C7B"/>
    <w:rsid w:val="00362E98"/>
    <w:rsid w:val="003633A2"/>
    <w:rsid w:val="00363C32"/>
    <w:rsid w:val="003643AA"/>
    <w:rsid w:val="00364A62"/>
    <w:rsid w:val="00364C09"/>
    <w:rsid w:val="003655FB"/>
    <w:rsid w:val="00365AC9"/>
    <w:rsid w:val="00365C03"/>
    <w:rsid w:val="00365CB0"/>
    <w:rsid w:val="00365D8D"/>
    <w:rsid w:val="00366507"/>
    <w:rsid w:val="00366BA0"/>
    <w:rsid w:val="003676B4"/>
    <w:rsid w:val="00367D9B"/>
    <w:rsid w:val="003700E5"/>
    <w:rsid w:val="0037125A"/>
    <w:rsid w:val="00371B0C"/>
    <w:rsid w:val="00372030"/>
    <w:rsid w:val="00372BA9"/>
    <w:rsid w:val="00372C82"/>
    <w:rsid w:val="00373484"/>
    <w:rsid w:val="003736AF"/>
    <w:rsid w:val="00373777"/>
    <w:rsid w:val="003738E5"/>
    <w:rsid w:val="00373F65"/>
    <w:rsid w:val="0037483D"/>
    <w:rsid w:val="00374E49"/>
    <w:rsid w:val="00375E82"/>
    <w:rsid w:val="003770B6"/>
    <w:rsid w:val="00377174"/>
    <w:rsid w:val="003774DC"/>
    <w:rsid w:val="00377D33"/>
    <w:rsid w:val="00377E97"/>
    <w:rsid w:val="00380114"/>
    <w:rsid w:val="00380A85"/>
    <w:rsid w:val="00380AA5"/>
    <w:rsid w:val="0038106F"/>
    <w:rsid w:val="003811AC"/>
    <w:rsid w:val="00381907"/>
    <w:rsid w:val="00381D4F"/>
    <w:rsid w:val="003820F8"/>
    <w:rsid w:val="003829FF"/>
    <w:rsid w:val="00382A3F"/>
    <w:rsid w:val="00382F01"/>
    <w:rsid w:val="00383DD0"/>
    <w:rsid w:val="00383FF8"/>
    <w:rsid w:val="00384295"/>
    <w:rsid w:val="003858D8"/>
    <w:rsid w:val="00385D5D"/>
    <w:rsid w:val="00385FC9"/>
    <w:rsid w:val="00386240"/>
    <w:rsid w:val="00386440"/>
    <w:rsid w:val="00386442"/>
    <w:rsid w:val="0038673E"/>
    <w:rsid w:val="00386E40"/>
    <w:rsid w:val="0038752B"/>
    <w:rsid w:val="00387700"/>
    <w:rsid w:val="00387E9D"/>
    <w:rsid w:val="00387F6D"/>
    <w:rsid w:val="00390522"/>
    <w:rsid w:val="00390623"/>
    <w:rsid w:val="0039123C"/>
    <w:rsid w:val="00392725"/>
    <w:rsid w:val="00392C82"/>
    <w:rsid w:val="003935E2"/>
    <w:rsid w:val="00393964"/>
    <w:rsid w:val="00393A7D"/>
    <w:rsid w:val="00393AB6"/>
    <w:rsid w:val="00393BF0"/>
    <w:rsid w:val="00393CEC"/>
    <w:rsid w:val="00394474"/>
    <w:rsid w:val="00394D49"/>
    <w:rsid w:val="003959F2"/>
    <w:rsid w:val="00395A20"/>
    <w:rsid w:val="00395CDC"/>
    <w:rsid w:val="00396108"/>
    <w:rsid w:val="0039651D"/>
    <w:rsid w:val="0039754C"/>
    <w:rsid w:val="00397E4C"/>
    <w:rsid w:val="003A0E6A"/>
    <w:rsid w:val="003A15CC"/>
    <w:rsid w:val="003A192A"/>
    <w:rsid w:val="003A1A0F"/>
    <w:rsid w:val="003A1B1E"/>
    <w:rsid w:val="003A2CB9"/>
    <w:rsid w:val="003A2DC9"/>
    <w:rsid w:val="003A2F19"/>
    <w:rsid w:val="003A3935"/>
    <w:rsid w:val="003A44AF"/>
    <w:rsid w:val="003A44D1"/>
    <w:rsid w:val="003A4C1E"/>
    <w:rsid w:val="003A4E48"/>
    <w:rsid w:val="003A54CE"/>
    <w:rsid w:val="003A5DB2"/>
    <w:rsid w:val="003A5F27"/>
    <w:rsid w:val="003A60DE"/>
    <w:rsid w:val="003A6313"/>
    <w:rsid w:val="003A7284"/>
    <w:rsid w:val="003A7DB4"/>
    <w:rsid w:val="003B00F2"/>
    <w:rsid w:val="003B0268"/>
    <w:rsid w:val="003B1494"/>
    <w:rsid w:val="003B1708"/>
    <w:rsid w:val="003B1BB8"/>
    <w:rsid w:val="003B203D"/>
    <w:rsid w:val="003B24D0"/>
    <w:rsid w:val="003B25D6"/>
    <w:rsid w:val="003B2718"/>
    <w:rsid w:val="003B2A00"/>
    <w:rsid w:val="003B2CD4"/>
    <w:rsid w:val="003B2D45"/>
    <w:rsid w:val="003B32C8"/>
    <w:rsid w:val="003B3C01"/>
    <w:rsid w:val="003B3F56"/>
    <w:rsid w:val="003B44BF"/>
    <w:rsid w:val="003B47D1"/>
    <w:rsid w:val="003B49FD"/>
    <w:rsid w:val="003B4D86"/>
    <w:rsid w:val="003B5503"/>
    <w:rsid w:val="003B56A7"/>
    <w:rsid w:val="003B60DE"/>
    <w:rsid w:val="003B61B8"/>
    <w:rsid w:val="003B6542"/>
    <w:rsid w:val="003B68B6"/>
    <w:rsid w:val="003B6A9B"/>
    <w:rsid w:val="003B6B92"/>
    <w:rsid w:val="003B6FE3"/>
    <w:rsid w:val="003C0101"/>
    <w:rsid w:val="003C037A"/>
    <w:rsid w:val="003C03D4"/>
    <w:rsid w:val="003C0519"/>
    <w:rsid w:val="003C071A"/>
    <w:rsid w:val="003C0739"/>
    <w:rsid w:val="003C07AC"/>
    <w:rsid w:val="003C1DD8"/>
    <w:rsid w:val="003C2556"/>
    <w:rsid w:val="003C255D"/>
    <w:rsid w:val="003C2615"/>
    <w:rsid w:val="003C2907"/>
    <w:rsid w:val="003C32FA"/>
    <w:rsid w:val="003C3342"/>
    <w:rsid w:val="003C397E"/>
    <w:rsid w:val="003C3B13"/>
    <w:rsid w:val="003C4138"/>
    <w:rsid w:val="003C4708"/>
    <w:rsid w:val="003C576E"/>
    <w:rsid w:val="003C596C"/>
    <w:rsid w:val="003C6735"/>
    <w:rsid w:val="003C682C"/>
    <w:rsid w:val="003C697B"/>
    <w:rsid w:val="003C6B48"/>
    <w:rsid w:val="003C6BDE"/>
    <w:rsid w:val="003C6E28"/>
    <w:rsid w:val="003C6ED8"/>
    <w:rsid w:val="003C70FF"/>
    <w:rsid w:val="003D02DC"/>
    <w:rsid w:val="003D095B"/>
    <w:rsid w:val="003D0DBF"/>
    <w:rsid w:val="003D187A"/>
    <w:rsid w:val="003D227C"/>
    <w:rsid w:val="003D262D"/>
    <w:rsid w:val="003D2B1D"/>
    <w:rsid w:val="003D2B27"/>
    <w:rsid w:val="003D3363"/>
    <w:rsid w:val="003D35D6"/>
    <w:rsid w:val="003D3686"/>
    <w:rsid w:val="003D37AC"/>
    <w:rsid w:val="003D390F"/>
    <w:rsid w:val="003D39EC"/>
    <w:rsid w:val="003D467E"/>
    <w:rsid w:val="003D4A34"/>
    <w:rsid w:val="003D4EDE"/>
    <w:rsid w:val="003D4F23"/>
    <w:rsid w:val="003D5220"/>
    <w:rsid w:val="003D59C7"/>
    <w:rsid w:val="003D59CD"/>
    <w:rsid w:val="003D5A87"/>
    <w:rsid w:val="003D5FE9"/>
    <w:rsid w:val="003D651C"/>
    <w:rsid w:val="003D6777"/>
    <w:rsid w:val="003D6FAA"/>
    <w:rsid w:val="003D70CF"/>
    <w:rsid w:val="003D7B19"/>
    <w:rsid w:val="003D7B5E"/>
    <w:rsid w:val="003D7FD6"/>
    <w:rsid w:val="003E030D"/>
    <w:rsid w:val="003E0952"/>
    <w:rsid w:val="003E0B58"/>
    <w:rsid w:val="003E0EE6"/>
    <w:rsid w:val="003E115E"/>
    <w:rsid w:val="003E141C"/>
    <w:rsid w:val="003E14CA"/>
    <w:rsid w:val="003E1EE6"/>
    <w:rsid w:val="003E2458"/>
    <w:rsid w:val="003E24B5"/>
    <w:rsid w:val="003E2D04"/>
    <w:rsid w:val="003E2E08"/>
    <w:rsid w:val="003E2E13"/>
    <w:rsid w:val="003E3633"/>
    <w:rsid w:val="003E3D27"/>
    <w:rsid w:val="003E3E60"/>
    <w:rsid w:val="003E3EFF"/>
    <w:rsid w:val="003E3FAE"/>
    <w:rsid w:val="003E42E4"/>
    <w:rsid w:val="003E4536"/>
    <w:rsid w:val="003E4C45"/>
    <w:rsid w:val="003E4D7B"/>
    <w:rsid w:val="003E4E75"/>
    <w:rsid w:val="003E540E"/>
    <w:rsid w:val="003E59A7"/>
    <w:rsid w:val="003E61EA"/>
    <w:rsid w:val="003E66E7"/>
    <w:rsid w:val="003E76BD"/>
    <w:rsid w:val="003E773B"/>
    <w:rsid w:val="003E7A0F"/>
    <w:rsid w:val="003F127F"/>
    <w:rsid w:val="003F1A5E"/>
    <w:rsid w:val="003F1BD1"/>
    <w:rsid w:val="003F1D5E"/>
    <w:rsid w:val="003F281E"/>
    <w:rsid w:val="003F3795"/>
    <w:rsid w:val="003F39B5"/>
    <w:rsid w:val="003F4C35"/>
    <w:rsid w:val="003F4C38"/>
    <w:rsid w:val="003F5197"/>
    <w:rsid w:val="003F55C9"/>
    <w:rsid w:val="003F5F6C"/>
    <w:rsid w:val="003F6418"/>
    <w:rsid w:val="003F6F00"/>
    <w:rsid w:val="003F76D6"/>
    <w:rsid w:val="0040017A"/>
    <w:rsid w:val="00401019"/>
    <w:rsid w:val="0040144A"/>
    <w:rsid w:val="00401895"/>
    <w:rsid w:val="00401B84"/>
    <w:rsid w:val="00401BDC"/>
    <w:rsid w:val="0040216C"/>
    <w:rsid w:val="0040253F"/>
    <w:rsid w:val="00404207"/>
    <w:rsid w:val="00405486"/>
    <w:rsid w:val="00405543"/>
    <w:rsid w:val="0040563A"/>
    <w:rsid w:val="0040574F"/>
    <w:rsid w:val="00405836"/>
    <w:rsid w:val="00405887"/>
    <w:rsid w:val="00405C84"/>
    <w:rsid w:val="00406EE9"/>
    <w:rsid w:val="00407048"/>
    <w:rsid w:val="004070B6"/>
    <w:rsid w:val="0040727D"/>
    <w:rsid w:val="004076DF"/>
    <w:rsid w:val="00407F48"/>
    <w:rsid w:val="0041013F"/>
    <w:rsid w:val="004103FC"/>
    <w:rsid w:val="004104CC"/>
    <w:rsid w:val="004105CC"/>
    <w:rsid w:val="00411602"/>
    <w:rsid w:val="0041161F"/>
    <w:rsid w:val="00411B47"/>
    <w:rsid w:val="00411C67"/>
    <w:rsid w:val="00411C8E"/>
    <w:rsid w:val="004123D3"/>
    <w:rsid w:val="0041253F"/>
    <w:rsid w:val="00412E70"/>
    <w:rsid w:val="00412F66"/>
    <w:rsid w:val="004130FD"/>
    <w:rsid w:val="0041403D"/>
    <w:rsid w:val="004148DF"/>
    <w:rsid w:val="00414A3D"/>
    <w:rsid w:val="00415168"/>
    <w:rsid w:val="0041525C"/>
    <w:rsid w:val="004152B8"/>
    <w:rsid w:val="004165C2"/>
    <w:rsid w:val="00416A51"/>
    <w:rsid w:val="00417677"/>
    <w:rsid w:val="00417BCD"/>
    <w:rsid w:val="00420C46"/>
    <w:rsid w:val="00421732"/>
    <w:rsid w:val="004218A9"/>
    <w:rsid w:val="00422068"/>
    <w:rsid w:val="004226CF"/>
    <w:rsid w:val="00422878"/>
    <w:rsid w:val="00422992"/>
    <w:rsid w:val="00422B92"/>
    <w:rsid w:val="0042305F"/>
    <w:rsid w:val="004232AA"/>
    <w:rsid w:val="0042337E"/>
    <w:rsid w:val="0042441E"/>
    <w:rsid w:val="004251E5"/>
    <w:rsid w:val="0042549D"/>
    <w:rsid w:val="004255EE"/>
    <w:rsid w:val="00426510"/>
    <w:rsid w:val="00426D69"/>
    <w:rsid w:val="00427107"/>
    <w:rsid w:val="00427BAC"/>
    <w:rsid w:val="00427CBE"/>
    <w:rsid w:val="00427E72"/>
    <w:rsid w:val="00427F54"/>
    <w:rsid w:val="00430511"/>
    <w:rsid w:val="0043064B"/>
    <w:rsid w:val="00431821"/>
    <w:rsid w:val="00432156"/>
    <w:rsid w:val="004323D8"/>
    <w:rsid w:val="004324F9"/>
    <w:rsid w:val="00432649"/>
    <w:rsid w:val="0043264E"/>
    <w:rsid w:val="00432A74"/>
    <w:rsid w:val="00432AA8"/>
    <w:rsid w:val="00432C9F"/>
    <w:rsid w:val="00432FE7"/>
    <w:rsid w:val="00433172"/>
    <w:rsid w:val="0043339E"/>
    <w:rsid w:val="0043345F"/>
    <w:rsid w:val="0043353D"/>
    <w:rsid w:val="00433BE9"/>
    <w:rsid w:val="00434640"/>
    <w:rsid w:val="00434AA1"/>
    <w:rsid w:val="00434AD9"/>
    <w:rsid w:val="00434D5D"/>
    <w:rsid w:val="004354CD"/>
    <w:rsid w:val="004356D1"/>
    <w:rsid w:val="00436226"/>
    <w:rsid w:val="00436316"/>
    <w:rsid w:val="004363F5"/>
    <w:rsid w:val="004368FF"/>
    <w:rsid w:val="00436DC3"/>
    <w:rsid w:val="00436E52"/>
    <w:rsid w:val="0043746E"/>
    <w:rsid w:val="00437983"/>
    <w:rsid w:val="00437A6E"/>
    <w:rsid w:val="00437D7A"/>
    <w:rsid w:val="00440387"/>
    <w:rsid w:val="004405B7"/>
    <w:rsid w:val="00440E18"/>
    <w:rsid w:val="004412F7"/>
    <w:rsid w:val="00441F1A"/>
    <w:rsid w:val="0044203A"/>
    <w:rsid w:val="00442381"/>
    <w:rsid w:val="00442789"/>
    <w:rsid w:val="0044279E"/>
    <w:rsid w:val="00442C99"/>
    <w:rsid w:val="004439C1"/>
    <w:rsid w:val="00443F07"/>
    <w:rsid w:val="004445E7"/>
    <w:rsid w:val="00444BFA"/>
    <w:rsid w:val="00444F7E"/>
    <w:rsid w:val="0044515B"/>
    <w:rsid w:val="00445DDC"/>
    <w:rsid w:val="0044665D"/>
    <w:rsid w:val="004467C7"/>
    <w:rsid w:val="004468F1"/>
    <w:rsid w:val="004476BD"/>
    <w:rsid w:val="0044780E"/>
    <w:rsid w:val="00450232"/>
    <w:rsid w:val="0045060F"/>
    <w:rsid w:val="004507C9"/>
    <w:rsid w:val="00450853"/>
    <w:rsid w:val="00450B16"/>
    <w:rsid w:val="0045139B"/>
    <w:rsid w:val="004515A1"/>
    <w:rsid w:val="0045163A"/>
    <w:rsid w:val="004516DF"/>
    <w:rsid w:val="00452342"/>
    <w:rsid w:val="00452C4B"/>
    <w:rsid w:val="00452DCE"/>
    <w:rsid w:val="00452F06"/>
    <w:rsid w:val="00452F2B"/>
    <w:rsid w:val="0045301A"/>
    <w:rsid w:val="004530C2"/>
    <w:rsid w:val="00453125"/>
    <w:rsid w:val="004536F7"/>
    <w:rsid w:val="00453BD6"/>
    <w:rsid w:val="00453D63"/>
    <w:rsid w:val="004547E5"/>
    <w:rsid w:val="0045490D"/>
    <w:rsid w:val="00454ACB"/>
    <w:rsid w:val="00454E9D"/>
    <w:rsid w:val="00455294"/>
    <w:rsid w:val="00456053"/>
    <w:rsid w:val="0045612C"/>
    <w:rsid w:val="00457241"/>
    <w:rsid w:val="00457346"/>
    <w:rsid w:val="0046035C"/>
    <w:rsid w:val="00460BFF"/>
    <w:rsid w:val="00461457"/>
    <w:rsid w:val="00461881"/>
    <w:rsid w:val="0046190A"/>
    <w:rsid w:val="00461D6D"/>
    <w:rsid w:val="00461F9B"/>
    <w:rsid w:val="00462108"/>
    <w:rsid w:val="00462336"/>
    <w:rsid w:val="0046272B"/>
    <w:rsid w:val="0046273E"/>
    <w:rsid w:val="00462827"/>
    <w:rsid w:val="00462D1D"/>
    <w:rsid w:val="00463F38"/>
    <w:rsid w:val="00464090"/>
    <w:rsid w:val="004642C2"/>
    <w:rsid w:val="00464329"/>
    <w:rsid w:val="00465228"/>
    <w:rsid w:val="0046540C"/>
    <w:rsid w:val="00465AC6"/>
    <w:rsid w:val="00465D27"/>
    <w:rsid w:val="00465E9B"/>
    <w:rsid w:val="00465F49"/>
    <w:rsid w:val="004664AA"/>
    <w:rsid w:val="00467007"/>
    <w:rsid w:val="004677A6"/>
    <w:rsid w:val="00467A30"/>
    <w:rsid w:val="00470360"/>
    <w:rsid w:val="00471680"/>
    <w:rsid w:val="0047169E"/>
    <w:rsid w:val="0047199B"/>
    <w:rsid w:val="004719A4"/>
    <w:rsid w:val="0047262C"/>
    <w:rsid w:val="00472718"/>
    <w:rsid w:val="00472BD6"/>
    <w:rsid w:val="004730A6"/>
    <w:rsid w:val="0047332C"/>
    <w:rsid w:val="0047336C"/>
    <w:rsid w:val="0047353C"/>
    <w:rsid w:val="0047397A"/>
    <w:rsid w:val="00473E30"/>
    <w:rsid w:val="00473FCF"/>
    <w:rsid w:val="004748ED"/>
    <w:rsid w:val="004761BA"/>
    <w:rsid w:val="00477106"/>
    <w:rsid w:val="00477770"/>
    <w:rsid w:val="004777F9"/>
    <w:rsid w:val="00477A66"/>
    <w:rsid w:val="00477FCA"/>
    <w:rsid w:val="004801B4"/>
    <w:rsid w:val="00480903"/>
    <w:rsid w:val="00480AAD"/>
    <w:rsid w:val="00481022"/>
    <w:rsid w:val="00481076"/>
    <w:rsid w:val="0048128E"/>
    <w:rsid w:val="004814E2"/>
    <w:rsid w:val="004818D7"/>
    <w:rsid w:val="004819AA"/>
    <w:rsid w:val="004821AA"/>
    <w:rsid w:val="00482B8F"/>
    <w:rsid w:val="00482EDA"/>
    <w:rsid w:val="00482FB7"/>
    <w:rsid w:val="004832C4"/>
    <w:rsid w:val="00483884"/>
    <w:rsid w:val="00483A6B"/>
    <w:rsid w:val="00484853"/>
    <w:rsid w:val="00484B35"/>
    <w:rsid w:val="00484BAB"/>
    <w:rsid w:val="00484D29"/>
    <w:rsid w:val="00484D9B"/>
    <w:rsid w:val="00486103"/>
    <w:rsid w:val="00486115"/>
    <w:rsid w:val="004866DD"/>
    <w:rsid w:val="00486F30"/>
    <w:rsid w:val="00487156"/>
    <w:rsid w:val="00487290"/>
    <w:rsid w:val="004878F2"/>
    <w:rsid w:val="00487A8D"/>
    <w:rsid w:val="00490226"/>
    <w:rsid w:val="00490337"/>
    <w:rsid w:val="00490882"/>
    <w:rsid w:val="004914E7"/>
    <w:rsid w:val="00491815"/>
    <w:rsid w:val="00491B4C"/>
    <w:rsid w:val="00491D2E"/>
    <w:rsid w:val="00492C0A"/>
    <w:rsid w:val="00492ED2"/>
    <w:rsid w:val="0049312F"/>
    <w:rsid w:val="00493151"/>
    <w:rsid w:val="0049315B"/>
    <w:rsid w:val="004934C9"/>
    <w:rsid w:val="0049356A"/>
    <w:rsid w:val="00493D14"/>
    <w:rsid w:val="004943F3"/>
    <w:rsid w:val="0049463E"/>
    <w:rsid w:val="004952A5"/>
    <w:rsid w:val="004964CD"/>
    <w:rsid w:val="0049650B"/>
    <w:rsid w:val="00496653"/>
    <w:rsid w:val="00496B22"/>
    <w:rsid w:val="00496D48"/>
    <w:rsid w:val="00496DA1"/>
    <w:rsid w:val="00496E6C"/>
    <w:rsid w:val="0049789C"/>
    <w:rsid w:val="004A00E7"/>
    <w:rsid w:val="004A01CC"/>
    <w:rsid w:val="004A01D9"/>
    <w:rsid w:val="004A034A"/>
    <w:rsid w:val="004A0457"/>
    <w:rsid w:val="004A0853"/>
    <w:rsid w:val="004A1071"/>
    <w:rsid w:val="004A11C1"/>
    <w:rsid w:val="004A15CF"/>
    <w:rsid w:val="004A1896"/>
    <w:rsid w:val="004A2786"/>
    <w:rsid w:val="004A27E6"/>
    <w:rsid w:val="004A30D3"/>
    <w:rsid w:val="004A3137"/>
    <w:rsid w:val="004A31AC"/>
    <w:rsid w:val="004A3234"/>
    <w:rsid w:val="004A35FF"/>
    <w:rsid w:val="004A4558"/>
    <w:rsid w:val="004A4E89"/>
    <w:rsid w:val="004A54DD"/>
    <w:rsid w:val="004A58D9"/>
    <w:rsid w:val="004A67AA"/>
    <w:rsid w:val="004A6828"/>
    <w:rsid w:val="004A6CD0"/>
    <w:rsid w:val="004A7322"/>
    <w:rsid w:val="004A73EA"/>
    <w:rsid w:val="004A7B0F"/>
    <w:rsid w:val="004A7DDD"/>
    <w:rsid w:val="004B00A4"/>
    <w:rsid w:val="004B0250"/>
    <w:rsid w:val="004B073B"/>
    <w:rsid w:val="004B0954"/>
    <w:rsid w:val="004B0ADB"/>
    <w:rsid w:val="004B0D52"/>
    <w:rsid w:val="004B113C"/>
    <w:rsid w:val="004B15D2"/>
    <w:rsid w:val="004B20B4"/>
    <w:rsid w:val="004B28A2"/>
    <w:rsid w:val="004B4199"/>
    <w:rsid w:val="004B4260"/>
    <w:rsid w:val="004B4327"/>
    <w:rsid w:val="004B45F2"/>
    <w:rsid w:val="004B4CC4"/>
    <w:rsid w:val="004B544F"/>
    <w:rsid w:val="004B58A2"/>
    <w:rsid w:val="004B5D10"/>
    <w:rsid w:val="004B5EB3"/>
    <w:rsid w:val="004B6513"/>
    <w:rsid w:val="004B653D"/>
    <w:rsid w:val="004B66A6"/>
    <w:rsid w:val="004B6C9B"/>
    <w:rsid w:val="004B701D"/>
    <w:rsid w:val="004B7251"/>
    <w:rsid w:val="004B7B21"/>
    <w:rsid w:val="004C0334"/>
    <w:rsid w:val="004C043C"/>
    <w:rsid w:val="004C07CC"/>
    <w:rsid w:val="004C0826"/>
    <w:rsid w:val="004C1ABE"/>
    <w:rsid w:val="004C1FB5"/>
    <w:rsid w:val="004C24A6"/>
    <w:rsid w:val="004C2631"/>
    <w:rsid w:val="004C2795"/>
    <w:rsid w:val="004C31A1"/>
    <w:rsid w:val="004C3314"/>
    <w:rsid w:val="004C4C0A"/>
    <w:rsid w:val="004C543D"/>
    <w:rsid w:val="004C563E"/>
    <w:rsid w:val="004C59E7"/>
    <w:rsid w:val="004C5A97"/>
    <w:rsid w:val="004C5CBD"/>
    <w:rsid w:val="004C60C3"/>
    <w:rsid w:val="004C66BE"/>
    <w:rsid w:val="004C6845"/>
    <w:rsid w:val="004C7641"/>
    <w:rsid w:val="004C7BA1"/>
    <w:rsid w:val="004D012E"/>
    <w:rsid w:val="004D0558"/>
    <w:rsid w:val="004D0BB1"/>
    <w:rsid w:val="004D0DB2"/>
    <w:rsid w:val="004D1019"/>
    <w:rsid w:val="004D1065"/>
    <w:rsid w:val="004D12F7"/>
    <w:rsid w:val="004D1FBF"/>
    <w:rsid w:val="004D26C5"/>
    <w:rsid w:val="004D2836"/>
    <w:rsid w:val="004D2A35"/>
    <w:rsid w:val="004D348F"/>
    <w:rsid w:val="004D3778"/>
    <w:rsid w:val="004D42A2"/>
    <w:rsid w:val="004D44FD"/>
    <w:rsid w:val="004D45B3"/>
    <w:rsid w:val="004D4799"/>
    <w:rsid w:val="004D479C"/>
    <w:rsid w:val="004D4B23"/>
    <w:rsid w:val="004D4F9B"/>
    <w:rsid w:val="004D5A9F"/>
    <w:rsid w:val="004D61C2"/>
    <w:rsid w:val="004D6229"/>
    <w:rsid w:val="004D71A0"/>
    <w:rsid w:val="004D73F5"/>
    <w:rsid w:val="004D7DCC"/>
    <w:rsid w:val="004E0158"/>
    <w:rsid w:val="004E126B"/>
    <w:rsid w:val="004E1EB5"/>
    <w:rsid w:val="004E2001"/>
    <w:rsid w:val="004E200C"/>
    <w:rsid w:val="004E2F5E"/>
    <w:rsid w:val="004E3C6F"/>
    <w:rsid w:val="004E3FD8"/>
    <w:rsid w:val="004E42F8"/>
    <w:rsid w:val="004E55FE"/>
    <w:rsid w:val="004E5F0C"/>
    <w:rsid w:val="004E6149"/>
    <w:rsid w:val="004E644B"/>
    <w:rsid w:val="004E702F"/>
    <w:rsid w:val="004E70EE"/>
    <w:rsid w:val="004E7599"/>
    <w:rsid w:val="004F08D4"/>
    <w:rsid w:val="004F12B6"/>
    <w:rsid w:val="004F130D"/>
    <w:rsid w:val="004F1507"/>
    <w:rsid w:val="004F170E"/>
    <w:rsid w:val="004F1CD1"/>
    <w:rsid w:val="004F2A3D"/>
    <w:rsid w:val="004F2B9E"/>
    <w:rsid w:val="004F3B51"/>
    <w:rsid w:val="004F3E05"/>
    <w:rsid w:val="004F4521"/>
    <w:rsid w:val="004F472B"/>
    <w:rsid w:val="004F481E"/>
    <w:rsid w:val="004F4D3C"/>
    <w:rsid w:val="004F5274"/>
    <w:rsid w:val="004F5F8D"/>
    <w:rsid w:val="004F6332"/>
    <w:rsid w:val="004F64FF"/>
    <w:rsid w:val="004F6DDE"/>
    <w:rsid w:val="004F71E5"/>
    <w:rsid w:val="004F7280"/>
    <w:rsid w:val="0050008D"/>
    <w:rsid w:val="0050044D"/>
    <w:rsid w:val="005005E0"/>
    <w:rsid w:val="00500664"/>
    <w:rsid w:val="00500E46"/>
    <w:rsid w:val="0050114B"/>
    <w:rsid w:val="005014E1"/>
    <w:rsid w:val="005017CF"/>
    <w:rsid w:val="005018D1"/>
    <w:rsid w:val="00501D50"/>
    <w:rsid w:val="00502198"/>
    <w:rsid w:val="005027D7"/>
    <w:rsid w:val="00502F55"/>
    <w:rsid w:val="00503330"/>
    <w:rsid w:val="00503411"/>
    <w:rsid w:val="005044C6"/>
    <w:rsid w:val="00504BB7"/>
    <w:rsid w:val="00504CC2"/>
    <w:rsid w:val="005051AB"/>
    <w:rsid w:val="00505219"/>
    <w:rsid w:val="00505381"/>
    <w:rsid w:val="0050612B"/>
    <w:rsid w:val="0050623E"/>
    <w:rsid w:val="005066FC"/>
    <w:rsid w:val="00506BA7"/>
    <w:rsid w:val="00506CE3"/>
    <w:rsid w:val="00506CE9"/>
    <w:rsid w:val="00506F05"/>
    <w:rsid w:val="00507663"/>
    <w:rsid w:val="005079C8"/>
    <w:rsid w:val="00507D89"/>
    <w:rsid w:val="00507E3E"/>
    <w:rsid w:val="005104C3"/>
    <w:rsid w:val="005105A1"/>
    <w:rsid w:val="00510CA3"/>
    <w:rsid w:val="00510D80"/>
    <w:rsid w:val="00511606"/>
    <w:rsid w:val="00512429"/>
    <w:rsid w:val="00512559"/>
    <w:rsid w:val="005125B1"/>
    <w:rsid w:val="005125E1"/>
    <w:rsid w:val="0051271F"/>
    <w:rsid w:val="00513418"/>
    <w:rsid w:val="00513871"/>
    <w:rsid w:val="00513C7D"/>
    <w:rsid w:val="00514A10"/>
    <w:rsid w:val="00514A19"/>
    <w:rsid w:val="00514EB3"/>
    <w:rsid w:val="00515469"/>
    <w:rsid w:val="00516300"/>
    <w:rsid w:val="0051683B"/>
    <w:rsid w:val="005169D0"/>
    <w:rsid w:val="005169F3"/>
    <w:rsid w:val="005203E5"/>
    <w:rsid w:val="005204EE"/>
    <w:rsid w:val="00520841"/>
    <w:rsid w:val="00520A25"/>
    <w:rsid w:val="00520BD9"/>
    <w:rsid w:val="00520D57"/>
    <w:rsid w:val="00520D65"/>
    <w:rsid w:val="00521142"/>
    <w:rsid w:val="00521202"/>
    <w:rsid w:val="00521348"/>
    <w:rsid w:val="00521C75"/>
    <w:rsid w:val="00521D2D"/>
    <w:rsid w:val="00521DC3"/>
    <w:rsid w:val="0052239A"/>
    <w:rsid w:val="00523AF5"/>
    <w:rsid w:val="005243E1"/>
    <w:rsid w:val="00524536"/>
    <w:rsid w:val="00524B7C"/>
    <w:rsid w:val="00525067"/>
    <w:rsid w:val="005259DE"/>
    <w:rsid w:val="0052615B"/>
    <w:rsid w:val="005263E3"/>
    <w:rsid w:val="00526AAF"/>
    <w:rsid w:val="00527367"/>
    <w:rsid w:val="00527A04"/>
    <w:rsid w:val="00527AAE"/>
    <w:rsid w:val="005305D3"/>
    <w:rsid w:val="00530A71"/>
    <w:rsid w:val="00531131"/>
    <w:rsid w:val="00531349"/>
    <w:rsid w:val="005315FC"/>
    <w:rsid w:val="00531E6F"/>
    <w:rsid w:val="00532204"/>
    <w:rsid w:val="005325BE"/>
    <w:rsid w:val="005333FC"/>
    <w:rsid w:val="0053361C"/>
    <w:rsid w:val="00533A59"/>
    <w:rsid w:val="005341C8"/>
    <w:rsid w:val="005348D1"/>
    <w:rsid w:val="00537832"/>
    <w:rsid w:val="0054047D"/>
    <w:rsid w:val="00540536"/>
    <w:rsid w:val="005406F2"/>
    <w:rsid w:val="005410DC"/>
    <w:rsid w:val="00541CE1"/>
    <w:rsid w:val="00541D7C"/>
    <w:rsid w:val="00541FBC"/>
    <w:rsid w:val="005420B4"/>
    <w:rsid w:val="00542114"/>
    <w:rsid w:val="00542129"/>
    <w:rsid w:val="00542663"/>
    <w:rsid w:val="005426E7"/>
    <w:rsid w:val="00543B56"/>
    <w:rsid w:val="00544E9C"/>
    <w:rsid w:val="00544FF1"/>
    <w:rsid w:val="0054533E"/>
    <w:rsid w:val="00545932"/>
    <w:rsid w:val="00545F82"/>
    <w:rsid w:val="0054624A"/>
    <w:rsid w:val="005463A7"/>
    <w:rsid w:val="00546740"/>
    <w:rsid w:val="00547CBE"/>
    <w:rsid w:val="005500AE"/>
    <w:rsid w:val="005509D4"/>
    <w:rsid w:val="005512FC"/>
    <w:rsid w:val="00551868"/>
    <w:rsid w:val="00551CDC"/>
    <w:rsid w:val="005522C6"/>
    <w:rsid w:val="0055241B"/>
    <w:rsid w:val="00552553"/>
    <w:rsid w:val="00552D3B"/>
    <w:rsid w:val="005533EA"/>
    <w:rsid w:val="00553564"/>
    <w:rsid w:val="005535E0"/>
    <w:rsid w:val="00553E52"/>
    <w:rsid w:val="00553E76"/>
    <w:rsid w:val="00555114"/>
    <w:rsid w:val="00555C1A"/>
    <w:rsid w:val="00555D12"/>
    <w:rsid w:val="005567A6"/>
    <w:rsid w:val="0055684D"/>
    <w:rsid w:val="005568D3"/>
    <w:rsid w:val="0055690D"/>
    <w:rsid w:val="0055721A"/>
    <w:rsid w:val="0055773C"/>
    <w:rsid w:val="00557CD7"/>
    <w:rsid w:val="00560255"/>
    <w:rsid w:val="00560EFA"/>
    <w:rsid w:val="0056114D"/>
    <w:rsid w:val="00561421"/>
    <w:rsid w:val="00562509"/>
    <w:rsid w:val="005625EB"/>
    <w:rsid w:val="00562696"/>
    <w:rsid w:val="00563589"/>
    <w:rsid w:val="00563629"/>
    <w:rsid w:val="00563D42"/>
    <w:rsid w:val="0056467C"/>
    <w:rsid w:val="00565343"/>
    <w:rsid w:val="005656C2"/>
    <w:rsid w:val="0056576F"/>
    <w:rsid w:val="00565FA3"/>
    <w:rsid w:val="0056666B"/>
    <w:rsid w:val="00566E47"/>
    <w:rsid w:val="00566FC0"/>
    <w:rsid w:val="00567C85"/>
    <w:rsid w:val="00567CDD"/>
    <w:rsid w:val="00570265"/>
    <w:rsid w:val="00570367"/>
    <w:rsid w:val="00570913"/>
    <w:rsid w:val="00570A3B"/>
    <w:rsid w:val="00570B57"/>
    <w:rsid w:val="005710CD"/>
    <w:rsid w:val="00571607"/>
    <w:rsid w:val="005719BF"/>
    <w:rsid w:val="005719CC"/>
    <w:rsid w:val="00571B12"/>
    <w:rsid w:val="00571CE8"/>
    <w:rsid w:val="0057242D"/>
    <w:rsid w:val="00574376"/>
    <w:rsid w:val="00574E95"/>
    <w:rsid w:val="005752F4"/>
    <w:rsid w:val="0057554F"/>
    <w:rsid w:val="00575609"/>
    <w:rsid w:val="00575B9D"/>
    <w:rsid w:val="00575F13"/>
    <w:rsid w:val="00576087"/>
    <w:rsid w:val="0057666E"/>
    <w:rsid w:val="0057682D"/>
    <w:rsid w:val="00577B2B"/>
    <w:rsid w:val="00577CB7"/>
    <w:rsid w:val="00577D6B"/>
    <w:rsid w:val="00577E52"/>
    <w:rsid w:val="005805E7"/>
    <w:rsid w:val="00580654"/>
    <w:rsid w:val="005819C8"/>
    <w:rsid w:val="005822FB"/>
    <w:rsid w:val="0058319B"/>
    <w:rsid w:val="00583A70"/>
    <w:rsid w:val="005849F4"/>
    <w:rsid w:val="00584E57"/>
    <w:rsid w:val="00584F2D"/>
    <w:rsid w:val="00585F3D"/>
    <w:rsid w:val="00585FB0"/>
    <w:rsid w:val="005860AB"/>
    <w:rsid w:val="005860AD"/>
    <w:rsid w:val="005869D6"/>
    <w:rsid w:val="00586CD2"/>
    <w:rsid w:val="005875BD"/>
    <w:rsid w:val="00587753"/>
    <w:rsid w:val="005878D2"/>
    <w:rsid w:val="00587D1B"/>
    <w:rsid w:val="00587D27"/>
    <w:rsid w:val="00590126"/>
    <w:rsid w:val="0059076F"/>
    <w:rsid w:val="005909BC"/>
    <w:rsid w:val="005909DA"/>
    <w:rsid w:val="00591259"/>
    <w:rsid w:val="005918D3"/>
    <w:rsid w:val="0059194B"/>
    <w:rsid w:val="0059209D"/>
    <w:rsid w:val="00592249"/>
    <w:rsid w:val="005926EA"/>
    <w:rsid w:val="00592767"/>
    <w:rsid w:val="00592CD4"/>
    <w:rsid w:val="00593493"/>
    <w:rsid w:val="005940F3"/>
    <w:rsid w:val="00594C4B"/>
    <w:rsid w:val="00594EB0"/>
    <w:rsid w:val="00594F6B"/>
    <w:rsid w:val="00595060"/>
    <w:rsid w:val="005957E8"/>
    <w:rsid w:val="00595B29"/>
    <w:rsid w:val="00596DD4"/>
    <w:rsid w:val="00597510"/>
    <w:rsid w:val="00597A39"/>
    <w:rsid w:val="005A00E7"/>
    <w:rsid w:val="005A0435"/>
    <w:rsid w:val="005A06CD"/>
    <w:rsid w:val="005A1213"/>
    <w:rsid w:val="005A1502"/>
    <w:rsid w:val="005A207A"/>
    <w:rsid w:val="005A285C"/>
    <w:rsid w:val="005A2B0F"/>
    <w:rsid w:val="005A3A77"/>
    <w:rsid w:val="005A3C60"/>
    <w:rsid w:val="005A4604"/>
    <w:rsid w:val="005A47E4"/>
    <w:rsid w:val="005A48FC"/>
    <w:rsid w:val="005A4DF7"/>
    <w:rsid w:val="005A5837"/>
    <w:rsid w:val="005A5A40"/>
    <w:rsid w:val="005A5D51"/>
    <w:rsid w:val="005A5EC9"/>
    <w:rsid w:val="005A5FCF"/>
    <w:rsid w:val="005A6060"/>
    <w:rsid w:val="005A63CB"/>
    <w:rsid w:val="005A65A0"/>
    <w:rsid w:val="005A69BA"/>
    <w:rsid w:val="005A6E8B"/>
    <w:rsid w:val="005A6F22"/>
    <w:rsid w:val="005A723A"/>
    <w:rsid w:val="005A7253"/>
    <w:rsid w:val="005A7579"/>
    <w:rsid w:val="005A7AFC"/>
    <w:rsid w:val="005A7AFE"/>
    <w:rsid w:val="005B05C1"/>
    <w:rsid w:val="005B07D1"/>
    <w:rsid w:val="005B0CFB"/>
    <w:rsid w:val="005B143E"/>
    <w:rsid w:val="005B1A2D"/>
    <w:rsid w:val="005B1DED"/>
    <w:rsid w:val="005B2012"/>
    <w:rsid w:val="005B214C"/>
    <w:rsid w:val="005B221C"/>
    <w:rsid w:val="005B2832"/>
    <w:rsid w:val="005B2B3C"/>
    <w:rsid w:val="005B2EEC"/>
    <w:rsid w:val="005B3545"/>
    <w:rsid w:val="005B3734"/>
    <w:rsid w:val="005B42B6"/>
    <w:rsid w:val="005B4513"/>
    <w:rsid w:val="005B489A"/>
    <w:rsid w:val="005B4B9E"/>
    <w:rsid w:val="005B4CE5"/>
    <w:rsid w:val="005B59BE"/>
    <w:rsid w:val="005B5F54"/>
    <w:rsid w:val="005B6162"/>
    <w:rsid w:val="005B636C"/>
    <w:rsid w:val="005B6997"/>
    <w:rsid w:val="005B73D8"/>
    <w:rsid w:val="005B741A"/>
    <w:rsid w:val="005B7B0D"/>
    <w:rsid w:val="005B7E1E"/>
    <w:rsid w:val="005B7F1C"/>
    <w:rsid w:val="005C076C"/>
    <w:rsid w:val="005C2274"/>
    <w:rsid w:val="005C2639"/>
    <w:rsid w:val="005C2AA2"/>
    <w:rsid w:val="005C2C66"/>
    <w:rsid w:val="005C30E3"/>
    <w:rsid w:val="005C313F"/>
    <w:rsid w:val="005C3296"/>
    <w:rsid w:val="005C3B44"/>
    <w:rsid w:val="005C3BB2"/>
    <w:rsid w:val="005C3F23"/>
    <w:rsid w:val="005C404A"/>
    <w:rsid w:val="005C4B9A"/>
    <w:rsid w:val="005C54DE"/>
    <w:rsid w:val="005C5C29"/>
    <w:rsid w:val="005C5FD8"/>
    <w:rsid w:val="005C61BE"/>
    <w:rsid w:val="005C63B8"/>
    <w:rsid w:val="005C646D"/>
    <w:rsid w:val="005C6821"/>
    <w:rsid w:val="005C6C28"/>
    <w:rsid w:val="005C6CB2"/>
    <w:rsid w:val="005C72A9"/>
    <w:rsid w:val="005C7CAB"/>
    <w:rsid w:val="005C7F5C"/>
    <w:rsid w:val="005D0478"/>
    <w:rsid w:val="005D06A8"/>
    <w:rsid w:val="005D078E"/>
    <w:rsid w:val="005D11A2"/>
    <w:rsid w:val="005D11E9"/>
    <w:rsid w:val="005D15B1"/>
    <w:rsid w:val="005D2E64"/>
    <w:rsid w:val="005D3011"/>
    <w:rsid w:val="005D3213"/>
    <w:rsid w:val="005D32A1"/>
    <w:rsid w:val="005D333E"/>
    <w:rsid w:val="005D3963"/>
    <w:rsid w:val="005D3DFA"/>
    <w:rsid w:val="005D3EA2"/>
    <w:rsid w:val="005D42EF"/>
    <w:rsid w:val="005D546B"/>
    <w:rsid w:val="005D5554"/>
    <w:rsid w:val="005D60AE"/>
    <w:rsid w:val="005D6165"/>
    <w:rsid w:val="005D6264"/>
    <w:rsid w:val="005D62E5"/>
    <w:rsid w:val="005D67B7"/>
    <w:rsid w:val="005D694D"/>
    <w:rsid w:val="005D6EBD"/>
    <w:rsid w:val="005D71FF"/>
    <w:rsid w:val="005D763D"/>
    <w:rsid w:val="005D7752"/>
    <w:rsid w:val="005D79F3"/>
    <w:rsid w:val="005D7F9C"/>
    <w:rsid w:val="005E0D0C"/>
    <w:rsid w:val="005E154D"/>
    <w:rsid w:val="005E19E4"/>
    <w:rsid w:val="005E1DA4"/>
    <w:rsid w:val="005E257D"/>
    <w:rsid w:val="005E2702"/>
    <w:rsid w:val="005E2ACE"/>
    <w:rsid w:val="005E2C3C"/>
    <w:rsid w:val="005E2D00"/>
    <w:rsid w:val="005E35CF"/>
    <w:rsid w:val="005E389E"/>
    <w:rsid w:val="005E3B75"/>
    <w:rsid w:val="005E3F33"/>
    <w:rsid w:val="005E49E6"/>
    <w:rsid w:val="005E4A2E"/>
    <w:rsid w:val="005E4AB0"/>
    <w:rsid w:val="005E4FB6"/>
    <w:rsid w:val="005E5201"/>
    <w:rsid w:val="005E5417"/>
    <w:rsid w:val="005E541C"/>
    <w:rsid w:val="005E545F"/>
    <w:rsid w:val="005E550D"/>
    <w:rsid w:val="005E5722"/>
    <w:rsid w:val="005E5C8B"/>
    <w:rsid w:val="005E61B6"/>
    <w:rsid w:val="005E6760"/>
    <w:rsid w:val="005E6B7C"/>
    <w:rsid w:val="005E7516"/>
    <w:rsid w:val="005E7C1B"/>
    <w:rsid w:val="005F02B3"/>
    <w:rsid w:val="005F1070"/>
    <w:rsid w:val="005F1612"/>
    <w:rsid w:val="005F1B20"/>
    <w:rsid w:val="005F1D42"/>
    <w:rsid w:val="005F1E62"/>
    <w:rsid w:val="005F3478"/>
    <w:rsid w:val="005F352C"/>
    <w:rsid w:val="005F36D5"/>
    <w:rsid w:val="005F3C0B"/>
    <w:rsid w:val="005F3C41"/>
    <w:rsid w:val="005F425A"/>
    <w:rsid w:val="005F45A5"/>
    <w:rsid w:val="005F48D3"/>
    <w:rsid w:val="005F51A8"/>
    <w:rsid w:val="005F53DC"/>
    <w:rsid w:val="005F5F24"/>
    <w:rsid w:val="005F5F81"/>
    <w:rsid w:val="005F61E7"/>
    <w:rsid w:val="005F6278"/>
    <w:rsid w:val="005F637C"/>
    <w:rsid w:val="005F6E58"/>
    <w:rsid w:val="005F778D"/>
    <w:rsid w:val="005F77D8"/>
    <w:rsid w:val="005F7DF0"/>
    <w:rsid w:val="00600871"/>
    <w:rsid w:val="00601752"/>
    <w:rsid w:val="00601A02"/>
    <w:rsid w:val="00601CAC"/>
    <w:rsid w:val="0060286D"/>
    <w:rsid w:val="0060302D"/>
    <w:rsid w:val="00603330"/>
    <w:rsid w:val="0060345C"/>
    <w:rsid w:val="0060345E"/>
    <w:rsid w:val="0060375C"/>
    <w:rsid w:val="00604457"/>
    <w:rsid w:val="006048B6"/>
    <w:rsid w:val="00605A8C"/>
    <w:rsid w:val="00605DC3"/>
    <w:rsid w:val="00606781"/>
    <w:rsid w:val="00606C29"/>
    <w:rsid w:val="00606F1D"/>
    <w:rsid w:val="00607229"/>
    <w:rsid w:val="0060763D"/>
    <w:rsid w:val="00607A4C"/>
    <w:rsid w:val="00607CDF"/>
    <w:rsid w:val="00607EE8"/>
    <w:rsid w:val="00607FA7"/>
    <w:rsid w:val="00610088"/>
    <w:rsid w:val="006100B6"/>
    <w:rsid w:val="00610788"/>
    <w:rsid w:val="00611484"/>
    <w:rsid w:val="006116F9"/>
    <w:rsid w:val="0061176D"/>
    <w:rsid w:val="00611B4D"/>
    <w:rsid w:val="00611C10"/>
    <w:rsid w:val="00611E53"/>
    <w:rsid w:val="00611FF7"/>
    <w:rsid w:val="006123DD"/>
    <w:rsid w:val="006124A0"/>
    <w:rsid w:val="00612660"/>
    <w:rsid w:val="00612C1D"/>
    <w:rsid w:val="006144E8"/>
    <w:rsid w:val="00614708"/>
    <w:rsid w:val="00614AFF"/>
    <w:rsid w:val="00614C44"/>
    <w:rsid w:val="0061505C"/>
    <w:rsid w:val="00615603"/>
    <w:rsid w:val="006157F5"/>
    <w:rsid w:val="0061582F"/>
    <w:rsid w:val="00615E9A"/>
    <w:rsid w:val="0061677D"/>
    <w:rsid w:val="0061686F"/>
    <w:rsid w:val="00617098"/>
    <w:rsid w:val="006176AD"/>
    <w:rsid w:val="00617A97"/>
    <w:rsid w:val="00617AD1"/>
    <w:rsid w:val="00617B5A"/>
    <w:rsid w:val="00617D45"/>
    <w:rsid w:val="00617D9E"/>
    <w:rsid w:val="00620B87"/>
    <w:rsid w:val="00621785"/>
    <w:rsid w:val="0062204A"/>
    <w:rsid w:val="006225CC"/>
    <w:rsid w:val="00622992"/>
    <w:rsid w:val="00622F13"/>
    <w:rsid w:val="00622FF9"/>
    <w:rsid w:val="006231DA"/>
    <w:rsid w:val="00623500"/>
    <w:rsid w:val="0062356F"/>
    <w:rsid w:val="00623ACB"/>
    <w:rsid w:val="00624018"/>
    <w:rsid w:val="006249F5"/>
    <w:rsid w:val="00625BBF"/>
    <w:rsid w:val="00625FEF"/>
    <w:rsid w:val="00626125"/>
    <w:rsid w:val="00626CEB"/>
    <w:rsid w:val="00627BA7"/>
    <w:rsid w:val="00627C4A"/>
    <w:rsid w:val="006306C9"/>
    <w:rsid w:val="00630D39"/>
    <w:rsid w:val="006310EE"/>
    <w:rsid w:val="00632098"/>
    <w:rsid w:val="006320E1"/>
    <w:rsid w:val="006325C5"/>
    <w:rsid w:val="006325DD"/>
    <w:rsid w:val="006329B3"/>
    <w:rsid w:val="006334C9"/>
    <w:rsid w:val="00633878"/>
    <w:rsid w:val="00634333"/>
    <w:rsid w:val="006344A4"/>
    <w:rsid w:val="006346CE"/>
    <w:rsid w:val="0063499B"/>
    <w:rsid w:val="00634B82"/>
    <w:rsid w:val="0063502F"/>
    <w:rsid w:val="00635482"/>
    <w:rsid w:val="00635C79"/>
    <w:rsid w:val="00635CC0"/>
    <w:rsid w:val="0063647D"/>
    <w:rsid w:val="00636647"/>
    <w:rsid w:val="00636760"/>
    <w:rsid w:val="0063683A"/>
    <w:rsid w:val="00636B68"/>
    <w:rsid w:val="00636E92"/>
    <w:rsid w:val="00637156"/>
    <w:rsid w:val="0063772E"/>
    <w:rsid w:val="00637C37"/>
    <w:rsid w:val="0064022B"/>
    <w:rsid w:val="006403D6"/>
    <w:rsid w:val="006405EE"/>
    <w:rsid w:val="0064078A"/>
    <w:rsid w:val="006408F1"/>
    <w:rsid w:val="00640CD5"/>
    <w:rsid w:val="00641904"/>
    <w:rsid w:val="00642A4A"/>
    <w:rsid w:val="00642ED2"/>
    <w:rsid w:val="00643098"/>
    <w:rsid w:val="00643255"/>
    <w:rsid w:val="00644522"/>
    <w:rsid w:val="00644D43"/>
    <w:rsid w:val="00645444"/>
    <w:rsid w:val="006455F6"/>
    <w:rsid w:val="006460CE"/>
    <w:rsid w:val="006463E9"/>
    <w:rsid w:val="00646450"/>
    <w:rsid w:val="00646D02"/>
    <w:rsid w:val="00646E28"/>
    <w:rsid w:val="006472CE"/>
    <w:rsid w:val="006478B3"/>
    <w:rsid w:val="00650853"/>
    <w:rsid w:val="00650B7C"/>
    <w:rsid w:val="00650E65"/>
    <w:rsid w:val="0065161E"/>
    <w:rsid w:val="00651C47"/>
    <w:rsid w:val="00651CD7"/>
    <w:rsid w:val="00651D7C"/>
    <w:rsid w:val="00652418"/>
    <w:rsid w:val="006525C2"/>
    <w:rsid w:val="00652F9D"/>
    <w:rsid w:val="0065346D"/>
    <w:rsid w:val="00653F1E"/>
    <w:rsid w:val="00653F42"/>
    <w:rsid w:val="00654D85"/>
    <w:rsid w:val="00654D87"/>
    <w:rsid w:val="0065528E"/>
    <w:rsid w:val="00655D83"/>
    <w:rsid w:val="00656D71"/>
    <w:rsid w:val="006605A3"/>
    <w:rsid w:val="006605BC"/>
    <w:rsid w:val="0066067E"/>
    <w:rsid w:val="00660EA7"/>
    <w:rsid w:val="00661467"/>
    <w:rsid w:val="00662167"/>
    <w:rsid w:val="006629F2"/>
    <w:rsid w:val="00662B96"/>
    <w:rsid w:val="00662C62"/>
    <w:rsid w:val="00662F75"/>
    <w:rsid w:val="0066393A"/>
    <w:rsid w:val="00663D8F"/>
    <w:rsid w:val="00663EBD"/>
    <w:rsid w:val="0066510D"/>
    <w:rsid w:val="006655A0"/>
    <w:rsid w:val="006656C7"/>
    <w:rsid w:val="006658A1"/>
    <w:rsid w:val="0066592C"/>
    <w:rsid w:val="00665ABF"/>
    <w:rsid w:val="00665D75"/>
    <w:rsid w:val="00665FCF"/>
    <w:rsid w:val="00666ECB"/>
    <w:rsid w:val="0066756E"/>
    <w:rsid w:val="00667F80"/>
    <w:rsid w:val="00670234"/>
    <w:rsid w:val="00670947"/>
    <w:rsid w:val="0067098B"/>
    <w:rsid w:val="00671B93"/>
    <w:rsid w:val="0067211A"/>
    <w:rsid w:val="006723A5"/>
    <w:rsid w:val="0067275B"/>
    <w:rsid w:val="00672837"/>
    <w:rsid w:val="00672A51"/>
    <w:rsid w:val="00673133"/>
    <w:rsid w:val="00674689"/>
    <w:rsid w:val="00674A01"/>
    <w:rsid w:val="00674BA3"/>
    <w:rsid w:val="0067534E"/>
    <w:rsid w:val="00675AE4"/>
    <w:rsid w:val="00675BCE"/>
    <w:rsid w:val="006764AB"/>
    <w:rsid w:val="00676D5C"/>
    <w:rsid w:val="006774BA"/>
    <w:rsid w:val="00677B5D"/>
    <w:rsid w:val="00677D00"/>
    <w:rsid w:val="006802AA"/>
    <w:rsid w:val="00680CB6"/>
    <w:rsid w:val="0068107A"/>
    <w:rsid w:val="00681711"/>
    <w:rsid w:val="0068222E"/>
    <w:rsid w:val="006823A3"/>
    <w:rsid w:val="00682529"/>
    <w:rsid w:val="00682717"/>
    <w:rsid w:val="006828E8"/>
    <w:rsid w:val="00682AA1"/>
    <w:rsid w:val="006830FA"/>
    <w:rsid w:val="00683FEC"/>
    <w:rsid w:val="00684094"/>
    <w:rsid w:val="00684174"/>
    <w:rsid w:val="006849DB"/>
    <w:rsid w:val="006852F8"/>
    <w:rsid w:val="006857E3"/>
    <w:rsid w:val="00685858"/>
    <w:rsid w:val="00686138"/>
    <w:rsid w:val="00687270"/>
    <w:rsid w:val="00687D74"/>
    <w:rsid w:val="00690C78"/>
    <w:rsid w:val="00690C88"/>
    <w:rsid w:val="006910D7"/>
    <w:rsid w:val="0069138E"/>
    <w:rsid w:val="0069145E"/>
    <w:rsid w:val="0069172F"/>
    <w:rsid w:val="00691A27"/>
    <w:rsid w:val="00691FDA"/>
    <w:rsid w:val="0069258F"/>
    <w:rsid w:val="00692751"/>
    <w:rsid w:val="006929A1"/>
    <w:rsid w:val="00692A0C"/>
    <w:rsid w:val="00693C7E"/>
    <w:rsid w:val="0069469F"/>
    <w:rsid w:val="00694819"/>
    <w:rsid w:val="00694F5F"/>
    <w:rsid w:val="00695120"/>
    <w:rsid w:val="006952C7"/>
    <w:rsid w:val="00695EF9"/>
    <w:rsid w:val="00695F80"/>
    <w:rsid w:val="006962D7"/>
    <w:rsid w:val="0069636B"/>
    <w:rsid w:val="0069639D"/>
    <w:rsid w:val="0069657B"/>
    <w:rsid w:val="0069668A"/>
    <w:rsid w:val="00696CC8"/>
    <w:rsid w:val="00696DDA"/>
    <w:rsid w:val="00697928"/>
    <w:rsid w:val="00697D15"/>
    <w:rsid w:val="006A1A41"/>
    <w:rsid w:val="006A1E55"/>
    <w:rsid w:val="006A25B0"/>
    <w:rsid w:val="006A28FC"/>
    <w:rsid w:val="006A31BF"/>
    <w:rsid w:val="006A36A6"/>
    <w:rsid w:val="006A388E"/>
    <w:rsid w:val="006A3F20"/>
    <w:rsid w:val="006A4643"/>
    <w:rsid w:val="006A472F"/>
    <w:rsid w:val="006A6600"/>
    <w:rsid w:val="006A6834"/>
    <w:rsid w:val="006A6A2C"/>
    <w:rsid w:val="006A6A8F"/>
    <w:rsid w:val="006A7063"/>
    <w:rsid w:val="006A7074"/>
    <w:rsid w:val="006A7871"/>
    <w:rsid w:val="006A7E9E"/>
    <w:rsid w:val="006A7F85"/>
    <w:rsid w:val="006B0056"/>
    <w:rsid w:val="006B02FF"/>
    <w:rsid w:val="006B0F92"/>
    <w:rsid w:val="006B104B"/>
    <w:rsid w:val="006B1942"/>
    <w:rsid w:val="006B1B73"/>
    <w:rsid w:val="006B1D94"/>
    <w:rsid w:val="006B2040"/>
    <w:rsid w:val="006B2128"/>
    <w:rsid w:val="006B23DD"/>
    <w:rsid w:val="006B30E4"/>
    <w:rsid w:val="006B3191"/>
    <w:rsid w:val="006B3296"/>
    <w:rsid w:val="006B33F0"/>
    <w:rsid w:val="006B3B2C"/>
    <w:rsid w:val="006B4102"/>
    <w:rsid w:val="006B4D50"/>
    <w:rsid w:val="006B59CD"/>
    <w:rsid w:val="006B5BCE"/>
    <w:rsid w:val="006B5C37"/>
    <w:rsid w:val="006B5EA7"/>
    <w:rsid w:val="006B61AE"/>
    <w:rsid w:val="006B63ED"/>
    <w:rsid w:val="006B64B8"/>
    <w:rsid w:val="006B685B"/>
    <w:rsid w:val="006B69EE"/>
    <w:rsid w:val="006B6F29"/>
    <w:rsid w:val="006B7469"/>
    <w:rsid w:val="006B770A"/>
    <w:rsid w:val="006B7A9D"/>
    <w:rsid w:val="006C0322"/>
    <w:rsid w:val="006C045C"/>
    <w:rsid w:val="006C096B"/>
    <w:rsid w:val="006C0A5C"/>
    <w:rsid w:val="006C0C74"/>
    <w:rsid w:val="006C152F"/>
    <w:rsid w:val="006C167E"/>
    <w:rsid w:val="006C175D"/>
    <w:rsid w:val="006C1909"/>
    <w:rsid w:val="006C1AC7"/>
    <w:rsid w:val="006C1DB2"/>
    <w:rsid w:val="006C2B3C"/>
    <w:rsid w:val="006C36E8"/>
    <w:rsid w:val="006C3CBA"/>
    <w:rsid w:val="006C4CAB"/>
    <w:rsid w:val="006C505B"/>
    <w:rsid w:val="006C50DB"/>
    <w:rsid w:val="006C5559"/>
    <w:rsid w:val="006C55E8"/>
    <w:rsid w:val="006C56A1"/>
    <w:rsid w:val="006C576B"/>
    <w:rsid w:val="006C591E"/>
    <w:rsid w:val="006C59F4"/>
    <w:rsid w:val="006C5E05"/>
    <w:rsid w:val="006C5E0B"/>
    <w:rsid w:val="006C5EA6"/>
    <w:rsid w:val="006C5F6C"/>
    <w:rsid w:val="006C5FFE"/>
    <w:rsid w:val="006C6014"/>
    <w:rsid w:val="006C6C52"/>
    <w:rsid w:val="006C6CF1"/>
    <w:rsid w:val="006C718F"/>
    <w:rsid w:val="006C739C"/>
    <w:rsid w:val="006C7900"/>
    <w:rsid w:val="006C7DE3"/>
    <w:rsid w:val="006D0575"/>
    <w:rsid w:val="006D086E"/>
    <w:rsid w:val="006D0A02"/>
    <w:rsid w:val="006D1DDE"/>
    <w:rsid w:val="006D1E76"/>
    <w:rsid w:val="006D228A"/>
    <w:rsid w:val="006D23AB"/>
    <w:rsid w:val="006D2C11"/>
    <w:rsid w:val="006D3E44"/>
    <w:rsid w:val="006D4312"/>
    <w:rsid w:val="006D52AE"/>
    <w:rsid w:val="006D55E9"/>
    <w:rsid w:val="006D5680"/>
    <w:rsid w:val="006D56A8"/>
    <w:rsid w:val="006D58BF"/>
    <w:rsid w:val="006D5D07"/>
    <w:rsid w:val="006D5ECE"/>
    <w:rsid w:val="006D608C"/>
    <w:rsid w:val="006D61AE"/>
    <w:rsid w:val="006D61F8"/>
    <w:rsid w:val="006D6947"/>
    <w:rsid w:val="006D730E"/>
    <w:rsid w:val="006D771B"/>
    <w:rsid w:val="006D7A3D"/>
    <w:rsid w:val="006D7F20"/>
    <w:rsid w:val="006E0049"/>
    <w:rsid w:val="006E01ED"/>
    <w:rsid w:val="006E0212"/>
    <w:rsid w:val="006E0AB8"/>
    <w:rsid w:val="006E118A"/>
    <w:rsid w:val="006E2290"/>
    <w:rsid w:val="006E2754"/>
    <w:rsid w:val="006E28A0"/>
    <w:rsid w:val="006E3233"/>
    <w:rsid w:val="006E3288"/>
    <w:rsid w:val="006E3332"/>
    <w:rsid w:val="006E35C6"/>
    <w:rsid w:val="006E3651"/>
    <w:rsid w:val="006E38AB"/>
    <w:rsid w:val="006E3A2C"/>
    <w:rsid w:val="006E3DB3"/>
    <w:rsid w:val="006E4503"/>
    <w:rsid w:val="006E46AC"/>
    <w:rsid w:val="006E47C2"/>
    <w:rsid w:val="006E62E5"/>
    <w:rsid w:val="006E657D"/>
    <w:rsid w:val="006E65F0"/>
    <w:rsid w:val="006E7122"/>
    <w:rsid w:val="006F0A18"/>
    <w:rsid w:val="006F0E0A"/>
    <w:rsid w:val="006F1257"/>
    <w:rsid w:val="006F14F1"/>
    <w:rsid w:val="006F1688"/>
    <w:rsid w:val="006F1B64"/>
    <w:rsid w:val="006F1D61"/>
    <w:rsid w:val="006F26B5"/>
    <w:rsid w:val="006F2860"/>
    <w:rsid w:val="006F29B1"/>
    <w:rsid w:val="006F2F0F"/>
    <w:rsid w:val="006F43CB"/>
    <w:rsid w:val="006F4AB7"/>
    <w:rsid w:val="006F500C"/>
    <w:rsid w:val="006F5287"/>
    <w:rsid w:val="006F590A"/>
    <w:rsid w:val="006F6F94"/>
    <w:rsid w:val="006F6FBB"/>
    <w:rsid w:val="007001C8"/>
    <w:rsid w:val="00700453"/>
    <w:rsid w:val="0070096C"/>
    <w:rsid w:val="00700A73"/>
    <w:rsid w:val="00700AB1"/>
    <w:rsid w:val="007013C7"/>
    <w:rsid w:val="00702070"/>
    <w:rsid w:val="0070212E"/>
    <w:rsid w:val="00702136"/>
    <w:rsid w:val="00703238"/>
    <w:rsid w:val="00703D82"/>
    <w:rsid w:val="0070423D"/>
    <w:rsid w:val="0070462A"/>
    <w:rsid w:val="0070491F"/>
    <w:rsid w:val="00705783"/>
    <w:rsid w:val="007060BD"/>
    <w:rsid w:val="00706249"/>
    <w:rsid w:val="0070673A"/>
    <w:rsid w:val="0070687B"/>
    <w:rsid w:val="00706AFA"/>
    <w:rsid w:val="007073E8"/>
    <w:rsid w:val="00707ED0"/>
    <w:rsid w:val="0071046E"/>
    <w:rsid w:val="00711679"/>
    <w:rsid w:val="0071173A"/>
    <w:rsid w:val="00711968"/>
    <w:rsid w:val="00712B59"/>
    <w:rsid w:val="00713074"/>
    <w:rsid w:val="007134D7"/>
    <w:rsid w:val="00713694"/>
    <w:rsid w:val="0071390E"/>
    <w:rsid w:val="007140B7"/>
    <w:rsid w:val="00714656"/>
    <w:rsid w:val="00714C02"/>
    <w:rsid w:val="00714DC0"/>
    <w:rsid w:val="00714E19"/>
    <w:rsid w:val="00714EA7"/>
    <w:rsid w:val="00714EF3"/>
    <w:rsid w:val="007151BF"/>
    <w:rsid w:val="00715408"/>
    <w:rsid w:val="00715703"/>
    <w:rsid w:val="00715998"/>
    <w:rsid w:val="00716167"/>
    <w:rsid w:val="00716B29"/>
    <w:rsid w:val="00716F72"/>
    <w:rsid w:val="007170F3"/>
    <w:rsid w:val="007171FA"/>
    <w:rsid w:val="00717BC8"/>
    <w:rsid w:val="00717C31"/>
    <w:rsid w:val="00717F68"/>
    <w:rsid w:val="00720215"/>
    <w:rsid w:val="007202F6"/>
    <w:rsid w:val="007207FE"/>
    <w:rsid w:val="00720C61"/>
    <w:rsid w:val="0072131D"/>
    <w:rsid w:val="007217F2"/>
    <w:rsid w:val="0072196F"/>
    <w:rsid w:val="00721BE1"/>
    <w:rsid w:val="00721EC2"/>
    <w:rsid w:val="007223F6"/>
    <w:rsid w:val="00722873"/>
    <w:rsid w:val="00722C4D"/>
    <w:rsid w:val="007231E7"/>
    <w:rsid w:val="007240E6"/>
    <w:rsid w:val="00724287"/>
    <w:rsid w:val="00724558"/>
    <w:rsid w:val="00724652"/>
    <w:rsid w:val="007246D3"/>
    <w:rsid w:val="00724AA4"/>
    <w:rsid w:val="00725324"/>
    <w:rsid w:val="00725407"/>
    <w:rsid w:val="00725FDD"/>
    <w:rsid w:val="00726251"/>
    <w:rsid w:val="00726D42"/>
    <w:rsid w:val="0072757B"/>
    <w:rsid w:val="00727986"/>
    <w:rsid w:val="00727E3F"/>
    <w:rsid w:val="007300B7"/>
    <w:rsid w:val="00730189"/>
    <w:rsid w:val="00730348"/>
    <w:rsid w:val="00730A91"/>
    <w:rsid w:val="0073133A"/>
    <w:rsid w:val="007319E8"/>
    <w:rsid w:val="00731CD9"/>
    <w:rsid w:val="0073242A"/>
    <w:rsid w:val="007327A1"/>
    <w:rsid w:val="0073405B"/>
    <w:rsid w:val="0073415F"/>
    <w:rsid w:val="007348BD"/>
    <w:rsid w:val="00734C18"/>
    <w:rsid w:val="00734CC9"/>
    <w:rsid w:val="0073500A"/>
    <w:rsid w:val="00735356"/>
    <w:rsid w:val="007358ED"/>
    <w:rsid w:val="007362D0"/>
    <w:rsid w:val="00737106"/>
    <w:rsid w:val="00737258"/>
    <w:rsid w:val="0073735F"/>
    <w:rsid w:val="007374A6"/>
    <w:rsid w:val="007374EB"/>
    <w:rsid w:val="007376BC"/>
    <w:rsid w:val="00737B19"/>
    <w:rsid w:val="00737FFB"/>
    <w:rsid w:val="007400F8"/>
    <w:rsid w:val="00740C79"/>
    <w:rsid w:val="00740D88"/>
    <w:rsid w:val="00741A32"/>
    <w:rsid w:val="0074232F"/>
    <w:rsid w:val="0074247C"/>
    <w:rsid w:val="0074269E"/>
    <w:rsid w:val="00742C31"/>
    <w:rsid w:val="00742CFC"/>
    <w:rsid w:val="0074396F"/>
    <w:rsid w:val="00743F73"/>
    <w:rsid w:val="007440AD"/>
    <w:rsid w:val="007451C9"/>
    <w:rsid w:val="00747573"/>
    <w:rsid w:val="007478AE"/>
    <w:rsid w:val="00747930"/>
    <w:rsid w:val="00747CF4"/>
    <w:rsid w:val="00747EF8"/>
    <w:rsid w:val="00747F90"/>
    <w:rsid w:val="007500F9"/>
    <w:rsid w:val="0075087F"/>
    <w:rsid w:val="00750882"/>
    <w:rsid w:val="00750CB3"/>
    <w:rsid w:val="00750FA8"/>
    <w:rsid w:val="007514ED"/>
    <w:rsid w:val="007516CD"/>
    <w:rsid w:val="00751D7F"/>
    <w:rsid w:val="007521DB"/>
    <w:rsid w:val="007522C9"/>
    <w:rsid w:val="007524C2"/>
    <w:rsid w:val="00752648"/>
    <w:rsid w:val="00752947"/>
    <w:rsid w:val="00752A82"/>
    <w:rsid w:val="00752BF2"/>
    <w:rsid w:val="00752C5D"/>
    <w:rsid w:val="00752DDE"/>
    <w:rsid w:val="00753598"/>
    <w:rsid w:val="00754280"/>
    <w:rsid w:val="0075455F"/>
    <w:rsid w:val="00754756"/>
    <w:rsid w:val="00754913"/>
    <w:rsid w:val="00755522"/>
    <w:rsid w:val="007561B4"/>
    <w:rsid w:val="00756302"/>
    <w:rsid w:val="0075755F"/>
    <w:rsid w:val="00757DB1"/>
    <w:rsid w:val="00757E07"/>
    <w:rsid w:val="00760655"/>
    <w:rsid w:val="00760E43"/>
    <w:rsid w:val="00761095"/>
    <w:rsid w:val="00761139"/>
    <w:rsid w:val="00761386"/>
    <w:rsid w:val="007618DB"/>
    <w:rsid w:val="00761B22"/>
    <w:rsid w:val="00761E21"/>
    <w:rsid w:val="00761EE0"/>
    <w:rsid w:val="00761F85"/>
    <w:rsid w:val="0076234D"/>
    <w:rsid w:val="0076260B"/>
    <w:rsid w:val="00762E48"/>
    <w:rsid w:val="00762F8C"/>
    <w:rsid w:val="00763A36"/>
    <w:rsid w:val="00763E74"/>
    <w:rsid w:val="00764AEE"/>
    <w:rsid w:val="007659C0"/>
    <w:rsid w:val="00765ADE"/>
    <w:rsid w:val="00765BE9"/>
    <w:rsid w:val="0076616F"/>
    <w:rsid w:val="00766225"/>
    <w:rsid w:val="007662B7"/>
    <w:rsid w:val="007671CF"/>
    <w:rsid w:val="007675A0"/>
    <w:rsid w:val="007678FD"/>
    <w:rsid w:val="00767E7C"/>
    <w:rsid w:val="0077020A"/>
    <w:rsid w:val="00770CEC"/>
    <w:rsid w:val="00770FFD"/>
    <w:rsid w:val="007711AE"/>
    <w:rsid w:val="00771610"/>
    <w:rsid w:val="007719B6"/>
    <w:rsid w:val="00771C1F"/>
    <w:rsid w:val="007721B6"/>
    <w:rsid w:val="007726E4"/>
    <w:rsid w:val="00772CB2"/>
    <w:rsid w:val="00772DA1"/>
    <w:rsid w:val="00773130"/>
    <w:rsid w:val="0077378B"/>
    <w:rsid w:val="0077391B"/>
    <w:rsid w:val="00774264"/>
    <w:rsid w:val="00774A7C"/>
    <w:rsid w:val="00775040"/>
    <w:rsid w:val="00775590"/>
    <w:rsid w:val="007761F0"/>
    <w:rsid w:val="00776ADA"/>
    <w:rsid w:val="00776B9F"/>
    <w:rsid w:val="00777000"/>
    <w:rsid w:val="007774B9"/>
    <w:rsid w:val="007778BC"/>
    <w:rsid w:val="00777C94"/>
    <w:rsid w:val="00777D54"/>
    <w:rsid w:val="00777E60"/>
    <w:rsid w:val="00780048"/>
    <w:rsid w:val="00780E49"/>
    <w:rsid w:val="00780ED1"/>
    <w:rsid w:val="00781369"/>
    <w:rsid w:val="00781B63"/>
    <w:rsid w:val="007820D7"/>
    <w:rsid w:val="00782327"/>
    <w:rsid w:val="0078232C"/>
    <w:rsid w:val="007827FE"/>
    <w:rsid w:val="00782A59"/>
    <w:rsid w:val="00782F42"/>
    <w:rsid w:val="00783038"/>
    <w:rsid w:val="007830A2"/>
    <w:rsid w:val="007841C2"/>
    <w:rsid w:val="007841F2"/>
    <w:rsid w:val="007842EF"/>
    <w:rsid w:val="0078487E"/>
    <w:rsid w:val="00785573"/>
    <w:rsid w:val="007855FE"/>
    <w:rsid w:val="00785AD3"/>
    <w:rsid w:val="00785C80"/>
    <w:rsid w:val="00786208"/>
    <w:rsid w:val="0078707C"/>
    <w:rsid w:val="00787664"/>
    <w:rsid w:val="0079015F"/>
    <w:rsid w:val="007902D3"/>
    <w:rsid w:val="007906E0"/>
    <w:rsid w:val="00790966"/>
    <w:rsid w:val="00790D0A"/>
    <w:rsid w:val="0079168B"/>
    <w:rsid w:val="00791A58"/>
    <w:rsid w:val="00791C9F"/>
    <w:rsid w:val="00791E89"/>
    <w:rsid w:val="00792079"/>
    <w:rsid w:val="00792DED"/>
    <w:rsid w:val="007946E1"/>
    <w:rsid w:val="00794B19"/>
    <w:rsid w:val="007950A4"/>
    <w:rsid w:val="00795EA7"/>
    <w:rsid w:val="00796084"/>
    <w:rsid w:val="00796EEA"/>
    <w:rsid w:val="00796F90"/>
    <w:rsid w:val="0079715A"/>
    <w:rsid w:val="007973B9"/>
    <w:rsid w:val="00797573"/>
    <w:rsid w:val="00797EE2"/>
    <w:rsid w:val="007A0147"/>
    <w:rsid w:val="007A0684"/>
    <w:rsid w:val="007A1141"/>
    <w:rsid w:val="007A12B4"/>
    <w:rsid w:val="007A2107"/>
    <w:rsid w:val="007A2F4D"/>
    <w:rsid w:val="007A30BF"/>
    <w:rsid w:val="007A322B"/>
    <w:rsid w:val="007A3433"/>
    <w:rsid w:val="007A35E8"/>
    <w:rsid w:val="007A3ACD"/>
    <w:rsid w:val="007A3FA0"/>
    <w:rsid w:val="007A45CD"/>
    <w:rsid w:val="007A4870"/>
    <w:rsid w:val="007A5542"/>
    <w:rsid w:val="007A55D3"/>
    <w:rsid w:val="007A5A33"/>
    <w:rsid w:val="007A5C02"/>
    <w:rsid w:val="007A6295"/>
    <w:rsid w:val="007A65DF"/>
    <w:rsid w:val="007A67EB"/>
    <w:rsid w:val="007A695B"/>
    <w:rsid w:val="007A6C2B"/>
    <w:rsid w:val="007A6DD1"/>
    <w:rsid w:val="007A792F"/>
    <w:rsid w:val="007B049B"/>
    <w:rsid w:val="007B04ED"/>
    <w:rsid w:val="007B0530"/>
    <w:rsid w:val="007B0551"/>
    <w:rsid w:val="007B06DF"/>
    <w:rsid w:val="007B0BEB"/>
    <w:rsid w:val="007B0C88"/>
    <w:rsid w:val="007B0D27"/>
    <w:rsid w:val="007B0EA2"/>
    <w:rsid w:val="007B12BC"/>
    <w:rsid w:val="007B13F5"/>
    <w:rsid w:val="007B1A7D"/>
    <w:rsid w:val="007B1C3D"/>
    <w:rsid w:val="007B299F"/>
    <w:rsid w:val="007B2A8D"/>
    <w:rsid w:val="007B31A3"/>
    <w:rsid w:val="007B3C73"/>
    <w:rsid w:val="007B4760"/>
    <w:rsid w:val="007B56C8"/>
    <w:rsid w:val="007B59E1"/>
    <w:rsid w:val="007B5C38"/>
    <w:rsid w:val="007B5E9D"/>
    <w:rsid w:val="007B5FED"/>
    <w:rsid w:val="007B6F2C"/>
    <w:rsid w:val="007B701D"/>
    <w:rsid w:val="007B723E"/>
    <w:rsid w:val="007B7504"/>
    <w:rsid w:val="007B7CCB"/>
    <w:rsid w:val="007C01E0"/>
    <w:rsid w:val="007C01F8"/>
    <w:rsid w:val="007C049A"/>
    <w:rsid w:val="007C05C7"/>
    <w:rsid w:val="007C0673"/>
    <w:rsid w:val="007C0BB4"/>
    <w:rsid w:val="007C0DB4"/>
    <w:rsid w:val="007C1288"/>
    <w:rsid w:val="007C211A"/>
    <w:rsid w:val="007C259E"/>
    <w:rsid w:val="007C283C"/>
    <w:rsid w:val="007C298D"/>
    <w:rsid w:val="007C2A8A"/>
    <w:rsid w:val="007C391F"/>
    <w:rsid w:val="007C3A55"/>
    <w:rsid w:val="007C4327"/>
    <w:rsid w:val="007C43C4"/>
    <w:rsid w:val="007C43E0"/>
    <w:rsid w:val="007C498F"/>
    <w:rsid w:val="007C5290"/>
    <w:rsid w:val="007C537C"/>
    <w:rsid w:val="007C61F3"/>
    <w:rsid w:val="007C670C"/>
    <w:rsid w:val="007C7148"/>
    <w:rsid w:val="007C7C38"/>
    <w:rsid w:val="007D02D5"/>
    <w:rsid w:val="007D0E66"/>
    <w:rsid w:val="007D10AE"/>
    <w:rsid w:val="007D2B9B"/>
    <w:rsid w:val="007D2CA6"/>
    <w:rsid w:val="007D2CC7"/>
    <w:rsid w:val="007D2CFD"/>
    <w:rsid w:val="007D2EE9"/>
    <w:rsid w:val="007D3838"/>
    <w:rsid w:val="007D3B98"/>
    <w:rsid w:val="007D3DF4"/>
    <w:rsid w:val="007D41E9"/>
    <w:rsid w:val="007D422E"/>
    <w:rsid w:val="007D43D1"/>
    <w:rsid w:val="007D45A6"/>
    <w:rsid w:val="007D46B7"/>
    <w:rsid w:val="007D5023"/>
    <w:rsid w:val="007D561F"/>
    <w:rsid w:val="007D573F"/>
    <w:rsid w:val="007D6133"/>
    <w:rsid w:val="007D658D"/>
    <w:rsid w:val="007D676A"/>
    <w:rsid w:val="007D6AB6"/>
    <w:rsid w:val="007D748F"/>
    <w:rsid w:val="007D74CE"/>
    <w:rsid w:val="007D76C4"/>
    <w:rsid w:val="007E0578"/>
    <w:rsid w:val="007E10AD"/>
    <w:rsid w:val="007E148E"/>
    <w:rsid w:val="007E1581"/>
    <w:rsid w:val="007E1B1E"/>
    <w:rsid w:val="007E1DE6"/>
    <w:rsid w:val="007E1FE5"/>
    <w:rsid w:val="007E230A"/>
    <w:rsid w:val="007E2417"/>
    <w:rsid w:val="007E2D21"/>
    <w:rsid w:val="007E31A6"/>
    <w:rsid w:val="007E36A6"/>
    <w:rsid w:val="007E3AB0"/>
    <w:rsid w:val="007E3D04"/>
    <w:rsid w:val="007E4041"/>
    <w:rsid w:val="007E4792"/>
    <w:rsid w:val="007E4D01"/>
    <w:rsid w:val="007E4FA0"/>
    <w:rsid w:val="007E54A8"/>
    <w:rsid w:val="007E5859"/>
    <w:rsid w:val="007E63C4"/>
    <w:rsid w:val="007E6441"/>
    <w:rsid w:val="007E6C16"/>
    <w:rsid w:val="007E770A"/>
    <w:rsid w:val="007E77F1"/>
    <w:rsid w:val="007E7893"/>
    <w:rsid w:val="007F0489"/>
    <w:rsid w:val="007F0752"/>
    <w:rsid w:val="007F0C99"/>
    <w:rsid w:val="007F103D"/>
    <w:rsid w:val="007F13A9"/>
    <w:rsid w:val="007F1774"/>
    <w:rsid w:val="007F18FD"/>
    <w:rsid w:val="007F288E"/>
    <w:rsid w:val="007F31E9"/>
    <w:rsid w:val="007F34B5"/>
    <w:rsid w:val="007F38AA"/>
    <w:rsid w:val="007F38E7"/>
    <w:rsid w:val="007F40F2"/>
    <w:rsid w:val="007F4268"/>
    <w:rsid w:val="007F4394"/>
    <w:rsid w:val="007F4E33"/>
    <w:rsid w:val="007F526A"/>
    <w:rsid w:val="007F5637"/>
    <w:rsid w:val="007F58A5"/>
    <w:rsid w:val="007F5D46"/>
    <w:rsid w:val="007F658F"/>
    <w:rsid w:val="007F6EF9"/>
    <w:rsid w:val="007F6EFA"/>
    <w:rsid w:val="007F7556"/>
    <w:rsid w:val="007F7A00"/>
    <w:rsid w:val="007F7F3B"/>
    <w:rsid w:val="00800BB9"/>
    <w:rsid w:val="00800EE9"/>
    <w:rsid w:val="008013A1"/>
    <w:rsid w:val="00801734"/>
    <w:rsid w:val="00801A77"/>
    <w:rsid w:val="00802217"/>
    <w:rsid w:val="0080294C"/>
    <w:rsid w:val="00803752"/>
    <w:rsid w:val="00803804"/>
    <w:rsid w:val="00803909"/>
    <w:rsid w:val="00803B6B"/>
    <w:rsid w:val="00803F8C"/>
    <w:rsid w:val="00804092"/>
    <w:rsid w:val="008048DA"/>
    <w:rsid w:val="00804931"/>
    <w:rsid w:val="008059A8"/>
    <w:rsid w:val="00805AC6"/>
    <w:rsid w:val="00805B20"/>
    <w:rsid w:val="00805FF3"/>
    <w:rsid w:val="008062CD"/>
    <w:rsid w:val="0080666D"/>
    <w:rsid w:val="00806734"/>
    <w:rsid w:val="00806858"/>
    <w:rsid w:val="00806E8B"/>
    <w:rsid w:val="00807299"/>
    <w:rsid w:val="008072BB"/>
    <w:rsid w:val="00807A94"/>
    <w:rsid w:val="00810484"/>
    <w:rsid w:val="008110A8"/>
    <w:rsid w:val="008112C8"/>
    <w:rsid w:val="00811CBF"/>
    <w:rsid w:val="008126F4"/>
    <w:rsid w:val="00812916"/>
    <w:rsid w:val="00812DA3"/>
    <w:rsid w:val="008135A5"/>
    <w:rsid w:val="008137E4"/>
    <w:rsid w:val="00814375"/>
    <w:rsid w:val="0081466D"/>
    <w:rsid w:val="00814AEE"/>
    <w:rsid w:val="00814F09"/>
    <w:rsid w:val="00815C6C"/>
    <w:rsid w:val="008165BF"/>
    <w:rsid w:val="00816A92"/>
    <w:rsid w:val="00816C03"/>
    <w:rsid w:val="00816CBD"/>
    <w:rsid w:val="00817112"/>
    <w:rsid w:val="00817197"/>
    <w:rsid w:val="008175D7"/>
    <w:rsid w:val="00817679"/>
    <w:rsid w:val="00817DFA"/>
    <w:rsid w:val="008208F1"/>
    <w:rsid w:val="00821BE5"/>
    <w:rsid w:val="00821BEB"/>
    <w:rsid w:val="0082247A"/>
    <w:rsid w:val="00822BF8"/>
    <w:rsid w:val="008234DA"/>
    <w:rsid w:val="00823663"/>
    <w:rsid w:val="008236E0"/>
    <w:rsid w:val="008236F4"/>
    <w:rsid w:val="0082385C"/>
    <w:rsid w:val="00823B12"/>
    <w:rsid w:val="00823BAA"/>
    <w:rsid w:val="008255DF"/>
    <w:rsid w:val="00826E10"/>
    <w:rsid w:val="00826FDC"/>
    <w:rsid w:val="008270EA"/>
    <w:rsid w:val="008300B7"/>
    <w:rsid w:val="008304E4"/>
    <w:rsid w:val="00830890"/>
    <w:rsid w:val="00830D5B"/>
    <w:rsid w:val="00830EF4"/>
    <w:rsid w:val="008313C3"/>
    <w:rsid w:val="00832647"/>
    <w:rsid w:val="0083293D"/>
    <w:rsid w:val="008340A1"/>
    <w:rsid w:val="008342FE"/>
    <w:rsid w:val="0083463C"/>
    <w:rsid w:val="0083465C"/>
    <w:rsid w:val="00834BCF"/>
    <w:rsid w:val="00835107"/>
    <w:rsid w:val="00835202"/>
    <w:rsid w:val="008353E7"/>
    <w:rsid w:val="008358B7"/>
    <w:rsid w:val="00835947"/>
    <w:rsid w:val="00835D03"/>
    <w:rsid w:val="00836112"/>
    <w:rsid w:val="00836206"/>
    <w:rsid w:val="008367E4"/>
    <w:rsid w:val="0083754B"/>
    <w:rsid w:val="008379E6"/>
    <w:rsid w:val="008401EC"/>
    <w:rsid w:val="008406AC"/>
    <w:rsid w:val="00840854"/>
    <w:rsid w:val="0084092F"/>
    <w:rsid w:val="00840F61"/>
    <w:rsid w:val="00841120"/>
    <w:rsid w:val="00841290"/>
    <w:rsid w:val="008418C0"/>
    <w:rsid w:val="0084221F"/>
    <w:rsid w:val="0084343B"/>
    <w:rsid w:val="00843790"/>
    <w:rsid w:val="008437AD"/>
    <w:rsid w:val="00843B84"/>
    <w:rsid w:val="0084434B"/>
    <w:rsid w:val="0084460A"/>
    <w:rsid w:val="0084461C"/>
    <w:rsid w:val="008448C1"/>
    <w:rsid w:val="00844979"/>
    <w:rsid w:val="00845134"/>
    <w:rsid w:val="00845350"/>
    <w:rsid w:val="008453DE"/>
    <w:rsid w:val="008455DE"/>
    <w:rsid w:val="008469F7"/>
    <w:rsid w:val="00846A85"/>
    <w:rsid w:val="00846C48"/>
    <w:rsid w:val="00847514"/>
    <w:rsid w:val="0084795E"/>
    <w:rsid w:val="00847A0F"/>
    <w:rsid w:val="00847D97"/>
    <w:rsid w:val="00850123"/>
    <w:rsid w:val="008501A1"/>
    <w:rsid w:val="0085070B"/>
    <w:rsid w:val="008507E9"/>
    <w:rsid w:val="00850A3E"/>
    <w:rsid w:val="00850B04"/>
    <w:rsid w:val="008514EF"/>
    <w:rsid w:val="00851ADC"/>
    <w:rsid w:val="00851F79"/>
    <w:rsid w:val="00852503"/>
    <w:rsid w:val="00852714"/>
    <w:rsid w:val="00852D6C"/>
    <w:rsid w:val="00852E34"/>
    <w:rsid w:val="00853C69"/>
    <w:rsid w:val="00853D86"/>
    <w:rsid w:val="00854FAE"/>
    <w:rsid w:val="00855077"/>
    <w:rsid w:val="0085571A"/>
    <w:rsid w:val="00855CDC"/>
    <w:rsid w:val="00855F4C"/>
    <w:rsid w:val="008568CF"/>
    <w:rsid w:val="00856A91"/>
    <w:rsid w:val="00856BF7"/>
    <w:rsid w:val="0085762E"/>
    <w:rsid w:val="008579F2"/>
    <w:rsid w:val="008601C9"/>
    <w:rsid w:val="00860848"/>
    <w:rsid w:val="00860F1C"/>
    <w:rsid w:val="00861126"/>
    <w:rsid w:val="00861A1E"/>
    <w:rsid w:val="00861BCD"/>
    <w:rsid w:val="00861D0C"/>
    <w:rsid w:val="00862C23"/>
    <w:rsid w:val="00863B8F"/>
    <w:rsid w:val="00863EC9"/>
    <w:rsid w:val="008643FB"/>
    <w:rsid w:val="00865102"/>
    <w:rsid w:val="00865118"/>
    <w:rsid w:val="008653EF"/>
    <w:rsid w:val="008653FA"/>
    <w:rsid w:val="008656D8"/>
    <w:rsid w:val="00865974"/>
    <w:rsid w:val="00865F35"/>
    <w:rsid w:val="0086724B"/>
    <w:rsid w:val="0086743B"/>
    <w:rsid w:val="00867719"/>
    <w:rsid w:val="00867A21"/>
    <w:rsid w:val="00867A52"/>
    <w:rsid w:val="00870173"/>
    <w:rsid w:val="0087069E"/>
    <w:rsid w:val="008707ED"/>
    <w:rsid w:val="00870C41"/>
    <w:rsid w:val="008713C4"/>
    <w:rsid w:val="0087167A"/>
    <w:rsid w:val="00871E4C"/>
    <w:rsid w:val="00871F41"/>
    <w:rsid w:val="00871F80"/>
    <w:rsid w:val="00872055"/>
    <w:rsid w:val="00872AF4"/>
    <w:rsid w:val="00873CD5"/>
    <w:rsid w:val="00873E63"/>
    <w:rsid w:val="008743AA"/>
    <w:rsid w:val="008747EC"/>
    <w:rsid w:val="00875EBC"/>
    <w:rsid w:val="00876E78"/>
    <w:rsid w:val="00876EEF"/>
    <w:rsid w:val="008779A6"/>
    <w:rsid w:val="00877A5A"/>
    <w:rsid w:val="008802FC"/>
    <w:rsid w:val="00880650"/>
    <w:rsid w:val="00881FA4"/>
    <w:rsid w:val="008823EA"/>
    <w:rsid w:val="0088288E"/>
    <w:rsid w:val="00882A81"/>
    <w:rsid w:val="00882B96"/>
    <w:rsid w:val="00882DC8"/>
    <w:rsid w:val="00882E8D"/>
    <w:rsid w:val="00882E98"/>
    <w:rsid w:val="00883301"/>
    <w:rsid w:val="00883B21"/>
    <w:rsid w:val="00883BC0"/>
    <w:rsid w:val="00883D9D"/>
    <w:rsid w:val="00883FC6"/>
    <w:rsid w:val="0088495A"/>
    <w:rsid w:val="00884C1E"/>
    <w:rsid w:val="00885417"/>
    <w:rsid w:val="00885991"/>
    <w:rsid w:val="00885F75"/>
    <w:rsid w:val="00886242"/>
    <w:rsid w:val="0088654F"/>
    <w:rsid w:val="00886FA6"/>
    <w:rsid w:val="00887C07"/>
    <w:rsid w:val="00887D0C"/>
    <w:rsid w:val="00887F79"/>
    <w:rsid w:val="00890DA7"/>
    <w:rsid w:val="00891063"/>
    <w:rsid w:val="008913C7"/>
    <w:rsid w:val="008914EF"/>
    <w:rsid w:val="008916D0"/>
    <w:rsid w:val="0089175A"/>
    <w:rsid w:val="00892349"/>
    <w:rsid w:val="008926F1"/>
    <w:rsid w:val="00892D1F"/>
    <w:rsid w:val="00892DCA"/>
    <w:rsid w:val="00893397"/>
    <w:rsid w:val="008948DF"/>
    <w:rsid w:val="00895814"/>
    <w:rsid w:val="008958B9"/>
    <w:rsid w:val="008959F2"/>
    <w:rsid w:val="008962D4"/>
    <w:rsid w:val="0089637B"/>
    <w:rsid w:val="008974C2"/>
    <w:rsid w:val="00897520"/>
    <w:rsid w:val="008A0043"/>
    <w:rsid w:val="008A0410"/>
    <w:rsid w:val="008A058F"/>
    <w:rsid w:val="008A10B0"/>
    <w:rsid w:val="008A1172"/>
    <w:rsid w:val="008A13E7"/>
    <w:rsid w:val="008A14E1"/>
    <w:rsid w:val="008A16A2"/>
    <w:rsid w:val="008A17DB"/>
    <w:rsid w:val="008A245E"/>
    <w:rsid w:val="008A3809"/>
    <w:rsid w:val="008A3A93"/>
    <w:rsid w:val="008A3AED"/>
    <w:rsid w:val="008A3CEB"/>
    <w:rsid w:val="008A449C"/>
    <w:rsid w:val="008A5107"/>
    <w:rsid w:val="008A52C8"/>
    <w:rsid w:val="008A58C6"/>
    <w:rsid w:val="008A60C7"/>
    <w:rsid w:val="008A614A"/>
    <w:rsid w:val="008A6224"/>
    <w:rsid w:val="008A64AE"/>
    <w:rsid w:val="008A6BCD"/>
    <w:rsid w:val="008A6F82"/>
    <w:rsid w:val="008A72B5"/>
    <w:rsid w:val="008A7384"/>
    <w:rsid w:val="008A76C3"/>
    <w:rsid w:val="008A7D01"/>
    <w:rsid w:val="008B037E"/>
    <w:rsid w:val="008B0574"/>
    <w:rsid w:val="008B0590"/>
    <w:rsid w:val="008B098D"/>
    <w:rsid w:val="008B0DF0"/>
    <w:rsid w:val="008B1988"/>
    <w:rsid w:val="008B1E0F"/>
    <w:rsid w:val="008B1E44"/>
    <w:rsid w:val="008B26A7"/>
    <w:rsid w:val="008B2BFE"/>
    <w:rsid w:val="008B2CA1"/>
    <w:rsid w:val="008B2F54"/>
    <w:rsid w:val="008B311B"/>
    <w:rsid w:val="008B316A"/>
    <w:rsid w:val="008B3E08"/>
    <w:rsid w:val="008B4117"/>
    <w:rsid w:val="008B4227"/>
    <w:rsid w:val="008B46F3"/>
    <w:rsid w:val="008B4975"/>
    <w:rsid w:val="008B4A5A"/>
    <w:rsid w:val="008B4FA7"/>
    <w:rsid w:val="008B53BB"/>
    <w:rsid w:val="008B5C85"/>
    <w:rsid w:val="008B606E"/>
    <w:rsid w:val="008B62AB"/>
    <w:rsid w:val="008B7F3C"/>
    <w:rsid w:val="008C0146"/>
    <w:rsid w:val="008C06B9"/>
    <w:rsid w:val="008C07C7"/>
    <w:rsid w:val="008C12D7"/>
    <w:rsid w:val="008C1E91"/>
    <w:rsid w:val="008C20F5"/>
    <w:rsid w:val="008C2864"/>
    <w:rsid w:val="008C298E"/>
    <w:rsid w:val="008C2A19"/>
    <w:rsid w:val="008C2A23"/>
    <w:rsid w:val="008C2AAC"/>
    <w:rsid w:val="008C3688"/>
    <w:rsid w:val="008C3B5C"/>
    <w:rsid w:val="008C3EF8"/>
    <w:rsid w:val="008C40AA"/>
    <w:rsid w:val="008C4B61"/>
    <w:rsid w:val="008C50FA"/>
    <w:rsid w:val="008C53C8"/>
    <w:rsid w:val="008C5745"/>
    <w:rsid w:val="008C57BE"/>
    <w:rsid w:val="008C60F6"/>
    <w:rsid w:val="008C6BCB"/>
    <w:rsid w:val="008C6CA6"/>
    <w:rsid w:val="008C6F73"/>
    <w:rsid w:val="008C742E"/>
    <w:rsid w:val="008C7EBA"/>
    <w:rsid w:val="008D0236"/>
    <w:rsid w:val="008D1538"/>
    <w:rsid w:val="008D17A0"/>
    <w:rsid w:val="008D17CF"/>
    <w:rsid w:val="008D279F"/>
    <w:rsid w:val="008D28E1"/>
    <w:rsid w:val="008D2D5C"/>
    <w:rsid w:val="008D3123"/>
    <w:rsid w:val="008D3284"/>
    <w:rsid w:val="008D4201"/>
    <w:rsid w:val="008D468C"/>
    <w:rsid w:val="008D46AC"/>
    <w:rsid w:val="008D48A2"/>
    <w:rsid w:val="008D49B8"/>
    <w:rsid w:val="008D49CD"/>
    <w:rsid w:val="008D4A11"/>
    <w:rsid w:val="008D4F0F"/>
    <w:rsid w:val="008D5044"/>
    <w:rsid w:val="008D5046"/>
    <w:rsid w:val="008D58DC"/>
    <w:rsid w:val="008D697A"/>
    <w:rsid w:val="008D6D00"/>
    <w:rsid w:val="008D7597"/>
    <w:rsid w:val="008D75D6"/>
    <w:rsid w:val="008D7C32"/>
    <w:rsid w:val="008D7E70"/>
    <w:rsid w:val="008E0E02"/>
    <w:rsid w:val="008E0E69"/>
    <w:rsid w:val="008E0E8E"/>
    <w:rsid w:val="008E10A7"/>
    <w:rsid w:val="008E11F3"/>
    <w:rsid w:val="008E17DF"/>
    <w:rsid w:val="008E1DFD"/>
    <w:rsid w:val="008E2B57"/>
    <w:rsid w:val="008E2C33"/>
    <w:rsid w:val="008E2F5E"/>
    <w:rsid w:val="008E3324"/>
    <w:rsid w:val="008E43C6"/>
    <w:rsid w:val="008E4932"/>
    <w:rsid w:val="008E49DC"/>
    <w:rsid w:val="008E4BD9"/>
    <w:rsid w:val="008E5264"/>
    <w:rsid w:val="008E5269"/>
    <w:rsid w:val="008E5862"/>
    <w:rsid w:val="008E5A74"/>
    <w:rsid w:val="008E5CB7"/>
    <w:rsid w:val="008E6323"/>
    <w:rsid w:val="008E63F2"/>
    <w:rsid w:val="008E6495"/>
    <w:rsid w:val="008E6DF1"/>
    <w:rsid w:val="008E702D"/>
    <w:rsid w:val="008E7AEB"/>
    <w:rsid w:val="008E7DBD"/>
    <w:rsid w:val="008E7F28"/>
    <w:rsid w:val="008F0741"/>
    <w:rsid w:val="008F0BCA"/>
    <w:rsid w:val="008F0C42"/>
    <w:rsid w:val="008F1BDA"/>
    <w:rsid w:val="008F1CDA"/>
    <w:rsid w:val="008F1D0D"/>
    <w:rsid w:val="008F1E58"/>
    <w:rsid w:val="008F29D0"/>
    <w:rsid w:val="008F2B1A"/>
    <w:rsid w:val="008F3C1C"/>
    <w:rsid w:val="008F3C1F"/>
    <w:rsid w:val="008F3E86"/>
    <w:rsid w:val="008F3E98"/>
    <w:rsid w:val="008F462A"/>
    <w:rsid w:val="008F48C5"/>
    <w:rsid w:val="008F4C0A"/>
    <w:rsid w:val="008F4E09"/>
    <w:rsid w:val="008F4F4D"/>
    <w:rsid w:val="008F55CC"/>
    <w:rsid w:val="008F5CE8"/>
    <w:rsid w:val="008F5D88"/>
    <w:rsid w:val="008F621F"/>
    <w:rsid w:val="008F624E"/>
    <w:rsid w:val="008F6E95"/>
    <w:rsid w:val="008F7011"/>
    <w:rsid w:val="008F7DA6"/>
    <w:rsid w:val="00900281"/>
    <w:rsid w:val="009002CF"/>
    <w:rsid w:val="009005AD"/>
    <w:rsid w:val="00900636"/>
    <w:rsid w:val="009006FE"/>
    <w:rsid w:val="00900CF6"/>
    <w:rsid w:val="00900F49"/>
    <w:rsid w:val="009015FF"/>
    <w:rsid w:val="00901626"/>
    <w:rsid w:val="00901B1C"/>
    <w:rsid w:val="009023DB"/>
    <w:rsid w:val="009023EB"/>
    <w:rsid w:val="00902BEF"/>
    <w:rsid w:val="009031A3"/>
    <w:rsid w:val="009031D4"/>
    <w:rsid w:val="009049FE"/>
    <w:rsid w:val="00904BB2"/>
    <w:rsid w:val="00905123"/>
    <w:rsid w:val="00905CF5"/>
    <w:rsid w:val="00906C2D"/>
    <w:rsid w:val="00906F8F"/>
    <w:rsid w:val="009073D1"/>
    <w:rsid w:val="0090754D"/>
    <w:rsid w:val="00910061"/>
    <w:rsid w:val="009103F8"/>
    <w:rsid w:val="00910571"/>
    <w:rsid w:val="00910903"/>
    <w:rsid w:val="00910AA1"/>
    <w:rsid w:val="00910E0A"/>
    <w:rsid w:val="00911AD2"/>
    <w:rsid w:val="00911D0E"/>
    <w:rsid w:val="00912A2B"/>
    <w:rsid w:val="00912F93"/>
    <w:rsid w:val="009132AF"/>
    <w:rsid w:val="009141D9"/>
    <w:rsid w:val="00914626"/>
    <w:rsid w:val="009149D8"/>
    <w:rsid w:val="00914AFB"/>
    <w:rsid w:val="00914B93"/>
    <w:rsid w:val="00914D8A"/>
    <w:rsid w:val="00914E2B"/>
    <w:rsid w:val="0091524D"/>
    <w:rsid w:val="009152B6"/>
    <w:rsid w:val="00915396"/>
    <w:rsid w:val="00915869"/>
    <w:rsid w:val="00915CD3"/>
    <w:rsid w:val="00916B2D"/>
    <w:rsid w:val="00916B7A"/>
    <w:rsid w:val="009172C8"/>
    <w:rsid w:val="00917742"/>
    <w:rsid w:val="0092040E"/>
    <w:rsid w:val="0092064C"/>
    <w:rsid w:val="00921228"/>
    <w:rsid w:val="00921AB5"/>
    <w:rsid w:val="00921AE1"/>
    <w:rsid w:val="00923B43"/>
    <w:rsid w:val="00925246"/>
    <w:rsid w:val="009263D0"/>
    <w:rsid w:val="00926427"/>
    <w:rsid w:val="00926915"/>
    <w:rsid w:val="00926B0F"/>
    <w:rsid w:val="00926BA7"/>
    <w:rsid w:val="00930360"/>
    <w:rsid w:val="00930AF0"/>
    <w:rsid w:val="00930D7C"/>
    <w:rsid w:val="00930E6C"/>
    <w:rsid w:val="00930F9C"/>
    <w:rsid w:val="009312A0"/>
    <w:rsid w:val="009313EA"/>
    <w:rsid w:val="00931953"/>
    <w:rsid w:val="0093270E"/>
    <w:rsid w:val="0093291B"/>
    <w:rsid w:val="00932F68"/>
    <w:rsid w:val="00932FD9"/>
    <w:rsid w:val="009331AD"/>
    <w:rsid w:val="00933213"/>
    <w:rsid w:val="00933285"/>
    <w:rsid w:val="0093342F"/>
    <w:rsid w:val="00933A83"/>
    <w:rsid w:val="00933BA1"/>
    <w:rsid w:val="00933EB6"/>
    <w:rsid w:val="009342C1"/>
    <w:rsid w:val="00934483"/>
    <w:rsid w:val="00934809"/>
    <w:rsid w:val="00934AAC"/>
    <w:rsid w:val="00935766"/>
    <w:rsid w:val="00935B23"/>
    <w:rsid w:val="00935C0D"/>
    <w:rsid w:val="00936098"/>
    <w:rsid w:val="00937339"/>
    <w:rsid w:val="00937460"/>
    <w:rsid w:val="00940221"/>
    <w:rsid w:val="0094043F"/>
    <w:rsid w:val="009404AE"/>
    <w:rsid w:val="00940D83"/>
    <w:rsid w:val="009410BF"/>
    <w:rsid w:val="00941208"/>
    <w:rsid w:val="009413EF"/>
    <w:rsid w:val="00941B33"/>
    <w:rsid w:val="00942712"/>
    <w:rsid w:val="00942A0F"/>
    <w:rsid w:val="00943053"/>
    <w:rsid w:val="00943BA4"/>
    <w:rsid w:val="00943D0E"/>
    <w:rsid w:val="00943D87"/>
    <w:rsid w:val="00944827"/>
    <w:rsid w:val="00944954"/>
    <w:rsid w:val="00944B57"/>
    <w:rsid w:val="00944EA0"/>
    <w:rsid w:val="00945049"/>
    <w:rsid w:val="00945213"/>
    <w:rsid w:val="00945268"/>
    <w:rsid w:val="00945D49"/>
    <w:rsid w:val="0094670B"/>
    <w:rsid w:val="00946718"/>
    <w:rsid w:val="00946BB2"/>
    <w:rsid w:val="00946BEB"/>
    <w:rsid w:val="009470B8"/>
    <w:rsid w:val="0094784F"/>
    <w:rsid w:val="00947EAF"/>
    <w:rsid w:val="0095042D"/>
    <w:rsid w:val="00950610"/>
    <w:rsid w:val="0095073E"/>
    <w:rsid w:val="00950E59"/>
    <w:rsid w:val="009510A2"/>
    <w:rsid w:val="0095279F"/>
    <w:rsid w:val="0095283E"/>
    <w:rsid w:val="00953404"/>
    <w:rsid w:val="0095348D"/>
    <w:rsid w:val="0095464B"/>
    <w:rsid w:val="00954888"/>
    <w:rsid w:val="00954E4E"/>
    <w:rsid w:val="00955482"/>
    <w:rsid w:val="00955BC6"/>
    <w:rsid w:val="00955CB7"/>
    <w:rsid w:val="00955D0B"/>
    <w:rsid w:val="00955E4A"/>
    <w:rsid w:val="00956BAF"/>
    <w:rsid w:val="00956C94"/>
    <w:rsid w:val="00957083"/>
    <w:rsid w:val="00957445"/>
    <w:rsid w:val="009574AE"/>
    <w:rsid w:val="00957DB8"/>
    <w:rsid w:val="00960ABF"/>
    <w:rsid w:val="00960AFA"/>
    <w:rsid w:val="00960CAB"/>
    <w:rsid w:val="00960CCF"/>
    <w:rsid w:val="009614C9"/>
    <w:rsid w:val="00961734"/>
    <w:rsid w:val="00961976"/>
    <w:rsid w:val="009619AB"/>
    <w:rsid w:val="00961C6C"/>
    <w:rsid w:val="009624DE"/>
    <w:rsid w:val="00962696"/>
    <w:rsid w:val="00962C16"/>
    <w:rsid w:val="00962DC9"/>
    <w:rsid w:val="009643EC"/>
    <w:rsid w:val="00964985"/>
    <w:rsid w:val="00964993"/>
    <w:rsid w:val="00964BFC"/>
    <w:rsid w:val="00964C36"/>
    <w:rsid w:val="00964EC7"/>
    <w:rsid w:val="0096508F"/>
    <w:rsid w:val="00965D1D"/>
    <w:rsid w:val="00966258"/>
    <w:rsid w:val="00966A83"/>
    <w:rsid w:val="00966F34"/>
    <w:rsid w:val="009677B2"/>
    <w:rsid w:val="00970E06"/>
    <w:rsid w:val="009710CC"/>
    <w:rsid w:val="009712C1"/>
    <w:rsid w:val="00972360"/>
    <w:rsid w:val="009725C0"/>
    <w:rsid w:val="00972677"/>
    <w:rsid w:val="00972E4F"/>
    <w:rsid w:val="00972E52"/>
    <w:rsid w:val="00973621"/>
    <w:rsid w:val="00973C8C"/>
    <w:rsid w:val="00973CE0"/>
    <w:rsid w:val="00973EB7"/>
    <w:rsid w:val="009740AE"/>
    <w:rsid w:val="00974D3C"/>
    <w:rsid w:val="00974FED"/>
    <w:rsid w:val="009759E8"/>
    <w:rsid w:val="00975BC4"/>
    <w:rsid w:val="00975D3B"/>
    <w:rsid w:val="00975D6C"/>
    <w:rsid w:val="00975F3A"/>
    <w:rsid w:val="009766F0"/>
    <w:rsid w:val="00976AD0"/>
    <w:rsid w:val="00976D9C"/>
    <w:rsid w:val="00976FE8"/>
    <w:rsid w:val="009804B2"/>
    <w:rsid w:val="00980C82"/>
    <w:rsid w:val="00981528"/>
    <w:rsid w:val="00981F24"/>
    <w:rsid w:val="00982AD5"/>
    <w:rsid w:val="0098363B"/>
    <w:rsid w:val="009836BE"/>
    <w:rsid w:val="00983937"/>
    <w:rsid w:val="0098412D"/>
    <w:rsid w:val="0098447A"/>
    <w:rsid w:val="00984E4B"/>
    <w:rsid w:val="00985557"/>
    <w:rsid w:val="00985CC7"/>
    <w:rsid w:val="00985E2A"/>
    <w:rsid w:val="00985E86"/>
    <w:rsid w:val="009871EC"/>
    <w:rsid w:val="009873E6"/>
    <w:rsid w:val="009874F3"/>
    <w:rsid w:val="00987ADD"/>
    <w:rsid w:val="0099013E"/>
    <w:rsid w:val="009907E3"/>
    <w:rsid w:val="009909AE"/>
    <w:rsid w:val="00990A81"/>
    <w:rsid w:val="00990E1F"/>
    <w:rsid w:val="0099127C"/>
    <w:rsid w:val="00991384"/>
    <w:rsid w:val="0099141B"/>
    <w:rsid w:val="0099167D"/>
    <w:rsid w:val="009917C1"/>
    <w:rsid w:val="00991AE9"/>
    <w:rsid w:val="00991E4A"/>
    <w:rsid w:val="0099243D"/>
    <w:rsid w:val="0099277F"/>
    <w:rsid w:val="00992ACD"/>
    <w:rsid w:val="0099322E"/>
    <w:rsid w:val="00993442"/>
    <w:rsid w:val="00993C27"/>
    <w:rsid w:val="00994030"/>
    <w:rsid w:val="009940C6"/>
    <w:rsid w:val="00994A97"/>
    <w:rsid w:val="00995198"/>
    <w:rsid w:val="00995BD1"/>
    <w:rsid w:val="0099631D"/>
    <w:rsid w:val="009976F4"/>
    <w:rsid w:val="00997DBD"/>
    <w:rsid w:val="009A0984"/>
    <w:rsid w:val="009A1995"/>
    <w:rsid w:val="009A20CC"/>
    <w:rsid w:val="009A251E"/>
    <w:rsid w:val="009A2BB2"/>
    <w:rsid w:val="009A309F"/>
    <w:rsid w:val="009A31F7"/>
    <w:rsid w:val="009A3673"/>
    <w:rsid w:val="009A4238"/>
    <w:rsid w:val="009A4568"/>
    <w:rsid w:val="009A4927"/>
    <w:rsid w:val="009A4B95"/>
    <w:rsid w:val="009A4BDB"/>
    <w:rsid w:val="009A4F56"/>
    <w:rsid w:val="009A5184"/>
    <w:rsid w:val="009A542A"/>
    <w:rsid w:val="009A57A0"/>
    <w:rsid w:val="009A59FF"/>
    <w:rsid w:val="009A6855"/>
    <w:rsid w:val="009A6C0D"/>
    <w:rsid w:val="009A7EB6"/>
    <w:rsid w:val="009B0029"/>
    <w:rsid w:val="009B07A0"/>
    <w:rsid w:val="009B07F6"/>
    <w:rsid w:val="009B0CDE"/>
    <w:rsid w:val="009B1EF0"/>
    <w:rsid w:val="009B2055"/>
    <w:rsid w:val="009B20A9"/>
    <w:rsid w:val="009B2356"/>
    <w:rsid w:val="009B24F0"/>
    <w:rsid w:val="009B251E"/>
    <w:rsid w:val="009B2C26"/>
    <w:rsid w:val="009B3136"/>
    <w:rsid w:val="009B34F6"/>
    <w:rsid w:val="009B47D4"/>
    <w:rsid w:val="009B5252"/>
    <w:rsid w:val="009B58E3"/>
    <w:rsid w:val="009B58F5"/>
    <w:rsid w:val="009B594E"/>
    <w:rsid w:val="009B5A94"/>
    <w:rsid w:val="009B5D6E"/>
    <w:rsid w:val="009B5DF3"/>
    <w:rsid w:val="009B640D"/>
    <w:rsid w:val="009B647C"/>
    <w:rsid w:val="009B672B"/>
    <w:rsid w:val="009B6769"/>
    <w:rsid w:val="009B688D"/>
    <w:rsid w:val="009B69CF"/>
    <w:rsid w:val="009B6D96"/>
    <w:rsid w:val="009B6E0C"/>
    <w:rsid w:val="009B774E"/>
    <w:rsid w:val="009C00DB"/>
    <w:rsid w:val="009C059C"/>
    <w:rsid w:val="009C0808"/>
    <w:rsid w:val="009C0B68"/>
    <w:rsid w:val="009C1214"/>
    <w:rsid w:val="009C123D"/>
    <w:rsid w:val="009C1273"/>
    <w:rsid w:val="009C1676"/>
    <w:rsid w:val="009C18F1"/>
    <w:rsid w:val="009C1D8F"/>
    <w:rsid w:val="009C1E5D"/>
    <w:rsid w:val="009C2881"/>
    <w:rsid w:val="009C28D2"/>
    <w:rsid w:val="009C3120"/>
    <w:rsid w:val="009C35FD"/>
    <w:rsid w:val="009C3CB3"/>
    <w:rsid w:val="009C3FF2"/>
    <w:rsid w:val="009C51A5"/>
    <w:rsid w:val="009C7054"/>
    <w:rsid w:val="009C72E3"/>
    <w:rsid w:val="009C7CA6"/>
    <w:rsid w:val="009C7EEA"/>
    <w:rsid w:val="009D0034"/>
    <w:rsid w:val="009D02A0"/>
    <w:rsid w:val="009D0581"/>
    <w:rsid w:val="009D0BBF"/>
    <w:rsid w:val="009D101E"/>
    <w:rsid w:val="009D188D"/>
    <w:rsid w:val="009D1A4A"/>
    <w:rsid w:val="009D1D8F"/>
    <w:rsid w:val="009D2D03"/>
    <w:rsid w:val="009D2E1F"/>
    <w:rsid w:val="009D3610"/>
    <w:rsid w:val="009D3AB2"/>
    <w:rsid w:val="009D3B75"/>
    <w:rsid w:val="009D3FF2"/>
    <w:rsid w:val="009D48BD"/>
    <w:rsid w:val="009D4DA0"/>
    <w:rsid w:val="009D5316"/>
    <w:rsid w:val="009D55DB"/>
    <w:rsid w:val="009D5936"/>
    <w:rsid w:val="009D5CC7"/>
    <w:rsid w:val="009D6274"/>
    <w:rsid w:val="009D62E3"/>
    <w:rsid w:val="009D6B44"/>
    <w:rsid w:val="009D7513"/>
    <w:rsid w:val="009D772C"/>
    <w:rsid w:val="009D7E25"/>
    <w:rsid w:val="009E0819"/>
    <w:rsid w:val="009E1794"/>
    <w:rsid w:val="009E18D3"/>
    <w:rsid w:val="009E2379"/>
    <w:rsid w:val="009E23EA"/>
    <w:rsid w:val="009E2781"/>
    <w:rsid w:val="009E2B99"/>
    <w:rsid w:val="009E3376"/>
    <w:rsid w:val="009E3615"/>
    <w:rsid w:val="009E363F"/>
    <w:rsid w:val="009E3FE8"/>
    <w:rsid w:val="009E479F"/>
    <w:rsid w:val="009E4F3A"/>
    <w:rsid w:val="009E5180"/>
    <w:rsid w:val="009E5333"/>
    <w:rsid w:val="009E5DFB"/>
    <w:rsid w:val="009E62AE"/>
    <w:rsid w:val="009E6318"/>
    <w:rsid w:val="009E6F10"/>
    <w:rsid w:val="009E76D1"/>
    <w:rsid w:val="009F00EC"/>
    <w:rsid w:val="009F0311"/>
    <w:rsid w:val="009F18C0"/>
    <w:rsid w:val="009F1ACF"/>
    <w:rsid w:val="009F1C25"/>
    <w:rsid w:val="009F1C2B"/>
    <w:rsid w:val="009F1F11"/>
    <w:rsid w:val="009F1FC2"/>
    <w:rsid w:val="009F2517"/>
    <w:rsid w:val="009F2538"/>
    <w:rsid w:val="009F2628"/>
    <w:rsid w:val="009F282D"/>
    <w:rsid w:val="009F29D4"/>
    <w:rsid w:val="009F2E0F"/>
    <w:rsid w:val="009F2EDB"/>
    <w:rsid w:val="009F33B3"/>
    <w:rsid w:val="009F35DE"/>
    <w:rsid w:val="009F3630"/>
    <w:rsid w:val="009F37D3"/>
    <w:rsid w:val="009F43CC"/>
    <w:rsid w:val="009F5140"/>
    <w:rsid w:val="009F5714"/>
    <w:rsid w:val="009F5B17"/>
    <w:rsid w:val="009F6614"/>
    <w:rsid w:val="009F710F"/>
    <w:rsid w:val="009F722C"/>
    <w:rsid w:val="009F7390"/>
    <w:rsid w:val="009F73DE"/>
    <w:rsid w:val="009F7D39"/>
    <w:rsid w:val="00A000B9"/>
    <w:rsid w:val="00A00395"/>
    <w:rsid w:val="00A005F1"/>
    <w:rsid w:val="00A00C7E"/>
    <w:rsid w:val="00A00DC0"/>
    <w:rsid w:val="00A00EA1"/>
    <w:rsid w:val="00A0126B"/>
    <w:rsid w:val="00A01329"/>
    <w:rsid w:val="00A01695"/>
    <w:rsid w:val="00A022F6"/>
    <w:rsid w:val="00A02960"/>
    <w:rsid w:val="00A02B46"/>
    <w:rsid w:val="00A02C4B"/>
    <w:rsid w:val="00A02D1D"/>
    <w:rsid w:val="00A031F3"/>
    <w:rsid w:val="00A03C88"/>
    <w:rsid w:val="00A03CAD"/>
    <w:rsid w:val="00A03DA2"/>
    <w:rsid w:val="00A0432A"/>
    <w:rsid w:val="00A04496"/>
    <w:rsid w:val="00A047F9"/>
    <w:rsid w:val="00A04A83"/>
    <w:rsid w:val="00A0587B"/>
    <w:rsid w:val="00A05DCC"/>
    <w:rsid w:val="00A061F4"/>
    <w:rsid w:val="00A06414"/>
    <w:rsid w:val="00A066CE"/>
    <w:rsid w:val="00A06990"/>
    <w:rsid w:val="00A06C00"/>
    <w:rsid w:val="00A06FB9"/>
    <w:rsid w:val="00A07DE4"/>
    <w:rsid w:val="00A07FE4"/>
    <w:rsid w:val="00A102DE"/>
    <w:rsid w:val="00A102E9"/>
    <w:rsid w:val="00A10A77"/>
    <w:rsid w:val="00A10ACF"/>
    <w:rsid w:val="00A10D83"/>
    <w:rsid w:val="00A12499"/>
    <w:rsid w:val="00A13766"/>
    <w:rsid w:val="00A143CA"/>
    <w:rsid w:val="00A14661"/>
    <w:rsid w:val="00A14727"/>
    <w:rsid w:val="00A14C70"/>
    <w:rsid w:val="00A15A9A"/>
    <w:rsid w:val="00A1623A"/>
    <w:rsid w:val="00A1640B"/>
    <w:rsid w:val="00A166FB"/>
    <w:rsid w:val="00A16A99"/>
    <w:rsid w:val="00A1708C"/>
    <w:rsid w:val="00A1710E"/>
    <w:rsid w:val="00A17B4D"/>
    <w:rsid w:val="00A20645"/>
    <w:rsid w:val="00A20B88"/>
    <w:rsid w:val="00A211ED"/>
    <w:rsid w:val="00A21384"/>
    <w:rsid w:val="00A217D4"/>
    <w:rsid w:val="00A21AE2"/>
    <w:rsid w:val="00A222E2"/>
    <w:rsid w:val="00A226FB"/>
    <w:rsid w:val="00A22723"/>
    <w:rsid w:val="00A228EF"/>
    <w:rsid w:val="00A22FF5"/>
    <w:rsid w:val="00A23A4F"/>
    <w:rsid w:val="00A244EF"/>
    <w:rsid w:val="00A24911"/>
    <w:rsid w:val="00A24EF4"/>
    <w:rsid w:val="00A250BA"/>
    <w:rsid w:val="00A25140"/>
    <w:rsid w:val="00A2528A"/>
    <w:rsid w:val="00A25314"/>
    <w:rsid w:val="00A2624A"/>
    <w:rsid w:val="00A2637A"/>
    <w:rsid w:val="00A26484"/>
    <w:rsid w:val="00A26698"/>
    <w:rsid w:val="00A2686E"/>
    <w:rsid w:val="00A2712F"/>
    <w:rsid w:val="00A273A5"/>
    <w:rsid w:val="00A27984"/>
    <w:rsid w:val="00A27E7C"/>
    <w:rsid w:val="00A27EFA"/>
    <w:rsid w:val="00A30857"/>
    <w:rsid w:val="00A30B18"/>
    <w:rsid w:val="00A30DD7"/>
    <w:rsid w:val="00A3102C"/>
    <w:rsid w:val="00A312A3"/>
    <w:rsid w:val="00A3227B"/>
    <w:rsid w:val="00A3321E"/>
    <w:rsid w:val="00A3397B"/>
    <w:rsid w:val="00A339B5"/>
    <w:rsid w:val="00A33EE0"/>
    <w:rsid w:val="00A3490C"/>
    <w:rsid w:val="00A3579D"/>
    <w:rsid w:val="00A35C2A"/>
    <w:rsid w:val="00A35DBE"/>
    <w:rsid w:val="00A363E4"/>
    <w:rsid w:val="00A365B9"/>
    <w:rsid w:val="00A367EB"/>
    <w:rsid w:val="00A36D22"/>
    <w:rsid w:val="00A36F0C"/>
    <w:rsid w:val="00A371A0"/>
    <w:rsid w:val="00A3774D"/>
    <w:rsid w:val="00A37A62"/>
    <w:rsid w:val="00A40194"/>
    <w:rsid w:val="00A40330"/>
    <w:rsid w:val="00A40437"/>
    <w:rsid w:val="00A40504"/>
    <w:rsid w:val="00A410E6"/>
    <w:rsid w:val="00A417A1"/>
    <w:rsid w:val="00A42370"/>
    <w:rsid w:val="00A42399"/>
    <w:rsid w:val="00A42621"/>
    <w:rsid w:val="00A4273B"/>
    <w:rsid w:val="00A429BD"/>
    <w:rsid w:val="00A43DF2"/>
    <w:rsid w:val="00A43E58"/>
    <w:rsid w:val="00A4411C"/>
    <w:rsid w:val="00A444AE"/>
    <w:rsid w:val="00A44E78"/>
    <w:rsid w:val="00A45289"/>
    <w:rsid w:val="00A459D8"/>
    <w:rsid w:val="00A46067"/>
    <w:rsid w:val="00A46201"/>
    <w:rsid w:val="00A46860"/>
    <w:rsid w:val="00A46B90"/>
    <w:rsid w:val="00A46E2D"/>
    <w:rsid w:val="00A47298"/>
    <w:rsid w:val="00A4773B"/>
    <w:rsid w:val="00A47B70"/>
    <w:rsid w:val="00A50926"/>
    <w:rsid w:val="00A50FD1"/>
    <w:rsid w:val="00A5137E"/>
    <w:rsid w:val="00A526D1"/>
    <w:rsid w:val="00A52902"/>
    <w:rsid w:val="00A52B6C"/>
    <w:rsid w:val="00A52D94"/>
    <w:rsid w:val="00A53027"/>
    <w:rsid w:val="00A5336C"/>
    <w:rsid w:val="00A53927"/>
    <w:rsid w:val="00A53BB7"/>
    <w:rsid w:val="00A5479E"/>
    <w:rsid w:val="00A54801"/>
    <w:rsid w:val="00A5511B"/>
    <w:rsid w:val="00A55203"/>
    <w:rsid w:val="00A5541E"/>
    <w:rsid w:val="00A558DF"/>
    <w:rsid w:val="00A55AD4"/>
    <w:rsid w:val="00A55B6E"/>
    <w:rsid w:val="00A55C7B"/>
    <w:rsid w:val="00A55F7C"/>
    <w:rsid w:val="00A56086"/>
    <w:rsid w:val="00A564EA"/>
    <w:rsid w:val="00A56BF5"/>
    <w:rsid w:val="00A56C53"/>
    <w:rsid w:val="00A56FA3"/>
    <w:rsid w:val="00A570F4"/>
    <w:rsid w:val="00A571C3"/>
    <w:rsid w:val="00A57275"/>
    <w:rsid w:val="00A57791"/>
    <w:rsid w:val="00A57AAF"/>
    <w:rsid w:val="00A57CDE"/>
    <w:rsid w:val="00A57CE6"/>
    <w:rsid w:val="00A57E31"/>
    <w:rsid w:val="00A600FE"/>
    <w:rsid w:val="00A60434"/>
    <w:rsid w:val="00A60AF5"/>
    <w:rsid w:val="00A61062"/>
    <w:rsid w:val="00A618E7"/>
    <w:rsid w:val="00A61980"/>
    <w:rsid w:val="00A61AC5"/>
    <w:rsid w:val="00A620B2"/>
    <w:rsid w:val="00A62C8C"/>
    <w:rsid w:val="00A635A4"/>
    <w:rsid w:val="00A63860"/>
    <w:rsid w:val="00A63AAE"/>
    <w:rsid w:val="00A63C1C"/>
    <w:rsid w:val="00A641A5"/>
    <w:rsid w:val="00A644E2"/>
    <w:rsid w:val="00A64F13"/>
    <w:rsid w:val="00A65314"/>
    <w:rsid w:val="00A658EF"/>
    <w:rsid w:val="00A65AE8"/>
    <w:rsid w:val="00A65B4D"/>
    <w:rsid w:val="00A65D2E"/>
    <w:rsid w:val="00A665DC"/>
    <w:rsid w:val="00A66A2E"/>
    <w:rsid w:val="00A66F5B"/>
    <w:rsid w:val="00A66F70"/>
    <w:rsid w:val="00A6748D"/>
    <w:rsid w:val="00A67729"/>
    <w:rsid w:val="00A7006D"/>
    <w:rsid w:val="00A705E0"/>
    <w:rsid w:val="00A70BF6"/>
    <w:rsid w:val="00A71146"/>
    <w:rsid w:val="00A7129C"/>
    <w:rsid w:val="00A714FA"/>
    <w:rsid w:val="00A71543"/>
    <w:rsid w:val="00A7154F"/>
    <w:rsid w:val="00A71980"/>
    <w:rsid w:val="00A71B9C"/>
    <w:rsid w:val="00A71C2E"/>
    <w:rsid w:val="00A736F4"/>
    <w:rsid w:val="00A739FE"/>
    <w:rsid w:val="00A74109"/>
    <w:rsid w:val="00A74139"/>
    <w:rsid w:val="00A743D2"/>
    <w:rsid w:val="00A749E3"/>
    <w:rsid w:val="00A74CE3"/>
    <w:rsid w:val="00A752D9"/>
    <w:rsid w:val="00A7575F"/>
    <w:rsid w:val="00A75B53"/>
    <w:rsid w:val="00A75ED5"/>
    <w:rsid w:val="00A760F9"/>
    <w:rsid w:val="00A761CE"/>
    <w:rsid w:val="00A766EE"/>
    <w:rsid w:val="00A769F9"/>
    <w:rsid w:val="00A770EB"/>
    <w:rsid w:val="00A7738E"/>
    <w:rsid w:val="00A77552"/>
    <w:rsid w:val="00A776FC"/>
    <w:rsid w:val="00A77D97"/>
    <w:rsid w:val="00A77EDB"/>
    <w:rsid w:val="00A8079B"/>
    <w:rsid w:val="00A80CD0"/>
    <w:rsid w:val="00A80FD1"/>
    <w:rsid w:val="00A81001"/>
    <w:rsid w:val="00A8107F"/>
    <w:rsid w:val="00A8111F"/>
    <w:rsid w:val="00A81229"/>
    <w:rsid w:val="00A825E9"/>
    <w:rsid w:val="00A82F71"/>
    <w:rsid w:val="00A83265"/>
    <w:rsid w:val="00A84341"/>
    <w:rsid w:val="00A84514"/>
    <w:rsid w:val="00A8545B"/>
    <w:rsid w:val="00A85672"/>
    <w:rsid w:val="00A85785"/>
    <w:rsid w:val="00A861A7"/>
    <w:rsid w:val="00A865EF"/>
    <w:rsid w:val="00A86A6D"/>
    <w:rsid w:val="00A8796E"/>
    <w:rsid w:val="00A87A6F"/>
    <w:rsid w:val="00A87F7F"/>
    <w:rsid w:val="00A9056A"/>
    <w:rsid w:val="00A90748"/>
    <w:rsid w:val="00A91EF2"/>
    <w:rsid w:val="00A931B6"/>
    <w:rsid w:val="00A932FA"/>
    <w:rsid w:val="00A93B41"/>
    <w:rsid w:val="00A93BBD"/>
    <w:rsid w:val="00A94396"/>
    <w:rsid w:val="00A943B4"/>
    <w:rsid w:val="00A94C88"/>
    <w:rsid w:val="00A958DC"/>
    <w:rsid w:val="00A95CA3"/>
    <w:rsid w:val="00A964C2"/>
    <w:rsid w:val="00A967F7"/>
    <w:rsid w:val="00A96B62"/>
    <w:rsid w:val="00A97460"/>
    <w:rsid w:val="00A97D45"/>
    <w:rsid w:val="00A97E3E"/>
    <w:rsid w:val="00A97F20"/>
    <w:rsid w:val="00AA0017"/>
    <w:rsid w:val="00AA01EF"/>
    <w:rsid w:val="00AA08DA"/>
    <w:rsid w:val="00AA1007"/>
    <w:rsid w:val="00AA1A53"/>
    <w:rsid w:val="00AA1C40"/>
    <w:rsid w:val="00AA2072"/>
    <w:rsid w:val="00AA2271"/>
    <w:rsid w:val="00AA28BE"/>
    <w:rsid w:val="00AA2DEC"/>
    <w:rsid w:val="00AA2F07"/>
    <w:rsid w:val="00AA3035"/>
    <w:rsid w:val="00AA4CAC"/>
    <w:rsid w:val="00AA4E1F"/>
    <w:rsid w:val="00AA585F"/>
    <w:rsid w:val="00AA6025"/>
    <w:rsid w:val="00AA6E49"/>
    <w:rsid w:val="00AA70CA"/>
    <w:rsid w:val="00AA71AE"/>
    <w:rsid w:val="00AA734D"/>
    <w:rsid w:val="00AA7504"/>
    <w:rsid w:val="00AA7BE6"/>
    <w:rsid w:val="00AA7DFA"/>
    <w:rsid w:val="00AA7E3D"/>
    <w:rsid w:val="00AB0018"/>
    <w:rsid w:val="00AB05C6"/>
    <w:rsid w:val="00AB0F2B"/>
    <w:rsid w:val="00AB0FCA"/>
    <w:rsid w:val="00AB129C"/>
    <w:rsid w:val="00AB14DC"/>
    <w:rsid w:val="00AB20F9"/>
    <w:rsid w:val="00AB22F3"/>
    <w:rsid w:val="00AB2F94"/>
    <w:rsid w:val="00AB3091"/>
    <w:rsid w:val="00AB3148"/>
    <w:rsid w:val="00AB35CA"/>
    <w:rsid w:val="00AB37B0"/>
    <w:rsid w:val="00AB3E5E"/>
    <w:rsid w:val="00AB4B73"/>
    <w:rsid w:val="00AB5CB3"/>
    <w:rsid w:val="00AB5DB1"/>
    <w:rsid w:val="00AB6F4B"/>
    <w:rsid w:val="00AB7D65"/>
    <w:rsid w:val="00AC045F"/>
    <w:rsid w:val="00AC0653"/>
    <w:rsid w:val="00AC0768"/>
    <w:rsid w:val="00AC07D9"/>
    <w:rsid w:val="00AC07E0"/>
    <w:rsid w:val="00AC10D9"/>
    <w:rsid w:val="00AC1DEF"/>
    <w:rsid w:val="00AC20E2"/>
    <w:rsid w:val="00AC212E"/>
    <w:rsid w:val="00AC260D"/>
    <w:rsid w:val="00AC2759"/>
    <w:rsid w:val="00AC2BC0"/>
    <w:rsid w:val="00AC2D3A"/>
    <w:rsid w:val="00AC388D"/>
    <w:rsid w:val="00AC3961"/>
    <w:rsid w:val="00AC3B69"/>
    <w:rsid w:val="00AC3CAB"/>
    <w:rsid w:val="00AC3CC3"/>
    <w:rsid w:val="00AC3FFD"/>
    <w:rsid w:val="00AC57DC"/>
    <w:rsid w:val="00AC5960"/>
    <w:rsid w:val="00AC5EBC"/>
    <w:rsid w:val="00AC5ED2"/>
    <w:rsid w:val="00AC67A0"/>
    <w:rsid w:val="00AC6E1F"/>
    <w:rsid w:val="00AC7295"/>
    <w:rsid w:val="00AC7B92"/>
    <w:rsid w:val="00AC7D46"/>
    <w:rsid w:val="00AD0408"/>
    <w:rsid w:val="00AD0467"/>
    <w:rsid w:val="00AD0A47"/>
    <w:rsid w:val="00AD0CD2"/>
    <w:rsid w:val="00AD19FC"/>
    <w:rsid w:val="00AD1EBD"/>
    <w:rsid w:val="00AD2A94"/>
    <w:rsid w:val="00AD2D95"/>
    <w:rsid w:val="00AD36BB"/>
    <w:rsid w:val="00AD3806"/>
    <w:rsid w:val="00AD440E"/>
    <w:rsid w:val="00AD4B4E"/>
    <w:rsid w:val="00AD6588"/>
    <w:rsid w:val="00AD6B46"/>
    <w:rsid w:val="00AD7B65"/>
    <w:rsid w:val="00AD7B74"/>
    <w:rsid w:val="00AD7F7D"/>
    <w:rsid w:val="00AE04FF"/>
    <w:rsid w:val="00AE0AED"/>
    <w:rsid w:val="00AE0DAF"/>
    <w:rsid w:val="00AE13D2"/>
    <w:rsid w:val="00AE155C"/>
    <w:rsid w:val="00AE21A2"/>
    <w:rsid w:val="00AE29C1"/>
    <w:rsid w:val="00AE2B31"/>
    <w:rsid w:val="00AE32C7"/>
    <w:rsid w:val="00AE3E56"/>
    <w:rsid w:val="00AE40DC"/>
    <w:rsid w:val="00AE41FB"/>
    <w:rsid w:val="00AE4889"/>
    <w:rsid w:val="00AE65A8"/>
    <w:rsid w:val="00AE6A3A"/>
    <w:rsid w:val="00AE6B02"/>
    <w:rsid w:val="00AE6C3A"/>
    <w:rsid w:val="00AE6CAF"/>
    <w:rsid w:val="00AE71BA"/>
    <w:rsid w:val="00AE75AF"/>
    <w:rsid w:val="00AE76F5"/>
    <w:rsid w:val="00AF016A"/>
    <w:rsid w:val="00AF0DB1"/>
    <w:rsid w:val="00AF1AD5"/>
    <w:rsid w:val="00AF1D39"/>
    <w:rsid w:val="00AF24AA"/>
    <w:rsid w:val="00AF288D"/>
    <w:rsid w:val="00AF2D74"/>
    <w:rsid w:val="00AF35BC"/>
    <w:rsid w:val="00AF35D6"/>
    <w:rsid w:val="00AF4056"/>
    <w:rsid w:val="00AF451D"/>
    <w:rsid w:val="00AF4DB6"/>
    <w:rsid w:val="00AF5160"/>
    <w:rsid w:val="00AF5462"/>
    <w:rsid w:val="00AF572E"/>
    <w:rsid w:val="00AF5E18"/>
    <w:rsid w:val="00AF60FB"/>
    <w:rsid w:val="00AF6890"/>
    <w:rsid w:val="00AF703C"/>
    <w:rsid w:val="00AF7151"/>
    <w:rsid w:val="00AF765F"/>
    <w:rsid w:val="00AF78CC"/>
    <w:rsid w:val="00AF78DF"/>
    <w:rsid w:val="00AF7A91"/>
    <w:rsid w:val="00AF7E37"/>
    <w:rsid w:val="00B0047F"/>
    <w:rsid w:val="00B00679"/>
    <w:rsid w:val="00B00C87"/>
    <w:rsid w:val="00B01377"/>
    <w:rsid w:val="00B01DB0"/>
    <w:rsid w:val="00B02396"/>
    <w:rsid w:val="00B0258E"/>
    <w:rsid w:val="00B02B8A"/>
    <w:rsid w:val="00B02E8F"/>
    <w:rsid w:val="00B035BE"/>
    <w:rsid w:val="00B03636"/>
    <w:rsid w:val="00B036C0"/>
    <w:rsid w:val="00B0391F"/>
    <w:rsid w:val="00B0424A"/>
    <w:rsid w:val="00B04399"/>
    <w:rsid w:val="00B04501"/>
    <w:rsid w:val="00B045BD"/>
    <w:rsid w:val="00B04738"/>
    <w:rsid w:val="00B04748"/>
    <w:rsid w:val="00B04B83"/>
    <w:rsid w:val="00B04C61"/>
    <w:rsid w:val="00B04F17"/>
    <w:rsid w:val="00B05006"/>
    <w:rsid w:val="00B05023"/>
    <w:rsid w:val="00B05072"/>
    <w:rsid w:val="00B051DE"/>
    <w:rsid w:val="00B0592A"/>
    <w:rsid w:val="00B05CF1"/>
    <w:rsid w:val="00B06669"/>
    <w:rsid w:val="00B06A9A"/>
    <w:rsid w:val="00B074D7"/>
    <w:rsid w:val="00B07989"/>
    <w:rsid w:val="00B10342"/>
    <w:rsid w:val="00B10783"/>
    <w:rsid w:val="00B11B36"/>
    <w:rsid w:val="00B124A6"/>
    <w:rsid w:val="00B12583"/>
    <w:rsid w:val="00B129A2"/>
    <w:rsid w:val="00B13277"/>
    <w:rsid w:val="00B13E16"/>
    <w:rsid w:val="00B14494"/>
    <w:rsid w:val="00B14F4E"/>
    <w:rsid w:val="00B151F5"/>
    <w:rsid w:val="00B1524E"/>
    <w:rsid w:val="00B15334"/>
    <w:rsid w:val="00B15B39"/>
    <w:rsid w:val="00B15B71"/>
    <w:rsid w:val="00B15CA6"/>
    <w:rsid w:val="00B162E4"/>
    <w:rsid w:val="00B16E8A"/>
    <w:rsid w:val="00B1757D"/>
    <w:rsid w:val="00B17919"/>
    <w:rsid w:val="00B17E66"/>
    <w:rsid w:val="00B20756"/>
    <w:rsid w:val="00B20BB7"/>
    <w:rsid w:val="00B20C68"/>
    <w:rsid w:val="00B214BD"/>
    <w:rsid w:val="00B21530"/>
    <w:rsid w:val="00B216C6"/>
    <w:rsid w:val="00B2181D"/>
    <w:rsid w:val="00B21EE3"/>
    <w:rsid w:val="00B223AE"/>
    <w:rsid w:val="00B22820"/>
    <w:rsid w:val="00B22A97"/>
    <w:rsid w:val="00B22CDD"/>
    <w:rsid w:val="00B22F21"/>
    <w:rsid w:val="00B23391"/>
    <w:rsid w:val="00B234A1"/>
    <w:rsid w:val="00B237AE"/>
    <w:rsid w:val="00B2392C"/>
    <w:rsid w:val="00B23ABF"/>
    <w:rsid w:val="00B23DE1"/>
    <w:rsid w:val="00B240D1"/>
    <w:rsid w:val="00B24254"/>
    <w:rsid w:val="00B245DF"/>
    <w:rsid w:val="00B24798"/>
    <w:rsid w:val="00B24D56"/>
    <w:rsid w:val="00B24DFC"/>
    <w:rsid w:val="00B257B6"/>
    <w:rsid w:val="00B25956"/>
    <w:rsid w:val="00B25B05"/>
    <w:rsid w:val="00B25EE9"/>
    <w:rsid w:val="00B25F60"/>
    <w:rsid w:val="00B263A9"/>
    <w:rsid w:val="00B266AB"/>
    <w:rsid w:val="00B26775"/>
    <w:rsid w:val="00B26EC7"/>
    <w:rsid w:val="00B26F3E"/>
    <w:rsid w:val="00B270C6"/>
    <w:rsid w:val="00B27305"/>
    <w:rsid w:val="00B27F4F"/>
    <w:rsid w:val="00B27FF1"/>
    <w:rsid w:val="00B30EDA"/>
    <w:rsid w:val="00B31129"/>
    <w:rsid w:val="00B318BD"/>
    <w:rsid w:val="00B33001"/>
    <w:rsid w:val="00B333D4"/>
    <w:rsid w:val="00B33DC1"/>
    <w:rsid w:val="00B342AA"/>
    <w:rsid w:val="00B34AD5"/>
    <w:rsid w:val="00B34CDF"/>
    <w:rsid w:val="00B35199"/>
    <w:rsid w:val="00B353DB"/>
    <w:rsid w:val="00B3545E"/>
    <w:rsid w:val="00B355DC"/>
    <w:rsid w:val="00B35838"/>
    <w:rsid w:val="00B35C66"/>
    <w:rsid w:val="00B363B7"/>
    <w:rsid w:val="00B375AB"/>
    <w:rsid w:val="00B4047A"/>
    <w:rsid w:val="00B406DB"/>
    <w:rsid w:val="00B42569"/>
    <w:rsid w:val="00B42940"/>
    <w:rsid w:val="00B42A8C"/>
    <w:rsid w:val="00B432C0"/>
    <w:rsid w:val="00B43490"/>
    <w:rsid w:val="00B44399"/>
    <w:rsid w:val="00B444FB"/>
    <w:rsid w:val="00B448B2"/>
    <w:rsid w:val="00B45282"/>
    <w:rsid w:val="00B45DCF"/>
    <w:rsid w:val="00B4683D"/>
    <w:rsid w:val="00B4714B"/>
    <w:rsid w:val="00B479B7"/>
    <w:rsid w:val="00B5015D"/>
    <w:rsid w:val="00B502BC"/>
    <w:rsid w:val="00B504CF"/>
    <w:rsid w:val="00B50C56"/>
    <w:rsid w:val="00B51537"/>
    <w:rsid w:val="00B517A0"/>
    <w:rsid w:val="00B51B77"/>
    <w:rsid w:val="00B521A1"/>
    <w:rsid w:val="00B533B4"/>
    <w:rsid w:val="00B53FB2"/>
    <w:rsid w:val="00B53FEF"/>
    <w:rsid w:val="00B544DC"/>
    <w:rsid w:val="00B54695"/>
    <w:rsid w:val="00B54C7C"/>
    <w:rsid w:val="00B55298"/>
    <w:rsid w:val="00B55393"/>
    <w:rsid w:val="00B55478"/>
    <w:rsid w:val="00B557F1"/>
    <w:rsid w:val="00B55936"/>
    <w:rsid w:val="00B5596E"/>
    <w:rsid w:val="00B55A9C"/>
    <w:rsid w:val="00B55DE8"/>
    <w:rsid w:val="00B5649C"/>
    <w:rsid w:val="00B564A1"/>
    <w:rsid w:val="00B569CC"/>
    <w:rsid w:val="00B571C4"/>
    <w:rsid w:val="00B57207"/>
    <w:rsid w:val="00B57854"/>
    <w:rsid w:val="00B579C7"/>
    <w:rsid w:val="00B601EA"/>
    <w:rsid w:val="00B6053C"/>
    <w:rsid w:val="00B609D1"/>
    <w:rsid w:val="00B61022"/>
    <w:rsid w:val="00B613A9"/>
    <w:rsid w:val="00B61835"/>
    <w:rsid w:val="00B61C8F"/>
    <w:rsid w:val="00B6209B"/>
    <w:rsid w:val="00B6212D"/>
    <w:rsid w:val="00B6216A"/>
    <w:rsid w:val="00B62684"/>
    <w:rsid w:val="00B629F1"/>
    <w:rsid w:val="00B62AA1"/>
    <w:rsid w:val="00B63577"/>
    <w:rsid w:val="00B64130"/>
    <w:rsid w:val="00B648EC"/>
    <w:rsid w:val="00B64CD5"/>
    <w:rsid w:val="00B65A2F"/>
    <w:rsid w:val="00B65EF0"/>
    <w:rsid w:val="00B661CD"/>
    <w:rsid w:val="00B6674B"/>
    <w:rsid w:val="00B670F7"/>
    <w:rsid w:val="00B67AE3"/>
    <w:rsid w:val="00B67F4E"/>
    <w:rsid w:val="00B70235"/>
    <w:rsid w:val="00B705AA"/>
    <w:rsid w:val="00B70BFC"/>
    <w:rsid w:val="00B70D29"/>
    <w:rsid w:val="00B70E99"/>
    <w:rsid w:val="00B70FCD"/>
    <w:rsid w:val="00B71E4B"/>
    <w:rsid w:val="00B71E9D"/>
    <w:rsid w:val="00B726F3"/>
    <w:rsid w:val="00B72B30"/>
    <w:rsid w:val="00B72D8C"/>
    <w:rsid w:val="00B731C1"/>
    <w:rsid w:val="00B73462"/>
    <w:rsid w:val="00B7424E"/>
    <w:rsid w:val="00B74A40"/>
    <w:rsid w:val="00B7512D"/>
    <w:rsid w:val="00B75C31"/>
    <w:rsid w:val="00B75CF6"/>
    <w:rsid w:val="00B75E39"/>
    <w:rsid w:val="00B76307"/>
    <w:rsid w:val="00B76B4F"/>
    <w:rsid w:val="00B76B57"/>
    <w:rsid w:val="00B77461"/>
    <w:rsid w:val="00B77EB7"/>
    <w:rsid w:val="00B80C7E"/>
    <w:rsid w:val="00B81820"/>
    <w:rsid w:val="00B819AD"/>
    <w:rsid w:val="00B81D91"/>
    <w:rsid w:val="00B823FC"/>
    <w:rsid w:val="00B8265E"/>
    <w:rsid w:val="00B82723"/>
    <w:rsid w:val="00B827B2"/>
    <w:rsid w:val="00B82B4E"/>
    <w:rsid w:val="00B830DC"/>
    <w:rsid w:val="00B83D5A"/>
    <w:rsid w:val="00B83DFC"/>
    <w:rsid w:val="00B848CD"/>
    <w:rsid w:val="00B84D04"/>
    <w:rsid w:val="00B84D6B"/>
    <w:rsid w:val="00B861C0"/>
    <w:rsid w:val="00B8657E"/>
    <w:rsid w:val="00B86763"/>
    <w:rsid w:val="00B869DA"/>
    <w:rsid w:val="00B86A2B"/>
    <w:rsid w:val="00B87743"/>
    <w:rsid w:val="00B87769"/>
    <w:rsid w:val="00B87BA6"/>
    <w:rsid w:val="00B87BCD"/>
    <w:rsid w:val="00B90294"/>
    <w:rsid w:val="00B903EE"/>
    <w:rsid w:val="00B90572"/>
    <w:rsid w:val="00B90A7A"/>
    <w:rsid w:val="00B918F0"/>
    <w:rsid w:val="00B91B9A"/>
    <w:rsid w:val="00B91BED"/>
    <w:rsid w:val="00B9250A"/>
    <w:rsid w:val="00B9252A"/>
    <w:rsid w:val="00B92720"/>
    <w:rsid w:val="00B9288D"/>
    <w:rsid w:val="00B92BB7"/>
    <w:rsid w:val="00B934D6"/>
    <w:rsid w:val="00B94D83"/>
    <w:rsid w:val="00B94F5A"/>
    <w:rsid w:val="00B951E8"/>
    <w:rsid w:val="00B9632E"/>
    <w:rsid w:val="00B96A93"/>
    <w:rsid w:val="00B96D69"/>
    <w:rsid w:val="00B96E9B"/>
    <w:rsid w:val="00B977FD"/>
    <w:rsid w:val="00B97AEB"/>
    <w:rsid w:val="00BA049D"/>
    <w:rsid w:val="00BA0FF9"/>
    <w:rsid w:val="00BA15B9"/>
    <w:rsid w:val="00BA1F44"/>
    <w:rsid w:val="00BA20A6"/>
    <w:rsid w:val="00BA26A9"/>
    <w:rsid w:val="00BA279E"/>
    <w:rsid w:val="00BA2C62"/>
    <w:rsid w:val="00BA35A8"/>
    <w:rsid w:val="00BA36B1"/>
    <w:rsid w:val="00BA376D"/>
    <w:rsid w:val="00BA39A6"/>
    <w:rsid w:val="00BA3BE9"/>
    <w:rsid w:val="00BA3D99"/>
    <w:rsid w:val="00BA3ED8"/>
    <w:rsid w:val="00BA43B6"/>
    <w:rsid w:val="00BA4479"/>
    <w:rsid w:val="00BA450D"/>
    <w:rsid w:val="00BA4669"/>
    <w:rsid w:val="00BA4860"/>
    <w:rsid w:val="00BA4CF5"/>
    <w:rsid w:val="00BA4CFA"/>
    <w:rsid w:val="00BA4D5C"/>
    <w:rsid w:val="00BA4E27"/>
    <w:rsid w:val="00BA55A1"/>
    <w:rsid w:val="00BA5967"/>
    <w:rsid w:val="00BA59B3"/>
    <w:rsid w:val="00BA77D8"/>
    <w:rsid w:val="00BA7A58"/>
    <w:rsid w:val="00BB0358"/>
    <w:rsid w:val="00BB1B9E"/>
    <w:rsid w:val="00BB1BBC"/>
    <w:rsid w:val="00BB1FCC"/>
    <w:rsid w:val="00BB20BE"/>
    <w:rsid w:val="00BB220E"/>
    <w:rsid w:val="00BB3584"/>
    <w:rsid w:val="00BB3778"/>
    <w:rsid w:val="00BB4B95"/>
    <w:rsid w:val="00BB4D1F"/>
    <w:rsid w:val="00BB54FC"/>
    <w:rsid w:val="00BB5C51"/>
    <w:rsid w:val="00BB6EF3"/>
    <w:rsid w:val="00BB73BE"/>
    <w:rsid w:val="00BB768D"/>
    <w:rsid w:val="00BB7BA1"/>
    <w:rsid w:val="00BB7C2D"/>
    <w:rsid w:val="00BB7DD1"/>
    <w:rsid w:val="00BC004C"/>
    <w:rsid w:val="00BC038B"/>
    <w:rsid w:val="00BC04FB"/>
    <w:rsid w:val="00BC1073"/>
    <w:rsid w:val="00BC1539"/>
    <w:rsid w:val="00BC1F29"/>
    <w:rsid w:val="00BC2085"/>
    <w:rsid w:val="00BC26EF"/>
    <w:rsid w:val="00BC28BF"/>
    <w:rsid w:val="00BC2D98"/>
    <w:rsid w:val="00BC3125"/>
    <w:rsid w:val="00BC3327"/>
    <w:rsid w:val="00BC428B"/>
    <w:rsid w:val="00BC5408"/>
    <w:rsid w:val="00BC5BA8"/>
    <w:rsid w:val="00BC61A8"/>
    <w:rsid w:val="00BC6751"/>
    <w:rsid w:val="00BC75FB"/>
    <w:rsid w:val="00BC7786"/>
    <w:rsid w:val="00BC7A60"/>
    <w:rsid w:val="00BD0760"/>
    <w:rsid w:val="00BD0AC2"/>
    <w:rsid w:val="00BD0ACE"/>
    <w:rsid w:val="00BD10BD"/>
    <w:rsid w:val="00BD11DB"/>
    <w:rsid w:val="00BD1207"/>
    <w:rsid w:val="00BD176A"/>
    <w:rsid w:val="00BD193A"/>
    <w:rsid w:val="00BD19CF"/>
    <w:rsid w:val="00BD1C68"/>
    <w:rsid w:val="00BD1EAA"/>
    <w:rsid w:val="00BD1F07"/>
    <w:rsid w:val="00BD248F"/>
    <w:rsid w:val="00BD249A"/>
    <w:rsid w:val="00BD24B8"/>
    <w:rsid w:val="00BD2E7F"/>
    <w:rsid w:val="00BD37EC"/>
    <w:rsid w:val="00BD3E5B"/>
    <w:rsid w:val="00BD3F7B"/>
    <w:rsid w:val="00BD4271"/>
    <w:rsid w:val="00BD48AB"/>
    <w:rsid w:val="00BD4DD0"/>
    <w:rsid w:val="00BD5270"/>
    <w:rsid w:val="00BD6817"/>
    <w:rsid w:val="00BD6865"/>
    <w:rsid w:val="00BD6B26"/>
    <w:rsid w:val="00BD6D1D"/>
    <w:rsid w:val="00BD78F7"/>
    <w:rsid w:val="00BD7A02"/>
    <w:rsid w:val="00BD7B12"/>
    <w:rsid w:val="00BE0242"/>
    <w:rsid w:val="00BE0501"/>
    <w:rsid w:val="00BE0849"/>
    <w:rsid w:val="00BE08A5"/>
    <w:rsid w:val="00BE1036"/>
    <w:rsid w:val="00BE1213"/>
    <w:rsid w:val="00BE222F"/>
    <w:rsid w:val="00BE2389"/>
    <w:rsid w:val="00BE2F17"/>
    <w:rsid w:val="00BE37DC"/>
    <w:rsid w:val="00BE39DF"/>
    <w:rsid w:val="00BE3A84"/>
    <w:rsid w:val="00BE3E34"/>
    <w:rsid w:val="00BE41C2"/>
    <w:rsid w:val="00BE461B"/>
    <w:rsid w:val="00BE48D2"/>
    <w:rsid w:val="00BE4A23"/>
    <w:rsid w:val="00BE5AF5"/>
    <w:rsid w:val="00BE5F9D"/>
    <w:rsid w:val="00BE61D5"/>
    <w:rsid w:val="00BE6567"/>
    <w:rsid w:val="00BE6D01"/>
    <w:rsid w:val="00BE7166"/>
    <w:rsid w:val="00BE7437"/>
    <w:rsid w:val="00BE793E"/>
    <w:rsid w:val="00BE7BBC"/>
    <w:rsid w:val="00BE7F16"/>
    <w:rsid w:val="00BF0558"/>
    <w:rsid w:val="00BF0768"/>
    <w:rsid w:val="00BF0CB5"/>
    <w:rsid w:val="00BF1411"/>
    <w:rsid w:val="00BF1516"/>
    <w:rsid w:val="00BF185F"/>
    <w:rsid w:val="00BF2C62"/>
    <w:rsid w:val="00BF2D8B"/>
    <w:rsid w:val="00BF2DC4"/>
    <w:rsid w:val="00BF2DEC"/>
    <w:rsid w:val="00BF3620"/>
    <w:rsid w:val="00BF36BD"/>
    <w:rsid w:val="00BF379C"/>
    <w:rsid w:val="00BF387C"/>
    <w:rsid w:val="00BF3CD3"/>
    <w:rsid w:val="00BF46CF"/>
    <w:rsid w:val="00BF4E4A"/>
    <w:rsid w:val="00BF5068"/>
    <w:rsid w:val="00BF5403"/>
    <w:rsid w:val="00BF5702"/>
    <w:rsid w:val="00BF5AC1"/>
    <w:rsid w:val="00BF6788"/>
    <w:rsid w:val="00C0045F"/>
    <w:rsid w:val="00C004DB"/>
    <w:rsid w:val="00C0081C"/>
    <w:rsid w:val="00C012B5"/>
    <w:rsid w:val="00C01595"/>
    <w:rsid w:val="00C01960"/>
    <w:rsid w:val="00C01C30"/>
    <w:rsid w:val="00C0274B"/>
    <w:rsid w:val="00C02C7B"/>
    <w:rsid w:val="00C03508"/>
    <w:rsid w:val="00C046CD"/>
    <w:rsid w:val="00C04F69"/>
    <w:rsid w:val="00C053F4"/>
    <w:rsid w:val="00C054B7"/>
    <w:rsid w:val="00C056CF"/>
    <w:rsid w:val="00C05775"/>
    <w:rsid w:val="00C05CC0"/>
    <w:rsid w:val="00C060C1"/>
    <w:rsid w:val="00C0639F"/>
    <w:rsid w:val="00C06686"/>
    <w:rsid w:val="00C0677D"/>
    <w:rsid w:val="00C0685B"/>
    <w:rsid w:val="00C069EF"/>
    <w:rsid w:val="00C06D2B"/>
    <w:rsid w:val="00C0722F"/>
    <w:rsid w:val="00C073F1"/>
    <w:rsid w:val="00C0754E"/>
    <w:rsid w:val="00C07BB6"/>
    <w:rsid w:val="00C10616"/>
    <w:rsid w:val="00C10A1A"/>
    <w:rsid w:val="00C10B2B"/>
    <w:rsid w:val="00C10E2B"/>
    <w:rsid w:val="00C11141"/>
    <w:rsid w:val="00C111C9"/>
    <w:rsid w:val="00C119BB"/>
    <w:rsid w:val="00C11C19"/>
    <w:rsid w:val="00C12DF8"/>
    <w:rsid w:val="00C13AAA"/>
    <w:rsid w:val="00C13C33"/>
    <w:rsid w:val="00C13E7C"/>
    <w:rsid w:val="00C14943"/>
    <w:rsid w:val="00C14A88"/>
    <w:rsid w:val="00C15077"/>
    <w:rsid w:val="00C151A4"/>
    <w:rsid w:val="00C15A23"/>
    <w:rsid w:val="00C15B7A"/>
    <w:rsid w:val="00C16848"/>
    <w:rsid w:val="00C16CDD"/>
    <w:rsid w:val="00C16EAF"/>
    <w:rsid w:val="00C1743D"/>
    <w:rsid w:val="00C205AB"/>
    <w:rsid w:val="00C207E9"/>
    <w:rsid w:val="00C20A35"/>
    <w:rsid w:val="00C20AF1"/>
    <w:rsid w:val="00C212B8"/>
    <w:rsid w:val="00C21761"/>
    <w:rsid w:val="00C21AE3"/>
    <w:rsid w:val="00C22935"/>
    <w:rsid w:val="00C22DA2"/>
    <w:rsid w:val="00C23785"/>
    <w:rsid w:val="00C23D29"/>
    <w:rsid w:val="00C23F39"/>
    <w:rsid w:val="00C2410D"/>
    <w:rsid w:val="00C24330"/>
    <w:rsid w:val="00C2460B"/>
    <w:rsid w:val="00C24A40"/>
    <w:rsid w:val="00C25468"/>
    <w:rsid w:val="00C25AB8"/>
    <w:rsid w:val="00C265E5"/>
    <w:rsid w:val="00C26FDE"/>
    <w:rsid w:val="00C2742E"/>
    <w:rsid w:val="00C27BC6"/>
    <w:rsid w:val="00C27D2C"/>
    <w:rsid w:val="00C30535"/>
    <w:rsid w:val="00C3065C"/>
    <w:rsid w:val="00C30A44"/>
    <w:rsid w:val="00C30CB9"/>
    <w:rsid w:val="00C3172D"/>
    <w:rsid w:val="00C31C5D"/>
    <w:rsid w:val="00C31DC7"/>
    <w:rsid w:val="00C32009"/>
    <w:rsid w:val="00C32357"/>
    <w:rsid w:val="00C32699"/>
    <w:rsid w:val="00C32703"/>
    <w:rsid w:val="00C32750"/>
    <w:rsid w:val="00C32B43"/>
    <w:rsid w:val="00C32DAB"/>
    <w:rsid w:val="00C33992"/>
    <w:rsid w:val="00C3417D"/>
    <w:rsid w:val="00C342E6"/>
    <w:rsid w:val="00C348EE"/>
    <w:rsid w:val="00C35671"/>
    <w:rsid w:val="00C3580F"/>
    <w:rsid w:val="00C35E7E"/>
    <w:rsid w:val="00C360A2"/>
    <w:rsid w:val="00C36597"/>
    <w:rsid w:val="00C37BD8"/>
    <w:rsid w:val="00C37E87"/>
    <w:rsid w:val="00C37F09"/>
    <w:rsid w:val="00C409E4"/>
    <w:rsid w:val="00C40C73"/>
    <w:rsid w:val="00C40DC7"/>
    <w:rsid w:val="00C41274"/>
    <w:rsid w:val="00C415D1"/>
    <w:rsid w:val="00C4227C"/>
    <w:rsid w:val="00C4268B"/>
    <w:rsid w:val="00C42942"/>
    <w:rsid w:val="00C43691"/>
    <w:rsid w:val="00C43779"/>
    <w:rsid w:val="00C43CBE"/>
    <w:rsid w:val="00C44636"/>
    <w:rsid w:val="00C4585C"/>
    <w:rsid w:val="00C45B58"/>
    <w:rsid w:val="00C46326"/>
    <w:rsid w:val="00C46B23"/>
    <w:rsid w:val="00C46C63"/>
    <w:rsid w:val="00C46CC3"/>
    <w:rsid w:val="00C46DBA"/>
    <w:rsid w:val="00C47D16"/>
    <w:rsid w:val="00C50164"/>
    <w:rsid w:val="00C503E6"/>
    <w:rsid w:val="00C507B1"/>
    <w:rsid w:val="00C5093B"/>
    <w:rsid w:val="00C5103D"/>
    <w:rsid w:val="00C51704"/>
    <w:rsid w:val="00C51910"/>
    <w:rsid w:val="00C51A84"/>
    <w:rsid w:val="00C51E2A"/>
    <w:rsid w:val="00C51F8C"/>
    <w:rsid w:val="00C521D6"/>
    <w:rsid w:val="00C5247B"/>
    <w:rsid w:val="00C52B1A"/>
    <w:rsid w:val="00C531B2"/>
    <w:rsid w:val="00C537EC"/>
    <w:rsid w:val="00C53E50"/>
    <w:rsid w:val="00C53EF0"/>
    <w:rsid w:val="00C53FD6"/>
    <w:rsid w:val="00C543C6"/>
    <w:rsid w:val="00C5483C"/>
    <w:rsid w:val="00C54BDF"/>
    <w:rsid w:val="00C55D7E"/>
    <w:rsid w:val="00C563A1"/>
    <w:rsid w:val="00C56C09"/>
    <w:rsid w:val="00C56FA9"/>
    <w:rsid w:val="00C57714"/>
    <w:rsid w:val="00C57AF3"/>
    <w:rsid w:val="00C60373"/>
    <w:rsid w:val="00C6050C"/>
    <w:rsid w:val="00C6059F"/>
    <w:rsid w:val="00C610B4"/>
    <w:rsid w:val="00C614BC"/>
    <w:rsid w:val="00C61AD4"/>
    <w:rsid w:val="00C61EE7"/>
    <w:rsid w:val="00C61F0F"/>
    <w:rsid w:val="00C6217B"/>
    <w:rsid w:val="00C62870"/>
    <w:rsid w:val="00C62EDE"/>
    <w:rsid w:val="00C631DE"/>
    <w:rsid w:val="00C6323A"/>
    <w:rsid w:val="00C634FC"/>
    <w:rsid w:val="00C63D8A"/>
    <w:rsid w:val="00C6400A"/>
    <w:rsid w:val="00C6434B"/>
    <w:rsid w:val="00C645B3"/>
    <w:rsid w:val="00C64BB4"/>
    <w:rsid w:val="00C64D89"/>
    <w:rsid w:val="00C6511F"/>
    <w:rsid w:val="00C65429"/>
    <w:rsid w:val="00C654CC"/>
    <w:rsid w:val="00C6552D"/>
    <w:rsid w:val="00C658CE"/>
    <w:rsid w:val="00C6660B"/>
    <w:rsid w:val="00C668B9"/>
    <w:rsid w:val="00C66A81"/>
    <w:rsid w:val="00C66BC7"/>
    <w:rsid w:val="00C66C3E"/>
    <w:rsid w:val="00C67594"/>
    <w:rsid w:val="00C677EC"/>
    <w:rsid w:val="00C6787D"/>
    <w:rsid w:val="00C679AB"/>
    <w:rsid w:val="00C67CC3"/>
    <w:rsid w:val="00C70414"/>
    <w:rsid w:val="00C71412"/>
    <w:rsid w:val="00C7142E"/>
    <w:rsid w:val="00C715B2"/>
    <w:rsid w:val="00C71C66"/>
    <w:rsid w:val="00C71E61"/>
    <w:rsid w:val="00C7214D"/>
    <w:rsid w:val="00C72914"/>
    <w:rsid w:val="00C72A69"/>
    <w:rsid w:val="00C72C60"/>
    <w:rsid w:val="00C72FFA"/>
    <w:rsid w:val="00C7347A"/>
    <w:rsid w:val="00C73AB6"/>
    <w:rsid w:val="00C73FD6"/>
    <w:rsid w:val="00C74573"/>
    <w:rsid w:val="00C7458F"/>
    <w:rsid w:val="00C74DB7"/>
    <w:rsid w:val="00C74E4E"/>
    <w:rsid w:val="00C758A7"/>
    <w:rsid w:val="00C75EA0"/>
    <w:rsid w:val="00C766A8"/>
    <w:rsid w:val="00C76957"/>
    <w:rsid w:val="00C76EC9"/>
    <w:rsid w:val="00C778F3"/>
    <w:rsid w:val="00C77C9F"/>
    <w:rsid w:val="00C77DAC"/>
    <w:rsid w:val="00C77FD7"/>
    <w:rsid w:val="00C8010E"/>
    <w:rsid w:val="00C802BB"/>
    <w:rsid w:val="00C809D3"/>
    <w:rsid w:val="00C82495"/>
    <w:rsid w:val="00C8315D"/>
    <w:rsid w:val="00C83D16"/>
    <w:rsid w:val="00C83F5B"/>
    <w:rsid w:val="00C841F7"/>
    <w:rsid w:val="00C84744"/>
    <w:rsid w:val="00C84ACF"/>
    <w:rsid w:val="00C84D04"/>
    <w:rsid w:val="00C853FC"/>
    <w:rsid w:val="00C85E2C"/>
    <w:rsid w:val="00C86644"/>
    <w:rsid w:val="00C86C56"/>
    <w:rsid w:val="00C87243"/>
    <w:rsid w:val="00C8735F"/>
    <w:rsid w:val="00C878E0"/>
    <w:rsid w:val="00C87AD0"/>
    <w:rsid w:val="00C900DC"/>
    <w:rsid w:val="00C906CE"/>
    <w:rsid w:val="00C90AF0"/>
    <w:rsid w:val="00C90B9A"/>
    <w:rsid w:val="00C92645"/>
    <w:rsid w:val="00C92B86"/>
    <w:rsid w:val="00C92DB9"/>
    <w:rsid w:val="00C9330D"/>
    <w:rsid w:val="00C93BE6"/>
    <w:rsid w:val="00C94A8D"/>
    <w:rsid w:val="00C94C99"/>
    <w:rsid w:val="00C95AAB"/>
    <w:rsid w:val="00C967C1"/>
    <w:rsid w:val="00C9725E"/>
    <w:rsid w:val="00C9736A"/>
    <w:rsid w:val="00C97B2D"/>
    <w:rsid w:val="00CA027F"/>
    <w:rsid w:val="00CA03B3"/>
    <w:rsid w:val="00CA04C4"/>
    <w:rsid w:val="00CA0D38"/>
    <w:rsid w:val="00CA12D2"/>
    <w:rsid w:val="00CA14AE"/>
    <w:rsid w:val="00CA1FE5"/>
    <w:rsid w:val="00CA206B"/>
    <w:rsid w:val="00CA2650"/>
    <w:rsid w:val="00CA2A22"/>
    <w:rsid w:val="00CA2D9A"/>
    <w:rsid w:val="00CA3279"/>
    <w:rsid w:val="00CA3669"/>
    <w:rsid w:val="00CA40A4"/>
    <w:rsid w:val="00CA42A2"/>
    <w:rsid w:val="00CA4B13"/>
    <w:rsid w:val="00CA4B2C"/>
    <w:rsid w:val="00CA567E"/>
    <w:rsid w:val="00CA5AA7"/>
    <w:rsid w:val="00CA638B"/>
    <w:rsid w:val="00CA6441"/>
    <w:rsid w:val="00CA6474"/>
    <w:rsid w:val="00CA6967"/>
    <w:rsid w:val="00CA6A15"/>
    <w:rsid w:val="00CA71CD"/>
    <w:rsid w:val="00CA7A1C"/>
    <w:rsid w:val="00CA7AE9"/>
    <w:rsid w:val="00CA7F88"/>
    <w:rsid w:val="00CB06CF"/>
    <w:rsid w:val="00CB0CAB"/>
    <w:rsid w:val="00CB0FE3"/>
    <w:rsid w:val="00CB11D0"/>
    <w:rsid w:val="00CB1A63"/>
    <w:rsid w:val="00CB1AA0"/>
    <w:rsid w:val="00CB1F5F"/>
    <w:rsid w:val="00CB2224"/>
    <w:rsid w:val="00CB24DA"/>
    <w:rsid w:val="00CB2FFD"/>
    <w:rsid w:val="00CB3433"/>
    <w:rsid w:val="00CB353A"/>
    <w:rsid w:val="00CB3E73"/>
    <w:rsid w:val="00CB4222"/>
    <w:rsid w:val="00CB4881"/>
    <w:rsid w:val="00CB4A14"/>
    <w:rsid w:val="00CB4C44"/>
    <w:rsid w:val="00CB4E13"/>
    <w:rsid w:val="00CB5A43"/>
    <w:rsid w:val="00CB5F81"/>
    <w:rsid w:val="00CB68D4"/>
    <w:rsid w:val="00CB6B46"/>
    <w:rsid w:val="00CB7259"/>
    <w:rsid w:val="00CC091F"/>
    <w:rsid w:val="00CC094E"/>
    <w:rsid w:val="00CC0ABC"/>
    <w:rsid w:val="00CC0BE7"/>
    <w:rsid w:val="00CC0D85"/>
    <w:rsid w:val="00CC1174"/>
    <w:rsid w:val="00CC198C"/>
    <w:rsid w:val="00CC1F9A"/>
    <w:rsid w:val="00CC25F9"/>
    <w:rsid w:val="00CC2985"/>
    <w:rsid w:val="00CC2AD1"/>
    <w:rsid w:val="00CC2C86"/>
    <w:rsid w:val="00CC3281"/>
    <w:rsid w:val="00CC349E"/>
    <w:rsid w:val="00CC39D0"/>
    <w:rsid w:val="00CC4119"/>
    <w:rsid w:val="00CC4172"/>
    <w:rsid w:val="00CC43A8"/>
    <w:rsid w:val="00CC43C5"/>
    <w:rsid w:val="00CC4839"/>
    <w:rsid w:val="00CC4CA0"/>
    <w:rsid w:val="00CC508F"/>
    <w:rsid w:val="00CC5570"/>
    <w:rsid w:val="00CC6097"/>
    <w:rsid w:val="00CC62D4"/>
    <w:rsid w:val="00CC6E3F"/>
    <w:rsid w:val="00CC6F5E"/>
    <w:rsid w:val="00CC6F7C"/>
    <w:rsid w:val="00CC74DF"/>
    <w:rsid w:val="00CC79B6"/>
    <w:rsid w:val="00CC7EAD"/>
    <w:rsid w:val="00CD020E"/>
    <w:rsid w:val="00CD049A"/>
    <w:rsid w:val="00CD066C"/>
    <w:rsid w:val="00CD0680"/>
    <w:rsid w:val="00CD10EB"/>
    <w:rsid w:val="00CD13BA"/>
    <w:rsid w:val="00CD1544"/>
    <w:rsid w:val="00CD1666"/>
    <w:rsid w:val="00CD16F2"/>
    <w:rsid w:val="00CD1FFD"/>
    <w:rsid w:val="00CD2566"/>
    <w:rsid w:val="00CD267D"/>
    <w:rsid w:val="00CD382E"/>
    <w:rsid w:val="00CD3869"/>
    <w:rsid w:val="00CD3B49"/>
    <w:rsid w:val="00CD3D0E"/>
    <w:rsid w:val="00CD3E23"/>
    <w:rsid w:val="00CD3F2F"/>
    <w:rsid w:val="00CD452E"/>
    <w:rsid w:val="00CD4B12"/>
    <w:rsid w:val="00CD4DC4"/>
    <w:rsid w:val="00CD5435"/>
    <w:rsid w:val="00CD562B"/>
    <w:rsid w:val="00CD5B67"/>
    <w:rsid w:val="00CD60EC"/>
    <w:rsid w:val="00CD6515"/>
    <w:rsid w:val="00CD6794"/>
    <w:rsid w:val="00CD6E55"/>
    <w:rsid w:val="00CD760F"/>
    <w:rsid w:val="00CD7737"/>
    <w:rsid w:val="00CD7835"/>
    <w:rsid w:val="00CD7D50"/>
    <w:rsid w:val="00CD7DD6"/>
    <w:rsid w:val="00CE0A14"/>
    <w:rsid w:val="00CE149B"/>
    <w:rsid w:val="00CE19B7"/>
    <w:rsid w:val="00CE1AC0"/>
    <w:rsid w:val="00CE2741"/>
    <w:rsid w:val="00CE2D4E"/>
    <w:rsid w:val="00CE32DA"/>
    <w:rsid w:val="00CE47E3"/>
    <w:rsid w:val="00CE4BF9"/>
    <w:rsid w:val="00CE4BFE"/>
    <w:rsid w:val="00CE4D13"/>
    <w:rsid w:val="00CE4DD2"/>
    <w:rsid w:val="00CE4FD1"/>
    <w:rsid w:val="00CE50AA"/>
    <w:rsid w:val="00CE5127"/>
    <w:rsid w:val="00CE59DE"/>
    <w:rsid w:val="00CE5A58"/>
    <w:rsid w:val="00CE5BB3"/>
    <w:rsid w:val="00CE6104"/>
    <w:rsid w:val="00CE6115"/>
    <w:rsid w:val="00CE6568"/>
    <w:rsid w:val="00CE6916"/>
    <w:rsid w:val="00CE6DC8"/>
    <w:rsid w:val="00CE7179"/>
    <w:rsid w:val="00CE71BF"/>
    <w:rsid w:val="00CE7AE5"/>
    <w:rsid w:val="00CE7BD6"/>
    <w:rsid w:val="00CF1476"/>
    <w:rsid w:val="00CF149E"/>
    <w:rsid w:val="00CF1BB8"/>
    <w:rsid w:val="00CF1DBF"/>
    <w:rsid w:val="00CF2518"/>
    <w:rsid w:val="00CF39C3"/>
    <w:rsid w:val="00CF3EA7"/>
    <w:rsid w:val="00CF3FA9"/>
    <w:rsid w:val="00CF456C"/>
    <w:rsid w:val="00CF4723"/>
    <w:rsid w:val="00CF47FE"/>
    <w:rsid w:val="00CF4EAB"/>
    <w:rsid w:val="00CF5002"/>
    <w:rsid w:val="00CF54DD"/>
    <w:rsid w:val="00CF559C"/>
    <w:rsid w:val="00CF59B0"/>
    <w:rsid w:val="00CF6C3C"/>
    <w:rsid w:val="00CF6C6E"/>
    <w:rsid w:val="00CF6D38"/>
    <w:rsid w:val="00CF717B"/>
    <w:rsid w:val="00CF7D1A"/>
    <w:rsid w:val="00CF7F0E"/>
    <w:rsid w:val="00CF7F91"/>
    <w:rsid w:val="00D00150"/>
    <w:rsid w:val="00D00341"/>
    <w:rsid w:val="00D0076F"/>
    <w:rsid w:val="00D01CEE"/>
    <w:rsid w:val="00D024A9"/>
    <w:rsid w:val="00D0303D"/>
    <w:rsid w:val="00D0352F"/>
    <w:rsid w:val="00D036D8"/>
    <w:rsid w:val="00D043D8"/>
    <w:rsid w:val="00D047B5"/>
    <w:rsid w:val="00D04F7D"/>
    <w:rsid w:val="00D05592"/>
    <w:rsid w:val="00D05D2F"/>
    <w:rsid w:val="00D06078"/>
    <w:rsid w:val="00D066C0"/>
    <w:rsid w:val="00D068F9"/>
    <w:rsid w:val="00D06D07"/>
    <w:rsid w:val="00D06FDE"/>
    <w:rsid w:val="00D06FF1"/>
    <w:rsid w:val="00D07053"/>
    <w:rsid w:val="00D071A4"/>
    <w:rsid w:val="00D1108D"/>
    <w:rsid w:val="00D1189A"/>
    <w:rsid w:val="00D11DA4"/>
    <w:rsid w:val="00D1269E"/>
    <w:rsid w:val="00D12F60"/>
    <w:rsid w:val="00D13671"/>
    <w:rsid w:val="00D13DEE"/>
    <w:rsid w:val="00D141CA"/>
    <w:rsid w:val="00D149AE"/>
    <w:rsid w:val="00D14A46"/>
    <w:rsid w:val="00D14AA5"/>
    <w:rsid w:val="00D14B92"/>
    <w:rsid w:val="00D14D0C"/>
    <w:rsid w:val="00D15156"/>
    <w:rsid w:val="00D1552F"/>
    <w:rsid w:val="00D15890"/>
    <w:rsid w:val="00D1595A"/>
    <w:rsid w:val="00D15E9A"/>
    <w:rsid w:val="00D1606F"/>
    <w:rsid w:val="00D160F2"/>
    <w:rsid w:val="00D162CF"/>
    <w:rsid w:val="00D16432"/>
    <w:rsid w:val="00D16EB5"/>
    <w:rsid w:val="00D17844"/>
    <w:rsid w:val="00D17B61"/>
    <w:rsid w:val="00D17CDE"/>
    <w:rsid w:val="00D17F15"/>
    <w:rsid w:val="00D20A07"/>
    <w:rsid w:val="00D20C52"/>
    <w:rsid w:val="00D20ED6"/>
    <w:rsid w:val="00D211EF"/>
    <w:rsid w:val="00D212F6"/>
    <w:rsid w:val="00D21C33"/>
    <w:rsid w:val="00D222A0"/>
    <w:rsid w:val="00D22661"/>
    <w:rsid w:val="00D22C2C"/>
    <w:rsid w:val="00D23008"/>
    <w:rsid w:val="00D2306A"/>
    <w:rsid w:val="00D23275"/>
    <w:rsid w:val="00D235AA"/>
    <w:rsid w:val="00D23D8B"/>
    <w:rsid w:val="00D24311"/>
    <w:rsid w:val="00D25D4B"/>
    <w:rsid w:val="00D25E14"/>
    <w:rsid w:val="00D271CC"/>
    <w:rsid w:val="00D274C8"/>
    <w:rsid w:val="00D274E9"/>
    <w:rsid w:val="00D27726"/>
    <w:rsid w:val="00D31386"/>
    <w:rsid w:val="00D322C7"/>
    <w:rsid w:val="00D329DC"/>
    <w:rsid w:val="00D33711"/>
    <w:rsid w:val="00D33B75"/>
    <w:rsid w:val="00D349D0"/>
    <w:rsid w:val="00D34EB1"/>
    <w:rsid w:val="00D34F40"/>
    <w:rsid w:val="00D3542B"/>
    <w:rsid w:val="00D358BF"/>
    <w:rsid w:val="00D3591C"/>
    <w:rsid w:val="00D35C4C"/>
    <w:rsid w:val="00D368A0"/>
    <w:rsid w:val="00D369FF"/>
    <w:rsid w:val="00D37886"/>
    <w:rsid w:val="00D378F0"/>
    <w:rsid w:val="00D37C2B"/>
    <w:rsid w:val="00D37C75"/>
    <w:rsid w:val="00D37C7F"/>
    <w:rsid w:val="00D40B0B"/>
    <w:rsid w:val="00D41D9A"/>
    <w:rsid w:val="00D42A2B"/>
    <w:rsid w:val="00D42BC1"/>
    <w:rsid w:val="00D42C8B"/>
    <w:rsid w:val="00D434BE"/>
    <w:rsid w:val="00D435FD"/>
    <w:rsid w:val="00D4381C"/>
    <w:rsid w:val="00D442A6"/>
    <w:rsid w:val="00D443A1"/>
    <w:rsid w:val="00D4440F"/>
    <w:rsid w:val="00D44878"/>
    <w:rsid w:val="00D44A5A"/>
    <w:rsid w:val="00D453B2"/>
    <w:rsid w:val="00D453CC"/>
    <w:rsid w:val="00D45584"/>
    <w:rsid w:val="00D45632"/>
    <w:rsid w:val="00D45978"/>
    <w:rsid w:val="00D462DA"/>
    <w:rsid w:val="00D475C2"/>
    <w:rsid w:val="00D47900"/>
    <w:rsid w:val="00D47F2E"/>
    <w:rsid w:val="00D506C2"/>
    <w:rsid w:val="00D5097A"/>
    <w:rsid w:val="00D511C2"/>
    <w:rsid w:val="00D516E1"/>
    <w:rsid w:val="00D518C2"/>
    <w:rsid w:val="00D51DDA"/>
    <w:rsid w:val="00D52253"/>
    <w:rsid w:val="00D523D8"/>
    <w:rsid w:val="00D5247B"/>
    <w:rsid w:val="00D52E23"/>
    <w:rsid w:val="00D530FE"/>
    <w:rsid w:val="00D532BC"/>
    <w:rsid w:val="00D53ADD"/>
    <w:rsid w:val="00D53FF3"/>
    <w:rsid w:val="00D54070"/>
    <w:rsid w:val="00D540BE"/>
    <w:rsid w:val="00D5439B"/>
    <w:rsid w:val="00D550BD"/>
    <w:rsid w:val="00D552BB"/>
    <w:rsid w:val="00D552DE"/>
    <w:rsid w:val="00D5553B"/>
    <w:rsid w:val="00D55F1D"/>
    <w:rsid w:val="00D56078"/>
    <w:rsid w:val="00D565F6"/>
    <w:rsid w:val="00D56785"/>
    <w:rsid w:val="00D56925"/>
    <w:rsid w:val="00D57273"/>
    <w:rsid w:val="00D57408"/>
    <w:rsid w:val="00D5741E"/>
    <w:rsid w:val="00D60557"/>
    <w:rsid w:val="00D606E0"/>
    <w:rsid w:val="00D613AB"/>
    <w:rsid w:val="00D613F4"/>
    <w:rsid w:val="00D61514"/>
    <w:rsid w:val="00D61605"/>
    <w:rsid w:val="00D61CC4"/>
    <w:rsid w:val="00D61F23"/>
    <w:rsid w:val="00D6228E"/>
    <w:rsid w:val="00D62572"/>
    <w:rsid w:val="00D626DE"/>
    <w:rsid w:val="00D62BFB"/>
    <w:rsid w:val="00D62EFF"/>
    <w:rsid w:val="00D6513E"/>
    <w:rsid w:val="00D65208"/>
    <w:rsid w:val="00D65484"/>
    <w:rsid w:val="00D66C51"/>
    <w:rsid w:val="00D67216"/>
    <w:rsid w:val="00D6750F"/>
    <w:rsid w:val="00D67622"/>
    <w:rsid w:val="00D6782C"/>
    <w:rsid w:val="00D67F72"/>
    <w:rsid w:val="00D700D6"/>
    <w:rsid w:val="00D7021A"/>
    <w:rsid w:val="00D7045F"/>
    <w:rsid w:val="00D707B7"/>
    <w:rsid w:val="00D709DA"/>
    <w:rsid w:val="00D70DD3"/>
    <w:rsid w:val="00D71002"/>
    <w:rsid w:val="00D71281"/>
    <w:rsid w:val="00D71437"/>
    <w:rsid w:val="00D719E8"/>
    <w:rsid w:val="00D721EC"/>
    <w:rsid w:val="00D728BD"/>
    <w:rsid w:val="00D72B9B"/>
    <w:rsid w:val="00D72BC9"/>
    <w:rsid w:val="00D72BDB"/>
    <w:rsid w:val="00D73A3D"/>
    <w:rsid w:val="00D74072"/>
    <w:rsid w:val="00D74724"/>
    <w:rsid w:val="00D748A9"/>
    <w:rsid w:val="00D74BBB"/>
    <w:rsid w:val="00D75093"/>
    <w:rsid w:val="00D750DF"/>
    <w:rsid w:val="00D75609"/>
    <w:rsid w:val="00D75A64"/>
    <w:rsid w:val="00D7613B"/>
    <w:rsid w:val="00D761A0"/>
    <w:rsid w:val="00D766D2"/>
    <w:rsid w:val="00D7691A"/>
    <w:rsid w:val="00D76D20"/>
    <w:rsid w:val="00D76DA5"/>
    <w:rsid w:val="00D773E3"/>
    <w:rsid w:val="00D776F5"/>
    <w:rsid w:val="00D77DE8"/>
    <w:rsid w:val="00D800FB"/>
    <w:rsid w:val="00D8032A"/>
    <w:rsid w:val="00D80A38"/>
    <w:rsid w:val="00D80C9C"/>
    <w:rsid w:val="00D810B8"/>
    <w:rsid w:val="00D81796"/>
    <w:rsid w:val="00D81A4C"/>
    <w:rsid w:val="00D81EE6"/>
    <w:rsid w:val="00D82AE2"/>
    <w:rsid w:val="00D82BBC"/>
    <w:rsid w:val="00D82CB4"/>
    <w:rsid w:val="00D82EE6"/>
    <w:rsid w:val="00D8361F"/>
    <w:rsid w:val="00D83700"/>
    <w:rsid w:val="00D83F2C"/>
    <w:rsid w:val="00D8433B"/>
    <w:rsid w:val="00D84922"/>
    <w:rsid w:val="00D852A0"/>
    <w:rsid w:val="00D85F22"/>
    <w:rsid w:val="00D866D0"/>
    <w:rsid w:val="00D86BF9"/>
    <w:rsid w:val="00D86E8C"/>
    <w:rsid w:val="00D8704F"/>
    <w:rsid w:val="00D8751A"/>
    <w:rsid w:val="00D8780A"/>
    <w:rsid w:val="00D8798B"/>
    <w:rsid w:val="00D9066A"/>
    <w:rsid w:val="00D90BF5"/>
    <w:rsid w:val="00D90CF3"/>
    <w:rsid w:val="00D91220"/>
    <w:rsid w:val="00D912D2"/>
    <w:rsid w:val="00D917A3"/>
    <w:rsid w:val="00D919B3"/>
    <w:rsid w:val="00D91D87"/>
    <w:rsid w:val="00D91E40"/>
    <w:rsid w:val="00D92255"/>
    <w:rsid w:val="00D92555"/>
    <w:rsid w:val="00D92AC0"/>
    <w:rsid w:val="00D93E4E"/>
    <w:rsid w:val="00D942D1"/>
    <w:rsid w:val="00D94372"/>
    <w:rsid w:val="00D946B2"/>
    <w:rsid w:val="00D948D9"/>
    <w:rsid w:val="00D94EAC"/>
    <w:rsid w:val="00D95320"/>
    <w:rsid w:val="00D95529"/>
    <w:rsid w:val="00D9554D"/>
    <w:rsid w:val="00D95976"/>
    <w:rsid w:val="00D96047"/>
    <w:rsid w:val="00D9638E"/>
    <w:rsid w:val="00D96406"/>
    <w:rsid w:val="00D96940"/>
    <w:rsid w:val="00D97330"/>
    <w:rsid w:val="00D97618"/>
    <w:rsid w:val="00D97758"/>
    <w:rsid w:val="00D97AE6"/>
    <w:rsid w:val="00DA2005"/>
    <w:rsid w:val="00DA20F4"/>
    <w:rsid w:val="00DA220B"/>
    <w:rsid w:val="00DA28C0"/>
    <w:rsid w:val="00DA2D2F"/>
    <w:rsid w:val="00DA353A"/>
    <w:rsid w:val="00DA35BE"/>
    <w:rsid w:val="00DA3980"/>
    <w:rsid w:val="00DA413F"/>
    <w:rsid w:val="00DA463B"/>
    <w:rsid w:val="00DA4708"/>
    <w:rsid w:val="00DA4B8F"/>
    <w:rsid w:val="00DA4B97"/>
    <w:rsid w:val="00DA4F35"/>
    <w:rsid w:val="00DA5511"/>
    <w:rsid w:val="00DA5C36"/>
    <w:rsid w:val="00DA6E11"/>
    <w:rsid w:val="00DA71A1"/>
    <w:rsid w:val="00DA770E"/>
    <w:rsid w:val="00DA79CF"/>
    <w:rsid w:val="00DA7A53"/>
    <w:rsid w:val="00DA7B2D"/>
    <w:rsid w:val="00DA7FAF"/>
    <w:rsid w:val="00DB005C"/>
    <w:rsid w:val="00DB0346"/>
    <w:rsid w:val="00DB05DA"/>
    <w:rsid w:val="00DB076F"/>
    <w:rsid w:val="00DB10AB"/>
    <w:rsid w:val="00DB11F0"/>
    <w:rsid w:val="00DB11F4"/>
    <w:rsid w:val="00DB133C"/>
    <w:rsid w:val="00DB18D8"/>
    <w:rsid w:val="00DB1E4D"/>
    <w:rsid w:val="00DB2E0B"/>
    <w:rsid w:val="00DB3593"/>
    <w:rsid w:val="00DB3D81"/>
    <w:rsid w:val="00DB3FD0"/>
    <w:rsid w:val="00DB4506"/>
    <w:rsid w:val="00DB4763"/>
    <w:rsid w:val="00DB479E"/>
    <w:rsid w:val="00DB4CAE"/>
    <w:rsid w:val="00DB4E0B"/>
    <w:rsid w:val="00DB6034"/>
    <w:rsid w:val="00DB6929"/>
    <w:rsid w:val="00DB7FE8"/>
    <w:rsid w:val="00DC05E2"/>
    <w:rsid w:val="00DC0A6B"/>
    <w:rsid w:val="00DC0F97"/>
    <w:rsid w:val="00DC1B10"/>
    <w:rsid w:val="00DC1F92"/>
    <w:rsid w:val="00DC2145"/>
    <w:rsid w:val="00DC235A"/>
    <w:rsid w:val="00DC2589"/>
    <w:rsid w:val="00DC295B"/>
    <w:rsid w:val="00DC2CEB"/>
    <w:rsid w:val="00DC34D8"/>
    <w:rsid w:val="00DC35A7"/>
    <w:rsid w:val="00DC3BDE"/>
    <w:rsid w:val="00DC3F86"/>
    <w:rsid w:val="00DC497F"/>
    <w:rsid w:val="00DC4A29"/>
    <w:rsid w:val="00DC4E93"/>
    <w:rsid w:val="00DC592D"/>
    <w:rsid w:val="00DC5A4E"/>
    <w:rsid w:val="00DC5E95"/>
    <w:rsid w:val="00DC63B6"/>
    <w:rsid w:val="00DC7270"/>
    <w:rsid w:val="00DC750D"/>
    <w:rsid w:val="00DC7D3A"/>
    <w:rsid w:val="00DD05CD"/>
    <w:rsid w:val="00DD1123"/>
    <w:rsid w:val="00DD1247"/>
    <w:rsid w:val="00DD2946"/>
    <w:rsid w:val="00DD2A24"/>
    <w:rsid w:val="00DD2A50"/>
    <w:rsid w:val="00DD2D53"/>
    <w:rsid w:val="00DD311B"/>
    <w:rsid w:val="00DD325C"/>
    <w:rsid w:val="00DD3371"/>
    <w:rsid w:val="00DD370F"/>
    <w:rsid w:val="00DD4282"/>
    <w:rsid w:val="00DD4FE4"/>
    <w:rsid w:val="00DD588A"/>
    <w:rsid w:val="00DD5D8C"/>
    <w:rsid w:val="00DD5FB2"/>
    <w:rsid w:val="00DD62C2"/>
    <w:rsid w:val="00DD63A3"/>
    <w:rsid w:val="00DD67BF"/>
    <w:rsid w:val="00DD709D"/>
    <w:rsid w:val="00DD7835"/>
    <w:rsid w:val="00DD7E45"/>
    <w:rsid w:val="00DE0B91"/>
    <w:rsid w:val="00DE0E12"/>
    <w:rsid w:val="00DE1A1C"/>
    <w:rsid w:val="00DE1FEE"/>
    <w:rsid w:val="00DE23AA"/>
    <w:rsid w:val="00DE26DB"/>
    <w:rsid w:val="00DE2D46"/>
    <w:rsid w:val="00DE2FA3"/>
    <w:rsid w:val="00DE383C"/>
    <w:rsid w:val="00DE40BA"/>
    <w:rsid w:val="00DE4188"/>
    <w:rsid w:val="00DE42B0"/>
    <w:rsid w:val="00DE4D1F"/>
    <w:rsid w:val="00DE5669"/>
    <w:rsid w:val="00DE5786"/>
    <w:rsid w:val="00DE58D4"/>
    <w:rsid w:val="00DE5CAB"/>
    <w:rsid w:val="00DE622F"/>
    <w:rsid w:val="00DE69F7"/>
    <w:rsid w:val="00DE6AF3"/>
    <w:rsid w:val="00DE6B78"/>
    <w:rsid w:val="00DE6BEC"/>
    <w:rsid w:val="00DE6E35"/>
    <w:rsid w:val="00DE7327"/>
    <w:rsid w:val="00DF0746"/>
    <w:rsid w:val="00DF0BD2"/>
    <w:rsid w:val="00DF0F8E"/>
    <w:rsid w:val="00DF1557"/>
    <w:rsid w:val="00DF186D"/>
    <w:rsid w:val="00DF1A22"/>
    <w:rsid w:val="00DF1A93"/>
    <w:rsid w:val="00DF1E99"/>
    <w:rsid w:val="00DF31CE"/>
    <w:rsid w:val="00DF32DC"/>
    <w:rsid w:val="00DF3D0C"/>
    <w:rsid w:val="00DF416D"/>
    <w:rsid w:val="00DF46D7"/>
    <w:rsid w:val="00DF4A28"/>
    <w:rsid w:val="00DF4FDF"/>
    <w:rsid w:val="00DF5065"/>
    <w:rsid w:val="00DF564A"/>
    <w:rsid w:val="00DF6144"/>
    <w:rsid w:val="00DF6758"/>
    <w:rsid w:val="00DF73B7"/>
    <w:rsid w:val="00DF74B2"/>
    <w:rsid w:val="00DF7CA2"/>
    <w:rsid w:val="00E00333"/>
    <w:rsid w:val="00E00429"/>
    <w:rsid w:val="00E006EF"/>
    <w:rsid w:val="00E00BB9"/>
    <w:rsid w:val="00E00C80"/>
    <w:rsid w:val="00E00E65"/>
    <w:rsid w:val="00E0141D"/>
    <w:rsid w:val="00E019E2"/>
    <w:rsid w:val="00E01F6D"/>
    <w:rsid w:val="00E025A2"/>
    <w:rsid w:val="00E02729"/>
    <w:rsid w:val="00E027D0"/>
    <w:rsid w:val="00E033D0"/>
    <w:rsid w:val="00E037A6"/>
    <w:rsid w:val="00E03FB0"/>
    <w:rsid w:val="00E03FD5"/>
    <w:rsid w:val="00E046E4"/>
    <w:rsid w:val="00E0498D"/>
    <w:rsid w:val="00E04A24"/>
    <w:rsid w:val="00E04B52"/>
    <w:rsid w:val="00E04D8C"/>
    <w:rsid w:val="00E06B50"/>
    <w:rsid w:val="00E06B76"/>
    <w:rsid w:val="00E06F60"/>
    <w:rsid w:val="00E06F67"/>
    <w:rsid w:val="00E0701C"/>
    <w:rsid w:val="00E0744B"/>
    <w:rsid w:val="00E0793D"/>
    <w:rsid w:val="00E07E19"/>
    <w:rsid w:val="00E1088C"/>
    <w:rsid w:val="00E10AA5"/>
    <w:rsid w:val="00E10C6E"/>
    <w:rsid w:val="00E10E89"/>
    <w:rsid w:val="00E117C4"/>
    <w:rsid w:val="00E1204B"/>
    <w:rsid w:val="00E1280F"/>
    <w:rsid w:val="00E12CC6"/>
    <w:rsid w:val="00E12DF4"/>
    <w:rsid w:val="00E131F5"/>
    <w:rsid w:val="00E136C8"/>
    <w:rsid w:val="00E138D5"/>
    <w:rsid w:val="00E13D16"/>
    <w:rsid w:val="00E13DED"/>
    <w:rsid w:val="00E142FC"/>
    <w:rsid w:val="00E144C9"/>
    <w:rsid w:val="00E14A94"/>
    <w:rsid w:val="00E14B8B"/>
    <w:rsid w:val="00E14C77"/>
    <w:rsid w:val="00E14C8E"/>
    <w:rsid w:val="00E15997"/>
    <w:rsid w:val="00E15DBD"/>
    <w:rsid w:val="00E16128"/>
    <w:rsid w:val="00E161E7"/>
    <w:rsid w:val="00E16F38"/>
    <w:rsid w:val="00E173B7"/>
    <w:rsid w:val="00E1755A"/>
    <w:rsid w:val="00E1777A"/>
    <w:rsid w:val="00E20400"/>
    <w:rsid w:val="00E2056D"/>
    <w:rsid w:val="00E20881"/>
    <w:rsid w:val="00E212FA"/>
    <w:rsid w:val="00E21CF8"/>
    <w:rsid w:val="00E21D45"/>
    <w:rsid w:val="00E2228A"/>
    <w:rsid w:val="00E22740"/>
    <w:rsid w:val="00E22929"/>
    <w:rsid w:val="00E22A5F"/>
    <w:rsid w:val="00E22ACE"/>
    <w:rsid w:val="00E22AF1"/>
    <w:rsid w:val="00E238D9"/>
    <w:rsid w:val="00E23BB5"/>
    <w:rsid w:val="00E23F9D"/>
    <w:rsid w:val="00E24B51"/>
    <w:rsid w:val="00E24F69"/>
    <w:rsid w:val="00E26325"/>
    <w:rsid w:val="00E263D6"/>
    <w:rsid w:val="00E2646A"/>
    <w:rsid w:val="00E26961"/>
    <w:rsid w:val="00E26B0E"/>
    <w:rsid w:val="00E26E20"/>
    <w:rsid w:val="00E26EC6"/>
    <w:rsid w:val="00E26ED4"/>
    <w:rsid w:val="00E26FBF"/>
    <w:rsid w:val="00E27335"/>
    <w:rsid w:val="00E276AD"/>
    <w:rsid w:val="00E27817"/>
    <w:rsid w:val="00E27F07"/>
    <w:rsid w:val="00E30092"/>
    <w:rsid w:val="00E3015B"/>
    <w:rsid w:val="00E3019E"/>
    <w:rsid w:val="00E30780"/>
    <w:rsid w:val="00E30A5B"/>
    <w:rsid w:val="00E30B7C"/>
    <w:rsid w:val="00E31023"/>
    <w:rsid w:val="00E32280"/>
    <w:rsid w:val="00E3287C"/>
    <w:rsid w:val="00E32AE2"/>
    <w:rsid w:val="00E32CEC"/>
    <w:rsid w:val="00E3313E"/>
    <w:rsid w:val="00E33299"/>
    <w:rsid w:val="00E338BE"/>
    <w:rsid w:val="00E33FC7"/>
    <w:rsid w:val="00E3406D"/>
    <w:rsid w:val="00E34512"/>
    <w:rsid w:val="00E345E8"/>
    <w:rsid w:val="00E3473B"/>
    <w:rsid w:val="00E35150"/>
    <w:rsid w:val="00E35A33"/>
    <w:rsid w:val="00E360FD"/>
    <w:rsid w:val="00E3648E"/>
    <w:rsid w:val="00E36BC6"/>
    <w:rsid w:val="00E3718B"/>
    <w:rsid w:val="00E371B5"/>
    <w:rsid w:val="00E378DE"/>
    <w:rsid w:val="00E37B3F"/>
    <w:rsid w:val="00E37B43"/>
    <w:rsid w:val="00E40986"/>
    <w:rsid w:val="00E40BF4"/>
    <w:rsid w:val="00E41F28"/>
    <w:rsid w:val="00E426F5"/>
    <w:rsid w:val="00E42AAE"/>
    <w:rsid w:val="00E42C63"/>
    <w:rsid w:val="00E42E3F"/>
    <w:rsid w:val="00E43511"/>
    <w:rsid w:val="00E44026"/>
    <w:rsid w:val="00E44359"/>
    <w:rsid w:val="00E4453E"/>
    <w:rsid w:val="00E450A2"/>
    <w:rsid w:val="00E45436"/>
    <w:rsid w:val="00E45727"/>
    <w:rsid w:val="00E45BE6"/>
    <w:rsid w:val="00E45BF7"/>
    <w:rsid w:val="00E4678F"/>
    <w:rsid w:val="00E46D0E"/>
    <w:rsid w:val="00E471A2"/>
    <w:rsid w:val="00E473AF"/>
    <w:rsid w:val="00E476AC"/>
    <w:rsid w:val="00E47BF4"/>
    <w:rsid w:val="00E47D3B"/>
    <w:rsid w:val="00E50C2A"/>
    <w:rsid w:val="00E50CB2"/>
    <w:rsid w:val="00E51150"/>
    <w:rsid w:val="00E511D2"/>
    <w:rsid w:val="00E51374"/>
    <w:rsid w:val="00E521DD"/>
    <w:rsid w:val="00E525EF"/>
    <w:rsid w:val="00E527A3"/>
    <w:rsid w:val="00E52970"/>
    <w:rsid w:val="00E52B1D"/>
    <w:rsid w:val="00E52E2F"/>
    <w:rsid w:val="00E539F4"/>
    <w:rsid w:val="00E547B3"/>
    <w:rsid w:val="00E54AC2"/>
    <w:rsid w:val="00E552D6"/>
    <w:rsid w:val="00E552F0"/>
    <w:rsid w:val="00E5668C"/>
    <w:rsid w:val="00E57605"/>
    <w:rsid w:val="00E577F3"/>
    <w:rsid w:val="00E57B62"/>
    <w:rsid w:val="00E57B7F"/>
    <w:rsid w:val="00E57E49"/>
    <w:rsid w:val="00E604C3"/>
    <w:rsid w:val="00E607B5"/>
    <w:rsid w:val="00E60862"/>
    <w:rsid w:val="00E608DC"/>
    <w:rsid w:val="00E61115"/>
    <w:rsid w:val="00E61250"/>
    <w:rsid w:val="00E61A49"/>
    <w:rsid w:val="00E61BA6"/>
    <w:rsid w:val="00E61FEF"/>
    <w:rsid w:val="00E62840"/>
    <w:rsid w:val="00E62C88"/>
    <w:rsid w:val="00E634D0"/>
    <w:rsid w:val="00E6356C"/>
    <w:rsid w:val="00E63F46"/>
    <w:rsid w:val="00E64556"/>
    <w:rsid w:val="00E645F6"/>
    <w:rsid w:val="00E6495D"/>
    <w:rsid w:val="00E6573B"/>
    <w:rsid w:val="00E6579E"/>
    <w:rsid w:val="00E65ADA"/>
    <w:rsid w:val="00E65AEB"/>
    <w:rsid w:val="00E6658D"/>
    <w:rsid w:val="00E665F3"/>
    <w:rsid w:val="00E66E8B"/>
    <w:rsid w:val="00E66E93"/>
    <w:rsid w:val="00E671D5"/>
    <w:rsid w:val="00E67AA6"/>
    <w:rsid w:val="00E71107"/>
    <w:rsid w:val="00E71121"/>
    <w:rsid w:val="00E71411"/>
    <w:rsid w:val="00E71844"/>
    <w:rsid w:val="00E71ABF"/>
    <w:rsid w:val="00E71DD4"/>
    <w:rsid w:val="00E71F96"/>
    <w:rsid w:val="00E72427"/>
    <w:rsid w:val="00E72B53"/>
    <w:rsid w:val="00E74017"/>
    <w:rsid w:val="00E743B2"/>
    <w:rsid w:val="00E74803"/>
    <w:rsid w:val="00E74FEE"/>
    <w:rsid w:val="00E7545A"/>
    <w:rsid w:val="00E7573D"/>
    <w:rsid w:val="00E75843"/>
    <w:rsid w:val="00E75A49"/>
    <w:rsid w:val="00E75A80"/>
    <w:rsid w:val="00E770A4"/>
    <w:rsid w:val="00E778BE"/>
    <w:rsid w:val="00E77B74"/>
    <w:rsid w:val="00E8086E"/>
    <w:rsid w:val="00E80F55"/>
    <w:rsid w:val="00E8134E"/>
    <w:rsid w:val="00E8184B"/>
    <w:rsid w:val="00E81936"/>
    <w:rsid w:val="00E824B5"/>
    <w:rsid w:val="00E82514"/>
    <w:rsid w:val="00E82AEF"/>
    <w:rsid w:val="00E833F6"/>
    <w:rsid w:val="00E845A6"/>
    <w:rsid w:val="00E848DB"/>
    <w:rsid w:val="00E84939"/>
    <w:rsid w:val="00E84A3F"/>
    <w:rsid w:val="00E84F40"/>
    <w:rsid w:val="00E8513D"/>
    <w:rsid w:val="00E863DA"/>
    <w:rsid w:val="00E8656D"/>
    <w:rsid w:val="00E865A4"/>
    <w:rsid w:val="00E87160"/>
    <w:rsid w:val="00E8721C"/>
    <w:rsid w:val="00E876CD"/>
    <w:rsid w:val="00E876E6"/>
    <w:rsid w:val="00E8770F"/>
    <w:rsid w:val="00E87B24"/>
    <w:rsid w:val="00E9007D"/>
    <w:rsid w:val="00E90834"/>
    <w:rsid w:val="00E90B00"/>
    <w:rsid w:val="00E90CEF"/>
    <w:rsid w:val="00E9105B"/>
    <w:rsid w:val="00E9187F"/>
    <w:rsid w:val="00E91A1B"/>
    <w:rsid w:val="00E91BAE"/>
    <w:rsid w:val="00E91EEB"/>
    <w:rsid w:val="00E9215A"/>
    <w:rsid w:val="00E9231B"/>
    <w:rsid w:val="00E92AF7"/>
    <w:rsid w:val="00E92F4E"/>
    <w:rsid w:val="00E932DC"/>
    <w:rsid w:val="00E94017"/>
    <w:rsid w:val="00E95544"/>
    <w:rsid w:val="00E959A7"/>
    <w:rsid w:val="00E95DA5"/>
    <w:rsid w:val="00E9604D"/>
    <w:rsid w:val="00E96509"/>
    <w:rsid w:val="00E97157"/>
    <w:rsid w:val="00E9751E"/>
    <w:rsid w:val="00E975B9"/>
    <w:rsid w:val="00E97662"/>
    <w:rsid w:val="00E97739"/>
    <w:rsid w:val="00E97827"/>
    <w:rsid w:val="00E97D2E"/>
    <w:rsid w:val="00EA0143"/>
    <w:rsid w:val="00EA02DB"/>
    <w:rsid w:val="00EA04E9"/>
    <w:rsid w:val="00EA0667"/>
    <w:rsid w:val="00EA14BC"/>
    <w:rsid w:val="00EA1ACE"/>
    <w:rsid w:val="00EA1F17"/>
    <w:rsid w:val="00EA26B2"/>
    <w:rsid w:val="00EA2948"/>
    <w:rsid w:val="00EA33FA"/>
    <w:rsid w:val="00EA380A"/>
    <w:rsid w:val="00EA3824"/>
    <w:rsid w:val="00EA3CB2"/>
    <w:rsid w:val="00EA4326"/>
    <w:rsid w:val="00EA4DCA"/>
    <w:rsid w:val="00EA4E0C"/>
    <w:rsid w:val="00EA4EC8"/>
    <w:rsid w:val="00EA5426"/>
    <w:rsid w:val="00EA5D8E"/>
    <w:rsid w:val="00EA62AD"/>
    <w:rsid w:val="00EA73C5"/>
    <w:rsid w:val="00EA74EC"/>
    <w:rsid w:val="00EA7778"/>
    <w:rsid w:val="00EA786F"/>
    <w:rsid w:val="00EA7E93"/>
    <w:rsid w:val="00EB07ED"/>
    <w:rsid w:val="00EB0A9A"/>
    <w:rsid w:val="00EB0B76"/>
    <w:rsid w:val="00EB0CD2"/>
    <w:rsid w:val="00EB20B6"/>
    <w:rsid w:val="00EB2F87"/>
    <w:rsid w:val="00EB339C"/>
    <w:rsid w:val="00EB3869"/>
    <w:rsid w:val="00EB3BCE"/>
    <w:rsid w:val="00EB3DAD"/>
    <w:rsid w:val="00EB3ECA"/>
    <w:rsid w:val="00EB4002"/>
    <w:rsid w:val="00EB431F"/>
    <w:rsid w:val="00EB484E"/>
    <w:rsid w:val="00EB4A59"/>
    <w:rsid w:val="00EB4C8D"/>
    <w:rsid w:val="00EB4F60"/>
    <w:rsid w:val="00EB5103"/>
    <w:rsid w:val="00EB5AA5"/>
    <w:rsid w:val="00EB5AFB"/>
    <w:rsid w:val="00EB5B37"/>
    <w:rsid w:val="00EB6404"/>
    <w:rsid w:val="00EB6FE7"/>
    <w:rsid w:val="00EB72E3"/>
    <w:rsid w:val="00EB741B"/>
    <w:rsid w:val="00EB75D6"/>
    <w:rsid w:val="00EB7D6A"/>
    <w:rsid w:val="00EB7F92"/>
    <w:rsid w:val="00EC025C"/>
    <w:rsid w:val="00EC0876"/>
    <w:rsid w:val="00EC0B35"/>
    <w:rsid w:val="00EC0B77"/>
    <w:rsid w:val="00EC1752"/>
    <w:rsid w:val="00EC1AC5"/>
    <w:rsid w:val="00EC1BB5"/>
    <w:rsid w:val="00EC1E6A"/>
    <w:rsid w:val="00EC257D"/>
    <w:rsid w:val="00EC2E5B"/>
    <w:rsid w:val="00EC4AFB"/>
    <w:rsid w:val="00EC6394"/>
    <w:rsid w:val="00EC65C6"/>
    <w:rsid w:val="00EC691C"/>
    <w:rsid w:val="00EC7BAD"/>
    <w:rsid w:val="00ED06DC"/>
    <w:rsid w:val="00ED0A6F"/>
    <w:rsid w:val="00ED0B8A"/>
    <w:rsid w:val="00ED0FF1"/>
    <w:rsid w:val="00ED1279"/>
    <w:rsid w:val="00ED1340"/>
    <w:rsid w:val="00ED14B3"/>
    <w:rsid w:val="00ED1F49"/>
    <w:rsid w:val="00ED2458"/>
    <w:rsid w:val="00ED29FA"/>
    <w:rsid w:val="00ED2B87"/>
    <w:rsid w:val="00ED2EBD"/>
    <w:rsid w:val="00ED3192"/>
    <w:rsid w:val="00ED3389"/>
    <w:rsid w:val="00ED3400"/>
    <w:rsid w:val="00ED369A"/>
    <w:rsid w:val="00ED3B8D"/>
    <w:rsid w:val="00ED3D3A"/>
    <w:rsid w:val="00ED4439"/>
    <w:rsid w:val="00ED4934"/>
    <w:rsid w:val="00ED4FD4"/>
    <w:rsid w:val="00ED52C1"/>
    <w:rsid w:val="00ED5683"/>
    <w:rsid w:val="00ED579C"/>
    <w:rsid w:val="00ED5E0F"/>
    <w:rsid w:val="00ED7CBC"/>
    <w:rsid w:val="00ED7CF6"/>
    <w:rsid w:val="00EE028F"/>
    <w:rsid w:val="00EE0606"/>
    <w:rsid w:val="00EE100B"/>
    <w:rsid w:val="00EE1323"/>
    <w:rsid w:val="00EE1382"/>
    <w:rsid w:val="00EE1862"/>
    <w:rsid w:val="00EE204F"/>
    <w:rsid w:val="00EE20A4"/>
    <w:rsid w:val="00EE20B1"/>
    <w:rsid w:val="00EE228B"/>
    <w:rsid w:val="00EE236A"/>
    <w:rsid w:val="00EE29B0"/>
    <w:rsid w:val="00EE2B7E"/>
    <w:rsid w:val="00EE36CA"/>
    <w:rsid w:val="00EE36F7"/>
    <w:rsid w:val="00EE3D62"/>
    <w:rsid w:val="00EE3E0F"/>
    <w:rsid w:val="00EE3EDC"/>
    <w:rsid w:val="00EE42A1"/>
    <w:rsid w:val="00EE42E4"/>
    <w:rsid w:val="00EE463E"/>
    <w:rsid w:val="00EE49D7"/>
    <w:rsid w:val="00EE4A5F"/>
    <w:rsid w:val="00EE4F02"/>
    <w:rsid w:val="00EE53E1"/>
    <w:rsid w:val="00EE55D8"/>
    <w:rsid w:val="00EE6582"/>
    <w:rsid w:val="00EE6781"/>
    <w:rsid w:val="00EE692F"/>
    <w:rsid w:val="00EE7188"/>
    <w:rsid w:val="00EE77FD"/>
    <w:rsid w:val="00EE796A"/>
    <w:rsid w:val="00EF01C9"/>
    <w:rsid w:val="00EF09BC"/>
    <w:rsid w:val="00EF0B79"/>
    <w:rsid w:val="00EF14EC"/>
    <w:rsid w:val="00EF191B"/>
    <w:rsid w:val="00EF1A2D"/>
    <w:rsid w:val="00EF20CF"/>
    <w:rsid w:val="00EF3415"/>
    <w:rsid w:val="00EF3984"/>
    <w:rsid w:val="00EF4191"/>
    <w:rsid w:val="00EF43FC"/>
    <w:rsid w:val="00EF4CC5"/>
    <w:rsid w:val="00EF52A5"/>
    <w:rsid w:val="00EF5451"/>
    <w:rsid w:val="00EF6311"/>
    <w:rsid w:val="00EF64EE"/>
    <w:rsid w:val="00EF67AC"/>
    <w:rsid w:val="00EF67BF"/>
    <w:rsid w:val="00EF6A10"/>
    <w:rsid w:val="00EF6ACE"/>
    <w:rsid w:val="00EF6E11"/>
    <w:rsid w:val="00EF6FF1"/>
    <w:rsid w:val="00EF7791"/>
    <w:rsid w:val="00EF779E"/>
    <w:rsid w:val="00EF77BD"/>
    <w:rsid w:val="00EF7A24"/>
    <w:rsid w:val="00F00027"/>
    <w:rsid w:val="00F003E0"/>
    <w:rsid w:val="00F00E4B"/>
    <w:rsid w:val="00F0112F"/>
    <w:rsid w:val="00F012F9"/>
    <w:rsid w:val="00F0159C"/>
    <w:rsid w:val="00F017E3"/>
    <w:rsid w:val="00F01AD6"/>
    <w:rsid w:val="00F01C12"/>
    <w:rsid w:val="00F02419"/>
    <w:rsid w:val="00F024C2"/>
    <w:rsid w:val="00F026A3"/>
    <w:rsid w:val="00F02D6C"/>
    <w:rsid w:val="00F042DB"/>
    <w:rsid w:val="00F04606"/>
    <w:rsid w:val="00F04C25"/>
    <w:rsid w:val="00F05431"/>
    <w:rsid w:val="00F06435"/>
    <w:rsid w:val="00F06EC3"/>
    <w:rsid w:val="00F07419"/>
    <w:rsid w:val="00F07C08"/>
    <w:rsid w:val="00F07F4F"/>
    <w:rsid w:val="00F1071A"/>
    <w:rsid w:val="00F109B9"/>
    <w:rsid w:val="00F11097"/>
    <w:rsid w:val="00F118EE"/>
    <w:rsid w:val="00F1264A"/>
    <w:rsid w:val="00F128BF"/>
    <w:rsid w:val="00F12CBF"/>
    <w:rsid w:val="00F134D1"/>
    <w:rsid w:val="00F136B1"/>
    <w:rsid w:val="00F13AD8"/>
    <w:rsid w:val="00F13D15"/>
    <w:rsid w:val="00F13DAE"/>
    <w:rsid w:val="00F13E3D"/>
    <w:rsid w:val="00F14136"/>
    <w:rsid w:val="00F1444F"/>
    <w:rsid w:val="00F14A83"/>
    <w:rsid w:val="00F14EC5"/>
    <w:rsid w:val="00F15054"/>
    <w:rsid w:val="00F153AA"/>
    <w:rsid w:val="00F15802"/>
    <w:rsid w:val="00F15876"/>
    <w:rsid w:val="00F1642C"/>
    <w:rsid w:val="00F16AB0"/>
    <w:rsid w:val="00F173B2"/>
    <w:rsid w:val="00F175F8"/>
    <w:rsid w:val="00F1767B"/>
    <w:rsid w:val="00F17885"/>
    <w:rsid w:val="00F179A1"/>
    <w:rsid w:val="00F20A2D"/>
    <w:rsid w:val="00F21787"/>
    <w:rsid w:val="00F218D1"/>
    <w:rsid w:val="00F22381"/>
    <w:rsid w:val="00F23560"/>
    <w:rsid w:val="00F23612"/>
    <w:rsid w:val="00F237C5"/>
    <w:rsid w:val="00F23A78"/>
    <w:rsid w:val="00F23EB7"/>
    <w:rsid w:val="00F24558"/>
    <w:rsid w:val="00F24B89"/>
    <w:rsid w:val="00F24BEB"/>
    <w:rsid w:val="00F24CD8"/>
    <w:rsid w:val="00F25110"/>
    <w:rsid w:val="00F25B88"/>
    <w:rsid w:val="00F25C42"/>
    <w:rsid w:val="00F26197"/>
    <w:rsid w:val="00F26F73"/>
    <w:rsid w:val="00F2740A"/>
    <w:rsid w:val="00F27748"/>
    <w:rsid w:val="00F27BA0"/>
    <w:rsid w:val="00F27F62"/>
    <w:rsid w:val="00F30F93"/>
    <w:rsid w:val="00F31260"/>
    <w:rsid w:val="00F3199D"/>
    <w:rsid w:val="00F31B69"/>
    <w:rsid w:val="00F31DB2"/>
    <w:rsid w:val="00F3292A"/>
    <w:rsid w:val="00F32D8A"/>
    <w:rsid w:val="00F32E9A"/>
    <w:rsid w:val="00F32FC1"/>
    <w:rsid w:val="00F338A2"/>
    <w:rsid w:val="00F3392F"/>
    <w:rsid w:val="00F33EBF"/>
    <w:rsid w:val="00F34052"/>
    <w:rsid w:val="00F34224"/>
    <w:rsid w:val="00F342A8"/>
    <w:rsid w:val="00F347C0"/>
    <w:rsid w:val="00F349FB"/>
    <w:rsid w:val="00F34B8D"/>
    <w:rsid w:val="00F34C00"/>
    <w:rsid w:val="00F35096"/>
    <w:rsid w:val="00F360EB"/>
    <w:rsid w:val="00F36694"/>
    <w:rsid w:val="00F376D6"/>
    <w:rsid w:val="00F378D9"/>
    <w:rsid w:val="00F37CFA"/>
    <w:rsid w:val="00F37FFA"/>
    <w:rsid w:val="00F4000A"/>
    <w:rsid w:val="00F403C0"/>
    <w:rsid w:val="00F41906"/>
    <w:rsid w:val="00F41ACC"/>
    <w:rsid w:val="00F41C0C"/>
    <w:rsid w:val="00F43053"/>
    <w:rsid w:val="00F43169"/>
    <w:rsid w:val="00F431CE"/>
    <w:rsid w:val="00F4362A"/>
    <w:rsid w:val="00F4423A"/>
    <w:rsid w:val="00F4424A"/>
    <w:rsid w:val="00F4426C"/>
    <w:rsid w:val="00F44519"/>
    <w:rsid w:val="00F4483A"/>
    <w:rsid w:val="00F450B5"/>
    <w:rsid w:val="00F45296"/>
    <w:rsid w:val="00F457DA"/>
    <w:rsid w:val="00F45852"/>
    <w:rsid w:val="00F45858"/>
    <w:rsid w:val="00F45EB6"/>
    <w:rsid w:val="00F45EEA"/>
    <w:rsid w:val="00F4610D"/>
    <w:rsid w:val="00F46756"/>
    <w:rsid w:val="00F46AB4"/>
    <w:rsid w:val="00F46B3C"/>
    <w:rsid w:val="00F46D77"/>
    <w:rsid w:val="00F471ED"/>
    <w:rsid w:val="00F47721"/>
    <w:rsid w:val="00F5034E"/>
    <w:rsid w:val="00F50B19"/>
    <w:rsid w:val="00F5118A"/>
    <w:rsid w:val="00F5124F"/>
    <w:rsid w:val="00F51812"/>
    <w:rsid w:val="00F52436"/>
    <w:rsid w:val="00F52581"/>
    <w:rsid w:val="00F5276E"/>
    <w:rsid w:val="00F52E5A"/>
    <w:rsid w:val="00F53BAC"/>
    <w:rsid w:val="00F53DBA"/>
    <w:rsid w:val="00F54082"/>
    <w:rsid w:val="00F5447D"/>
    <w:rsid w:val="00F54ECE"/>
    <w:rsid w:val="00F558D5"/>
    <w:rsid w:val="00F558FB"/>
    <w:rsid w:val="00F55B3F"/>
    <w:rsid w:val="00F56363"/>
    <w:rsid w:val="00F56844"/>
    <w:rsid w:val="00F569E6"/>
    <w:rsid w:val="00F56AB7"/>
    <w:rsid w:val="00F56FE9"/>
    <w:rsid w:val="00F57834"/>
    <w:rsid w:val="00F57D09"/>
    <w:rsid w:val="00F605C7"/>
    <w:rsid w:val="00F61467"/>
    <w:rsid w:val="00F61500"/>
    <w:rsid w:val="00F61AF5"/>
    <w:rsid w:val="00F61BC6"/>
    <w:rsid w:val="00F62B00"/>
    <w:rsid w:val="00F633E1"/>
    <w:rsid w:val="00F63AA5"/>
    <w:rsid w:val="00F63DAA"/>
    <w:rsid w:val="00F63E4B"/>
    <w:rsid w:val="00F64814"/>
    <w:rsid w:val="00F654B2"/>
    <w:rsid w:val="00F65A1A"/>
    <w:rsid w:val="00F65ADC"/>
    <w:rsid w:val="00F65DA7"/>
    <w:rsid w:val="00F65F1F"/>
    <w:rsid w:val="00F6621C"/>
    <w:rsid w:val="00F665D6"/>
    <w:rsid w:val="00F668E4"/>
    <w:rsid w:val="00F669D0"/>
    <w:rsid w:val="00F66ACB"/>
    <w:rsid w:val="00F66CBA"/>
    <w:rsid w:val="00F67104"/>
    <w:rsid w:val="00F6722D"/>
    <w:rsid w:val="00F67477"/>
    <w:rsid w:val="00F702F7"/>
    <w:rsid w:val="00F70477"/>
    <w:rsid w:val="00F717BB"/>
    <w:rsid w:val="00F71ED0"/>
    <w:rsid w:val="00F71F27"/>
    <w:rsid w:val="00F72637"/>
    <w:rsid w:val="00F7301B"/>
    <w:rsid w:val="00F731CC"/>
    <w:rsid w:val="00F7327B"/>
    <w:rsid w:val="00F73630"/>
    <w:rsid w:val="00F73A1E"/>
    <w:rsid w:val="00F73A3C"/>
    <w:rsid w:val="00F74A04"/>
    <w:rsid w:val="00F74B56"/>
    <w:rsid w:val="00F74EE6"/>
    <w:rsid w:val="00F75870"/>
    <w:rsid w:val="00F75ABA"/>
    <w:rsid w:val="00F76412"/>
    <w:rsid w:val="00F76771"/>
    <w:rsid w:val="00F76954"/>
    <w:rsid w:val="00F76988"/>
    <w:rsid w:val="00F76A05"/>
    <w:rsid w:val="00F77CBC"/>
    <w:rsid w:val="00F801AD"/>
    <w:rsid w:val="00F80570"/>
    <w:rsid w:val="00F80F5D"/>
    <w:rsid w:val="00F81612"/>
    <w:rsid w:val="00F81996"/>
    <w:rsid w:val="00F81D1C"/>
    <w:rsid w:val="00F81F77"/>
    <w:rsid w:val="00F82043"/>
    <w:rsid w:val="00F82090"/>
    <w:rsid w:val="00F823B2"/>
    <w:rsid w:val="00F82634"/>
    <w:rsid w:val="00F82E1A"/>
    <w:rsid w:val="00F83F15"/>
    <w:rsid w:val="00F83F86"/>
    <w:rsid w:val="00F84072"/>
    <w:rsid w:val="00F8460C"/>
    <w:rsid w:val="00F855F9"/>
    <w:rsid w:val="00F85C90"/>
    <w:rsid w:val="00F86B65"/>
    <w:rsid w:val="00F87078"/>
    <w:rsid w:val="00F874F3"/>
    <w:rsid w:val="00F8765B"/>
    <w:rsid w:val="00F87746"/>
    <w:rsid w:val="00F87B68"/>
    <w:rsid w:val="00F902EC"/>
    <w:rsid w:val="00F90514"/>
    <w:rsid w:val="00F905CF"/>
    <w:rsid w:val="00F90C3F"/>
    <w:rsid w:val="00F90FAC"/>
    <w:rsid w:val="00F918F7"/>
    <w:rsid w:val="00F91F8F"/>
    <w:rsid w:val="00F929D6"/>
    <w:rsid w:val="00F92A0A"/>
    <w:rsid w:val="00F92C4A"/>
    <w:rsid w:val="00F92F2F"/>
    <w:rsid w:val="00F92F86"/>
    <w:rsid w:val="00F9352B"/>
    <w:rsid w:val="00F93777"/>
    <w:rsid w:val="00F9463C"/>
    <w:rsid w:val="00F94767"/>
    <w:rsid w:val="00F949C1"/>
    <w:rsid w:val="00F94B8C"/>
    <w:rsid w:val="00F95253"/>
    <w:rsid w:val="00F954CE"/>
    <w:rsid w:val="00F963BF"/>
    <w:rsid w:val="00F96472"/>
    <w:rsid w:val="00F972D7"/>
    <w:rsid w:val="00F976E1"/>
    <w:rsid w:val="00F97807"/>
    <w:rsid w:val="00F97BB5"/>
    <w:rsid w:val="00FA0002"/>
    <w:rsid w:val="00FA0386"/>
    <w:rsid w:val="00FA06FD"/>
    <w:rsid w:val="00FA0DA3"/>
    <w:rsid w:val="00FA1096"/>
    <w:rsid w:val="00FA1151"/>
    <w:rsid w:val="00FA12D2"/>
    <w:rsid w:val="00FA1777"/>
    <w:rsid w:val="00FA1DC8"/>
    <w:rsid w:val="00FA230D"/>
    <w:rsid w:val="00FA2CD7"/>
    <w:rsid w:val="00FA34A0"/>
    <w:rsid w:val="00FA3857"/>
    <w:rsid w:val="00FA38C9"/>
    <w:rsid w:val="00FA3906"/>
    <w:rsid w:val="00FA40C1"/>
    <w:rsid w:val="00FA4738"/>
    <w:rsid w:val="00FA47AA"/>
    <w:rsid w:val="00FA47E4"/>
    <w:rsid w:val="00FA4A6C"/>
    <w:rsid w:val="00FA4DBB"/>
    <w:rsid w:val="00FA5881"/>
    <w:rsid w:val="00FA60D5"/>
    <w:rsid w:val="00FA647F"/>
    <w:rsid w:val="00FA6725"/>
    <w:rsid w:val="00FA6BD6"/>
    <w:rsid w:val="00FA7097"/>
    <w:rsid w:val="00FA79DD"/>
    <w:rsid w:val="00FA7C64"/>
    <w:rsid w:val="00FB0BF5"/>
    <w:rsid w:val="00FB11C6"/>
    <w:rsid w:val="00FB1B95"/>
    <w:rsid w:val="00FB20B4"/>
    <w:rsid w:val="00FB2643"/>
    <w:rsid w:val="00FB28FB"/>
    <w:rsid w:val="00FB2907"/>
    <w:rsid w:val="00FB2C69"/>
    <w:rsid w:val="00FB2DFA"/>
    <w:rsid w:val="00FB3062"/>
    <w:rsid w:val="00FB30CA"/>
    <w:rsid w:val="00FB4358"/>
    <w:rsid w:val="00FB4441"/>
    <w:rsid w:val="00FB447D"/>
    <w:rsid w:val="00FB4571"/>
    <w:rsid w:val="00FB4ECD"/>
    <w:rsid w:val="00FB5628"/>
    <w:rsid w:val="00FB603F"/>
    <w:rsid w:val="00FB62AE"/>
    <w:rsid w:val="00FB6377"/>
    <w:rsid w:val="00FB63B7"/>
    <w:rsid w:val="00FB67F2"/>
    <w:rsid w:val="00FB6DBB"/>
    <w:rsid w:val="00FB72EA"/>
    <w:rsid w:val="00FC06F1"/>
    <w:rsid w:val="00FC0719"/>
    <w:rsid w:val="00FC0C7E"/>
    <w:rsid w:val="00FC0D3A"/>
    <w:rsid w:val="00FC196F"/>
    <w:rsid w:val="00FC2767"/>
    <w:rsid w:val="00FC27AE"/>
    <w:rsid w:val="00FC2DC4"/>
    <w:rsid w:val="00FC2ED0"/>
    <w:rsid w:val="00FC316F"/>
    <w:rsid w:val="00FC3172"/>
    <w:rsid w:val="00FC41A9"/>
    <w:rsid w:val="00FC4891"/>
    <w:rsid w:val="00FC48FE"/>
    <w:rsid w:val="00FC4AF5"/>
    <w:rsid w:val="00FC525D"/>
    <w:rsid w:val="00FC5443"/>
    <w:rsid w:val="00FC592B"/>
    <w:rsid w:val="00FC594A"/>
    <w:rsid w:val="00FC609F"/>
    <w:rsid w:val="00FC6335"/>
    <w:rsid w:val="00FC65A4"/>
    <w:rsid w:val="00FC65B6"/>
    <w:rsid w:val="00FC6678"/>
    <w:rsid w:val="00FC6D23"/>
    <w:rsid w:val="00FC6F33"/>
    <w:rsid w:val="00FC7407"/>
    <w:rsid w:val="00FC75B1"/>
    <w:rsid w:val="00FD1FE8"/>
    <w:rsid w:val="00FD21BE"/>
    <w:rsid w:val="00FD2287"/>
    <w:rsid w:val="00FD2443"/>
    <w:rsid w:val="00FD2E42"/>
    <w:rsid w:val="00FD31CB"/>
    <w:rsid w:val="00FD42B8"/>
    <w:rsid w:val="00FD4CE4"/>
    <w:rsid w:val="00FD4E26"/>
    <w:rsid w:val="00FD5665"/>
    <w:rsid w:val="00FD598F"/>
    <w:rsid w:val="00FD60EA"/>
    <w:rsid w:val="00FD62D8"/>
    <w:rsid w:val="00FD66C4"/>
    <w:rsid w:val="00FD6735"/>
    <w:rsid w:val="00FD67FE"/>
    <w:rsid w:val="00FD682A"/>
    <w:rsid w:val="00FD70AE"/>
    <w:rsid w:val="00FD71E5"/>
    <w:rsid w:val="00FD7784"/>
    <w:rsid w:val="00FD7BE9"/>
    <w:rsid w:val="00FD7C03"/>
    <w:rsid w:val="00FD7C2A"/>
    <w:rsid w:val="00FD7DEC"/>
    <w:rsid w:val="00FE0818"/>
    <w:rsid w:val="00FE0B57"/>
    <w:rsid w:val="00FE108B"/>
    <w:rsid w:val="00FE1143"/>
    <w:rsid w:val="00FE126B"/>
    <w:rsid w:val="00FE1287"/>
    <w:rsid w:val="00FE13D3"/>
    <w:rsid w:val="00FE1466"/>
    <w:rsid w:val="00FE1950"/>
    <w:rsid w:val="00FE2202"/>
    <w:rsid w:val="00FE22E6"/>
    <w:rsid w:val="00FE233D"/>
    <w:rsid w:val="00FE25FF"/>
    <w:rsid w:val="00FE27F1"/>
    <w:rsid w:val="00FE2CB7"/>
    <w:rsid w:val="00FE341B"/>
    <w:rsid w:val="00FE3809"/>
    <w:rsid w:val="00FE3957"/>
    <w:rsid w:val="00FE3A36"/>
    <w:rsid w:val="00FE46E5"/>
    <w:rsid w:val="00FE4CA8"/>
    <w:rsid w:val="00FE4E66"/>
    <w:rsid w:val="00FE554C"/>
    <w:rsid w:val="00FE5ABE"/>
    <w:rsid w:val="00FE630E"/>
    <w:rsid w:val="00FE633D"/>
    <w:rsid w:val="00FE6411"/>
    <w:rsid w:val="00FE68C9"/>
    <w:rsid w:val="00FE68DF"/>
    <w:rsid w:val="00FE6B70"/>
    <w:rsid w:val="00FE6FA1"/>
    <w:rsid w:val="00FF0687"/>
    <w:rsid w:val="00FF08C2"/>
    <w:rsid w:val="00FF0999"/>
    <w:rsid w:val="00FF177A"/>
    <w:rsid w:val="00FF1817"/>
    <w:rsid w:val="00FF1893"/>
    <w:rsid w:val="00FF1C5E"/>
    <w:rsid w:val="00FF1C81"/>
    <w:rsid w:val="00FF2198"/>
    <w:rsid w:val="00FF2228"/>
    <w:rsid w:val="00FF23F3"/>
    <w:rsid w:val="00FF2644"/>
    <w:rsid w:val="00FF268C"/>
    <w:rsid w:val="00FF2976"/>
    <w:rsid w:val="00FF2A1F"/>
    <w:rsid w:val="00FF2D8D"/>
    <w:rsid w:val="00FF2E08"/>
    <w:rsid w:val="00FF2EA6"/>
    <w:rsid w:val="00FF3781"/>
    <w:rsid w:val="00FF4091"/>
    <w:rsid w:val="00FF40A1"/>
    <w:rsid w:val="00FF4835"/>
    <w:rsid w:val="00FF4E8C"/>
    <w:rsid w:val="00FF64A3"/>
    <w:rsid w:val="00FF64C0"/>
    <w:rsid w:val="00FF6776"/>
    <w:rsid w:val="00FF6854"/>
    <w:rsid w:val="00FF6EEA"/>
    <w:rsid w:val="00FF7267"/>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139"/>
    <w:pPr>
      <w:spacing w:before="120" w:after="120"/>
      <w:jc w:val="both"/>
    </w:pPr>
    <w:rPr>
      <w:noProof/>
      <w:sz w:val="24"/>
      <w:lang w:val="vi-VN" w:eastAsia="es-ES"/>
    </w:rPr>
  </w:style>
  <w:style w:type="paragraph" w:styleId="Heading1">
    <w:name w:val="heading 1"/>
    <w:aliases w:val="ARTICULO 1º,1 ghost,g,Titre1,1,Headline,FIAS,h1,Part, Char1"/>
    <w:basedOn w:val="Normal"/>
    <w:next w:val="Heading2"/>
    <w:link w:val="Heading1Char"/>
    <w:qFormat/>
    <w:rsid w:val="004C0334"/>
    <w:pPr>
      <w:keepNext/>
      <w:keepLines/>
      <w:spacing w:before="240"/>
      <w:outlineLvl w:val="0"/>
    </w:pPr>
    <w:rPr>
      <w:b/>
      <w:caps/>
      <w:noProof w:val="0"/>
      <w:lang w:val="en-GB"/>
    </w:rPr>
  </w:style>
  <w:style w:type="paragraph" w:styleId="Heading2">
    <w:name w:val="heading 2"/>
    <w:aliases w:val="Subchapter 1.1,1.1 HEADING 2,2,2/1,h2,Titre 2,l2,list + change bar,???,h21,heading 2,LetHead2,MisHead2,Normalhead2,Normal Heading 2,Z_hanging_2,2 headline,h,Section Title,Chapter Title,Heading 2 Char1,Heading 2 Char Char Char Char"/>
    <w:basedOn w:val="Heading1"/>
    <w:next w:val="Heading3"/>
    <w:link w:val="Heading2Char"/>
    <w:qFormat/>
    <w:rsid w:val="004C0334"/>
    <w:pPr>
      <w:numPr>
        <w:ilvl w:val="1"/>
        <w:numId w:val="14"/>
      </w:numPr>
      <w:outlineLvl w:val="1"/>
    </w:pPr>
    <w:rPr>
      <w:noProof/>
      <w:lang w:val="vi-VN"/>
    </w:rPr>
  </w:style>
  <w:style w:type="paragraph" w:styleId="Heading3">
    <w:name w:val="heading 3"/>
    <w:aliases w:val="h3,3,h31,Titre 3,heading 3,l3,CT,LetHead3,Normal Heading 3,MisHead3,Normalhead3,Z_hanging_3"/>
    <w:basedOn w:val="Heading2"/>
    <w:next w:val="Heading4"/>
    <w:link w:val="Heading3Char"/>
    <w:qFormat/>
    <w:rsid w:val="004C0334"/>
    <w:pPr>
      <w:numPr>
        <w:ilvl w:val="2"/>
      </w:numPr>
      <w:tabs>
        <w:tab w:val="left" w:pos="1814"/>
      </w:tabs>
      <w:spacing w:before="120"/>
      <w:outlineLvl w:val="2"/>
    </w:pPr>
  </w:style>
  <w:style w:type="paragraph" w:styleId="Heading4">
    <w:name w:val="heading 4"/>
    <w:aliases w:val="( i ),o,4,Clause,Proposal 4,Titolo4,h4,a.,Level 2 - a,MOVE-it 4,Heading4,4m,Head 4,C Head,MOVE-it 41,C Head1,h41,C Head2,h42,C Head3,h43,C Head4,h44,C Head5,h45,C Head6,h46,C Head7,h47,C Head8,h48,C Head9,h49,C Head11,h411,C Head10,h410,h412"/>
    <w:basedOn w:val="Normal"/>
    <w:next w:val="Normal"/>
    <w:link w:val="Heading4Char"/>
    <w:autoRedefine/>
    <w:qFormat/>
    <w:rsid w:val="00870C41"/>
    <w:pPr>
      <w:numPr>
        <w:numId w:val="24"/>
      </w:numPr>
      <w:tabs>
        <w:tab w:val="left" w:pos="0"/>
        <w:tab w:val="left" w:pos="1701"/>
      </w:tabs>
      <w:spacing w:before="60" w:after="60"/>
      <w:ind w:left="0" w:firstLine="567"/>
      <w:outlineLvl w:val="3"/>
    </w:pPr>
    <w:rPr>
      <w:rFonts w:ascii="Times New Roman Bold" w:hAnsi="Times New Roman Bold"/>
      <w:b/>
      <w:spacing w:val="-8"/>
      <w:sz w:val="28"/>
      <w:szCs w:val="28"/>
    </w:rPr>
  </w:style>
  <w:style w:type="paragraph" w:styleId="Heading5">
    <w:name w:val="heading 5"/>
    <w:basedOn w:val="Normal"/>
    <w:next w:val="Normal"/>
    <w:link w:val="Heading5Char"/>
    <w:qFormat/>
    <w:rsid w:val="004C0334"/>
    <w:pPr>
      <w:numPr>
        <w:ilvl w:val="4"/>
        <w:numId w:val="14"/>
      </w:numPr>
      <w:spacing w:before="0"/>
      <w:outlineLvl w:val="4"/>
    </w:pPr>
  </w:style>
  <w:style w:type="paragraph" w:styleId="Heading6">
    <w:name w:val="heading 6"/>
    <w:basedOn w:val="Normal"/>
    <w:next w:val="Normal"/>
    <w:link w:val="Heading6Char"/>
    <w:qFormat/>
    <w:rsid w:val="004C0334"/>
    <w:pPr>
      <w:numPr>
        <w:ilvl w:val="5"/>
        <w:numId w:val="14"/>
      </w:numPr>
      <w:tabs>
        <w:tab w:val="left" w:pos="1814"/>
      </w:tabs>
      <w:spacing w:before="0"/>
      <w:outlineLvl w:val="5"/>
    </w:pPr>
  </w:style>
  <w:style w:type="paragraph" w:styleId="Heading7">
    <w:name w:val="heading 7"/>
    <w:basedOn w:val="Heading6"/>
    <w:next w:val="Normal"/>
    <w:link w:val="Heading7Char"/>
    <w:qFormat/>
    <w:rsid w:val="004C0334"/>
    <w:pPr>
      <w:numPr>
        <w:ilvl w:val="6"/>
      </w:numPr>
      <w:tabs>
        <w:tab w:val="left" w:pos="2410"/>
      </w:tabs>
      <w:spacing w:before="240"/>
      <w:outlineLvl w:val="6"/>
    </w:pPr>
  </w:style>
  <w:style w:type="paragraph" w:styleId="Heading8">
    <w:name w:val="heading 8"/>
    <w:basedOn w:val="Normal"/>
    <w:next w:val="Normal"/>
    <w:link w:val="Heading8Char"/>
    <w:qFormat/>
    <w:rsid w:val="004C0334"/>
    <w:pPr>
      <w:numPr>
        <w:ilvl w:val="7"/>
        <w:numId w:val="14"/>
      </w:numPr>
      <w:outlineLvl w:val="7"/>
    </w:pPr>
  </w:style>
  <w:style w:type="paragraph" w:styleId="Heading9">
    <w:name w:val="heading 9"/>
    <w:basedOn w:val="Normal"/>
    <w:next w:val="Normal"/>
    <w:link w:val="Heading9Char"/>
    <w:qFormat/>
    <w:rsid w:val="004C0334"/>
    <w:pPr>
      <w:numPr>
        <w:ilvl w:val="8"/>
        <w:numId w:val="14"/>
      </w:numPr>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2">
    <w:name w:val="List Continue 2"/>
    <w:basedOn w:val="Normal"/>
    <w:rsid w:val="004C0334"/>
    <w:pPr>
      <w:ind w:left="566"/>
    </w:pPr>
  </w:style>
  <w:style w:type="paragraph" w:styleId="ListNumber">
    <w:name w:val="List Number"/>
    <w:basedOn w:val="Normal"/>
    <w:rsid w:val="004C0334"/>
    <w:pPr>
      <w:numPr>
        <w:numId w:val="8"/>
      </w:numPr>
    </w:pPr>
  </w:style>
  <w:style w:type="paragraph" w:styleId="ListNumber2">
    <w:name w:val="List Number 2"/>
    <w:basedOn w:val="Normal"/>
    <w:rsid w:val="004C0334"/>
    <w:pPr>
      <w:ind w:left="566" w:hanging="283"/>
    </w:pPr>
  </w:style>
  <w:style w:type="character" w:styleId="FootnoteReference">
    <w:name w:val="footnote reference"/>
    <w:semiHidden/>
    <w:rsid w:val="004C0334"/>
    <w:rPr>
      <w:rFonts w:ascii="Times New Roman" w:hAnsi="Times New Roman"/>
      <w:b/>
      <w:sz w:val="32"/>
      <w:vertAlign w:val="superscript"/>
    </w:rPr>
  </w:style>
  <w:style w:type="paragraph" w:styleId="Header">
    <w:name w:val="header"/>
    <w:aliases w:val="Header Char Char Char Char Char Char Char Char Char Char Char Char Char Char Char Char Char Char Char Char Char Char Char Char Char Char,Header Char Char Char Char Char Char Char Char Char Char Char Char Char Char Char Char"/>
    <w:basedOn w:val="Normal"/>
    <w:link w:val="HeaderChar"/>
    <w:rsid w:val="004C0334"/>
    <w:pPr>
      <w:pBdr>
        <w:bottom w:val="single" w:sz="4" w:space="1" w:color="auto"/>
      </w:pBdr>
      <w:tabs>
        <w:tab w:val="center" w:pos="4252"/>
        <w:tab w:val="right" w:pos="8504"/>
      </w:tabs>
      <w:spacing w:after="0"/>
      <w:jc w:val="right"/>
    </w:pPr>
    <w:rPr>
      <w:b/>
      <w:caps/>
      <w:noProof w:val="0"/>
      <w:sz w:val="20"/>
      <w:lang w:val="en-GB"/>
    </w:rPr>
  </w:style>
  <w:style w:type="paragraph" w:customStyle="1" w:styleId="TtuloCentrado">
    <w:name w:val="Título Centrado"/>
    <w:basedOn w:val="Normal"/>
    <w:next w:val="Heading1"/>
    <w:rsid w:val="004C0334"/>
    <w:pPr>
      <w:tabs>
        <w:tab w:val="left" w:pos="284"/>
      </w:tabs>
      <w:spacing w:before="360" w:after="360" w:line="440" w:lineRule="exact"/>
      <w:jc w:val="center"/>
    </w:pPr>
    <w:rPr>
      <w:b/>
      <w:caps/>
      <w:sz w:val="32"/>
      <w:u w:val="double"/>
      <w:lang w:val="es-ES"/>
    </w:rPr>
  </w:style>
  <w:style w:type="paragraph" w:styleId="TOC1">
    <w:name w:val="toc 1"/>
    <w:basedOn w:val="Normal"/>
    <w:next w:val="Normal"/>
    <w:autoRedefine/>
    <w:uiPriority w:val="39"/>
    <w:rsid w:val="004C0334"/>
    <w:pPr>
      <w:jc w:val="left"/>
    </w:pPr>
    <w:rPr>
      <w:b/>
      <w:caps/>
      <w:sz w:val="20"/>
    </w:rPr>
  </w:style>
  <w:style w:type="paragraph" w:customStyle="1" w:styleId="Listaletra1">
    <w:name w:val="Lista letra 1"/>
    <w:basedOn w:val="Normal"/>
    <w:rsid w:val="004C0334"/>
    <w:pPr>
      <w:numPr>
        <w:numId w:val="9"/>
      </w:numPr>
    </w:pPr>
  </w:style>
  <w:style w:type="paragraph" w:styleId="TOC2">
    <w:name w:val="toc 2"/>
    <w:basedOn w:val="Normal"/>
    <w:next w:val="Normal"/>
    <w:autoRedefine/>
    <w:uiPriority w:val="39"/>
    <w:rsid w:val="00A44E78"/>
    <w:pPr>
      <w:tabs>
        <w:tab w:val="left" w:pos="1200"/>
        <w:tab w:val="right" w:pos="9061"/>
      </w:tabs>
      <w:spacing w:after="0"/>
      <w:ind w:left="240"/>
      <w:jc w:val="left"/>
    </w:pPr>
    <w:rPr>
      <w:rFonts w:ascii="Times New Roman Bold" w:hAnsi="Times New Roman Bold"/>
      <w:b/>
      <w:sz w:val="20"/>
    </w:rPr>
  </w:style>
  <w:style w:type="paragraph" w:styleId="TOC3">
    <w:name w:val="toc 3"/>
    <w:basedOn w:val="Normal"/>
    <w:next w:val="Normal"/>
    <w:autoRedefine/>
    <w:uiPriority w:val="39"/>
    <w:rsid w:val="004C0334"/>
    <w:pPr>
      <w:spacing w:after="0"/>
      <w:ind w:left="480"/>
      <w:jc w:val="left"/>
    </w:pPr>
    <w:rPr>
      <w:i/>
      <w:sz w:val="20"/>
    </w:rPr>
  </w:style>
  <w:style w:type="paragraph" w:styleId="TOC4">
    <w:name w:val="toc 4"/>
    <w:basedOn w:val="Normal"/>
    <w:next w:val="Normal"/>
    <w:autoRedefine/>
    <w:uiPriority w:val="39"/>
    <w:rsid w:val="004C0334"/>
    <w:pPr>
      <w:spacing w:after="0"/>
      <w:ind w:left="720"/>
      <w:jc w:val="left"/>
    </w:pPr>
    <w:rPr>
      <w:sz w:val="18"/>
    </w:rPr>
  </w:style>
  <w:style w:type="paragraph" w:styleId="TOC5">
    <w:name w:val="toc 5"/>
    <w:basedOn w:val="Normal"/>
    <w:next w:val="Normal"/>
    <w:autoRedefine/>
    <w:uiPriority w:val="39"/>
    <w:rsid w:val="004C0334"/>
    <w:pPr>
      <w:spacing w:after="0"/>
      <w:ind w:left="960"/>
      <w:jc w:val="left"/>
    </w:pPr>
    <w:rPr>
      <w:sz w:val="18"/>
    </w:rPr>
  </w:style>
  <w:style w:type="paragraph" w:styleId="TOC6">
    <w:name w:val="toc 6"/>
    <w:basedOn w:val="Normal"/>
    <w:next w:val="Normal"/>
    <w:autoRedefine/>
    <w:uiPriority w:val="39"/>
    <w:rsid w:val="004C0334"/>
    <w:pPr>
      <w:spacing w:after="0"/>
      <w:ind w:left="1200"/>
      <w:jc w:val="left"/>
    </w:pPr>
    <w:rPr>
      <w:sz w:val="18"/>
    </w:rPr>
  </w:style>
  <w:style w:type="paragraph" w:styleId="TOC7">
    <w:name w:val="toc 7"/>
    <w:basedOn w:val="Normal"/>
    <w:next w:val="Normal"/>
    <w:autoRedefine/>
    <w:uiPriority w:val="39"/>
    <w:rsid w:val="004C0334"/>
    <w:pPr>
      <w:spacing w:after="0"/>
      <w:ind w:left="1440"/>
      <w:jc w:val="left"/>
    </w:pPr>
    <w:rPr>
      <w:sz w:val="18"/>
    </w:rPr>
  </w:style>
  <w:style w:type="paragraph" w:styleId="TOC8">
    <w:name w:val="toc 8"/>
    <w:basedOn w:val="Normal"/>
    <w:next w:val="Normal"/>
    <w:autoRedefine/>
    <w:uiPriority w:val="39"/>
    <w:rsid w:val="004C0334"/>
    <w:pPr>
      <w:spacing w:after="0"/>
      <w:ind w:left="1680"/>
      <w:jc w:val="left"/>
    </w:pPr>
    <w:rPr>
      <w:sz w:val="18"/>
    </w:rPr>
  </w:style>
  <w:style w:type="paragraph" w:styleId="TOC9">
    <w:name w:val="toc 9"/>
    <w:basedOn w:val="Normal"/>
    <w:next w:val="Normal"/>
    <w:autoRedefine/>
    <w:uiPriority w:val="39"/>
    <w:rsid w:val="004C0334"/>
    <w:pPr>
      <w:spacing w:after="0"/>
      <w:ind w:left="1920"/>
      <w:jc w:val="left"/>
    </w:pPr>
    <w:rPr>
      <w:sz w:val="18"/>
    </w:rPr>
  </w:style>
  <w:style w:type="paragraph" w:styleId="Footer">
    <w:name w:val="footer"/>
    <w:basedOn w:val="Normal"/>
    <w:link w:val="FooterChar"/>
    <w:rsid w:val="004C0334"/>
    <w:pPr>
      <w:pBdr>
        <w:top w:val="single" w:sz="4" w:space="1" w:color="auto"/>
      </w:pBdr>
      <w:tabs>
        <w:tab w:val="center" w:pos="4252"/>
        <w:tab w:val="right" w:pos="7938"/>
        <w:tab w:val="right" w:pos="8504"/>
      </w:tabs>
      <w:spacing w:after="0"/>
      <w:jc w:val="left"/>
    </w:pPr>
    <w:rPr>
      <w:i/>
      <w:noProof w:val="0"/>
      <w:sz w:val="18"/>
      <w:lang w:val="en-GB"/>
    </w:rPr>
  </w:style>
  <w:style w:type="character" w:styleId="PageNumber">
    <w:name w:val="page number"/>
    <w:basedOn w:val="DefaultParagraphFont"/>
    <w:rsid w:val="004C0334"/>
  </w:style>
  <w:style w:type="paragraph" w:customStyle="1" w:styleId="Indent1">
    <w:name w:val="Indent 1"/>
    <w:basedOn w:val="Normal"/>
    <w:rsid w:val="004C0334"/>
    <w:pPr>
      <w:numPr>
        <w:numId w:val="2"/>
      </w:numPr>
      <w:tabs>
        <w:tab w:val="left" w:pos="284"/>
      </w:tabs>
    </w:pPr>
  </w:style>
  <w:style w:type="paragraph" w:customStyle="1" w:styleId="Indentado1">
    <w:name w:val="Indentado1"/>
    <w:basedOn w:val="Normal"/>
    <w:rsid w:val="004C0334"/>
    <w:pPr>
      <w:numPr>
        <w:numId w:val="6"/>
      </w:numPr>
      <w:outlineLvl w:val="1"/>
    </w:pPr>
    <w:rPr>
      <w:i/>
      <w:u w:val="single"/>
    </w:rPr>
  </w:style>
  <w:style w:type="paragraph" w:customStyle="1" w:styleId="Indenta">
    <w:name w:val="Indent a"/>
    <w:basedOn w:val="Normal"/>
    <w:rsid w:val="004C0334"/>
    <w:pPr>
      <w:widowControl w:val="0"/>
    </w:pPr>
  </w:style>
  <w:style w:type="paragraph" w:customStyle="1" w:styleId="Indent11">
    <w:name w:val="Indent 1 1"/>
    <w:basedOn w:val="Normal"/>
    <w:rsid w:val="004C0334"/>
    <w:pPr>
      <w:numPr>
        <w:numId w:val="3"/>
      </w:numPr>
      <w:tabs>
        <w:tab w:val="left" w:pos="1247"/>
      </w:tabs>
    </w:pPr>
  </w:style>
  <w:style w:type="paragraph" w:customStyle="1" w:styleId="cuadrocentr11">
    <w:name w:val="cuadro centr 1 1"/>
    <w:basedOn w:val="Normal"/>
    <w:next w:val="Normal"/>
    <w:rsid w:val="004C0334"/>
    <w:pPr>
      <w:keepLines/>
      <w:pBdr>
        <w:top w:val="single" w:sz="12" w:space="1" w:color="auto"/>
        <w:left w:val="single" w:sz="12" w:space="1" w:color="auto"/>
        <w:bottom w:val="single" w:sz="12" w:space="1" w:color="auto"/>
        <w:right w:val="single" w:sz="12" w:space="1" w:color="auto"/>
      </w:pBdr>
      <w:spacing w:before="240" w:after="360"/>
      <w:ind w:left="567" w:right="567"/>
      <w:jc w:val="center"/>
    </w:pPr>
    <w:rPr>
      <w:b/>
    </w:rPr>
  </w:style>
  <w:style w:type="paragraph" w:customStyle="1" w:styleId="Art">
    <w:name w:val="Art"/>
    <w:basedOn w:val="Normal"/>
    <w:next w:val="Normal"/>
    <w:rsid w:val="004C0334"/>
    <w:pPr>
      <w:ind w:left="851" w:right="284"/>
    </w:pPr>
    <w:rPr>
      <w:i/>
    </w:rPr>
  </w:style>
  <w:style w:type="paragraph" w:customStyle="1" w:styleId="Indent2">
    <w:name w:val="Indent 2"/>
    <w:basedOn w:val="Normal"/>
    <w:rsid w:val="004C0334"/>
    <w:pPr>
      <w:numPr>
        <w:numId w:val="4"/>
      </w:numPr>
    </w:pPr>
  </w:style>
  <w:style w:type="paragraph" w:customStyle="1" w:styleId="IndentTabla">
    <w:name w:val="Indent Tabla"/>
    <w:basedOn w:val="Normal"/>
    <w:rsid w:val="004C0334"/>
    <w:pPr>
      <w:numPr>
        <w:numId w:val="5"/>
      </w:numPr>
      <w:spacing w:after="60"/>
    </w:pPr>
    <w:rPr>
      <w:sz w:val="20"/>
    </w:rPr>
  </w:style>
  <w:style w:type="paragraph" w:customStyle="1" w:styleId="IndentTitulo">
    <w:name w:val="Indent Titulo"/>
    <w:basedOn w:val="Normal"/>
    <w:rsid w:val="004C0334"/>
    <w:pPr>
      <w:tabs>
        <w:tab w:val="num" w:pos="720"/>
        <w:tab w:val="left" w:pos="1021"/>
      </w:tabs>
      <w:ind w:left="397" w:hanging="397"/>
    </w:pPr>
    <w:rPr>
      <w:b/>
    </w:rPr>
  </w:style>
  <w:style w:type="paragraph" w:customStyle="1" w:styleId="IndentTitulo2">
    <w:name w:val="Indent Titulo 2"/>
    <w:basedOn w:val="Normal"/>
    <w:next w:val="Normal"/>
    <w:rsid w:val="004C0334"/>
    <w:pPr>
      <w:tabs>
        <w:tab w:val="left" w:pos="397"/>
      </w:tabs>
    </w:pPr>
    <w:rPr>
      <w:b/>
      <w:i/>
    </w:rPr>
  </w:style>
  <w:style w:type="paragraph" w:customStyle="1" w:styleId="Listaletras2">
    <w:name w:val="Lista letras 2"/>
    <w:basedOn w:val="Normal"/>
    <w:rsid w:val="004C0334"/>
    <w:pPr>
      <w:numPr>
        <w:numId w:val="10"/>
      </w:numPr>
    </w:pPr>
  </w:style>
  <w:style w:type="paragraph" w:customStyle="1" w:styleId="Listanumerada1">
    <w:name w:val="Lista numerada 1"/>
    <w:basedOn w:val="Normal"/>
    <w:rsid w:val="004C0334"/>
  </w:style>
  <w:style w:type="paragraph" w:customStyle="1" w:styleId="Listanumerada2">
    <w:name w:val="Lista numerada 2"/>
    <w:basedOn w:val="Normal"/>
    <w:rsid w:val="004C0334"/>
    <w:pPr>
      <w:tabs>
        <w:tab w:val="left" w:pos="567"/>
      </w:tabs>
    </w:pPr>
  </w:style>
  <w:style w:type="paragraph" w:customStyle="1" w:styleId="ListaNumeradai">
    <w:name w:val="Lista Numerada i"/>
    <w:basedOn w:val="Listanumerada2"/>
    <w:rsid w:val="004C0334"/>
  </w:style>
  <w:style w:type="paragraph" w:customStyle="1" w:styleId="Listanumeradaletra">
    <w:name w:val="Lista numerada letra"/>
    <w:basedOn w:val="Listanumerada1"/>
    <w:rsid w:val="004C0334"/>
  </w:style>
  <w:style w:type="paragraph" w:customStyle="1" w:styleId="Listanumero">
    <w:name w:val="Lista numero"/>
    <w:basedOn w:val="Normal"/>
    <w:rsid w:val="004C0334"/>
    <w:pPr>
      <w:numPr>
        <w:numId w:val="11"/>
      </w:numPr>
    </w:pPr>
  </w:style>
  <w:style w:type="paragraph" w:customStyle="1" w:styleId="Listavietas2">
    <w:name w:val="Lista viñetas 2"/>
    <w:basedOn w:val="Normal"/>
    <w:rsid w:val="004C0334"/>
  </w:style>
  <w:style w:type="paragraph" w:customStyle="1" w:styleId="Listavieta3">
    <w:name w:val="Lista viñeta 3"/>
    <w:basedOn w:val="Listavietas2"/>
    <w:rsid w:val="004C0334"/>
    <w:pPr>
      <w:numPr>
        <w:numId w:val="12"/>
      </w:numPr>
    </w:pPr>
  </w:style>
  <w:style w:type="paragraph" w:customStyle="1" w:styleId="Listavietas1">
    <w:name w:val="Lista viñetas 1"/>
    <w:basedOn w:val="Normal"/>
    <w:rsid w:val="004C0334"/>
    <w:pPr>
      <w:numPr>
        <w:numId w:val="13"/>
      </w:numPr>
    </w:pPr>
  </w:style>
  <w:style w:type="paragraph" w:customStyle="1" w:styleId="Note">
    <w:name w:val="Note"/>
    <w:basedOn w:val="Footer"/>
    <w:rsid w:val="004C0334"/>
    <w:pPr>
      <w:pBdr>
        <w:top w:val="none" w:sz="0" w:space="0" w:color="auto"/>
      </w:pBdr>
      <w:spacing w:after="120"/>
      <w:ind w:left="567"/>
    </w:pPr>
    <w:rPr>
      <w:b/>
    </w:rPr>
  </w:style>
  <w:style w:type="paragraph" w:customStyle="1" w:styleId="Observa">
    <w:name w:val="Observa"/>
    <w:basedOn w:val="Normal"/>
    <w:next w:val="Normal"/>
    <w:rsid w:val="004C0334"/>
    <w:pPr>
      <w:shd w:val="clear" w:color="auto" w:fill="FFFF00"/>
    </w:pPr>
    <w:rPr>
      <w:i/>
      <w:snapToGrid w:val="0"/>
    </w:rPr>
  </w:style>
  <w:style w:type="paragraph" w:customStyle="1" w:styleId="Recommend">
    <w:name w:val="Recommend"/>
    <w:basedOn w:val="Normal"/>
    <w:next w:val="Normal"/>
    <w:rsid w:val="004C0334"/>
    <w:pPr>
      <w:keepLines/>
      <w:pBdr>
        <w:top w:val="single" w:sz="4" w:space="6" w:color="auto"/>
        <w:left w:val="single" w:sz="4" w:space="6" w:color="auto"/>
        <w:bottom w:val="single" w:sz="4" w:space="6" w:color="auto"/>
        <w:right w:val="single" w:sz="4" w:space="6" w:color="auto"/>
      </w:pBdr>
      <w:tabs>
        <w:tab w:val="num" w:pos="3447"/>
      </w:tabs>
      <w:ind w:left="567" w:right="284"/>
    </w:pPr>
    <w:rPr>
      <w:i/>
    </w:rPr>
  </w:style>
  <w:style w:type="paragraph" w:customStyle="1" w:styleId="Resalt">
    <w:name w:val="Resalt"/>
    <w:basedOn w:val="Normal"/>
    <w:next w:val="Normal"/>
    <w:rsid w:val="004C0334"/>
    <w:pPr>
      <w:ind w:left="284" w:right="567"/>
    </w:pPr>
    <w:rPr>
      <w:rFonts w:ascii="Times New Roman Bold" w:hAnsi="Times New Roman Bold"/>
      <w:b/>
      <w:i/>
    </w:rPr>
  </w:style>
  <w:style w:type="paragraph" w:styleId="Subtitle">
    <w:name w:val="Subtitle"/>
    <w:basedOn w:val="Normal"/>
    <w:link w:val="SubtitleChar"/>
    <w:qFormat/>
    <w:rsid w:val="004C0334"/>
    <w:pPr>
      <w:spacing w:after="60"/>
      <w:jc w:val="center"/>
      <w:outlineLvl w:val="1"/>
    </w:pPr>
    <w:rPr>
      <w:noProof w:val="0"/>
      <w:lang w:val="en-GB"/>
    </w:rPr>
  </w:style>
  <w:style w:type="paragraph" w:customStyle="1" w:styleId="Tabla">
    <w:name w:val="Tabla"/>
    <w:basedOn w:val="Normal"/>
    <w:rsid w:val="004C0334"/>
    <w:pPr>
      <w:spacing w:before="60" w:after="60"/>
    </w:pPr>
    <w:rPr>
      <w:sz w:val="20"/>
    </w:rPr>
  </w:style>
  <w:style w:type="paragraph" w:customStyle="1" w:styleId="TableTitle">
    <w:name w:val="Table Title"/>
    <w:basedOn w:val="Normal"/>
    <w:next w:val="Normal"/>
    <w:rsid w:val="004C0334"/>
    <w:pPr>
      <w:tabs>
        <w:tab w:val="left" w:pos="567"/>
      </w:tabs>
      <w:jc w:val="center"/>
    </w:pPr>
    <w:rPr>
      <w:rFonts w:ascii="Times New Roman Bold" w:hAnsi="Times New Roman Bold"/>
      <w:b/>
    </w:rPr>
  </w:style>
  <w:style w:type="paragraph" w:customStyle="1" w:styleId="TituloTabla">
    <w:name w:val="Titulo Tabla"/>
    <w:basedOn w:val="Tabla"/>
    <w:next w:val="Tabla"/>
    <w:rsid w:val="004C0334"/>
    <w:pPr>
      <w:jc w:val="center"/>
    </w:pPr>
    <w:rPr>
      <w:b/>
      <w:sz w:val="24"/>
      <w:lang w:val="es-ES"/>
    </w:rPr>
  </w:style>
  <w:style w:type="character" w:styleId="Hyperlink">
    <w:name w:val="Hyperlink"/>
    <w:uiPriority w:val="99"/>
    <w:rsid w:val="004C0334"/>
    <w:rPr>
      <w:color w:val="0000FF"/>
      <w:u w:val="single"/>
    </w:rPr>
  </w:style>
  <w:style w:type="paragraph" w:customStyle="1" w:styleId="BoldCapital">
    <w:name w:val="Bold Capital"/>
    <w:basedOn w:val="Normal"/>
    <w:rsid w:val="004C0334"/>
    <w:rPr>
      <w:b/>
      <w:caps/>
    </w:rPr>
  </w:style>
  <w:style w:type="paragraph" w:customStyle="1" w:styleId="Listaconletramayuscula">
    <w:name w:val="Lista con letra mayuscula"/>
    <w:basedOn w:val="Normal"/>
    <w:rsid w:val="004C0334"/>
    <w:pPr>
      <w:numPr>
        <w:numId w:val="7"/>
      </w:numPr>
    </w:pPr>
  </w:style>
  <w:style w:type="paragraph" w:customStyle="1" w:styleId="Annex">
    <w:name w:val="Annex"/>
    <w:basedOn w:val="Title"/>
    <w:rsid w:val="004C0334"/>
    <w:pPr>
      <w:pageBreakBefore/>
      <w:spacing w:before="120" w:after="240"/>
      <w:jc w:val="both"/>
    </w:pPr>
    <w:rPr>
      <w:rFonts w:ascii="Times New Roman" w:hAnsi="Times New Roman"/>
      <w:caps/>
      <w:sz w:val="24"/>
      <w:lang w:val="en-US"/>
    </w:rPr>
  </w:style>
  <w:style w:type="paragraph" w:styleId="Title">
    <w:name w:val="Title"/>
    <w:basedOn w:val="Normal"/>
    <w:link w:val="TitleChar"/>
    <w:qFormat/>
    <w:rsid w:val="004C0334"/>
    <w:pPr>
      <w:spacing w:before="240" w:after="60"/>
      <w:jc w:val="center"/>
      <w:outlineLvl w:val="0"/>
    </w:pPr>
    <w:rPr>
      <w:rFonts w:ascii="Arial" w:hAnsi="Arial" w:cs="Arial"/>
      <w:b/>
      <w:bCs/>
      <w:noProof w:val="0"/>
      <w:kern w:val="28"/>
      <w:sz w:val="32"/>
      <w:szCs w:val="32"/>
      <w:lang w:val="en-GB"/>
    </w:rPr>
  </w:style>
  <w:style w:type="paragraph" w:customStyle="1" w:styleId="Ind1a">
    <w:name w:val="Ind1a"/>
    <w:basedOn w:val="Normal"/>
    <w:rsid w:val="004C0334"/>
    <w:pPr>
      <w:numPr>
        <w:numId w:val="1"/>
      </w:numPr>
      <w:spacing w:before="60"/>
    </w:pPr>
    <w:rPr>
      <w:szCs w:val="24"/>
      <w:lang w:eastAsia="ar-SA" w:bidi="ar-JO"/>
    </w:rPr>
  </w:style>
  <w:style w:type="paragraph" w:styleId="ListBullet3">
    <w:name w:val="List Bullet 3"/>
    <w:basedOn w:val="Normal"/>
    <w:autoRedefine/>
    <w:rsid w:val="004C0334"/>
    <w:pPr>
      <w:keepLines/>
      <w:widowControl w:val="0"/>
      <w:tabs>
        <w:tab w:val="num" w:pos="360"/>
        <w:tab w:val="left" w:pos="926"/>
      </w:tabs>
      <w:ind w:left="357" w:hanging="357"/>
    </w:pPr>
    <w:rPr>
      <w:snapToGrid w:val="0"/>
      <w:lang w:val="es-AR"/>
    </w:rPr>
  </w:style>
  <w:style w:type="paragraph" w:customStyle="1" w:styleId="Artculo">
    <w:name w:val="Artículo"/>
    <w:basedOn w:val="Normal"/>
    <w:rsid w:val="004C0334"/>
    <w:pPr>
      <w:keepNext/>
      <w:widowControl w:val="0"/>
      <w:tabs>
        <w:tab w:val="left" w:pos="1400"/>
        <w:tab w:val="num" w:pos="1800"/>
      </w:tabs>
      <w:spacing w:before="60" w:after="60"/>
      <w:ind w:left="360" w:hanging="360"/>
      <w:jc w:val="center"/>
    </w:pPr>
    <w:rPr>
      <w:b/>
      <w:i/>
      <w:smallCaps/>
      <w:color w:val="0000FF"/>
      <w:lang w:val="es-AR"/>
    </w:rPr>
  </w:style>
  <w:style w:type="character" w:styleId="FollowedHyperlink">
    <w:name w:val="FollowedHyperlink"/>
    <w:rsid w:val="004C0334"/>
    <w:rPr>
      <w:color w:val="800080"/>
      <w:u w:val="single"/>
    </w:rPr>
  </w:style>
  <w:style w:type="paragraph" w:customStyle="1" w:styleId="Normalindent3">
    <w:name w:val="Normal indent 3"/>
    <w:basedOn w:val="Normal"/>
    <w:rsid w:val="004C0334"/>
    <w:pPr>
      <w:ind w:left="1701"/>
    </w:pPr>
  </w:style>
  <w:style w:type="paragraph" w:styleId="BodyText2">
    <w:name w:val="Body Text 2"/>
    <w:basedOn w:val="Normal"/>
    <w:rsid w:val="004C0334"/>
    <w:rPr>
      <w:b/>
      <w:i/>
      <w:lang w:val="es-ES_tradnl"/>
    </w:rPr>
  </w:style>
  <w:style w:type="paragraph" w:customStyle="1" w:styleId="normalred">
    <w:name w:val="normalred"/>
    <w:basedOn w:val="Normal"/>
    <w:rsid w:val="004C0334"/>
    <w:pPr>
      <w:spacing w:before="60"/>
    </w:pPr>
    <w:rPr>
      <w:lang w:val="es-ES_tradnl"/>
    </w:rPr>
  </w:style>
  <w:style w:type="paragraph" w:customStyle="1" w:styleId="Titulo1">
    <w:name w:val="Titulo1"/>
    <w:basedOn w:val="Normal"/>
    <w:rsid w:val="004C0334"/>
    <w:pPr>
      <w:widowControl w:val="0"/>
      <w:spacing w:before="60" w:after="60"/>
      <w:jc w:val="center"/>
    </w:pPr>
    <w:rPr>
      <w:caps/>
      <w:lang w:val="es-ES_tradnl"/>
    </w:rPr>
  </w:style>
  <w:style w:type="paragraph" w:customStyle="1" w:styleId="Default">
    <w:name w:val="Default"/>
    <w:link w:val="DefaultChar"/>
    <w:rsid w:val="004C0334"/>
    <w:pPr>
      <w:widowControl w:val="0"/>
      <w:autoSpaceDE w:val="0"/>
      <w:autoSpaceDN w:val="0"/>
      <w:adjustRightInd w:val="0"/>
    </w:pPr>
    <w:rPr>
      <w:rFonts w:ascii="TimesNewRoman" w:hAnsi="TimesNewRoman"/>
    </w:rPr>
  </w:style>
  <w:style w:type="paragraph" w:customStyle="1" w:styleId="Figura">
    <w:name w:val="Figura"/>
    <w:basedOn w:val="Normal"/>
    <w:rsid w:val="004C0334"/>
    <w:pPr>
      <w:keepNext/>
      <w:spacing w:after="60"/>
      <w:jc w:val="center"/>
    </w:pPr>
    <w:rPr>
      <w:kern w:val="16"/>
      <w:lang w:val="es-ES_tradnl"/>
    </w:rPr>
  </w:style>
  <w:style w:type="paragraph" w:styleId="BodyTextIndent">
    <w:name w:val="Body Text Indent"/>
    <w:basedOn w:val="Normal"/>
    <w:link w:val="BodyTextIndentChar"/>
    <w:rsid w:val="004C0334"/>
    <w:pPr>
      <w:widowControl w:val="0"/>
      <w:tabs>
        <w:tab w:val="left" w:pos="996"/>
        <w:tab w:val="left" w:pos="1669"/>
        <w:tab w:val="left" w:pos="1813"/>
        <w:tab w:val="left" w:pos="1992"/>
      </w:tabs>
      <w:autoSpaceDE w:val="0"/>
      <w:autoSpaceDN w:val="0"/>
      <w:adjustRightInd w:val="0"/>
      <w:spacing w:before="0" w:after="0" w:line="259" w:lineRule="exact"/>
      <w:ind w:left="996" w:hanging="322"/>
      <w:jc w:val="lowKashida"/>
    </w:pPr>
    <w:rPr>
      <w:rFonts w:ascii="Courier New" w:hAnsi="Courier New" w:cs="Courier New"/>
      <w:noProof w:val="0"/>
      <w:sz w:val="22"/>
      <w:szCs w:val="22"/>
      <w:lang w:eastAsia="en-US" w:bidi="ar-JO"/>
    </w:rPr>
  </w:style>
  <w:style w:type="paragraph" w:customStyle="1" w:styleId="sub-sidehead">
    <w:name w:val="sub-side head"/>
    <w:aliases w:val="non contents"/>
    <w:basedOn w:val="Default"/>
    <w:next w:val="Default"/>
    <w:rsid w:val="004C0334"/>
    <w:pPr>
      <w:spacing w:after="240"/>
    </w:pPr>
    <w:rPr>
      <w:sz w:val="24"/>
      <w:szCs w:val="24"/>
    </w:rPr>
  </w:style>
  <w:style w:type="paragraph" w:styleId="BodyText">
    <w:name w:val="Body Text"/>
    <w:basedOn w:val="Default"/>
    <w:next w:val="Default"/>
    <w:link w:val="BodyTextChar"/>
    <w:rsid w:val="004C0334"/>
    <w:rPr>
      <w:sz w:val="24"/>
      <w:szCs w:val="24"/>
    </w:rPr>
  </w:style>
  <w:style w:type="paragraph" w:customStyle="1" w:styleId="SUBSIDEHEADINGINSERTNUMBER">
    <w:name w:val="SUB SIDE HEADING (INSERT NUMBER)"/>
    <w:basedOn w:val="Default"/>
    <w:next w:val="Default"/>
    <w:rsid w:val="004C0334"/>
    <w:pPr>
      <w:spacing w:after="240"/>
    </w:pPr>
    <w:rPr>
      <w:sz w:val="24"/>
      <w:szCs w:val="24"/>
    </w:rPr>
  </w:style>
  <w:style w:type="paragraph" w:customStyle="1" w:styleId="centreheading">
    <w:name w:val="centre heading"/>
    <w:basedOn w:val="Default"/>
    <w:next w:val="Default"/>
    <w:rsid w:val="004C0334"/>
    <w:rPr>
      <w:sz w:val="24"/>
      <w:szCs w:val="24"/>
    </w:rPr>
  </w:style>
  <w:style w:type="paragraph" w:styleId="BodyText3">
    <w:name w:val="Body Text 3"/>
    <w:basedOn w:val="Default"/>
    <w:next w:val="Default"/>
    <w:rsid w:val="004C0334"/>
    <w:rPr>
      <w:sz w:val="24"/>
      <w:szCs w:val="24"/>
    </w:rPr>
  </w:style>
  <w:style w:type="paragraph" w:styleId="CommentText">
    <w:name w:val="annotation text"/>
    <w:basedOn w:val="Normal"/>
    <w:link w:val="CommentTextChar"/>
    <w:semiHidden/>
    <w:rsid w:val="004C0334"/>
    <w:pPr>
      <w:widowControl w:val="0"/>
      <w:autoSpaceDE w:val="0"/>
      <w:autoSpaceDN w:val="0"/>
      <w:adjustRightInd w:val="0"/>
      <w:spacing w:before="0" w:after="0"/>
      <w:jc w:val="left"/>
    </w:pPr>
    <w:rPr>
      <w:rFonts w:ascii="TimesNewRoman" w:hAnsi="TimesNewRoman"/>
      <w:noProof w:val="0"/>
      <w:sz w:val="20"/>
      <w:lang w:val="en-US" w:eastAsia="en-US"/>
    </w:rPr>
  </w:style>
  <w:style w:type="paragraph" w:styleId="BodyTextIndent3">
    <w:name w:val="Body Text Indent 3"/>
    <w:basedOn w:val="Normal"/>
    <w:rsid w:val="004C0334"/>
    <w:pPr>
      <w:autoSpaceDE w:val="0"/>
      <w:autoSpaceDN w:val="0"/>
      <w:adjustRightInd w:val="0"/>
      <w:spacing w:before="0" w:after="0"/>
      <w:ind w:left="360"/>
      <w:jc w:val="lowKashida"/>
    </w:pPr>
    <w:rPr>
      <w:rFonts w:ascii="TimesNewRoman" w:hAnsi="TimesNewRoman"/>
      <w:sz w:val="22"/>
      <w:szCs w:val="22"/>
      <w:lang w:val="en-US" w:eastAsia="en-US"/>
    </w:rPr>
  </w:style>
  <w:style w:type="paragraph" w:styleId="BodyTextIndent2">
    <w:name w:val="Body Text Indent 2"/>
    <w:basedOn w:val="Normal"/>
    <w:rsid w:val="004C0334"/>
    <w:pPr>
      <w:autoSpaceDE w:val="0"/>
      <w:autoSpaceDN w:val="0"/>
      <w:adjustRightInd w:val="0"/>
      <w:ind w:left="720"/>
    </w:pPr>
    <w:rPr>
      <w:rFonts w:ascii="TimesNewRoman" w:hAnsi="TimesNewRoman"/>
      <w:sz w:val="22"/>
      <w:szCs w:val="22"/>
      <w:lang w:eastAsia="en-US"/>
    </w:rPr>
  </w:style>
  <w:style w:type="paragraph" w:styleId="Index1">
    <w:name w:val="index 1"/>
    <w:basedOn w:val="Normal"/>
    <w:next w:val="Normal"/>
    <w:autoRedefine/>
    <w:semiHidden/>
    <w:rsid w:val="004C0334"/>
    <w:pPr>
      <w:ind w:left="240" w:hanging="240"/>
    </w:pPr>
  </w:style>
  <w:style w:type="paragraph" w:styleId="Index2">
    <w:name w:val="index 2"/>
    <w:basedOn w:val="Normal"/>
    <w:next w:val="Normal"/>
    <w:autoRedefine/>
    <w:semiHidden/>
    <w:rsid w:val="004C0334"/>
    <w:pPr>
      <w:ind w:left="480" w:hanging="240"/>
    </w:pPr>
  </w:style>
  <w:style w:type="paragraph" w:styleId="Index3">
    <w:name w:val="index 3"/>
    <w:basedOn w:val="Normal"/>
    <w:next w:val="Normal"/>
    <w:autoRedefine/>
    <w:semiHidden/>
    <w:rsid w:val="004C0334"/>
    <w:pPr>
      <w:ind w:left="720" w:hanging="240"/>
    </w:pPr>
  </w:style>
  <w:style w:type="paragraph" w:styleId="Index4">
    <w:name w:val="index 4"/>
    <w:basedOn w:val="Normal"/>
    <w:next w:val="Normal"/>
    <w:autoRedefine/>
    <w:semiHidden/>
    <w:rsid w:val="004C0334"/>
    <w:pPr>
      <w:ind w:left="960" w:hanging="240"/>
    </w:pPr>
  </w:style>
  <w:style w:type="paragraph" w:styleId="Index5">
    <w:name w:val="index 5"/>
    <w:basedOn w:val="Normal"/>
    <w:next w:val="Normal"/>
    <w:autoRedefine/>
    <w:semiHidden/>
    <w:rsid w:val="004C0334"/>
    <w:pPr>
      <w:ind w:left="1200" w:hanging="240"/>
    </w:pPr>
  </w:style>
  <w:style w:type="paragraph" w:styleId="Index6">
    <w:name w:val="index 6"/>
    <w:basedOn w:val="Normal"/>
    <w:next w:val="Normal"/>
    <w:autoRedefine/>
    <w:semiHidden/>
    <w:rsid w:val="004C0334"/>
    <w:pPr>
      <w:ind w:left="1440" w:hanging="240"/>
    </w:pPr>
  </w:style>
  <w:style w:type="paragraph" w:styleId="Index7">
    <w:name w:val="index 7"/>
    <w:basedOn w:val="Normal"/>
    <w:next w:val="Normal"/>
    <w:autoRedefine/>
    <w:semiHidden/>
    <w:rsid w:val="004C0334"/>
    <w:pPr>
      <w:ind w:left="1680" w:hanging="240"/>
    </w:pPr>
  </w:style>
  <w:style w:type="paragraph" w:styleId="Index8">
    <w:name w:val="index 8"/>
    <w:basedOn w:val="Normal"/>
    <w:next w:val="Normal"/>
    <w:autoRedefine/>
    <w:semiHidden/>
    <w:rsid w:val="004C0334"/>
    <w:pPr>
      <w:ind w:left="1920" w:hanging="240"/>
    </w:pPr>
  </w:style>
  <w:style w:type="paragraph" w:styleId="Index9">
    <w:name w:val="index 9"/>
    <w:basedOn w:val="Normal"/>
    <w:next w:val="Normal"/>
    <w:autoRedefine/>
    <w:semiHidden/>
    <w:rsid w:val="004C0334"/>
    <w:pPr>
      <w:ind w:left="2160" w:hanging="240"/>
    </w:pPr>
  </w:style>
  <w:style w:type="paragraph" w:styleId="IndexHeading">
    <w:name w:val="index heading"/>
    <w:basedOn w:val="Normal"/>
    <w:next w:val="Index1"/>
    <w:semiHidden/>
    <w:rsid w:val="004C0334"/>
  </w:style>
  <w:style w:type="paragraph" w:styleId="BalloonText">
    <w:name w:val="Balloon Text"/>
    <w:basedOn w:val="Normal"/>
    <w:semiHidden/>
    <w:rsid w:val="004C0334"/>
    <w:rPr>
      <w:rFonts w:ascii="Tahoma" w:hAnsi="Tahoma" w:cs="Tahoma"/>
      <w:sz w:val="16"/>
      <w:szCs w:val="16"/>
    </w:rPr>
  </w:style>
  <w:style w:type="character" w:styleId="CommentReference">
    <w:name w:val="annotation reference"/>
    <w:semiHidden/>
    <w:rsid w:val="004C0334"/>
    <w:rPr>
      <w:sz w:val="16"/>
      <w:szCs w:val="16"/>
    </w:rPr>
  </w:style>
  <w:style w:type="paragraph" w:styleId="CommentSubject">
    <w:name w:val="annotation subject"/>
    <w:basedOn w:val="CommentText"/>
    <w:next w:val="CommentText"/>
    <w:semiHidden/>
    <w:rsid w:val="004C0334"/>
    <w:pPr>
      <w:widowControl/>
      <w:autoSpaceDE/>
      <w:autoSpaceDN/>
      <w:adjustRightInd/>
      <w:spacing w:before="120" w:after="120"/>
      <w:jc w:val="both"/>
    </w:pPr>
    <w:rPr>
      <w:rFonts w:ascii="Times New Roman" w:hAnsi="Times New Roman"/>
      <w:b/>
      <w:bCs/>
      <w:lang w:val="en-GB" w:eastAsia="es-ES"/>
    </w:rPr>
  </w:style>
  <w:style w:type="paragraph" w:styleId="DocumentMap">
    <w:name w:val="Document Map"/>
    <w:basedOn w:val="Normal"/>
    <w:semiHidden/>
    <w:rsid w:val="004C0334"/>
    <w:pPr>
      <w:shd w:val="clear" w:color="auto" w:fill="000080"/>
    </w:pPr>
    <w:rPr>
      <w:rFonts w:ascii="Tahoma" w:hAnsi="Tahoma" w:cs="Tahoma"/>
    </w:rPr>
  </w:style>
  <w:style w:type="paragraph" w:styleId="BlockText">
    <w:name w:val="Block Text"/>
    <w:basedOn w:val="Normal"/>
    <w:rsid w:val="004C0334"/>
    <w:pPr>
      <w:tabs>
        <w:tab w:val="left" w:pos="1669"/>
        <w:tab w:val="left" w:pos="1813"/>
        <w:tab w:val="left" w:pos="1992"/>
      </w:tabs>
      <w:spacing w:line="259" w:lineRule="exact"/>
      <w:ind w:left="34" w:right="996"/>
      <w:jc w:val="left"/>
    </w:pPr>
    <w:rPr>
      <w:sz w:val="22"/>
      <w:szCs w:val="22"/>
    </w:rPr>
  </w:style>
  <w:style w:type="paragraph" w:customStyle="1" w:styleId="NormalAzul">
    <w:name w:val="Normal Azul"/>
    <w:basedOn w:val="Normal"/>
    <w:rsid w:val="004C0334"/>
    <w:pPr>
      <w:spacing w:before="60" w:after="60"/>
    </w:pPr>
    <w:rPr>
      <w:color w:val="0000FF"/>
      <w:lang w:val="es-ES_tradnl"/>
    </w:rPr>
  </w:style>
  <w:style w:type="paragraph" w:customStyle="1" w:styleId="Textocaratula">
    <w:name w:val="Texto caratula"/>
    <w:basedOn w:val="Normal"/>
    <w:rsid w:val="004C0334"/>
    <w:pPr>
      <w:spacing w:before="360" w:after="360"/>
      <w:jc w:val="center"/>
    </w:pPr>
    <w:rPr>
      <w:b/>
      <w:caps/>
      <w:sz w:val="32"/>
      <w:lang w:val="es-ES_tradnl"/>
    </w:rPr>
  </w:style>
  <w:style w:type="paragraph" w:customStyle="1" w:styleId="Continuacin1">
    <w:name w:val="Continuación 1"/>
    <w:basedOn w:val="Normal"/>
    <w:rsid w:val="004C0334"/>
    <w:pPr>
      <w:spacing w:before="60"/>
      <w:ind w:left="357"/>
    </w:pPr>
    <w:rPr>
      <w:lang w:val="es-ES_tradnl"/>
    </w:rPr>
  </w:style>
  <w:style w:type="paragraph" w:customStyle="1" w:styleId="Continuacin2">
    <w:name w:val="Continuación 2"/>
    <w:basedOn w:val="Normal"/>
    <w:rsid w:val="004C0334"/>
    <w:pPr>
      <w:spacing w:before="60"/>
      <w:ind w:left="714"/>
    </w:pPr>
    <w:rPr>
      <w:lang w:val="es-ES_tradnl"/>
    </w:rPr>
  </w:style>
  <w:style w:type="paragraph" w:customStyle="1" w:styleId="Indentado3">
    <w:name w:val="Indentado3"/>
    <w:basedOn w:val="Normal"/>
    <w:rsid w:val="004C0334"/>
    <w:pPr>
      <w:widowControl w:val="0"/>
      <w:tabs>
        <w:tab w:val="left" w:pos="567"/>
        <w:tab w:val="left" w:pos="1134"/>
      </w:tabs>
      <w:spacing w:before="60" w:after="60"/>
      <w:jc w:val="left"/>
      <w:outlineLvl w:val="1"/>
    </w:pPr>
    <w:rPr>
      <w:lang w:val="es-ES_tradnl"/>
    </w:rPr>
  </w:style>
  <w:style w:type="paragraph" w:customStyle="1" w:styleId="AnnexHead3">
    <w:name w:val="Annex Head 3"/>
    <w:basedOn w:val="Normal"/>
    <w:next w:val="BodyText"/>
    <w:rsid w:val="004C0334"/>
    <w:pPr>
      <w:keepNext/>
      <w:tabs>
        <w:tab w:val="num" w:pos="360"/>
        <w:tab w:val="num" w:pos="2160"/>
      </w:tabs>
      <w:suppressAutoHyphens/>
      <w:spacing w:before="0"/>
      <w:ind w:left="360" w:hanging="360"/>
      <w:jc w:val="left"/>
      <w:outlineLvl w:val="2"/>
    </w:pPr>
    <w:rPr>
      <w:rFonts w:ascii="Futura Md BT" w:hAnsi="Futura Md BT"/>
      <w:b/>
      <w:bCs/>
      <w:szCs w:val="24"/>
      <w:lang w:eastAsia="en-US"/>
    </w:rPr>
  </w:style>
  <w:style w:type="paragraph" w:customStyle="1" w:styleId="Textodeglobo">
    <w:name w:val="Texto de globo"/>
    <w:basedOn w:val="Normal"/>
    <w:semiHidden/>
    <w:rsid w:val="004C0334"/>
    <w:pPr>
      <w:spacing w:before="60" w:after="60"/>
    </w:pPr>
    <w:rPr>
      <w:rFonts w:ascii="Tahoma" w:hAnsi="Tahoma" w:cs="Tahoma"/>
      <w:sz w:val="16"/>
      <w:szCs w:val="16"/>
      <w:lang w:val="es-ES_tradnl"/>
    </w:rPr>
  </w:style>
  <w:style w:type="character" w:customStyle="1" w:styleId="EmailStyle106">
    <w:name w:val="EmailStyle106"/>
    <w:semiHidden/>
    <w:rsid w:val="004C0334"/>
    <w:rPr>
      <w:rFonts w:ascii="Arial" w:hAnsi="Arial" w:cs="Arial"/>
      <w:color w:val="auto"/>
      <w:sz w:val="20"/>
      <w:szCs w:val="20"/>
    </w:rPr>
  </w:style>
  <w:style w:type="paragraph" w:styleId="ListParagraph">
    <w:name w:val="List Paragraph"/>
    <w:basedOn w:val="Normal"/>
    <w:uiPriority w:val="34"/>
    <w:qFormat/>
    <w:rsid w:val="00C92645"/>
    <w:pPr>
      <w:ind w:left="720"/>
    </w:pPr>
  </w:style>
  <w:style w:type="character" w:customStyle="1" w:styleId="Heading5Char">
    <w:name w:val="Heading 5 Char"/>
    <w:link w:val="Heading5"/>
    <w:rsid w:val="00D66C51"/>
    <w:rPr>
      <w:noProof/>
      <w:sz w:val="24"/>
      <w:lang w:val="vi-VN" w:eastAsia="es-ES"/>
    </w:rPr>
  </w:style>
  <w:style w:type="character" w:customStyle="1" w:styleId="Heading6Char">
    <w:name w:val="Heading 6 Char"/>
    <w:link w:val="Heading6"/>
    <w:rsid w:val="00D66C51"/>
    <w:rPr>
      <w:noProof/>
      <w:sz w:val="24"/>
      <w:lang w:val="vi-VN" w:eastAsia="es-ES"/>
    </w:rPr>
  </w:style>
  <w:style w:type="character" w:customStyle="1" w:styleId="Heading4Char">
    <w:name w:val="Heading 4 Char"/>
    <w:aliases w:val="( i ) Char,o Char,4 Char,Clause Char,Proposal 4 Char,Titolo4 Char,h4 Char,a. Char,Level 2 - a Char,MOVE-it 4 Char,Heading4 Char,4m Char,Head 4 Char,C Head Char,MOVE-it 41 Char,C Head1 Char,h41 Char,C Head2 Char,h42 Char,C Head3 Char"/>
    <w:link w:val="Heading4"/>
    <w:rsid w:val="00870C41"/>
    <w:rPr>
      <w:rFonts w:ascii="Times New Roman Bold" w:hAnsi="Times New Roman Bold"/>
      <w:b/>
      <w:noProof/>
      <w:spacing w:val="-8"/>
      <w:sz w:val="28"/>
      <w:szCs w:val="28"/>
      <w:lang w:val="vi-VN" w:eastAsia="es-ES"/>
    </w:rPr>
  </w:style>
  <w:style w:type="character" w:customStyle="1" w:styleId="EmailStyle111">
    <w:name w:val="EmailStyle111"/>
    <w:semiHidden/>
    <w:rsid w:val="00251C4D"/>
    <w:rPr>
      <w:rFonts w:ascii="Arial" w:hAnsi="Arial" w:cs="Arial"/>
      <w:color w:val="auto"/>
      <w:sz w:val="20"/>
      <w:szCs w:val="20"/>
    </w:rPr>
  </w:style>
  <w:style w:type="character" w:customStyle="1" w:styleId="EmailStyle112">
    <w:name w:val="EmailStyle112"/>
    <w:semiHidden/>
    <w:rsid w:val="00E025A2"/>
    <w:rPr>
      <w:rFonts w:ascii="Arial" w:hAnsi="Arial" w:cs="Arial"/>
      <w:color w:val="auto"/>
      <w:sz w:val="20"/>
      <w:szCs w:val="20"/>
    </w:rPr>
  </w:style>
  <w:style w:type="character" w:customStyle="1" w:styleId="EmailStyle113">
    <w:name w:val="EmailStyle113"/>
    <w:semiHidden/>
    <w:rsid w:val="00E025A2"/>
    <w:rPr>
      <w:rFonts w:ascii="Arial" w:hAnsi="Arial" w:cs="Arial"/>
      <w:color w:val="auto"/>
      <w:sz w:val="20"/>
      <w:szCs w:val="20"/>
    </w:rPr>
  </w:style>
  <w:style w:type="character" w:customStyle="1" w:styleId="Heading3Char">
    <w:name w:val="Heading 3 Char"/>
    <w:aliases w:val="h3 Char,3 Char,h31 Char,Titre 3 Char,heading 3 Char,l3 Char,CT Char,LetHead3 Char,Normal Heading 3 Char,MisHead3 Char,Normalhead3 Char,Z_hanging_3 Char"/>
    <w:link w:val="Heading3"/>
    <w:rsid w:val="00E025A2"/>
    <w:rPr>
      <w:b/>
      <w:caps/>
      <w:noProof/>
      <w:sz w:val="24"/>
      <w:lang w:val="vi-VN" w:eastAsia="es-ES"/>
    </w:rPr>
  </w:style>
  <w:style w:type="character" w:customStyle="1" w:styleId="TitleChar">
    <w:name w:val="Title Char"/>
    <w:link w:val="Title"/>
    <w:rsid w:val="00E025A2"/>
    <w:rPr>
      <w:rFonts w:ascii="Arial" w:hAnsi="Arial" w:cs="Arial"/>
      <w:b/>
      <w:bCs/>
      <w:kern w:val="28"/>
      <w:sz w:val="32"/>
      <w:szCs w:val="32"/>
      <w:lang w:val="en-GB" w:eastAsia="es-ES" w:bidi="ar-SA"/>
    </w:rPr>
  </w:style>
  <w:style w:type="table" w:styleId="TableGrid">
    <w:name w:val="Table Grid"/>
    <w:basedOn w:val="TableNormal"/>
    <w:uiPriority w:val="59"/>
    <w:rsid w:val="00293462"/>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0">
    <w:name w:val="Char Char10"/>
    <w:locked/>
    <w:rsid w:val="00F04C25"/>
    <w:rPr>
      <w:rFonts w:ascii="Arial" w:hAnsi="Arial" w:cs="Arial"/>
      <w:b/>
      <w:bCs/>
      <w:kern w:val="28"/>
      <w:sz w:val="32"/>
      <w:szCs w:val="32"/>
      <w:lang w:val="en-GB" w:eastAsia="es-ES" w:bidi="ar-SA"/>
    </w:rPr>
  </w:style>
  <w:style w:type="character" w:customStyle="1" w:styleId="CharChar17">
    <w:name w:val="Char Char17"/>
    <w:rsid w:val="0003291B"/>
    <w:rPr>
      <w:sz w:val="24"/>
      <w:lang w:val="en-GB" w:eastAsia="es-ES" w:bidi="ar-SA"/>
    </w:rPr>
  </w:style>
  <w:style w:type="paragraph" w:customStyle="1" w:styleId="Char">
    <w:name w:val="Char"/>
    <w:basedOn w:val="Normal"/>
    <w:rsid w:val="003D187A"/>
    <w:pPr>
      <w:spacing w:before="0" w:after="160" w:line="240" w:lineRule="exact"/>
      <w:jc w:val="left"/>
    </w:pPr>
    <w:rPr>
      <w:rFonts w:ascii="Verdana" w:hAnsi="Verdana"/>
      <w:sz w:val="20"/>
      <w:lang w:val="en-US" w:eastAsia="en-US"/>
    </w:rPr>
  </w:style>
  <w:style w:type="character" w:customStyle="1" w:styleId="Heading1Char">
    <w:name w:val="Heading 1 Char"/>
    <w:aliases w:val="ARTICULO 1º Char,1 ghost Char,g Char,Titre1 Char,1 Char,Headline Char,FIAS Char,h1 Char,Part Char, Char1 Char"/>
    <w:link w:val="Heading1"/>
    <w:rsid w:val="003D187A"/>
    <w:rPr>
      <w:rFonts w:eastAsia="MS Mincho"/>
      <w:b/>
      <w:caps/>
      <w:sz w:val="24"/>
      <w:lang w:val="en-GB" w:eastAsia="es-ES" w:bidi="ar-SA"/>
    </w:rPr>
  </w:style>
  <w:style w:type="character" w:customStyle="1" w:styleId="Heading2Char">
    <w:name w:val="Heading 2 Char"/>
    <w:aliases w:val="Subchapter 1.1 Char,1.1 HEADING 2 Char,2 Char,2/1 Char,h2 Char,Titre 2 Char,l2 Char,list + change bar Char,??? Char,h21 Char,heading 2 Char,LetHead2 Char,MisHead2 Char,Normalhead2 Char,Normal Heading 2 Char,Z_hanging_2 Char,h Char"/>
    <w:link w:val="Heading2"/>
    <w:rsid w:val="003D187A"/>
    <w:rPr>
      <w:b/>
      <w:caps/>
      <w:noProof/>
      <w:sz w:val="24"/>
      <w:lang w:val="vi-VN" w:eastAsia="es-ES"/>
    </w:rPr>
  </w:style>
  <w:style w:type="character" w:customStyle="1" w:styleId="CharChar9">
    <w:name w:val="Char Char9"/>
    <w:rsid w:val="003D187A"/>
    <w:rPr>
      <w:rFonts w:eastAsia="Times New Roman"/>
      <w:sz w:val="24"/>
      <w:lang w:val="en-GB"/>
    </w:rPr>
  </w:style>
  <w:style w:type="character" w:customStyle="1" w:styleId="CharChar8">
    <w:name w:val="Char Char8"/>
    <w:rsid w:val="003D187A"/>
    <w:rPr>
      <w:rFonts w:eastAsia="Times New Roman"/>
      <w:sz w:val="24"/>
      <w:lang w:val="en-GB" w:eastAsia="es-ES"/>
    </w:rPr>
  </w:style>
  <w:style w:type="character" w:customStyle="1" w:styleId="Heading7Char">
    <w:name w:val="Heading 7 Char"/>
    <w:link w:val="Heading7"/>
    <w:rsid w:val="003D187A"/>
    <w:rPr>
      <w:noProof/>
      <w:sz w:val="24"/>
      <w:lang w:val="vi-VN" w:eastAsia="es-ES"/>
    </w:rPr>
  </w:style>
  <w:style w:type="character" w:customStyle="1" w:styleId="Heading8Char">
    <w:name w:val="Heading 8 Char"/>
    <w:link w:val="Heading8"/>
    <w:rsid w:val="003D187A"/>
    <w:rPr>
      <w:noProof/>
      <w:sz w:val="24"/>
      <w:lang w:val="vi-VN" w:eastAsia="es-ES"/>
    </w:rPr>
  </w:style>
  <w:style w:type="character" w:customStyle="1" w:styleId="Heading9Char">
    <w:name w:val="Heading 9 Char"/>
    <w:link w:val="Heading9"/>
    <w:rsid w:val="003D187A"/>
    <w:rPr>
      <w:noProof/>
      <w:lang w:val="vi-VN" w:eastAsia="es-ES"/>
    </w:rPr>
  </w:style>
  <w:style w:type="paragraph" w:customStyle="1" w:styleId="Statement">
    <w:name w:val="Statement"/>
    <w:basedOn w:val="Normal"/>
    <w:rsid w:val="003D187A"/>
    <w:pPr>
      <w:spacing w:before="60" w:after="60" w:line="288" w:lineRule="auto"/>
    </w:pPr>
    <w:rPr>
      <w:sz w:val="28"/>
      <w:szCs w:val="28"/>
      <w:lang w:eastAsia="en-US"/>
    </w:rPr>
  </w:style>
  <w:style w:type="character" w:customStyle="1" w:styleId="HeaderChar">
    <w:name w:val="Header Char"/>
    <w:aliases w:val="Header Char Char Char Char Char Char Char Char Char Char Char Char Char Char Char Char Char Char Char Char Char Char Char Char Char Char Char,Header Char Char Char Char Char Char Char Char Char Char Char Char Char Char Char Char Char"/>
    <w:link w:val="Header"/>
    <w:rsid w:val="003D187A"/>
    <w:rPr>
      <w:b/>
      <w:caps/>
      <w:lang w:val="en-GB" w:eastAsia="es-ES" w:bidi="ar-SA"/>
    </w:rPr>
  </w:style>
  <w:style w:type="character" w:customStyle="1" w:styleId="FooterChar">
    <w:name w:val="Footer Char"/>
    <w:link w:val="Footer"/>
    <w:semiHidden/>
    <w:rsid w:val="003D187A"/>
    <w:rPr>
      <w:i/>
      <w:sz w:val="18"/>
      <w:lang w:val="en-GB" w:eastAsia="es-ES" w:bidi="ar-SA"/>
    </w:rPr>
  </w:style>
  <w:style w:type="character" w:customStyle="1" w:styleId="CommentTextChar">
    <w:name w:val="Comment Text Char"/>
    <w:link w:val="CommentText"/>
    <w:semiHidden/>
    <w:rsid w:val="003D187A"/>
    <w:rPr>
      <w:rFonts w:ascii="TimesNewRoman" w:hAnsi="TimesNewRoman"/>
      <w:lang w:val="en-US" w:eastAsia="en-US" w:bidi="ar-SA"/>
    </w:rPr>
  </w:style>
  <w:style w:type="paragraph" w:styleId="Revision">
    <w:name w:val="Revision"/>
    <w:hidden/>
    <w:semiHidden/>
    <w:rsid w:val="003D187A"/>
    <w:rPr>
      <w:rFonts w:eastAsia="Calibri"/>
      <w:sz w:val="28"/>
      <w:szCs w:val="22"/>
    </w:rPr>
  </w:style>
  <w:style w:type="paragraph" w:customStyle="1" w:styleId="Table1">
    <w:name w:val="Table1"/>
    <w:basedOn w:val="Normal"/>
    <w:rsid w:val="003D187A"/>
    <w:pPr>
      <w:spacing w:before="60" w:after="60"/>
      <w:jc w:val="center"/>
    </w:pPr>
    <w:rPr>
      <w:sz w:val="28"/>
      <w:szCs w:val="28"/>
      <w:lang w:val="en-US" w:eastAsia="en-US"/>
    </w:rPr>
  </w:style>
  <w:style w:type="paragraph" w:customStyle="1" w:styleId="Stat1">
    <w:name w:val="Stat1"/>
    <w:basedOn w:val="Statement"/>
    <w:rsid w:val="003D187A"/>
    <w:pPr>
      <w:tabs>
        <w:tab w:val="num" w:pos="57"/>
      </w:tabs>
      <w:ind w:left="113" w:hanging="113"/>
    </w:pPr>
    <w:rPr>
      <w:b/>
      <w:bCs/>
    </w:rPr>
  </w:style>
  <w:style w:type="numbering" w:customStyle="1" w:styleId="StyleNumbered">
    <w:name w:val="Style Numbered"/>
    <w:basedOn w:val="NoList"/>
    <w:rsid w:val="003D187A"/>
    <w:pPr>
      <w:numPr>
        <w:numId w:val="15"/>
      </w:numPr>
    </w:pPr>
  </w:style>
  <w:style w:type="numbering" w:styleId="1ai">
    <w:name w:val="Outline List 1"/>
    <w:aliases w:val="1 / a / -"/>
    <w:basedOn w:val="NoList"/>
    <w:rsid w:val="003D187A"/>
    <w:pPr>
      <w:numPr>
        <w:numId w:val="16"/>
      </w:numPr>
    </w:pPr>
  </w:style>
  <w:style w:type="character" w:customStyle="1" w:styleId="SectionTitleChar">
    <w:name w:val="Section Title Char"/>
    <w:aliases w:val="Chapter Title Char,Heading 2 Char1 Char1,Heading 2 Char Char Char Char Char,Heading 2 Char1 Char Char Char"/>
    <w:rsid w:val="003D187A"/>
    <w:rPr>
      <w:rFonts w:ascii="Arial" w:hAnsi="Arial" w:cs="Arial"/>
      <w:b/>
      <w:i/>
      <w:iCs/>
      <w:kern w:val="32"/>
      <w:sz w:val="28"/>
      <w:szCs w:val="28"/>
      <w:lang w:val="en-US" w:eastAsia="en-US" w:bidi="ar-SA"/>
    </w:rPr>
  </w:style>
  <w:style w:type="paragraph" w:customStyle="1" w:styleId="CHNGSTYLE">
    <w:name w:val="CHƯƠNG STYLE"/>
    <w:basedOn w:val="Normal"/>
    <w:rsid w:val="003D187A"/>
    <w:pPr>
      <w:numPr>
        <w:numId w:val="17"/>
      </w:numPr>
      <w:spacing w:before="0" w:after="0"/>
      <w:jc w:val="center"/>
    </w:pPr>
    <w:rPr>
      <w:b/>
      <w:bCs/>
      <w:sz w:val="28"/>
      <w:szCs w:val="28"/>
      <w:lang w:eastAsia="en-US"/>
    </w:rPr>
  </w:style>
  <w:style w:type="paragraph" w:customStyle="1" w:styleId="Style3">
    <w:name w:val="Style3"/>
    <w:basedOn w:val="Heading3"/>
    <w:rsid w:val="003D187A"/>
    <w:pPr>
      <w:widowControl w:val="0"/>
      <w:numPr>
        <w:ilvl w:val="0"/>
        <w:numId w:val="18"/>
      </w:numPr>
      <w:tabs>
        <w:tab w:val="clear" w:pos="1814"/>
      </w:tabs>
      <w:adjustRightInd w:val="0"/>
      <w:spacing w:before="240" w:after="240" w:line="360" w:lineRule="atLeast"/>
      <w:jc w:val="center"/>
      <w:textAlignment w:val="baseline"/>
    </w:pPr>
    <w:rPr>
      <w:rFonts w:cs="Arial"/>
      <w:bCs/>
      <w:caps w:val="0"/>
      <w:sz w:val="28"/>
      <w:szCs w:val="26"/>
      <w:lang w:eastAsia="en-US"/>
    </w:rPr>
  </w:style>
  <w:style w:type="character" w:customStyle="1" w:styleId="EmailStyle1391">
    <w:name w:val="EmailStyle1391"/>
    <w:semiHidden/>
    <w:rsid w:val="00984E4B"/>
    <w:rPr>
      <w:rFonts w:ascii="Arial" w:hAnsi="Arial" w:cs="Arial"/>
      <w:color w:val="auto"/>
      <w:sz w:val="20"/>
      <w:szCs w:val="20"/>
    </w:rPr>
  </w:style>
  <w:style w:type="character" w:customStyle="1" w:styleId="EmailStyle1401">
    <w:name w:val="EmailStyle1401"/>
    <w:semiHidden/>
    <w:rsid w:val="00984E4B"/>
    <w:rPr>
      <w:rFonts w:ascii="Arial" w:hAnsi="Arial" w:cs="Arial"/>
      <w:color w:val="auto"/>
      <w:sz w:val="20"/>
      <w:szCs w:val="20"/>
    </w:rPr>
  </w:style>
  <w:style w:type="character" w:customStyle="1" w:styleId="EmailStyle1411">
    <w:name w:val="EmailStyle1411"/>
    <w:semiHidden/>
    <w:rsid w:val="00984E4B"/>
    <w:rPr>
      <w:rFonts w:ascii="Arial" w:hAnsi="Arial" w:cs="Arial"/>
      <w:color w:val="auto"/>
      <w:sz w:val="20"/>
      <w:szCs w:val="20"/>
    </w:rPr>
  </w:style>
  <w:style w:type="character" w:customStyle="1" w:styleId="EmailStyle1421">
    <w:name w:val="EmailStyle1421"/>
    <w:semiHidden/>
    <w:rsid w:val="00984E4B"/>
    <w:rPr>
      <w:rFonts w:ascii="Arial" w:hAnsi="Arial" w:cs="Arial"/>
      <w:color w:val="auto"/>
      <w:sz w:val="20"/>
      <w:szCs w:val="20"/>
    </w:rPr>
  </w:style>
  <w:style w:type="paragraph" w:styleId="PlainText">
    <w:name w:val="Plain Text"/>
    <w:basedOn w:val="Normal"/>
    <w:rsid w:val="00984E4B"/>
    <w:pPr>
      <w:spacing w:before="0" w:after="0"/>
      <w:jc w:val="left"/>
    </w:pPr>
    <w:rPr>
      <w:rFonts w:ascii="Courier New" w:hAnsi="Courier New" w:cs="Courier New"/>
      <w:sz w:val="20"/>
      <w:lang w:val="en-US" w:eastAsia="ja-JP"/>
    </w:rPr>
  </w:style>
  <w:style w:type="character" w:customStyle="1" w:styleId="CharChar18">
    <w:name w:val="Char Char18"/>
    <w:rsid w:val="0022781E"/>
    <w:rPr>
      <w:rFonts w:ascii="Times New Roman" w:eastAsia="Times New Roman" w:hAnsi="Times New Roman" w:cs="Times New Roman"/>
      <w:sz w:val="24"/>
      <w:szCs w:val="20"/>
      <w:lang w:val="en-GB"/>
    </w:rPr>
  </w:style>
  <w:style w:type="character" w:customStyle="1" w:styleId="CharChar16">
    <w:name w:val="Char Char16"/>
    <w:rsid w:val="0022781E"/>
    <w:rPr>
      <w:rFonts w:ascii="Times New Roman" w:eastAsia="Times New Roman" w:hAnsi="Times New Roman" w:cs="Times New Roman"/>
      <w:sz w:val="24"/>
      <w:szCs w:val="20"/>
      <w:lang w:val="en-GB" w:eastAsia="es-ES"/>
    </w:rPr>
  </w:style>
  <w:style w:type="character" w:customStyle="1" w:styleId="CharChar15">
    <w:name w:val="Char Char15"/>
    <w:rsid w:val="0022781E"/>
    <w:rPr>
      <w:rFonts w:ascii="Times New Roman" w:eastAsia="Times New Roman" w:hAnsi="Times New Roman" w:cs="Times New Roman"/>
      <w:sz w:val="24"/>
      <w:szCs w:val="20"/>
      <w:lang w:val="en-GB" w:eastAsia="es-ES"/>
    </w:rPr>
  </w:style>
  <w:style w:type="character" w:customStyle="1" w:styleId="CharChar14">
    <w:name w:val="Char Char14"/>
    <w:rsid w:val="0022781E"/>
    <w:rPr>
      <w:rFonts w:ascii="Times New Roman" w:eastAsia="Times New Roman" w:hAnsi="Times New Roman" w:cs="Times New Roman"/>
      <w:szCs w:val="20"/>
      <w:lang w:val="en-GB" w:eastAsia="es-ES"/>
    </w:rPr>
  </w:style>
  <w:style w:type="character" w:customStyle="1" w:styleId="CharChar13">
    <w:name w:val="Char Char13"/>
    <w:rsid w:val="0022781E"/>
    <w:rPr>
      <w:rFonts w:ascii="Times New Roman" w:eastAsia="Times New Roman" w:hAnsi="Times New Roman" w:cs="Times New Roman"/>
      <w:b/>
      <w:caps/>
      <w:sz w:val="20"/>
      <w:szCs w:val="20"/>
      <w:lang w:val="en-GB" w:eastAsia="es-ES"/>
    </w:rPr>
  </w:style>
  <w:style w:type="character" w:customStyle="1" w:styleId="CharChar12">
    <w:name w:val="Char Char12"/>
    <w:rsid w:val="0022781E"/>
    <w:rPr>
      <w:rFonts w:ascii="Times New Roman" w:eastAsia="Times New Roman" w:hAnsi="Times New Roman" w:cs="Times New Roman"/>
      <w:i/>
      <w:sz w:val="18"/>
      <w:szCs w:val="20"/>
      <w:lang w:val="en-GB" w:eastAsia="es-ES"/>
    </w:rPr>
  </w:style>
  <w:style w:type="character" w:customStyle="1" w:styleId="SubtitleChar">
    <w:name w:val="Subtitle Char"/>
    <w:link w:val="Subtitle"/>
    <w:rsid w:val="0022781E"/>
    <w:rPr>
      <w:sz w:val="24"/>
      <w:lang w:val="en-GB" w:eastAsia="es-ES" w:bidi="ar-SA"/>
    </w:rPr>
  </w:style>
  <w:style w:type="character" w:customStyle="1" w:styleId="EmailStyle1511">
    <w:name w:val="EmailStyle1511"/>
    <w:semiHidden/>
    <w:rsid w:val="0022781E"/>
    <w:rPr>
      <w:rFonts w:ascii="Arial" w:hAnsi="Arial" w:cs="Arial"/>
      <w:color w:val="auto"/>
      <w:sz w:val="20"/>
      <w:szCs w:val="20"/>
    </w:rPr>
  </w:style>
  <w:style w:type="character" w:customStyle="1" w:styleId="EmailStyle1521">
    <w:name w:val="EmailStyle1521"/>
    <w:semiHidden/>
    <w:rsid w:val="0022781E"/>
    <w:rPr>
      <w:rFonts w:ascii="Arial" w:hAnsi="Arial" w:cs="Arial"/>
      <w:color w:val="auto"/>
      <w:sz w:val="20"/>
      <w:szCs w:val="20"/>
    </w:rPr>
  </w:style>
  <w:style w:type="character" w:customStyle="1" w:styleId="EmailStyle1531">
    <w:name w:val="EmailStyle1531"/>
    <w:semiHidden/>
    <w:rsid w:val="0022781E"/>
    <w:rPr>
      <w:rFonts w:ascii="Arial" w:hAnsi="Arial" w:cs="Arial"/>
      <w:color w:val="auto"/>
      <w:sz w:val="20"/>
      <w:szCs w:val="20"/>
    </w:rPr>
  </w:style>
  <w:style w:type="character" w:customStyle="1" w:styleId="EmailStyle1541">
    <w:name w:val="EmailStyle1541"/>
    <w:semiHidden/>
    <w:rsid w:val="0022781E"/>
    <w:rPr>
      <w:rFonts w:ascii="Arial" w:hAnsi="Arial" w:cs="Arial"/>
      <w:color w:val="auto"/>
      <w:sz w:val="20"/>
      <w:szCs w:val="20"/>
    </w:rPr>
  </w:style>
  <w:style w:type="paragraph" w:customStyle="1" w:styleId="NumberedList">
    <w:name w:val="Numbered List"/>
    <w:basedOn w:val="Normal"/>
    <w:rsid w:val="0022781E"/>
    <w:pPr>
      <w:numPr>
        <w:numId w:val="20"/>
      </w:numPr>
      <w:spacing w:after="60"/>
      <w:jc w:val="left"/>
    </w:pPr>
    <w:rPr>
      <w:szCs w:val="24"/>
      <w:lang w:val="en-US" w:eastAsia="en-US"/>
    </w:rPr>
  </w:style>
  <w:style w:type="character" w:customStyle="1" w:styleId="EmailStyle1561">
    <w:name w:val="EmailStyle1561"/>
    <w:semiHidden/>
    <w:rsid w:val="002A1E79"/>
    <w:rPr>
      <w:rFonts w:ascii="Arial" w:hAnsi="Arial" w:cs="Arial"/>
      <w:color w:val="auto"/>
      <w:sz w:val="20"/>
      <w:szCs w:val="20"/>
    </w:rPr>
  </w:style>
  <w:style w:type="character" w:customStyle="1" w:styleId="EmailStyle1571">
    <w:name w:val="EmailStyle1571"/>
    <w:semiHidden/>
    <w:rsid w:val="002A1E79"/>
    <w:rPr>
      <w:rFonts w:ascii="Arial" w:hAnsi="Arial" w:cs="Arial"/>
      <w:color w:val="auto"/>
      <w:sz w:val="20"/>
      <w:szCs w:val="20"/>
    </w:rPr>
  </w:style>
  <w:style w:type="character" w:customStyle="1" w:styleId="EmailStyle1581">
    <w:name w:val="EmailStyle1581"/>
    <w:semiHidden/>
    <w:rsid w:val="002A1E79"/>
    <w:rPr>
      <w:rFonts w:ascii="Arial" w:hAnsi="Arial" w:cs="Arial"/>
      <w:color w:val="auto"/>
      <w:sz w:val="20"/>
      <w:szCs w:val="20"/>
    </w:rPr>
  </w:style>
  <w:style w:type="character" w:customStyle="1" w:styleId="EmailStyle1591">
    <w:name w:val="EmailStyle1591"/>
    <w:semiHidden/>
    <w:rsid w:val="002A1E79"/>
    <w:rPr>
      <w:rFonts w:ascii="Arial" w:hAnsi="Arial" w:cs="Arial"/>
      <w:color w:val="auto"/>
      <w:sz w:val="20"/>
      <w:szCs w:val="20"/>
    </w:rPr>
  </w:style>
  <w:style w:type="character" w:customStyle="1" w:styleId="EmailStyle1601">
    <w:name w:val="EmailStyle1601"/>
    <w:semiHidden/>
    <w:rsid w:val="002A1E79"/>
    <w:rPr>
      <w:rFonts w:ascii="Arial" w:hAnsi="Arial" w:cs="Arial"/>
      <w:color w:val="auto"/>
      <w:sz w:val="20"/>
      <w:szCs w:val="20"/>
    </w:rPr>
  </w:style>
  <w:style w:type="character" w:customStyle="1" w:styleId="EmailStyle1611">
    <w:name w:val="EmailStyle1611"/>
    <w:semiHidden/>
    <w:rsid w:val="002A1E79"/>
    <w:rPr>
      <w:rFonts w:ascii="Arial" w:hAnsi="Arial" w:cs="Arial"/>
      <w:color w:val="auto"/>
      <w:sz w:val="20"/>
      <w:szCs w:val="20"/>
    </w:rPr>
  </w:style>
  <w:style w:type="character" w:customStyle="1" w:styleId="EmailStyle1621">
    <w:name w:val="EmailStyle1621"/>
    <w:semiHidden/>
    <w:rsid w:val="002A1E79"/>
    <w:rPr>
      <w:rFonts w:ascii="Arial" w:hAnsi="Arial" w:cs="Arial"/>
      <w:color w:val="auto"/>
      <w:sz w:val="20"/>
      <w:szCs w:val="20"/>
    </w:rPr>
  </w:style>
  <w:style w:type="character" w:customStyle="1" w:styleId="EmailStyle1631">
    <w:name w:val="EmailStyle1631"/>
    <w:semiHidden/>
    <w:rsid w:val="002A1E79"/>
    <w:rPr>
      <w:rFonts w:ascii="Arial" w:hAnsi="Arial" w:cs="Arial"/>
      <w:color w:val="auto"/>
      <w:sz w:val="20"/>
      <w:szCs w:val="20"/>
    </w:rPr>
  </w:style>
  <w:style w:type="character" w:customStyle="1" w:styleId="EmailStyle1641">
    <w:name w:val="EmailStyle1641"/>
    <w:semiHidden/>
    <w:rsid w:val="002A1E79"/>
    <w:rPr>
      <w:rFonts w:ascii="Arial" w:hAnsi="Arial" w:cs="Arial"/>
      <w:color w:val="auto"/>
      <w:sz w:val="20"/>
      <w:szCs w:val="20"/>
    </w:rPr>
  </w:style>
  <w:style w:type="character" w:customStyle="1" w:styleId="EmailStyle1651">
    <w:name w:val="EmailStyle1651"/>
    <w:semiHidden/>
    <w:rsid w:val="002A1E79"/>
    <w:rPr>
      <w:rFonts w:ascii="Arial" w:hAnsi="Arial" w:cs="Arial"/>
      <w:color w:val="auto"/>
      <w:sz w:val="20"/>
      <w:szCs w:val="20"/>
    </w:rPr>
  </w:style>
  <w:style w:type="character" w:customStyle="1" w:styleId="EmailStyle1661">
    <w:name w:val="EmailStyle1661"/>
    <w:semiHidden/>
    <w:rsid w:val="002A1E79"/>
    <w:rPr>
      <w:rFonts w:ascii="Arial" w:hAnsi="Arial" w:cs="Arial"/>
      <w:color w:val="auto"/>
      <w:sz w:val="20"/>
      <w:szCs w:val="20"/>
    </w:rPr>
  </w:style>
  <w:style w:type="character" w:customStyle="1" w:styleId="EmailStyle1671">
    <w:name w:val="EmailStyle1671"/>
    <w:semiHidden/>
    <w:rsid w:val="002A1E79"/>
    <w:rPr>
      <w:rFonts w:ascii="Arial" w:hAnsi="Arial" w:cs="Arial"/>
      <w:color w:val="auto"/>
      <w:sz w:val="20"/>
      <w:szCs w:val="20"/>
    </w:rPr>
  </w:style>
  <w:style w:type="character" w:customStyle="1" w:styleId="CharChar">
    <w:name w:val="Char Char"/>
    <w:semiHidden/>
    <w:locked/>
    <w:rsid w:val="00B55936"/>
    <w:rPr>
      <w:rFonts w:ascii="TimesNewRoman" w:eastAsia="MS Mincho" w:hAnsi="TimesNewRoman"/>
      <w:lang w:val="en-US" w:eastAsia="en-US" w:bidi="ar-SA"/>
    </w:rPr>
  </w:style>
  <w:style w:type="character" w:customStyle="1" w:styleId="DefaultChar">
    <w:name w:val="Default Char"/>
    <w:link w:val="Default"/>
    <w:rsid w:val="00A74139"/>
    <w:rPr>
      <w:rFonts w:ascii="TimesNewRoman" w:hAnsi="TimesNewRoman"/>
      <w:lang w:val="en-US" w:eastAsia="en-US" w:bidi="ar-SA"/>
    </w:rPr>
  </w:style>
  <w:style w:type="character" w:customStyle="1" w:styleId="BodyTextChar">
    <w:name w:val="Body Text Char"/>
    <w:link w:val="BodyText"/>
    <w:rsid w:val="00A74139"/>
    <w:rPr>
      <w:rFonts w:ascii="TimesNewRoman" w:hAnsi="TimesNewRoman"/>
      <w:sz w:val="24"/>
      <w:szCs w:val="24"/>
      <w:lang w:val="en-US" w:eastAsia="en-US" w:bidi="ar-SA"/>
    </w:rPr>
  </w:style>
  <w:style w:type="character" w:customStyle="1" w:styleId="BodyTextIndentChar">
    <w:name w:val="Body Text Indent Char"/>
    <w:link w:val="BodyTextIndent"/>
    <w:rsid w:val="00A74139"/>
    <w:rPr>
      <w:rFonts w:ascii="Courier New" w:hAnsi="Courier New" w:cs="Courier New"/>
      <w:sz w:val="22"/>
      <w:szCs w:val="22"/>
      <w:lang w:eastAsia="en-US" w:bidi="ar-JO"/>
    </w:rPr>
  </w:style>
  <w:style w:type="character" w:customStyle="1" w:styleId="EmailStyle1721">
    <w:name w:val="EmailStyle1721"/>
    <w:semiHidden/>
    <w:rsid w:val="00614AFF"/>
    <w:rPr>
      <w:rFonts w:ascii="Arial" w:hAnsi="Arial" w:cs="Arial"/>
      <w:color w:val="auto"/>
      <w:sz w:val="20"/>
      <w:szCs w:val="20"/>
    </w:rPr>
  </w:style>
  <w:style w:type="character" w:customStyle="1" w:styleId="EmailStyle1731">
    <w:name w:val="EmailStyle1731"/>
    <w:semiHidden/>
    <w:rsid w:val="00614AFF"/>
    <w:rPr>
      <w:rFonts w:ascii="Arial" w:hAnsi="Arial" w:cs="Arial"/>
      <w:color w:val="auto"/>
      <w:sz w:val="20"/>
      <w:szCs w:val="20"/>
    </w:rPr>
  </w:style>
  <w:style w:type="character" w:customStyle="1" w:styleId="EmailStyle1741">
    <w:name w:val="EmailStyle1741"/>
    <w:semiHidden/>
    <w:rsid w:val="00614AFF"/>
    <w:rPr>
      <w:rFonts w:ascii="Arial" w:hAnsi="Arial" w:cs="Arial"/>
      <w:color w:val="auto"/>
      <w:sz w:val="20"/>
      <w:szCs w:val="20"/>
    </w:rPr>
  </w:style>
  <w:style w:type="character" w:customStyle="1" w:styleId="EmailStyle1751">
    <w:name w:val="EmailStyle1751"/>
    <w:semiHidden/>
    <w:rsid w:val="00614AFF"/>
    <w:rPr>
      <w:rFonts w:ascii="Arial" w:hAnsi="Arial" w:cs="Arial"/>
      <w:color w:val="auto"/>
      <w:sz w:val="20"/>
      <w:szCs w:val="20"/>
    </w:rPr>
  </w:style>
  <w:style w:type="character" w:customStyle="1" w:styleId="EmailStyle1761">
    <w:name w:val="EmailStyle1761"/>
    <w:semiHidden/>
    <w:rsid w:val="00614AFF"/>
    <w:rPr>
      <w:rFonts w:ascii="Arial" w:hAnsi="Arial" w:cs="Arial"/>
      <w:color w:val="auto"/>
      <w:sz w:val="20"/>
      <w:szCs w:val="20"/>
    </w:rPr>
  </w:style>
  <w:style w:type="character" w:customStyle="1" w:styleId="EmailStyle1771">
    <w:name w:val="EmailStyle1771"/>
    <w:semiHidden/>
    <w:rsid w:val="00614AFF"/>
    <w:rPr>
      <w:rFonts w:ascii="Arial" w:hAnsi="Arial" w:cs="Arial"/>
      <w:color w:val="auto"/>
      <w:sz w:val="20"/>
      <w:szCs w:val="20"/>
    </w:rPr>
  </w:style>
  <w:style w:type="character" w:customStyle="1" w:styleId="EmailStyle1781">
    <w:name w:val="EmailStyle1781"/>
    <w:semiHidden/>
    <w:rsid w:val="00614AFF"/>
    <w:rPr>
      <w:rFonts w:ascii="Arial" w:hAnsi="Arial" w:cs="Arial"/>
      <w:color w:val="auto"/>
      <w:sz w:val="20"/>
      <w:szCs w:val="20"/>
    </w:rPr>
  </w:style>
  <w:style w:type="character" w:customStyle="1" w:styleId="EmailStyle1791">
    <w:name w:val="EmailStyle1791"/>
    <w:semiHidden/>
    <w:rsid w:val="00614AFF"/>
    <w:rPr>
      <w:rFonts w:ascii="Arial" w:hAnsi="Arial" w:cs="Arial"/>
      <w:color w:val="auto"/>
      <w:sz w:val="20"/>
      <w:szCs w:val="20"/>
    </w:rPr>
  </w:style>
  <w:style w:type="character" w:customStyle="1" w:styleId="EmailStyle1801">
    <w:name w:val="EmailStyle1801"/>
    <w:semiHidden/>
    <w:rsid w:val="00614AFF"/>
    <w:rPr>
      <w:rFonts w:ascii="Arial" w:hAnsi="Arial" w:cs="Arial"/>
      <w:color w:val="auto"/>
      <w:sz w:val="20"/>
      <w:szCs w:val="20"/>
    </w:rPr>
  </w:style>
  <w:style w:type="character" w:customStyle="1" w:styleId="EmailStyle1811">
    <w:name w:val="EmailStyle1811"/>
    <w:semiHidden/>
    <w:rsid w:val="00614AFF"/>
    <w:rPr>
      <w:rFonts w:ascii="Arial" w:hAnsi="Arial" w:cs="Arial"/>
      <w:color w:val="auto"/>
      <w:sz w:val="20"/>
      <w:szCs w:val="20"/>
    </w:rPr>
  </w:style>
  <w:style w:type="character" w:customStyle="1" w:styleId="EmailStyle1821">
    <w:name w:val="EmailStyle1821"/>
    <w:semiHidden/>
    <w:rsid w:val="00614AFF"/>
    <w:rPr>
      <w:rFonts w:ascii="Arial" w:hAnsi="Arial" w:cs="Arial"/>
      <w:color w:val="auto"/>
      <w:sz w:val="20"/>
      <w:szCs w:val="20"/>
    </w:rPr>
  </w:style>
  <w:style w:type="character" w:customStyle="1" w:styleId="EmailStyle1831">
    <w:name w:val="EmailStyle1831"/>
    <w:semiHidden/>
    <w:rsid w:val="00614AFF"/>
    <w:rPr>
      <w:rFonts w:ascii="Arial" w:hAnsi="Arial" w:cs="Arial"/>
      <w:color w:val="auto"/>
      <w:sz w:val="20"/>
      <w:szCs w:val="20"/>
    </w:rPr>
  </w:style>
  <w:style w:type="character" w:customStyle="1" w:styleId="EmailStyle1841">
    <w:name w:val="EmailStyle1841"/>
    <w:semiHidden/>
    <w:rsid w:val="00614AFF"/>
    <w:rPr>
      <w:rFonts w:ascii="Arial" w:hAnsi="Arial" w:cs="Arial"/>
      <w:color w:val="auto"/>
      <w:sz w:val="20"/>
      <w:szCs w:val="20"/>
    </w:rPr>
  </w:style>
  <w:style w:type="character" w:customStyle="1" w:styleId="EmailStyle1851">
    <w:name w:val="EmailStyle1851"/>
    <w:semiHidden/>
    <w:rsid w:val="00614AFF"/>
    <w:rPr>
      <w:rFonts w:ascii="Arial" w:hAnsi="Arial" w:cs="Arial"/>
      <w:color w:val="auto"/>
      <w:sz w:val="20"/>
      <w:szCs w:val="20"/>
    </w:rPr>
  </w:style>
  <w:style w:type="character" w:customStyle="1" w:styleId="EmailStyle1861">
    <w:name w:val="EmailStyle1861"/>
    <w:semiHidden/>
    <w:rsid w:val="00614AFF"/>
    <w:rPr>
      <w:rFonts w:ascii="Arial" w:hAnsi="Arial" w:cs="Arial"/>
      <w:color w:val="auto"/>
      <w:sz w:val="20"/>
      <w:szCs w:val="20"/>
    </w:rPr>
  </w:style>
  <w:style w:type="character" w:customStyle="1" w:styleId="EmailStyle1871">
    <w:name w:val="EmailStyle1871"/>
    <w:semiHidden/>
    <w:rsid w:val="00614AFF"/>
    <w:rPr>
      <w:rFonts w:ascii="Arial" w:hAnsi="Arial" w:cs="Arial"/>
      <w:color w:val="auto"/>
      <w:sz w:val="20"/>
      <w:szCs w:val="20"/>
    </w:rPr>
  </w:style>
  <w:style w:type="character" w:customStyle="1" w:styleId="EmailStyle1881">
    <w:name w:val="EmailStyle1881"/>
    <w:semiHidden/>
    <w:rsid w:val="00614AFF"/>
    <w:rPr>
      <w:rFonts w:ascii="Arial" w:hAnsi="Arial" w:cs="Arial"/>
      <w:color w:val="auto"/>
      <w:sz w:val="20"/>
      <w:szCs w:val="20"/>
    </w:rPr>
  </w:style>
  <w:style w:type="character" w:customStyle="1" w:styleId="EmailStyle1891">
    <w:name w:val="EmailStyle1891"/>
    <w:semiHidden/>
    <w:rsid w:val="00614AFF"/>
    <w:rPr>
      <w:rFonts w:ascii="Arial" w:hAnsi="Arial" w:cs="Arial"/>
      <w:color w:val="auto"/>
      <w:sz w:val="20"/>
      <w:szCs w:val="20"/>
    </w:rPr>
  </w:style>
  <w:style w:type="character" w:customStyle="1" w:styleId="EmailStyle1901">
    <w:name w:val="EmailStyle1901"/>
    <w:semiHidden/>
    <w:rsid w:val="00614AFF"/>
    <w:rPr>
      <w:rFonts w:ascii="Arial" w:hAnsi="Arial" w:cs="Arial"/>
      <w:color w:val="auto"/>
      <w:sz w:val="20"/>
      <w:szCs w:val="20"/>
    </w:rPr>
  </w:style>
  <w:style w:type="character" w:customStyle="1" w:styleId="EmailStyle1911">
    <w:name w:val="EmailStyle1911"/>
    <w:semiHidden/>
    <w:rsid w:val="00614AFF"/>
    <w:rPr>
      <w:rFonts w:ascii="Arial" w:hAnsi="Arial" w:cs="Arial"/>
      <w:color w:val="auto"/>
      <w:sz w:val="20"/>
      <w:szCs w:val="20"/>
    </w:rPr>
  </w:style>
  <w:style w:type="character" w:customStyle="1" w:styleId="EmailStyle1921">
    <w:name w:val="EmailStyle1921"/>
    <w:semiHidden/>
    <w:rsid w:val="00614AFF"/>
    <w:rPr>
      <w:rFonts w:ascii="Arial" w:hAnsi="Arial" w:cs="Arial"/>
      <w:color w:val="auto"/>
      <w:sz w:val="20"/>
      <w:szCs w:val="20"/>
    </w:rPr>
  </w:style>
  <w:style w:type="character" w:customStyle="1" w:styleId="EmailStyle1931">
    <w:name w:val="EmailStyle1931"/>
    <w:semiHidden/>
    <w:rsid w:val="00614AFF"/>
    <w:rPr>
      <w:rFonts w:ascii="Arial" w:hAnsi="Arial" w:cs="Arial"/>
      <w:color w:val="auto"/>
      <w:sz w:val="20"/>
      <w:szCs w:val="20"/>
    </w:rPr>
  </w:style>
  <w:style w:type="character" w:customStyle="1" w:styleId="EmailStyle1941">
    <w:name w:val="EmailStyle1941"/>
    <w:semiHidden/>
    <w:rsid w:val="00614AFF"/>
    <w:rPr>
      <w:rFonts w:ascii="Arial" w:hAnsi="Arial" w:cs="Arial"/>
      <w:color w:val="auto"/>
      <w:sz w:val="20"/>
      <w:szCs w:val="20"/>
    </w:rPr>
  </w:style>
  <w:style w:type="character" w:customStyle="1" w:styleId="EmailStyle1951">
    <w:name w:val="EmailStyle1951"/>
    <w:semiHidden/>
    <w:rsid w:val="00614AFF"/>
    <w:rPr>
      <w:rFonts w:ascii="Arial" w:hAnsi="Arial" w:cs="Arial"/>
      <w:color w:val="auto"/>
      <w:sz w:val="20"/>
      <w:szCs w:val="20"/>
    </w:rPr>
  </w:style>
  <w:style w:type="character" w:customStyle="1" w:styleId="CharChar28">
    <w:name w:val="Char Char28"/>
    <w:rsid w:val="00CA2650"/>
    <w:rPr>
      <w:rFonts w:ascii="Times New Roman" w:eastAsia="MS Mincho" w:hAnsi="Times New Roman"/>
      <w:sz w:val="24"/>
      <w:lang w:val="en-GB"/>
    </w:rPr>
  </w:style>
  <w:style w:type="character" w:customStyle="1" w:styleId="CharChar27">
    <w:name w:val="Char Char27"/>
    <w:rsid w:val="00CA2650"/>
    <w:rPr>
      <w:rFonts w:ascii="Times New Roman" w:eastAsia="MS Mincho" w:hAnsi="Times New Roman"/>
      <w:sz w:val="24"/>
      <w:lang w:val="en-GB" w:eastAsia="es-ES"/>
    </w:rPr>
  </w:style>
  <w:style w:type="character" w:customStyle="1" w:styleId="CharChar26">
    <w:name w:val="Char Char26"/>
    <w:rsid w:val="00CA2650"/>
    <w:rPr>
      <w:rFonts w:ascii="Times New Roman" w:eastAsia="MS Mincho" w:hAnsi="Times New Roman"/>
      <w:sz w:val="24"/>
      <w:lang w:val="en-GB" w:eastAsia="es-ES"/>
    </w:rPr>
  </w:style>
  <w:style w:type="character" w:customStyle="1" w:styleId="CharChar25">
    <w:name w:val="Char Char25"/>
    <w:rsid w:val="00CA2650"/>
    <w:rPr>
      <w:rFonts w:ascii="Times New Roman" w:eastAsia="MS Mincho" w:hAnsi="Times New Roman"/>
      <w:sz w:val="24"/>
      <w:lang w:val="en-GB" w:eastAsia="es-ES"/>
    </w:rPr>
  </w:style>
  <w:style w:type="character" w:customStyle="1" w:styleId="CharChar24">
    <w:name w:val="Char Char24"/>
    <w:rsid w:val="00CA2650"/>
    <w:rPr>
      <w:rFonts w:ascii="Times New Roman" w:eastAsia="MS Mincho" w:hAnsi="Times New Roman"/>
      <w:sz w:val="22"/>
      <w:lang w:val="en-GB" w:eastAsia="es-ES"/>
    </w:rPr>
  </w:style>
  <w:style w:type="character" w:customStyle="1" w:styleId="CharChar23">
    <w:name w:val="Char Char23"/>
    <w:rsid w:val="00CA2650"/>
    <w:rPr>
      <w:rFonts w:ascii="Times New Roman" w:eastAsia="MS Mincho" w:hAnsi="Times New Roman" w:cs="Times New Roman"/>
      <w:b/>
      <w:caps/>
      <w:sz w:val="20"/>
      <w:szCs w:val="20"/>
      <w:lang w:val="en-GB" w:eastAsia="es-ES"/>
    </w:rPr>
  </w:style>
  <w:style w:type="character" w:customStyle="1" w:styleId="CharChar22">
    <w:name w:val="Char Char22"/>
    <w:rsid w:val="00CA2650"/>
    <w:rPr>
      <w:rFonts w:ascii="Times New Roman" w:eastAsia="MS Mincho" w:hAnsi="Times New Roman" w:cs="Times New Roman"/>
      <w:i/>
      <w:sz w:val="18"/>
      <w:szCs w:val="20"/>
      <w:lang w:val="en-GB" w:eastAsia="es-ES"/>
    </w:rPr>
  </w:style>
  <w:style w:type="character" w:customStyle="1" w:styleId="CharChar21">
    <w:name w:val="Char Char21"/>
    <w:rsid w:val="00CA2650"/>
    <w:rPr>
      <w:rFonts w:ascii="Times New Roman" w:eastAsia="MS Mincho" w:hAnsi="Times New Roman" w:cs="Times New Roman"/>
      <w:sz w:val="24"/>
      <w:szCs w:val="20"/>
      <w:lang w:val="en-GB" w:eastAsia="es-ES"/>
    </w:rPr>
  </w:style>
  <w:style w:type="character" w:customStyle="1" w:styleId="CharChar36">
    <w:name w:val="Char Char36"/>
    <w:rsid w:val="00010D47"/>
    <w:rPr>
      <w:rFonts w:ascii="Times New Roman" w:eastAsia="MS Mincho" w:hAnsi="Times New Roman" w:cs="Times New Roman"/>
      <w:sz w:val="24"/>
      <w:szCs w:val="20"/>
      <w:lang w:val="en-GB"/>
    </w:rPr>
  </w:style>
  <w:style w:type="character" w:customStyle="1" w:styleId="CharChar35">
    <w:name w:val="Char Char35"/>
    <w:rsid w:val="00010D47"/>
    <w:rPr>
      <w:rFonts w:ascii="Times New Roman" w:eastAsia="MS Mincho" w:hAnsi="Times New Roman" w:cs="Times New Roman"/>
      <w:sz w:val="24"/>
      <w:szCs w:val="20"/>
      <w:lang w:val="en-GB" w:eastAsia="es-ES"/>
    </w:rPr>
  </w:style>
  <w:style w:type="character" w:customStyle="1" w:styleId="CharChar34">
    <w:name w:val="Char Char34"/>
    <w:rsid w:val="00010D47"/>
    <w:rPr>
      <w:rFonts w:ascii="Times New Roman" w:eastAsia="MS Mincho" w:hAnsi="Times New Roman" w:cs="Times New Roman"/>
      <w:sz w:val="24"/>
      <w:szCs w:val="20"/>
      <w:lang w:val="en-GB" w:eastAsia="es-ES"/>
    </w:rPr>
  </w:style>
  <w:style w:type="character" w:customStyle="1" w:styleId="CharChar33">
    <w:name w:val="Char Char33"/>
    <w:rsid w:val="00010D47"/>
    <w:rPr>
      <w:rFonts w:ascii="Times New Roman" w:eastAsia="MS Mincho" w:hAnsi="Times New Roman" w:cs="Times New Roman"/>
      <w:sz w:val="24"/>
      <w:szCs w:val="20"/>
      <w:lang w:val="en-GB" w:eastAsia="es-ES"/>
    </w:rPr>
  </w:style>
  <w:style w:type="character" w:customStyle="1" w:styleId="CharChar32">
    <w:name w:val="Char Char32"/>
    <w:rsid w:val="00010D47"/>
    <w:rPr>
      <w:rFonts w:ascii="Times New Roman" w:eastAsia="MS Mincho" w:hAnsi="Times New Roman" w:cs="Times New Roman"/>
      <w:szCs w:val="20"/>
      <w:lang w:val="en-GB" w:eastAsia="es-ES"/>
    </w:rPr>
  </w:style>
  <w:style w:type="character" w:customStyle="1" w:styleId="CharChar31">
    <w:name w:val="Char Char31"/>
    <w:rsid w:val="00010D47"/>
    <w:rPr>
      <w:rFonts w:ascii="Times New Roman" w:eastAsia="MS Mincho" w:hAnsi="Times New Roman" w:cs="Times New Roman"/>
      <w:b/>
      <w:caps/>
      <w:sz w:val="20"/>
      <w:szCs w:val="20"/>
      <w:lang w:val="en-GB" w:eastAsia="es-ES"/>
    </w:rPr>
  </w:style>
  <w:style w:type="character" w:customStyle="1" w:styleId="CharChar30">
    <w:name w:val="Char Char30"/>
    <w:rsid w:val="00010D47"/>
    <w:rPr>
      <w:rFonts w:ascii="Times New Roman" w:eastAsia="MS Mincho" w:hAnsi="Times New Roman" w:cs="Times New Roman"/>
      <w:i/>
      <w:sz w:val="18"/>
      <w:szCs w:val="20"/>
      <w:lang w:val="en-GB" w:eastAsia="es-ES"/>
    </w:rPr>
  </w:style>
  <w:style w:type="character" w:customStyle="1" w:styleId="CharChar29">
    <w:name w:val="Char Char29"/>
    <w:rsid w:val="00010D47"/>
    <w:rPr>
      <w:rFonts w:ascii="Times New Roman" w:eastAsia="MS Mincho" w:hAnsi="Times New Roman" w:cs="Times New Roman"/>
      <w:sz w:val="24"/>
      <w:szCs w:val="20"/>
      <w:lang w:val="en-GB" w:eastAsia="es-ES"/>
    </w:rPr>
  </w:style>
  <w:style w:type="character" w:customStyle="1" w:styleId="EmailStyle2121">
    <w:name w:val="EmailStyle2121"/>
    <w:semiHidden/>
    <w:rsid w:val="00010D47"/>
    <w:rPr>
      <w:rFonts w:ascii="Arial" w:hAnsi="Arial" w:cs="Arial"/>
      <w:color w:val="auto"/>
      <w:sz w:val="20"/>
      <w:szCs w:val="20"/>
    </w:rPr>
  </w:style>
  <w:style w:type="character" w:customStyle="1" w:styleId="EmailStyle2131">
    <w:name w:val="EmailStyle2131"/>
    <w:semiHidden/>
    <w:rsid w:val="00010D47"/>
    <w:rPr>
      <w:rFonts w:ascii="Arial" w:hAnsi="Arial" w:cs="Arial"/>
      <w:color w:val="auto"/>
      <w:sz w:val="20"/>
      <w:szCs w:val="20"/>
    </w:rPr>
  </w:style>
  <w:style w:type="character" w:customStyle="1" w:styleId="EmailStyle2141">
    <w:name w:val="EmailStyle2141"/>
    <w:semiHidden/>
    <w:rsid w:val="00010D47"/>
    <w:rPr>
      <w:rFonts w:ascii="Arial" w:hAnsi="Arial" w:cs="Arial"/>
      <w:color w:val="auto"/>
      <w:sz w:val="20"/>
      <w:szCs w:val="20"/>
    </w:rPr>
  </w:style>
  <w:style w:type="character" w:customStyle="1" w:styleId="EmailStyle2151">
    <w:name w:val="EmailStyle2151"/>
    <w:semiHidden/>
    <w:rsid w:val="00010D47"/>
    <w:rPr>
      <w:rFonts w:ascii="Arial" w:hAnsi="Arial" w:cs="Arial"/>
      <w:color w:val="auto"/>
      <w:sz w:val="20"/>
      <w:szCs w:val="20"/>
    </w:rPr>
  </w:style>
  <w:style w:type="character" w:customStyle="1" w:styleId="EmailStyle2161">
    <w:name w:val="EmailStyle2161"/>
    <w:semiHidden/>
    <w:rsid w:val="00010D47"/>
    <w:rPr>
      <w:rFonts w:ascii="Arial" w:hAnsi="Arial" w:cs="Arial"/>
      <w:color w:val="auto"/>
      <w:sz w:val="20"/>
      <w:szCs w:val="20"/>
    </w:rPr>
  </w:style>
  <w:style w:type="character" w:customStyle="1" w:styleId="EmailStyle2171">
    <w:name w:val="EmailStyle2171"/>
    <w:semiHidden/>
    <w:rsid w:val="00010D47"/>
    <w:rPr>
      <w:rFonts w:ascii="Arial" w:hAnsi="Arial" w:cs="Arial"/>
      <w:color w:val="auto"/>
      <w:sz w:val="20"/>
      <w:szCs w:val="20"/>
    </w:rPr>
  </w:style>
  <w:style w:type="character" w:customStyle="1" w:styleId="EmailStyle2181">
    <w:name w:val="EmailStyle2181"/>
    <w:semiHidden/>
    <w:rsid w:val="00010D47"/>
    <w:rPr>
      <w:rFonts w:ascii="Arial" w:hAnsi="Arial" w:cs="Arial"/>
      <w:color w:val="auto"/>
      <w:sz w:val="20"/>
      <w:szCs w:val="20"/>
    </w:rPr>
  </w:style>
  <w:style w:type="character" w:customStyle="1" w:styleId="EmailStyle2191">
    <w:name w:val="EmailStyle2191"/>
    <w:semiHidden/>
    <w:rsid w:val="00010D47"/>
    <w:rPr>
      <w:rFonts w:ascii="Arial" w:hAnsi="Arial" w:cs="Arial"/>
      <w:color w:val="auto"/>
      <w:sz w:val="20"/>
      <w:szCs w:val="20"/>
    </w:rPr>
  </w:style>
  <w:style w:type="character" w:customStyle="1" w:styleId="EmailStyle2201">
    <w:name w:val="EmailStyle2201"/>
    <w:semiHidden/>
    <w:rsid w:val="00010D47"/>
    <w:rPr>
      <w:rFonts w:ascii="Arial" w:hAnsi="Arial" w:cs="Arial"/>
      <w:color w:val="auto"/>
      <w:sz w:val="20"/>
      <w:szCs w:val="20"/>
    </w:rPr>
  </w:style>
  <w:style w:type="character" w:customStyle="1" w:styleId="EmailStyle2211">
    <w:name w:val="EmailStyle2211"/>
    <w:semiHidden/>
    <w:rsid w:val="00010D47"/>
    <w:rPr>
      <w:rFonts w:ascii="Arial" w:hAnsi="Arial" w:cs="Arial"/>
      <w:color w:val="auto"/>
      <w:sz w:val="20"/>
      <w:szCs w:val="20"/>
    </w:rPr>
  </w:style>
  <w:style w:type="character" w:customStyle="1" w:styleId="EmailStyle2221">
    <w:name w:val="EmailStyle2221"/>
    <w:semiHidden/>
    <w:rsid w:val="00010D47"/>
    <w:rPr>
      <w:rFonts w:ascii="Arial" w:hAnsi="Arial" w:cs="Arial"/>
      <w:color w:val="auto"/>
      <w:sz w:val="20"/>
      <w:szCs w:val="20"/>
    </w:rPr>
  </w:style>
  <w:style w:type="character" w:customStyle="1" w:styleId="EmailStyle2231">
    <w:name w:val="EmailStyle2231"/>
    <w:semiHidden/>
    <w:rsid w:val="00010D47"/>
    <w:rPr>
      <w:rFonts w:ascii="Arial" w:hAnsi="Arial" w:cs="Arial"/>
      <w:color w:val="auto"/>
      <w:sz w:val="20"/>
      <w:szCs w:val="20"/>
    </w:rPr>
  </w:style>
  <w:style w:type="character" w:customStyle="1" w:styleId="EmailStyle2241">
    <w:name w:val="EmailStyle2241"/>
    <w:semiHidden/>
    <w:rsid w:val="00010D47"/>
    <w:rPr>
      <w:rFonts w:ascii="Arial" w:hAnsi="Arial" w:cs="Arial"/>
      <w:color w:val="auto"/>
      <w:sz w:val="20"/>
      <w:szCs w:val="20"/>
    </w:rPr>
  </w:style>
  <w:style w:type="character" w:customStyle="1" w:styleId="EmailStyle2251">
    <w:name w:val="EmailStyle2251"/>
    <w:semiHidden/>
    <w:rsid w:val="00010D47"/>
    <w:rPr>
      <w:rFonts w:ascii="Arial" w:hAnsi="Arial" w:cs="Arial"/>
      <w:color w:val="auto"/>
      <w:sz w:val="20"/>
      <w:szCs w:val="20"/>
    </w:rPr>
  </w:style>
  <w:style w:type="character" w:customStyle="1" w:styleId="EmailStyle2261">
    <w:name w:val="EmailStyle2261"/>
    <w:semiHidden/>
    <w:rsid w:val="00010D47"/>
    <w:rPr>
      <w:rFonts w:ascii="Arial" w:hAnsi="Arial" w:cs="Arial"/>
      <w:color w:val="auto"/>
      <w:sz w:val="20"/>
      <w:szCs w:val="20"/>
    </w:rPr>
  </w:style>
  <w:style w:type="character" w:customStyle="1" w:styleId="EmailStyle2271">
    <w:name w:val="EmailStyle2271"/>
    <w:semiHidden/>
    <w:rsid w:val="00010D47"/>
    <w:rPr>
      <w:rFonts w:ascii="Arial" w:hAnsi="Arial" w:cs="Arial"/>
      <w:color w:val="auto"/>
      <w:sz w:val="20"/>
      <w:szCs w:val="20"/>
    </w:rPr>
  </w:style>
  <w:style w:type="character" w:customStyle="1" w:styleId="EmailStyle2281">
    <w:name w:val="EmailStyle2281"/>
    <w:semiHidden/>
    <w:rsid w:val="00010D47"/>
    <w:rPr>
      <w:rFonts w:ascii="Arial" w:hAnsi="Arial" w:cs="Arial"/>
      <w:color w:val="auto"/>
      <w:sz w:val="20"/>
      <w:szCs w:val="20"/>
    </w:rPr>
  </w:style>
  <w:style w:type="character" w:customStyle="1" w:styleId="EmailStyle2291">
    <w:name w:val="EmailStyle2291"/>
    <w:semiHidden/>
    <w:rsid w:val="00010D47"/>
    <w:rPr>
      <w:rFonts w:ascii="Arial" w:hAnsi="Arial" w:cs="Arial"/>
      <w:color w:val="auto"/>
      <w:sz w:val="20"/>
      <w:szCs w:val="20"/>
    </w:rPr>
  </w:style>
  <w:style w:type="character" w:customStyle="1" w:styleId="EmailStyle2301">
    <w:name w:val="EmailStyle2301"/>
    <w:semiHidden/>
    <w:rsid w:val="00010D47"/>
    <w:rPr>
      <w:rFonts w:ascii="Arial" w:hAnsi="Arial" w:cs="Arial"/>
      <w:color w:val="auto"/>
      <w:sz w:val="20"/>
      <w:szCs w:val="20"/>
    </w:rPr>
  </w:style>
  <w:style w:type="character" w:customStyle="1" w:styleId="EmailStyle2311">
    <w:name w:val="EmailStyle2311"/>
    <w:semiHidden/>
    <w:rsid w:val="00010D47"/>
    <w:rPr>
      <w:rFonts w:ascii="Arial" w:hAnsi="Arial" w:cs="Arial"/>
      <w:color w:val="auto"/>
      <w:sz w:val="20"/>
      <w:szCs w:val="20"/>
    </w:rPr>
  </w:style>
  <w:style w:type="character" w:customStyle="1" w:styleId="EmailStyle2321">
    <w:name w:val="EmailStyle2321"/>
    <w:semiHidden/>
    <w:rsid w:val="00010D47"/>
    <w:rPr>
      <w:rFonts w:ascii="Arial" w:hAnsi="Arial" w:cs="Arial"/>
      <w:color w:val="auto"/>
      <w:sz w:val="20"/>
      <w:szCs w:val="20"/>
    </w:rPr>
  </w:style>
  <w:style w:type="character" w:customStyle="1" w:styleId="EmailStyle2331">
    <w:name w:val="EmailStyle2331"/>
    <w:semiHidden/>
    <w:rsid w:val="00010D47"/>
    <w:rPr>
      <w:rFonts w:ascii="Arial" w:hAnsi="Arial" w:cs="Arial"/>
      <w:color w:val="auto"/>
      <w:sz w:val="20"/>
      <w:szCs w:val="20"/>
    </w:rPr>
  </w:style>
  <w:style w:type="character" w:customStyle="1" w:styleId="EmailStyle2341">
    <w:name w:val="EmailStyle2341"/>
    <w:semiHidden/>
    <w:rsid w:val="00010D47"/>
    <w:rPr>
      <w:rFonts w:ascii="Arial" w:hAnsi="Arial" w:cs="Arial"/>
      <w:color w:val="auto"/>
      <w:sz w:val="20"/>
      <w:szCs w:val="20"/>
    </w:rPr>
  </w:style>
  <w:style w:type="character" w:customStyle="1" w:styleId="EmailStyle2351">
    <w:name w:val="EmailStyle2351"/>
    <w:semiHidden/>
    <w:rsid w:val="00010D47"/>
    <w:rPr>
      <w:rFonts w:ascii="Arial" w:hAnsi="Arial" w:cs="Arial"/>
      <w:color w:val="auto"/>
      <w:sz w:val="20"/>
      <w:szCs w:val="20"/>
    </w:rPr>
  </w:style>
  <w:style w:type="character" w:customStyle="1" w:styleId="EmailStyle2361">
    <w:name w:val="EmailStyle2361"/>
    <w:semiHidden/>
    <w:rsid w:val="00010D47"/>
    <w:rPr>
      <w:rFonts w:ascii="Arial" w:hAnsi="Arial" w:cs="Arial"/>
      <w:color w:val="auto"/>
      <w:sz w:val="20"/>
      <w:szCs w:val="20"/>
    </w:rPr>
  </w:style>
  <w:style w:type="character" w:customStyle="1" w:styleId="EmailStyle2371">
    <w:name w:val="EmailStyle2371"/>
    <w:semiHidden/>
    <w:rsid w:val="00010D47"/>
    <w:rPr>
      <w:rFonts w:ascii="Arial" w:hAnsi="Arial" w:cs="Arial"/>
      <w:color w:val="auto"/>
      <w:sz w:val="20"/>
      <w:szCs w:val="20"/>
    </w:rPr>
  </w:style>
  <w:style w:type="character" w:customStyle="1" w:styleId="EmailStyle2381">
    <w:name w:val="EmailStyle2381"/>
    <w:semiHidden/>
    <w:rsid w:val="00010D47"/>
    <w:rPr>
      <w:rFonts w:ascii="Arial" w:hAnsi="Arial" w:cs="Arial"/>
      <w:color w:val="auto"/>
      <w:sz w:val="20"/>
      <w:szCs w:val="20"/>
    </w:rPr>
  </w:style>
  <w:style w:type="character" w:customStyle="1" w:styleId="EmailStyle2391">
    <w:name w:val="EmailStyle2391"/>
    <w:semiHidden/>
    <w:rsid w:val="00010D47"/>
    <w:rPr>
      <w:rFonts w:ascii="Arial" w:hAnsi="Arial" w:cs="Arial"/>
      <w:color w:val="auto"/>
      <w:sz w:val="20"/>
      <w:szCs w:val="20"/>
    </w:rPr>
  </w:style>
  <w:style w:type="character" w:customStyle="1" w:styleId="EmailStyle2401">
    <w:name w:val="EmailStyle2401"/>
    <w:semiHidden/>
    <w:rsid w:val="00010D47"/>
    <w:rPr>
      <w:rFonts w:ascii="Arial" w:hAnsi="Arial" w:cs="Arial"/>
      <w:color w:val="auto"/>
      <w:sz w:val="20"/>
      <w:szCs w:val="20"/>
    </w:rPr>
  </w:style>
  <w:style w:type="character" w:customStyle="1" w:styleId="EmailStyle2411">
    <w:name w:val="EmailStyle2411"/>
    <w:semiHidden/>
    <w:rsid w:val="00010D47"/>
    <w:rPr>
      <w:rFonts w:ascii="Arial" w:hAnsi="Arial" w:cs="Arial"/>
      <w:color w:val="auto"/>
      <w:sz w:val="20"/>
      <w:szCs w:val="20"/>
    </w:rPr>
  </w:style>
  <w:style w:type="character" w:customStyle="1" w:styleId="EmailStyle2421">
    <w:name w:val="EmailStyle2421"/>
    <w:semiHidden/>
    <w:rsid w:val="00010D47"/>
    <w:rPr>
      <w:rFonts w:ascii="Arial" w:hAnsi="Arial" w:cs="Arial"/>
      <w:color w:val="auto"/>
      <w:sz w:val="20"/>
      <w:szCs w:val="20"/>
    </w:rPr>
  </w:style>
  <w:style w:type="character" w:customStyle="1" w:styleId="EmailStyle2431">
    <w:name w:val="EmailStyle2431"/>
    <w:semiHidden/>
    <w:rsid w:val="00010D47"/>
    <w:rPr>
      <w:rFonts w:ascii="Arial" w:hAnsi="Arial" w:cs="Arial"/>
      <w:color w:val="auto"/>
      <w:sz w:val="20"/>
      <w:szCs w:val="20"/>
    </w:rPr>
  </w:style>
  <w:style w:type="character" w:customStyle="1" w:styleId="EmailStyle2441">
    <w:name w:val="EmailStyle2441"/>
    <w:semiHidden/>
    <w:rsid w:val="00010D47"/>
    <w:rPr>
      <w:rFonts w:ascii="Arial" w:hAnsi="Arial" w:cs="Arial"/>
      <w:color w:val="auto"/>
      <w:sz w:val="20"/>
      <w:szCs w:val="20"/>
    </w:rPr>
  </w:style>
  <w:style w:type="character" w:customStyle="1" w:styleId="EmailStyle2451">
    <w:name w:val="EmailStyle2451"/>
    <w:semiHidden/>
    <w:rsid w:val="00010D47"/>
    <w:rPr>
      <w:rFonts w:ascii="Arial" w:hAnsi="Arial" w:cs="Arial"/>
      <w:color w:val="auto"/>
      <w:sz w:val="20"/>
      <w:szCs w:val="20"/>
    </w:rPr>
  </w:style>
  <w:style w:type="character" w:customStyle="1" w:styleId="EmailStyle2461">
    <w:name w:val="EmailStyle2461"/>
    <w:semiHidden/>
    <w:rsid w:val="00010D47"/>
    <w:rPr>
      <w:rFonts w:ascii="Arial" w:hAnsi="Arial" w:cs="Arial"/>
      <w:color w:val="auto"/>
      <w:sz w:val="20"/>
      <w:szCs w:val="20"/>
    </w:rPr>
  </w:style>
  <w:style w:type="character" w:customStyle="1" w:styleId="EmailStyle2471">
    <w:name w:val="EmailStyle2471"/>
    <w:semiHidden/>
    <w:rsid w:val="00010D47"/>
    <w:rPr>
      <w:rFonts w:ascii="Arial" w:hAnsi="Arial" w:cs="Arial"/>
      <w:color w:val="auto"/>
      <w:sz w:val="20"/>
      <w:szCs w:val="20"/>
    </w:rPr>
  </w:style>
  <w:style w:type="character" w:customStyle="1" w:styleId="EmailStyle2481">
    <w:name w:val="EmailStyle2481"/>
    <w:semiHidden/>
    <w:rsid w:val="00010D47"/>
    <w:rPr>
      <w:rFonts w:ascii="Arial" w:hAnsi="Arial" w:cs="Arial"/>
      <w:color w:val="auto"/>
      <w:sz w:val="20"/>
      <w:szCs w:val="20"/>
    </w:rPr>
  </w:style>
  <w:style w:type="character" w:customStyle="1" w:styleId="EmailStyle2491">
    <w:name w:val="EmailStyle2491"/>
    <w:semiHidden/>
    <w:rsid w:val="00010D47"/>
    <w:rPr>
      <w:rFonts w:ascii="Arial" w:hAnsi="Arial" w:cs="Arial"/>
      <w:color w:val="auto"/>
      <w:sz w:val="20"/>
      <w:szCs w:val="20"/>
    </w:rPr>
  </w:style>
  <w:style w:type="character" w:customStyle="1" w:styleId="EmailStyle2501">
    <w:name w:val="EmailStyle2501"/>
    <w:semiHidden/>
    <w:rsid w:val="00010D47"/>
    <w:rPr>
      <w:rFonts w:ascii="Arial" w:hAnsi="Arial" w:cs="Arial"/>
      <w:color w:val="auto"/>
      <w:sz w:val="20"/>
      <w:szCs w:val="20"/>
    </w:rPr>
  </w:style>
  <w:style w:type="character" w:customStyle="1" w:styleId="EmailStyle2511">
    <w:name w:val="EmailStyle2511"/>
    <w:semiHidden/>
    <w:rsid w:val="00010D47"/>
    <w:rPr>
      <w:rFonts w:ascii="Arial" w:hAnsi="Arial" w:cs="Arial"/>
      <w:color w:val="auto"/>
      <w:sz w:val="20"/>
      <w:szCs w:val="20"/>
    </w:rPr>
  </w:style>
  <w:style w:type="character" w:customStyle="1" w:styleId="EmailStyle2521">
    <w:name w:val="EmailStyle2521"/>
    <w:semiHidden/>
    <w:rsid w:val="00010D47"/>
    <w:rPr>
      <w:rFonts w:ascii="Arial" w:hAnsi="Arial" w:cs="Arial"/>
      <w:color w:val="auto"/>
      <w:sz w:val="20"/>
      <w:szCs w:val="20"/>
    </w:rPr>
  </w:style>
  <w:style w:type="character" w:customStyle="1" w:styleId="EmailStyle2531">
    <w:name w:val="EmailStyle2531"/>
    <w:semiHidden/>
    <w:rsid w:val="00010D47"/>
    <w:rPr>
      <w:rFonts w:ascii="Arial" w:hAnsi="Arial" w:cs="Arial"/>
      <w:color w:val="auto"/>
      <w:sz w:val="20"/>
      <w:szCs w:val="20"/>
    </w:rPr>
  </w:style>
  <w:style w:type="character" w:customStyle="1" w:styleId="EmailStyle2541">
    <w:name w:val="EmailStyle2541"/>
    <w:semiHidden/>
    <w:rsid w:val="00010D47"/>
    <w:rPr>
      <w:rFonts w:ascii="Arial" w:hAnsi="Arial" w:cs="Arial"/>
      <w:color w:val="auto"/>
      <w:sz w:val="20"/>
      <w:szCs w:val="20"/>
    </w:rPr>
  </w:style>
  <w:style w:type="character" w:customStyle="1" w:styleId="EmailStyle2551">
    <w:name w:val="EmailStyle2551"/>
    <w:semiHidden/>
    <w:rsid w:val="00010D47"/>
    <w:rPr>
      <w:rFonts w:ascii="Arial" w:hAnsi="Arial" w:cs="Arial"/>
      <w:color w:val="auto"/>
      <w:sz w:val="20"/>
      <w:szCs w:val="20"/>
    </w:rPr>
  </w:style>
  <w:style w:type="character" w:customStyle="1" w:styleId="EmailStyle2561">
    <w:name w:val="EmailStyle2561"/>
    <w:semiHidden/>
    <w:rsid w:val="00010D47"/>
    <w:rPr>
      <w:rFonts w:ascii="Arial" w:hAnsi="Arial" w:cs="Arial"/>
      <w:color w:val="auto"/>
      <w:sz w:val="20"/>
      <w:szCs w:val="20"/>
    </w:rPr>
  </w:style>
  <w:style w:type="character" w:customStyle="1" w:styleId="EmailStyle2571">
    <w:name w:val="EmailStyle2571"/>
    <w:semiHidden/>
    <w:rsid w:val="00010D47"/>
    <w:rPr>
      <w:rFonts w:ascii="Arial" w:hAnsi="Arial" w:cs="Arial"/>
      <w:color w:val="auto"/>
      <w:sz w:val="20"/>
      <w:szCs w:val="20"/>
    </w:rPr>
  </w:style>
  <w:style w:type="character" w:customStyle="1" w:styleId="EmailStyle2581">
    <w:name w:val="EmailStyle2581"/>
    <w:semiHidden/>
    <w:rsid w:val="00010D47"/>
    <w:rPr>
      <w:rFonts w:ascii="Arial" w:hAnsi="Arial" w:cs="Arial"/>
      <w:color w:val="auto"/>
      <w:sz w:val="20"/>
      <w:szCs w:val="20"/>
    </w:rPr>
  </w:style>
  <w:style w:type="character" w:customStyle="1" w:styleId="EmailStyle2591">
    <w:name w:val="EmailStyle2591"/>
    <w:semiHidden/>
    <w:rsid w:val="00010D47"/>
    <w:rPr>
      <w:rFonts w:ascii="Arial" w:hAnsi="Arial" w:cs="Arial"/>
      <w:color w:val="auto"/>
      <w:sz w:val="20"/>
      <w:szCs w:val="20"/>
    </w:rPr>
  </w:style>
  <w:style w:type="paragraph" w:customStyle="1" w:styleId="NumberedList123">
    <w:name w:val="Numbered List 123"/>
    <w:basedOn w:val="Normal"/>
    <w:link w:val="NumberedList123Char"/>
    <w:rsid w:val="000342B5"/>
    <w:pPr>
      <w:widowControl w:val="0"/>
      <w:adjustRightInd w:val="0"/>
      <w:spacing w:before="60" w:after="60" w:line="360" w:lineRule="atLeast"/>
      <w:textAlignment w:val="baseline"/>
    </w:pPr>
    <w:rPr>
      <w:noProof w:val="0"/>
      <w:sz w:val="28"/>
      <w:szCs w:val="24"/>
      <w:lang w:val="en-US" w:eastAsia="en-US"/>
    </w:rPr>
  </w:style>
  <w:style w:type="character" w:customStyle="1" w:styleId="NumberedList123Char">
    <w:name w:val="Numbered List 123 Char"/>
    <w:link w:val="NumberedList123"/>
    <w:rsid w:val="000342B5"/>
    <w:rPr>
      <w:sz w:val="28"/>
      <w:szCs w:val="24"/>
      <w:lang w:val="en-US" w:eastAsia="en-US" w:bidi="ar-SA"/>
    </w:rPr>
  </w:style>
  <w:style w:type="paragraph" w:customStyle="1" w:styleId="StyleNumberedListBold">
    <w:name w:val="Style Numbered List + Bold"/>
    <w:basedOn w:val="NumberedList123"/>
    <w:link w:val="StyleNumberedListBoldChar"/>
    <w:rsid w:val="000342B5"/>
    <w:pPr>
      <w:ind w:left="374" w:firstLine="709"/>
    </w:pPr>
    <w:rPr>
      <w:b/>
      <w:bCs/>
    </w:rPr>
  </w:style>
  <w:style w:type="character" w:customStyle="1" w:styleId="StyleNumberedListBoldChar">
    <w:name w:val="Style Numbered List + Bold Char"/>
    <w:link w:val="StyleNumberedListBold"/>
    <w:rsid w:val="000342B5"/>
    <w:rPr>
      <w:b/>
      <w:bCs/>
      <w:sz w:val="28"/>
      <w:szCs w:val="24"/>
      <w:lang w:val="en-US" w:eastAsia="en-US" w:bidi="ar-SA"/>
    </w:rPr>
  </w:style>
  <w:style w:type="paragraph" w:customStyle="1" w:styleId="Appendix">
    <w:name w:val="Appendix"/>
    <w:basedOn w:val="Heading1"/>
    <w:next w:val="Normal"/>
    <w:rsid w:val="00EE42E4"/>
    <w:pPr>
      <w:keepLines w:val="0"/>
      <w:tabs>
        <w:tab w:val="num" w:pos="360"/>
      </w:tabs>
      <w:spacing w:after="60"/>
      <w:ind w:left="360" w:hanging="360"/>
      <w:jc w:val="center"/>
    </w:pPr>
    <w:rPr>
      <w:rFonts w:ascii="Arial" w:eastAsia="Times New Roman" w:hAnsi="Arial" w:cs="Arial"/>
      <w:bCs/>
      <w:caps w:val="0"/>
      <w:kern w:val="32"/>
      <w:sz w:val="28"/>
      <w:szCs w:val="32"/>
      <w:lang w:val="en-US" w:eastAsia="en-US"/>
    </w:rPr>
  </w:style>
  <w:style w:type="paragraph" w:customStyle="1" w:styleId="Char1">
    <w:name w:val="Char1"/>
    <w:basedOn w:val="Normal"/>
    <w:rsid w:val="006B0056"/>
    <w:pPr>
      <w:numPr>
        <w:numId w:val="81"/>
      </w:numPr>
      <w:spacing w:before="0" w:after="160" w:line="240" w:lineRule="exact"/>
      <w:jc w:val="left"/>
    </w:pPr>
    <w:rPr>
      <w:rFonts w:ascii="Arial" w:eastAsia="Times New Roman" w:hAnsi="Arial"/>
      <w:noProof w:val="0"/>
      <w:sz w:val="22"/>
      <w:szCs w:val="24"/>
      <w:lang w:val="en-ZA" w:eastAsia="en-US"/>
    </w:rPr>
  </w:style>
  <w:style w:type="character" w:customStyle="1" w:styleId="ClauseCharChar">
    <w:name w:val="Clause Char Char"/>
    <w:rsid w:val="00F378D9"/>
    <w:rPr>
      <w:b/>
      <w:sz w:val="28"/>
      <w:lang w:val="en-US"/>
    </w:rPr>
  </w:style>
  <w:style w:type="character" w:customStyle="1" w:styleId="lead1">
    <w:name w:val="lead1"/>
    <w:rsid w:val="005B636C"/>
    <w:rPr>
      <w:rFonts w:cs="Arial" w:hint="default"/>
      <w:b w:val="0"/>
      <w:bCs w:val="0"/>
      <w:color w:val="000000"/>
      <w:sz w:val="18"/>
      <w:szCs w:val="18"/>
    </w:rPr>
  </w:style>
  <w:style w:type="paragraph" w:customStyle="1" w:styleId="1Content">
    <w:name w:val="1Content"/>
    <w:basedOn w:val="Normal"/>
    <w:link w:val="1ContentChar"/>
    <w:uiPriority w:val="99"/>
    <w:rsid w:val="00D776F5"/>
    <w:pPr>
      <w:spacing w:line="264" w:lineRule="auto"/>
      <w:ind w:firstLine="720"/>
    </w:pPr>
    <w:rPr>
      <w:rFonts w:eastAsia="Times New Roman"/>
      <w:noProof w:val="0"/>
      <w:lang w:val="en-ZA"/>
    </w:rPr>
  </w:style>
  <w:style w:type="character" w:customStyle="1" w:styleId="1ContentChar">
    <w:name w:val="1Content Char"/>
    <w:link w:val="1Content"/>
    <w:uiPriority w:val="99"/>
    <w:locked/>
    <w:rsid w:val="00D776F5"/>
    <w:rPr>
      <w:rFonts w:eastAsia="Times New Roman"/>
      <w:sz w:val="24"/>
      <w:lang w:val="en-ZA"/>
    </w:rPr>
  </w:style>
  <w:style w:type="paragraph" w:customStyle="1" w:styleId="muc2">
    <w:name w:val="muc2"/>
    <w:basedOn w:val="Normal"/>
    <w:rsid w:val="001A417D"/>
    <w:pPr>
      <w:spacing w:before="60" w:after="60" w:line="400" w:lineRule="exact"/>
    </w:pPr>
    <w:rPr>
      <w:rFonts w:ascii=".VnTime" w:eastAsia="Times New Roman" w:hAnsi=".VnTime"/>
      <w:b/>
      <w:noProof w:val="0"/>
      <w:sz w:val="28"/>
      <w:lang w:val="en-US" w:eastAsia="en-US"/>
    </w:rPr>
  </w:style>
  <w:style w:type="character" w:customStyle="1" w:styleId="st">
    <w:name w:val="st"/>
    <w:basedOn w:val="DefaultParagraphFont"/>
    <w:rsid w:val="00A27E7C"/>
  </w:style>
  <w:style w:type="character" w:styleId="Emphasis">
    <w:name w:val="Emphasis"/>
    <w:uiPriority w:val="20"/>
    <w:qFormat/>
    <w:rsid w:val="00A27E7C"/>
    <w:rPr>
      <w:i/>
      <w:iCs/>
    </w:rPr>
  </w:style>
  <w:style w:type="character" w:styleId="PlaceholderText">
    <w:name w:val="Placeholder Text"/>
    <w:basedOn w:val="DefaultParagraphFont"/>
    <w:uiPriority w:val="99"/>
    <w:semiHidden/>
    <w:rsid w:val="00BE1036"/>
    <w:rPr>
      <w:color w:val="808080"/>
    </w:rPr>
  </w:style>
  <w:style w:type="paragraph" w:customStyle="1" w:styleId="SubSection">
    <w:name w:val="SubSection"/>
    <w:rsid w:val="00A9056A"/>
    <w:pPr>
      <w:spacing w:before="120" w:after="60"/>
      <w:ind w:left="5747" w:hanging="360"/>
    </w:pPr>
    <w:rPr>
      <w:rFonts w:eastAsia="Times New Roman"/>
      <w:sz w:val="24"/>
    </w:rPr>
  </w:style>
  <w:style w:type="paragraph" w:styleId="NormalWeb">
    <w:name w:val="Normal (Web)"/>
    <w:basedOn w:val="Normal"/>
    <w:rsid w:val="006E3332"/>
    <w:pPr>
      <w:spacing w:before="100" w:beforeAutospacing="1" w:after="100" w:afterAutospacing="1"/>
      <w:jc w:val="left"/>
    </w:pPr>
    <w:rPr>
      <w:rFonts w:eastAsia="Times New Roman"/>
      <w:noProof w:val="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277395">
      <w:bodyDiv w:val="1"/>
      <w:marLeft w:val="0"/>
      <w:marRight w:val="0"/>
      <w:marTop w:val="0"/>
      <w:marBottom w:val="0"/>
      <w:divBdr>
        <w:top w:val="none" w:sz="0" w:space="0" w:color="auto"/>
        <w:left w:val="none" w:sz="0" w:space="0" w:color="auto"/>
        <w:bottom w:val="none" w:sz="0" w:space="0" w:color="auto"/>
        <w:right w:val="none" w:sz="0" w:space="0" w:color="auto"/>
      </w:divBdr>
    </w:div>
    <w:div w:id="1313756434">
      <w:bodyDiv w:val="1"/>
      <w:marLeft w:val="0"/>
      <w:marRight w:val="0"/>
      <w:marTop w:val="0"/>
      <w:marBottom w:val="0"/>
      <w:divBdr>
        <w:top w:val="none" w:sz="0" w:space="0" w:color="auto"/>
        <w:left w:val="none" w:sz="0" w:space="0" w:color="auto"/>
        <w:bottom w:val="none" w:sz="0" w:space="0" w:color="auto"/>
        <w:right w:val="none" w:sz="0" w:space="0" w:color="auto"/>
      </w:divBdr>
    </w:div>
    <w:div w:id="1416240699">
      <w:bodyDiv w:val="1"/>
      <w:marLeft w:val="0"/>
      <w:marRight w:val="0"/>
      <w:marTop w:val="0"/>
      <w:marBottom w:val="0"/>
      <w:divBdr>
        <w:top w:val="none" w:sz="0" w:space="0" w:color="auto"/>
        <w:left w:val="none" w:sz="0" w:space="0" w:color="auto"/>
        <w:bottom w:val="none" w:sz="0" w:space="0" w:color="auto"/>
        <w:right w:val="none" w:sz="0" w:space="0" w:color="auto"/>
      </w:divBdr>
    </w:div>
    <w:div w:id="1968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1EAEF-BA67-47CC-8EB5-3E461E9D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24814</Words>
  <Characters>141446</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Distribution Code</vt:lpstr>
    </vt:vector>
  </TitlesOfParts>
  <LinksUpToDate>false</LinksUpToDate>
  <CharactersWithSpaces>165929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Distribution Code</dc:title>
  <dc:creator/>
  <cp:lastModifiedBy/>
  <cp:revision>1</cp:revision>
  <cp:lastPrinted>2010-08-02T06:34:00Z</cp:lastPrinted>
  <dcterms:created xsi:type="dcterms:W3CDTF">2015-12-10T01:32:00Z</dcterms:created>
  <dcterms:modified xsi:type="dcterms:W3CDTF">2015-12-10T01:32:00Z</dcterms:modified>
</cp:coreProperties>
</file>