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1" w:type="dxa"/>
        <w:tblInd w:w="-162" w:type="dxa"/>
        <w:tblLayout w:type="fixed"/>
        <w:tblLook w:val="0000" w:firstRow="0" w:lastRow="0" w:firstColumn="0" w:lastColumn="0" w:noHBand="0" w:noVBand="0"/>
      </w:tblPr>
      <w:tblGrid>
        <w:gridCol w:w="3531"/>
        <w:gridCol w:w="5880"/>
      </w:tblGrid>
      <w:tr w:rsidR="00425A09" w:rsidRPr="00846662" w:rsidTr="00674F12">
        <w:tc>
          <w:tcPr>
            <w:tcW w:w="3531" w:type="dxa"/>
          </w:tcPr>
          <w:p w:rsidR="00425A09" w:rsidRPr="00846662" w:rsidRDefault="005B7CDB" w:rsidP="007A12D7">
            <w:pPr>
              <w:pStyle w:val="Heading2"/>
              <w:keepNext w:val="0"/>
              <w:widowControl w:val="0"/>
              <w:ind w:left="0"/>
              <w:rPr>
                <w:sz w:val="26"/>
                <w:lang w:val="vi-VN"/>
              </w:rPr>
            </w:pPr>
            <w:r w:rsidRPr="00846662">
              <w:rPr>
                <w:bCs/>
                <w:sz w:val="26"/>
                <w:szCs w:val="28"/>
                <w:lang w:val="vi-VN"/>
              </w:rPr>
              <w:t>BỘ CÔNG THƯƠNG</w:t>
            </w:r>
          </w:p>
        </w:tc>
        <w:tc>
          <w:tcPr>
            <w:tcW w:w="5880" w:type="dxa"/>
          </w:tcPr>
          <w:p w:rsidR="00425A09" w:rsidRPr="00846662" w:rsidRDefault="00425A09" w:rsidP="007A12D7">
            <w:pPr>
              <w:pStyle w:val="Heading2"/>
              <w:keepNext w:val="0"/>
              <w:widowControl w:val="0"/>
              <w:ind w:left="72"/>
              <w:rPr>
                <w:sz w:val="26"/>
                <w:lang w:val="vi-VN"/>
              </w:rPr>
            </w:pPr>
            <w:r w:rsidRPr="00846662">
              <w:rPr>
                <w:sz w:val="26"/>
                <w:lang w:val="vi-VN"/>
              </w:rPr>
              <w:t>CỘNG HOÀ XÃ HỘI CHỦ NGHĨA VIỆT NAM</w:t>
            </w:r>
          </w:p>
        </w:tc>
      </w:tr>
      <w:tr w:rsidR="00425A09" w:rsidRPr="00846662" w:rsidTr="00674F12">
        <w:tc>
          <w:tcPr>
            <w:tcW w:w="3531" w:type="dxa"/>
          </w:tcPr>
          <w:p w:rsidR="00425A09" w:rsidRPr="00846662" w:rsidRDefault="007403E7" w:rsidP="007A12D7">
            <w:pPr>
              <w:widowControl w:val="0"/>
              <w:jc w:val="center"/>
              <w:rPr>
                <w:b/>
                <w:lang w:val="vi-VN"/>
              </w:rPr>
            </w:pPr>
            <w:r w:rsidRPr="00846662">
              <w:rPr>
                <w:rFonts w:cs=".VnTime"/>
                <w:noProof/>
                <w:szCs w:val="28"/>
              </w:rPr>
              <mc:AlternateContent>
                <mc:Choice Requires="wps">
                  <w:drawing>
                    <wp:anchor distT="0" distB="0" distL="114300" distR="114300" simplePos="0" relativeHeight="251658752" behindDoc="0" locked="0" layoutInCell="1" allowOverlap="1">
                      <wp:simplePos x="0" y="0"/>
                      <wp:positionH relativeFrom="column">
                        <wp:posOffset>678180</wp:posOffset>
                      </wp:positionH>
                      <wp:positionV relativeFrom="paragraph">
                        <wp:posOffset>50800</wp:posOffset>
                      </wp:positionV>
                      <wp:extent cx="8953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1DE9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4pt" to="12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t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"/>
                  </w:pict>
                </mc:Fallback>
              </mc:AlternateContent>
            </w:r>
          </w:p>
        </w:tc>
        <w:tc>
          <w:tcPr>
            <w:tcW w:w="5880" w:type="dxa"/>
          </w:tcPr>
          <w:p w:rsidR="00425A09" w:rsidRPr="00846662" w:rsidRDefault="00425A09" w:rsidP="007A12D7">
            <w:pPr>
              <w:widowControl w:val="0"/>
              <w:jc w:val="center"/>
              <w:rPr>
                <w:b/>
                <w:szCs w:val="28"/>
                <w:lang w:val="vi-VN"/>
              </w:rPr>
            </w:pPr>
            <w:r w:rsidRPr="00846662">
              <w:rPr>
                <w:b/>
                <w:szCs w:val="28"/>
                <w:lang w:val="vi-VN"/>
              </w:rPr>
              <w:t>Độc lập - Tự do - Hạnh phúc</w:t>
            </w:r>
          </w:p>
        </w:tc>
      </w:tr>
      <w:tr w:rsidR="00425A09" w:rsidRPr="00846662" w:rsidTr="00674F12">
        <w:tc>
          <w:tcPr>
            <w:tcW w:w="3531" w:type="dxa"/>
          </w:tcPr>
          <w:p w:rsidR="00425A09" w:rsidRPr="00846662" w:rsidRDefault="00425A09" w:rsidP="007A12D7">
            <w:pPr>
              <w:widowControl w:val="0"/>
              <w:jc w:val="center"/>
              <w:rPr>
                <w:sz w:val="26"/>
                <w:lang w:val="vi-VN"/>
              </w:rPr>
            </w:pPr>
          </w:p>
        </w:tc>
        <w:tc>
          <w:tcPr>
            <w:tcW w:w="5880" w:type="dxa"/>
          </w:tcPr>
          <w:p w:rsidR="00425A09" w:rsidRPr="00846662" w:rsidRDefault="007403E7" w:rsidP="007A12D7">
            <w:pPr>
              <w:widowControl w:val="0"/>
              <w:jc w:val="center"/>
              <w:rPr>
                <w:sz w:val="26"/>
                <w:lang w:val="vi-VN"/>
              </w:rPr>
            </w:pPr>
            <w:r w:rsidRPr="00846662">
              <w:rPr>
                <w:rFonts w:cs=".VnTime"/>
                <w:noProof/>
                <w:szCs w:val="28"/>
              </w:rPr>
              <mc:AlternateContent>
                <mc:Choice Requires="wps">
                  <w:drawing>
                    <wp:anchor distT="0" distB="0" distL="114300" distR="114300" simplePos="0" relativeHeight="251657728" behindDoc="0" locked="0" layoutInCell="1" allowOverlap="1">
                      <wp:simplePos x="0" y="0"/>
                      <wp:positionH relativeFrom="column">
                        <wp:posOffset>674370</wp:posOffset>
                      </wp:positionH>
                      <wp:positionV relativeFrom="paragraph">
                        <wp:posOffset>60960</wp:posOffset>
                      </wp:positionV>
                      <wp:extent cx="22174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50B9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4.8pt" to="227.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UQ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8+yxy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"/>
                  </w:pict>
                </mc:Fallback>
              </mc:AlternateContent>
            </w:r>
          </w:p>
        </w:tc>
      </w:tr>
      <w:tr w:rsidR="00425A09" w:rsidRPr="00846662" w:rsidTr="00674F12">
        <w:tc>
          <w:tcPr>
            <w:tcW w:w="3531" w:type="dxa"/>
          </w:tcPr>
          <w:p w:rsidR="00425A09" w:rsidRPr="00846662" w:rsidRDefault="006959EB" w:rsidP="002A3F7D">
            <w:pPr>
              <w:widowControl w:val="0"/>
              <w:jc w:val="center"/>
              <w:rPr>
                <w:lang w:val="vi-VN"/>
              </w:rPr>
            </w:pPr>
            <w:r w:rsidRPr="00846662">
              <w:rPr>
                <w:rFonts w:cs=".VnTime"/>
                <w:szCs w:val="24"/>
                <w:lang w:val="vi-VN"/>
              </w:rPr>
              <w:t>Số</w:t>
            </w:r>
            <w:r w:rsidR="002A3F7D" w:rsidRPr="00846662">
              <w:rPr>
                <w:rFonts w:cs=".VnTime"/>
                <w:szCs w:val="24"/>
                <w:lang w:val="vi-VN"/>
              </w:rPr>
              <w:t>:</w:t>
            </w:r>
            <w:r w:rsidR="002A3F7D">
              <w:rPr>
                <w:rFonts w:cs=".VnTime"/>
                <w:szCs w:val="24"/>
                <w:lang w:val="en-AU"/>
              </w:rPr>
              <w:t xml:space="preserve"> </w:t>
            </w:r>
            <w:r w:rsidR="002A3F7D">
              <w:rPr>
                <w:rFonts w:ascii="Courier New" w:hAnsi="Courier New" w:cs="Courier New"/>
                <w:b/>
                <w:szCs w:val="24"/>
                <w:lang w:val="en-AU"/>
              </w:rPr>
              <w:t>4762</w:t>
            </w:r>
            <w:r w:rsidRPr="00846662">
              <w:rPr>
                <w:rFonts w:cs=".VnTime"/>
                <w:szCs w:val="24"/>
                <w:lang w:val="vi-VN"/>
              </w:rPr>
              <w:t>/QĐ-BCT</w:t>
            </w:r>
          </w:p>
        </w:tc>
        <w:tc>
          <w:tcPr>
            <w:tcW w:w="5880" w:type="dxa"/>
          </w:tcPr>
          <w:p w:rsidR="00425A09" w:rsidRPr="00846662" w:rsidRDefault="00854B09" w:rsidP="002A3F7D">
            <w:pPr>
              <w:widowControl w:val="0"/>
              <w:jc w:val="center"/>
              <w:rPr>
                <w:i/>
                <w:lang w:val="vi-VN"/>
              </w:rPr>
            </w:pPr>
            <w:r w:rsidRPr="00846662">
              <w:rPr>
                <w:i/>
                <w:lang w:val="vi-VN"/>
              </w:rPr>
              <w:t>H</w:t>
            </w:r>
            <w:r w:rsidR="008F100F">
              <w:rPr>
                <w:i/>
                <w:lang w:val="vi-VN"/>
              </w:rPr>
              <w:t xml:space="preserve">à Nội, ngày  </w:t>
            </w:r>
            <w:r w:rsidR="002A3F7D">
              <w:rPr>
                <w:i/>
              </w:rPr>
              <w:t>19</w:t>
            </w:r>
            <w:bookmarkStart w:id="0" w:name="_GoBack"/>
            <w:bookmarkEnd w:id="0"/>
            <w:r w:rsidR="008F100F">
              <w:rPr>
                <w:i/>
                <w:lang w:val="vi-VN"/>
              </w:rPr>
              <w:t xml:space="preserve"> </w:t>
            </w:r>
            <w:r w:rsidR="00425A09" w:rsidRPr="00846662">
              <w:rPr>
                <w:i/>
                <w:lang w:val="vi-VN"/>
              </w:rPr>
              <w:t>tháng</w:t>
            </w:r>
            <w:r w:rsidR="000B70C9">
              <w:rPr>
                <w:i/>
                <w:lang w:val="vi-VN"/>
              </w:rPr>
              <w:t xml:space="preserve"> 12 </w:t>
            </w:r>
            <w:r w:rsidR="008F100F">
              <w:rPr>
                <w:i/>
                <w:lang w:val="vi-VN"/>
              </w:rPr>
              <w:t xml:space="preserve"> </w:t>
            </w:r>
            <w:r w:rsidR="005B7CDB" w:rsidRPr="00846662">
              <w:rPr>
                <w:i/>
                <w:lang w:val="vi-VN"/>
              </w:rPr>
              <w:t>năm 20</w:t>
            </w:r>
            <w:r w:rsidR="0040033C" w:rsidRPr="00846662">
              <w:rPr>
                <w:i/>
                <w:lang w:val="vi-VN"/>
              </w:rPr>
              <w:t>1</w:t>
            </w:r>
            <w:r w:rsidR="0025351E">
              <w:rPr>
                <w:i/>
                <w:lang w:val="vi-VN"/>
              </w:rPr>
              <w:t>7</w:t>
            </w:r>
          </w:p>
        </w:tc>
      </w:tr>
    </w:tbl>
    <w:p w:rsidR="00D92017" w:rsidRDefault="00D92017" w:rsidP="00D92017">
      <w:pPr>
        <w:widowControl w:val="0"/>
        <w:jc w:val="center"/>
        <w:rPr>
          <w:rFonts w:cs=".VnTime"/>
          <w:bCs/>
          <w:sz w:val="30"/>
          <w:szCs w:val="30"/>
          <w:lang w:val="vi-VN"/>
        </w:rPr>
      </w:pPr>
    </w:p>
    <w:p w:rsidR="00C76467" w:rsidRPr="0011138C" w:rsidRDefault="007449D8" w:rsidP="0025351E">
      <w:pPr>
        <w:widowControl w:val="0"/>
        <w:spacing w:before="360"/>
        <w:jc w:val="center"/>
        <w:rPr>
          <w:rFonts w:cs=".VnTime"/>
          <w:b/>
          <w:bCs/>
          <w:sz w:val="30"/>
          <w:szCs w:val="30"/>
          <w:lang w:val="vi-VN"/>
        </w:rPr>
      </w:pPr>
      <w:r w:rsidRPr="0011138C">
        <w:rPr>
          <w:rFonts w:cs=".VnTime"/>
          <w:b/>
          <w:bCs/>
          <w:sz w:val="30"/>
          <w:szCs w:val="30"/>
          <w:lang w:val="vi-VN"/>
        </w:rPr>
        <w:t>QUYẾT ĐỊNH</w:t>
      </w:r>
    </w:p>
    <w:p w:rsidR="003B39C5" w:rsidRDefault="004E2408" w:rsidP="007A12D7">
      <w:pPr>
        <w:pStyle w:val="BodyText"/>
        <w:widowControl w:val="0"/>
        <w:rPr>
          <w:rFonts w:ascii="Times New Roman" w:hAnsi="Times New Roman"/>
          <w:lang w:val="en-US"/>
        </w:rPr>
      </w:pPr>
      <w:r>
        <w:rPr>
          <w:rFonts w:ascii="Times New Roman" w:hAnsi="Times New Roman"/>
          <w:lang w:val="en-US"/>
        </w:rPr>
        <w:t xml:space="preserve">Ban hành hệ số hiệu chỉnh sản lượng điện </w:t>
      </w:r>
      <w:r w:rsidR="0025351E">
        <w:rPr>
          <w:rFonts w:ascii="Times New Roman" w:hAnsi="Times New Roman"/>
          <w:lang w:val="en-US"/>
        </w:rPr>
        <w:t xml:space="preserve">kế hoạch </w:t>
      </w:r>
    </w:p>
    <w:p w:rsidR="00C76467" w:rsidRPr="00846662" w:rsidRDefault="005A18A4" w:rsidP="00D92017">
      <w:pPr>
        <w:pStyle w:val="BodyText"/>
        <w:widowControl w:val="0"/>
        <w:rPr>
          <w:rFonts w:ascii="Times New Roman" w:hAnsi="Times New Roman"/>
          <w:lang w:val="vi-VN"/>
        </w:rPr>
      </w:pPr>
      <w:r>
        <w:rPr>
          <w:rFonts w:ascii="Times New Roman" w:hAnsi="Times New Roman"/>
          <w:lang w:val="en-US"/>
        </w:rPr>
        <w:t>của</w:t>
      </w:r>
      <w:r w:rsidR="00DC2C17">
        <w:rPr>
          <w:rFonts w:ascii="Times New Roman" w:hAnsi="Times New Roman"/>
          <w:lang w:val="en-US"/>
        </w:rPr>
        <w:t xml:space="preserve"> </w:t>
      </w:r>
      <w:r w:rsidR="003B39C5">
        <w:rPr>
          <w:rFonts w:ascii="Times New Roman" w:hAnsi="Times New Roman"/>
          <w:lang w:val="en-US"/>
        </w:rPr>
        <w:t xml:space="preserve">các </w:t>
      </w:r>
      <w:r>
        <w:rPr>
          <w:rFonts w:ascii="Times New Roman" w:hAnsi="Times New Roman"/>
          <w:lang w:val="en-US"/>
        </w:rPr>
        <w:t>nhà máy điện</w:t>
      </w:r>
      <w:r w:rsidR="004E2408">
        <w:rPr>
          <w:rFonts w:ascii="Times New Roman" w:hAnsi="Times New Roman"/>
          <w:lang w:val="en-US"/>
        </w:rPr>
        <w:t xml:space="preserve"> </w:t>
      </w:r>
      <w:r w:rsidR="00365A89">
        <w:rPr>
          <w:rFonts w:ascii="Times New Roman" w:hAnsi="Times New Roman"/>
          <w:lang w:val="en-US"/>
        </w:rPr>
        <w:t>trong Thị trường phát điện cạnh tranh</w:t>
      </w:r>
      <w:r w:rsidR="00AA5B84" w:rsidRPr="00846662">
        <w:rPr>
          <w:rFonts w:ascii="Times New Roman" w:hAnsi="Times New Roman"/>
          <w:lang w:val="vi-VN"/>
        </w:rPr>
        <w:t xml:space="preserve"> </w:t>
      </w:r>
    </w:p>
    <w:p w:rsidR="00C76467" w:rsidRPr="00846662" w:rsidRDefault="007403E7" w:rsidP="0025351E">
      <w:pPr>
        <w:pStyle w:val="Heading2"/>
        <w:keepNext w:val="0"/>
        <w:widowControl w:val="0"/>
        <w:spacing w:before="360" w:after="240"/>
        <w:ind w:left="0"/>
        <w:rPr>
          <w:bCs/>
          <w:szCs w:val="28"/>
          <w:lang w:val="vi-VN"/>
        </w:rPr>
      </w:pPr>
      <w:r w:rsidRPr="00846662">
        <w:rPr>
          <w:bCs/>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65712</wp:posOffset>
                </wp:positionV>
                <wp:extent cx="1691640" cy="0"/>
                <wp:effectExtent l="0" t="0" r="228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911C" id="Line 2" o:spid="_x0000_s1026" style="position:absolute;flip:y;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5pt" to="133.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Te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">
                <w10:wrap anchorx="margin"/>
              </v:line>
            </w:pict>
          </mc:Fallback>
        </mc:AlternateContent>
      </w:r>
      <w:r w:rsidR="002313DD">
        <w:rPr>
          <w:bCs/>
          <w:szCs w:val="28"/>
        </w:rPr>
        <w:t xml:space="preserve"> </w:t>
      </w:r>
      <w:r w:rsidR="005B7CDB" w:rsidRPr="00846662">
        <w:rPr>
          <w:bCs/>
          <w:szCs w:val="28"/>
          <w:lang w:val="vi-VN"/>
        </w:rPr>
        <w:t>BỘ TRƯỞNG BỘ CÔNG THƯƠNG</w:t>
      </w:r>
    </w:p>
    <w:p w:rsidR="001A370D" w:rsidRPr="00846662" w:rsidRDefault="001A370D" w:rsidP="00666BDD">
      <w:pPr>
        <w:widowControl w:val="0"/>
        <w:spacing w:beforeLines="60" w:before="144" w:afterLines="60" w:after="144" w:line="276" w:lineRule="auto"/>
        <w:ind w:firstLine="567"/>
        <w:jc w:val="both"/>
        <w:rPr>
          <w:szCs w:val="28"/>
          <w:lang w:val="vi-VN"/>
        </w:rPr>
      </w:pPr>
      <w:r w:rsidRPr="00666BDD">
        <w:rPr>
          <w:szCs w:val="28"/>
          <w:lang w:val="vi-VN"/>
        </w:rPr>
        <w:t>C</w:t>
      </w:r>
      <w:r w:rsidRPr="00666BDD">
        <w:rPr>
          <w:rFonts w:hint="eastAsia"/>
          <w:szCs w:val="28"/>
          <w:lang w:val="vi-VN"/>
        </w:rPr>
        <w:t>ă</w:t>
      </w:r>
      <w:r w:rsidRPr="00666BDD">
        <w:rPr>
          <w:szCs w:val="28"/>
          <w:lang w:val="vi-VN"/>
        </w:rPr>
        <w:t xml:space="preserve">n cứ Nghị </w:t>
      </w:r>
      <w:r w:rsidRPr="00666BDD">
        <w:rPr>
          <w:rFonts w:hint="eastAsia"/>
          <w:szCs w:val="28"/>
          <w:lang w:val="vi-VN"/>
        </w:rPr>
        <w:t>đ</w:t>
      </w:r>
      <w:r w:rsidRPr="00666BDD">
        <w:rPr>
          <w:szCs w:val="28"/>
          <w:lang w:val="vi-VN"/>
        </w:rPr>
        <w:t xml:space="preserve">ịnh số </w:t>
      </w:r>
      <w:r w:rsidR="000D36AC" w:rsidRPr="00666BDD">
        <w:rPr>
          <w:szCs w:val="28"/>
          <w:lang w:val="vi-VN"/>
        </w:rPr>
        <w:t>9</w:t>
      </w:r>
      <w:r w:rsidR="00170435" w:rsidRPr="00666BDD">
        <w:rPr>
          <w:szCs w:val="28"/>
        </w:rPr>
        <w:t>8</w:t>
      </w:r>
      <w:r w:rsidRPr="00666BDD">
        <w:rPr>
          <w:szCs w:val="28"/>
          <w:lang w:val="vi-VN"/>
        </w:rPr>
        <w:t>/20</w:t>
      </w:r>
      <w:r w:rsidR="000D36AC" w:rsidRPr="00666BDD">
        <w:rPr>
          <w:szCs w:val="28"/>
          <w:lang w:val="vi-VN"/>
        </w:rPr>
        <w:t>1</w:t>
      </w:r>
      <w:r w:rsidR="00170435" w:rsidRPr="00666BDD">
        <w:rPr>
          <w:szCs w:val="28"/>
        </w:rPr>
        <w:t>7</w:t>
      </w:r>
      <w:r w:rsidRPr="00666BDD">
        <w:rPr>
          <w:szCs w:val="28"/>
          <w:lang w:val="vi-VN"/>
        </w:rPr>
        <w:t xml:space="preserve">/NĐ-CP ngày </w:t>
      </w:r>
      <w:r w:rsidR="00170435" w:rsidRPr="00666BDD">
        <w:rPr>
          <w:szCs w:val="28"/>
          <w:lang w:val="vi-VN"/>
        </w:rPr>
        <w:t>1</w:t>
      </w:r>
      <w:r w:rsidR="00170435" w:rsidRPr="00666BDD">
        <w:rPr>
          <w:szCs w:val="28"/>
        </w:rPr>
        <w:t>8</w:t>
      </w:r>
      <w:r w:rsidR="00170435" w:rsidRPr="00666BDD">
        <w:rPr>
          <w:szCs w:val="28"/>
          <w:lang w:val="vi-VN"/>
        </w:rPr>
        <w:t xml:space="preserve"> </w:t>
      </w:r>
      <w:r w:rsidRPr="00666BDD">
        <w:rPr>
          <w:szCs w:val="28"/>
          <w:lang w:val="vi-VN"/>
        </w:rPr>
        <w:t xml:space="preserve">tháng </w:t>
      </w:r>
      <w:r w:rsidR="00170435" w:rsidRPr="00666BDD">
        <w:rPr>
          <w:szCs w:val="28"/>
        </w:rPr>
        <w:t>8</w:t>
      </w:r>
      <w:r w:rsidR="00170435" w:rsidRPr="00666BDD">
        <w:rPr>
          <w:szCs w:val="28"/>
          <w:lang w:val="vi-VN"/>
        </w:rPr>
        <w:t xml:space="preserve"> </w:t>
      </w:r>
      <w:r w:rsidRPr="00666BDD">
        <w:rPr>
          <w:szCs w:val="28"/>
          <w:lang w:val="vi-VN"/>
        </w:rPr>
        <w:t>n</w:t>
      </w:r>
      <w:r w:rsidRPr="00666BDD">
        <w:rPr>
          <w:rFonts w:hint="eastAsia"/>
          <w:szCs w:val="28"/>
          <w:lang w:val="vi-VN"/>
        </w:rPr>
        <w:t>ă</w:t>
      </w:r>
      <w:r w:rsidRPr="00666BDD">
        <w:rPr>
          <w:szCs w:val="28"/>
          <w:lang w:val="vi-VN"/>
        </w:rPr>
        <w:t xml:space="preserve">m </w:t>
      </w:r>
      <w:r w:rsidR="00170435" w:rsidRPr="00666BDD">
        <w:rPr>
          <w:szCs w:val="28"/>
          <w:lang w:val="vi-VN"/>
        </w:rPr>
        <w:t>201</w:t>
      </w:r>
      <w:r w:rsidR="00170435" w:rsidRPr="00666BDD">
        <w:rPr>
          <w:szCs w:val="28"/>
        </w:rPr>
        <w:t>7</w:t>
      </w:r>
      <w:r w:rsidR="00170435" w:rsidRPr="00666BDD">
        <w:rPr>
          <w:szCs w:val="28"/>
          <w:lang w:val="vi-VN"/>
        </w:rPr>
        <w:t xml:space="preserve"> </w:t>
      </w:r>
      <w:r w:rsidRPr="00666BDD">
        <w:rPr>
          <w:szCs w:val="28"/>
          <w:lang w:val="vi-VN"/>
        </w:rPr>
        <w:t>của Chính phủ quy định chức n</w:t>
      </w:r>
      <w:r w:rsidRPr="00666BDD">
        <w:rPr>
          <w:rFonts w:hint="eastAsia"/>
          <w:szCs w:val="28"/>
          <w:lang w:val="vi-VN"/>
        </w:rPr>
        <w:t>ă</w:t>
      </w:r>
      <w:r w:rsidRPr="00666BDD">
        <w:rPr>
          <w:szCs w:val="28"/>
          <w:lang w:val="vi-VN"/>
        </w:rPr>
        <w:t>ng, nhiệm vụ, quyền hạn và cơ cấu tổ chức của Bộ Công Th</w:t>
      </w:r>
      <w:r w:rsidRPr="00666BDD">
        <w:rPr>
          <w:rFonts w:hint="eastAsia"/>
          <w:szCs w:val="28"/>
          <w:lang w:val="vi-VN"/>
        </w:rPr>
        <w:t>ươ</w:t>
      </w:r>
      <w:r w:rsidRPr="00666BDD">
        <w:rPr>
          <w:szCs w:val="28"/>
          <w:lang w:val="vi-VN"/>
        </w:rPr>
        <w:t>ng;</w:t>
      </w:r>
    </w:p>
    <w:p w:rsidR="00297861" w:rsidRPr="00846662" w:rsidRDefault="00297861" w:rsidP="00666BDD">
      <w:pPr>
        <w:widowControl w:val="0"/>
        <w:spacing w:beforeLines="60" w:before="144" w:afterLines="60" w:after="144" w:line="276" w:lineRule="auto"/>
        <w:ind w:firstLine="567"/>
        <w:jc w:val="both"/>
        <w:rPr>
          <w:szCs w:val="28"/>
          <w:lang w:val="vi-VN"/>
        </w:rPr>
      </w:pPr>
      <w:r w:rsidRPr="00846662">
        <w:rPr>
          <w:szCs w:val="28"/>
          <w:lang w:val="vi-VN"/>
        </w:rPr>
        <w:t>C</w:t>
      </w:r>
      <w:r w:rsidRPr="00846662">
        <w:rPr>
          <w:rFonts w:hint="eastAsia"/>
          <w:szCs w:val="28"/>
          <w:lang w:val="vi-VN"/>
        </w:rPr>
        <w:t>ă</w:t>
      </w:r>
      <w:r w:rsidRPr="00846662">
        <w:rPr>
          <w:szCs w:val="28"/>
          <w:lang w:val="vi-VN"/>
        </w:rPr>
        <w:t xml:space="preserve">n cứ Luật </w:t>
      </w:r>
      <w:r w:rsidRPr="00846662">
        <w:rPr>
          <w:rFonts w:hint="eastAsia"/>
          <w:szCs w:val="28"/>
          <w:lang w:val="vi-VN"/>
        </w:rPr>
        <w:t>Đ</w:t>
      </w:r>
      <w:r w:rsidRPr="00846662">
        <w:rPr>
          <w:szCs w:val="28"/>
          <w:lang w:val="vi-VN"/>
        </w:rPr>
        <w:t xml:space="preserve">iện lực ngày </w:t>
      </w:r>
      <w:r w:rsidR="003176B0">
        <w:rPr>
          <w:szCs w:val="28"/>
          <w:lang w:val="vi-VN"/>
        </w:rPr>
        <w:t>0</w:t>
      </w:r>
      <w:r w:rsidRPr="00846662">
        <w:rPr>
          <w:szCs w:val="28"/>
          <w:lang w:val="vi-VN"/>
        </w:rPr>
        <w:t>3 tháng 12 n</w:t>
      </w:r>
      <w:r w:rsidRPr="00846662">
        <w:rPr>
          <w:rFonts w:hint="eastAsia"/>
          <w:szCs w:val="28"/>
          <w:lang w:val="vi-VN"/>
        </w:rPr>
        <w:t>ă</w:t>
      </w:r>
      <w:r w:rsidR="000D36AC" w:rsidRPr="00846662">
        <w:rPr>
          <w:szCs w:val="28"/>
          <w:lang w:val="vi-VN"/>
        </w:rPr>
        <w:t>m 2004 và Luật sửa đổi, bổ sung một số điều của Luật Điện lực ngày 01 tháng 07 năm 2013;</w:t>
      </w:r>
    </w:p>
    <w:p w:rsidR="00786EF7" w:rsidRPr="00846662" w:rsidRDefault="00786EF7" w:rsidP="00666BDD">
      <w:pPr>
        <w:widowControl w:val="0"/>
        <w:spacing w:beforeLines="60" w:before="144" w:afterLines="60" w:after="144" w:line="276" w:lineRule="auto"/>
        <w:ind w:firstLine="567"/>
        <w:jc w:val="both"/>
        <w:rPr>
          <w:szCs w:val="28"/>
          <w:lang w:val="vi-VN"/>
        </w:rPr>
      </w:pPr>
      <w:r w:rsidRPr="00846662">
        <w:rPr>
          <w:szCs w:val="28"/>
          <w:lang w:val="vi-VN"/>
        </w:rPr>
        <w:t xml:space="preserve">Căn cứ Quyết định </w:t>
      </w:r>
      <w:r w:rsidR="004B17D5">
        <w:rPr>
          <w:szCs w:val="28"/>
        </w:rPr>
        <w:t xml:space="preserve">số </w:t>
      </w:r>
      <w:r w:rsidR="000D36AC" w:rsidRPr="00846662">
        <w:rPr>
          <w:szCs w:val="28"/>
          <w:lang w:val="vi-VN"/>
        </w:rPr>
        <w:t>63</w:t>
      </w:r>
      <w:r w:rsidRPr="00846662">
        <w:rPr>
          <w:szCs w:val="28"/>
          <w:lang w:val="vi-VN"/>
        </w:rPr>
        <w:t>/20</w:t>
      </w:r>
      <w:r w:rsidR="000D36AC" w:rsidRPr="00846662">
        <w:rPr>
          <w:szCs w:val="28"/>
          <w:lang w:val="vi-VN"/>
        </w:rPr>
        <w:t>13</w:t>
      </w:r>
      <w:r w:rsidRPr="00846662">
        <w:rPr>
          <w:szCs w:val="28"/>
          <w:lang w:val="vi-VN"/>
        </w:rPr>
        <w:t xml:space="preserve">/QĐ-TTg </w:t>
      </w:r>
      <w:r w:rsidR="00D25ED9" w:rsidRPr="00846662">
        <w:rPr>
          <w:szCs w:val="28"/>
          <w:lang w:val="vi-VN"/>
        </w:rPr>
        <w:t xml:space="preserve">ngày </w:t>
      </w:r>
      <w:r w:rsidR="003176B0">
        <w:rPr>
          <w:szCs w:val="28"/>
          <w:lang w:val="vi-VN"/>
        </w:rPr>
        <w:t>0</w:t>
      </w:r>
      <w:r w:rsidR="000D36AC" w:rsidRPr="00846662">
        <w:rPr>
          <w:szCs w:val="28"/>
          <w:lang w:val="vi-VN"/>
        </w:rPr>
        <w:t>8</w:t>
      </w:r>
      <w:r w:rsidR="00D25ED9" w:rsidRPr="00846662">
        <w:rPr>
          <w:szCs w:val="28"/>
          <w:lang w:val="vi-VN"/>
        </w:rPr>
        <w:t xml:space="preserve"> tháng </w:t>
      </w:r>
      <w:r w:rsidR="000D36AC" w:rsidRPr="00846662">
        <w:rPr>
          <w:szCs w:val="28"/>
          <w:lang w:val="vi-VN"/>
        </w:rPr>
        <w:t>11</w:t>
      </w:r>
      <w:r w:rsidR="00D25ED9" w:rsidRPr="00846662">
        <w:rPr>
          <w:szCs w:val="28"/>
          <w:lang w:val="vi-VN"/>
        </w:rPr>
        <w:t xml:space="preserve"> năm 20</w:t>
      </w:r>
      <w:r w:rsidR="000D36AC" w:rsidRPr="00846662">
        <w:rPr>
          <w:szCs w:val="28"/>
          <w:lang w:val="vi-VN"/>
        </w:rPr>
        <w:t>13</w:t>
      </w:r>
      <w:r w:rsidR="00D25ED9" w:rsidRPr="00846662">
        <w:rPr>
          <w:szCs w:val="28"/>
          <w:lang w:val="vi-VN"/>
        </w:rPr>
        <w:t xml:space="preserve"> </w:t>
      </w:r>
      <w:r w:rsidRPr="00846662">
        <w:rPr>
          <w:szCs w:val="28"/>
          <w:lang w:val="vi-VN"/>
        </w:rPr>
        <w:t xml:space="preserve">của Thủ tướng Chính phủ </w:t>
      </w:r>
      <w:r w:rsidR="000D36AC" w:rsidRPr="00846662">
        <w:rPr>
          <w:szCs w:val="28"/>
          <w:lang w:val="vi-VN"/>
        </w:rPr>
        <w:t>quy định về lộ trình, các điều kiện và cơ cấu ngành điệ</w:t>
      </w:r>
      <w:r w:rsidR="0008217D">
        <w:rPr>
          <w:szCs w:val="28"/>
          <w:lang w:val="vi-VN"/>
        </w:rPr>
        <w:t>n để hình thành và phát triển c</w:t>
      </w:r>
      <w:r w:rsidR="0008217D">
        <w:rPr>
          <w:szCs w:val="28"/>
        </w:rPr>
        <w:t>á</w:t>
      </w:r>
      <w:r w:rsidR="000D36AC" w:rsidRPr="00846662">
        <w:rPr>
          <w:szCs w:val="28"/>
          <w:lang w:val="vi-VN"/>
        </w:rPr>
        <w:t>c cấp độ thị trường điện lực tại Việt Nam</w:t>
      </w:r>
      <w:r w:rsidRPr="00846662">
        <w:rPr>
          <w:szCs w:val="28"/>
          <w:lang w:val="vi-VN"/>
        </w:rPr>
        <w:t xml:space="preserve">; </w:t>
      </w:r>
    </w:p>
    <w:p w:rsidR="004E2408" w:rsidRDefault="004E2408" w:rsidP="00666BDD">
      <w:pPr>
        <w:widowControl w:val="0"/>
        <w:spacing w:beforeLines="60" w:before="144" w:afterLines="60" w:after="144" w:line="276" w:lineRule="auto"/>
        <w:ind w:firstLine="567"/>
        <w:jc w:val="both"/>
        <w:rPr>
          <w:szCs w:val="28"/>
        </w:rPr>
      </w:pPr>
      <w:r>
        <w:rPr>
          <w:szCs w:val="28"/>
        </w:rPr>
        <w:t xml:space="preserve">Căn cứ </w:t>
      </w:r>
      <w:r w:rsidRPr="004E2408">
        <w:rPr>
          <w:szCs w:val="28"/>
          <w:lang w:val="vi-VN"/>
        </w:rPr>
        <w:t>Thông tư số 30/2014/TT-BCT ngày 02 tháng 10 năm 2014 của Bộ trưởng Bộ Công Thương quy định vận hành thị trường phát điện cạnh tranh</w:t>
      </w:r>
      <w:r>
        <w:rPr>
          <w:szCs w:val="28"/>
        </w:rPr>
        <w:t>;</w:t>
      </w:r>
    </w:p>
    <w:p w:rsidR="004E2408" w:rsidRDefault="004E2408" w:rsidP="00666BDD">
      <w:pPr>
        <w:widowControl w:val="0"/>
        <w:spacing w:beforeLines="60" w:before="144" w:afterLines="60" w:after="144" w:line="276" w:lineRule="auto"/>
        <w:ind w:firstLine="567"/>
        <w:jc w:val="both"/>
        <w:rPr>
          <w:szCs w:val="28"/>
        </w:rPr>
      </w:pPr>
      <w:r>
        <w:rPr>
          <w:szCs w:val="28"/>
        </w:rPr>
        <w:t xml:space="preserve">Căn cứ </w:t>
      </w:r>
      <w:r w:rsidRPr="004E2408">
        <w:rPr>
          <w:szCs w:val="28"/>
          <w:lang w:val="vi-VN"/>
        </w:rPr>
        <w:t>Thông tư số 56/2014/TT-BCT ngày 29 tháng 12 năm 2014 của Bộ trưởng Bộ Công Thương quy định phương pháp xác định giá phát điện, trình tự kiểm tra hợp đồng mua bán điện</w:t>
      </w:r>
      <w:r>
        <w:rPr>
          <w:szCs w:val="28"/>
        </w:rPr>
        <w:t>;</w:t>
      </w:r>
    </w:p>
    <w:p w:rsidR="00B237BE" w:rsidRPr="00846662" w:rsidRDefault="000D36AC" w:rsidP="00666BDD">
      <w:pPr>
        <w:widowControl w:val="0"/>
        <w:spacing w:beforeLines="60" w:before="144" w:afterLines="60" w:after="144" w:line="276" w:lineRule="auto"/>
        <w:ind w:firstLine="567"/>
        <w:jc w:val="both"/>
        <w:rPr>
          <w:szCs w:val="28"/>
          <w:lang w:val="vi-VN"/>
        </w:rPr>
      </w:pPr>
      <w:r w:rsidRPr="00846662">
        <w:rPr>
          <w:szCs w:val="28"/>
          <w:lang w:val="vi-VN"/>
        </w:rPr>
        <w:t>Xét</w:t>
      </w:r>
      <w:r w:rsidR="00B237BE" w:rsidRPr="00846662">
        <w:rPr>
          <w:szCs w:val="28"/>
          <w:lang w:val="vi-VN"/>
        </w:rPr>
        <w:t xml:space="preserve"> đề nghị của </w:t>
      </w:r>
      <w:r w:rsidR="005B7CDB" w:rsidRPr="00846662">
        <w:rPr>
          <w:szCs w:val="28"/>
          <w:lang w:val="vi-VN"/>
        </w:rPr>
        <w:t xml:space="preserve">Cục trưởng Cục </w:t>
      </w:r>
      <w:r w:rsidR="001D4E63" w:rsidRPr="00846662">
        <w:rPr>
          <w:szCs w:val="28"/>
          <w:lang w:val="vi-VN"/>
        </w:rPr>
        <w:t>Điều tiết điện lực</w:t>
      </w:r>
      <w:r w:rsidR="00B237BE" w:rsidRPr="00846662">
        <w:rPr>
          <w:szCs w:val="28"/>
          <w:lang w:val="vi-VN"/>
        </w:rPr>
        <w:t xml:space="preserve">, </w:t>
      </w:r>
    </w:p>
    <w:p w:rsidR="00C76467" w:rsidRPr="00846662" w:rsidRDefault="00B237BE" w:rsidP="00666BDD">
      <w:pPr>
        <w:widowControl w:val="0"/>
        <w:spacing w:beforeLines="100" w:before="240" w:afterLines="100" w:after="240" w:line="276" w:lineRule="auto"/>
        <w:jc w:val="center"/>
        <w:rPr>
          <w:b/>
          <w:szCs w:val="28"/>
          <w:lang w:val="vi-VN"/>
        </w:rPr>
      </w:pPr>
      <w:r w:rsidRPr="00846662">
        <w:rPr>
          <w:b/>
          <w:szCs w:val="28"/>
          <w:lang w:val="vi-VN"/>
        </w:rPr>
        <w:t>QUYẾT ĐỊNH:</w:t>
      </w:r>
    </w:p>
    <w:p w:rsidR="009F67B4" w:rsidRDefault="00B237BE" w:rsidP="00666BDD">
      <w:pPr>
        <w:pStyle w:val="BodyTextIndent3"/>
        <w:widowControl w:val="0"/>
        <w:spacing w:beforeLines="60" w:before="144" w:afterLines="60" w:after="144" w:line="276" w:lineRule="auto"/>
        <w:ind w:firstLine="562"/>
        <w:rPr>
          <w:rFonts w:ascii="Times New Roman" w:hAnsi="Times New Roman"/>
          <w:lang w:val="en-US"/>
        </w:rPr>
      </w:pPr>
      <w:r w:rsidRPr="00846662">
        <w:rPr>
          <w:rFonts w:ascii="Times New Roman" w:hAnsi="Times New Roman"/>
          <w:b/>
          <w:lang w:val="vi-VN"/>
        </w:rPr>
        <w:t xml:space="preserve">Điều 1. </w:t>
      </w:r>
      <w:r w:rsidR="00F37AEB" w:rsidRPr="00F37AEB">
        <w:rPr>
          <w:rFonts w:ascii="Times New Roman" w:hAnsi="Times New Roman"/>
          <w:lang w:val="en-US"/>
        </w:rPr>
        <w:t>Ban hành hệ số hiệu chỉnh sản lượng điện kế hoạch</w:t>
      </w:r>
      <w:r w:rsidR="005B2D1E">
        <w:rPr>
          <w:rFonts w:ascii="Times New Roman" w:hAnsi="Times New Roman"/>
          <w:lang w:val="en-US"/>
        </w:rPr>
        <w:t xml:space="preserve"> </w:t>
      </w:r>
      <w:r w:rsidR="00F37AEB" w:rsidRPr="00F37AEB">
        <w:rPr>
          <w:rFonts w:ascii="Times New Roman" w:hAnsi="Times New Roman"/>
          <w:lang w:val="en-US"/>
        </w:rPr>
        <w:t>của các nhà máy điện</w:t>
      </w:r>
      <w:r w:rsidR="009B679F">
        <w:rPr>
          <w:rFonts w:ascii="Times New Roman" w:hAnsi="Times New Roman"/>
          <w:lang w:val="en-US"/>
        </w:rPr>
        <w:t xml:space="preserve"> </w:t>
      </w:r>
      <w:r w:rsidR="00365A89">
        <w:rPr>
          <w:rFonts w:ascii="Times New Roman" w:hAnsi="Times New Roman"/>
          <w:lang w:val="en-US"/>
        </w:rPr>
        <w:t xml:space="preserve">trong Thị trường phát điện cạnh tranh </w:t>
      </w:r>
      <w:r w:rsidR="009B679F">
        <w:rPr>
          <w:rFonts w:ascii="Times New Roman" w:hAnsi="Times New Roman"/>
          <w:lang w:val="en-US"/>
        </w:rPr>
        <w:t>như sau</w:t>
      </w:r>
      <w:r w:rsidR="00F83DAC">
        <w:rPr>
          <w:rFonts w:ascii="Times New Roman" w:hAnsi="Times New Roman"/>
          <w:lang w:val="en-US"/>
        </w:rPr>
        <w:t>:</w:t>
      </w:r>
      <w:r w:rsidR="00F37AEB" w:rsidRPr="00F37AEB">
        <w:rPr>
          <w:rFonts w:ascii="Times New Roman" w:hAnsi="Times New Roman"/>
          <w:lang w:val="en-US"/>
        </w:rPr>
        <w:t xml:space="preserve">  </w:t>
      </w:r>
    </w:p>
    <w:p w:rsidR="008A44B2" w:rsidRDefault="005B260C" w:rsidP="00666BDD">
      <w:pPr>
        <w:pStyle w:val="BodyTextIndent3"/>
        <w:widowControl w:val="0"/>
        <w:numPr>
          <w:ilvl w:val="0"/>
          <w:numId w:val="24"/>
        </w:numPr>
        <w:spacing w:beforeLines="60" w:before="144" w:afterLines="60" w:after="144" w:line="276" w:lineRule="auto"/>
        <w:rPr>
          <w:rFonts w:ascii="Times New Roman" w:hAnsi="Times New Roman"/>
          <w:lang w:val="en-US"/>
        </w:rPr>
      </w:pPr>
      <w:r w:rsidRPr="00F83DAC">
        <w:rPr>
          <w:rFonts w:ascii="Times New Roman" w:hAnsi="Times New Roman"/>
          <w:lang w:val="en-US"/>
        </w:rPr>
        <w:t>Hệ số hiệu chỉnh sản lượng năm a</w:t>
      </w:r>
      <w:r w:rsidR="00731733" w:rsidRPr="00F83DAC">
        <w:rPr>
          <w:rFonts w:ascii="Times New Roman" w:hAnsi="Times New Roman"/>
          <w:lang w:val="en-US"/>
        </w:rPr>
        <w:t xml:space="preserve"> </w:t>
      </w:r>
      <w:r w:rsidRPr="00F83DAC">
        <w:rPr>
          <w:rFonts w:ascii="Times New Roman" w:hAnsi="Times New Roman"/>
          <w:lang w:val="en-US"/>
        </w:rPr>
        <w:t>=</w:t>
      </w:r>
      <w:r w:rsidR="00731733" w:rsidRPr="00F83DAC">
        <w:rPr>
          <w:rFonts w:ascii="Times New Roman" w:hAnsi="Times New Roman"/>
          <w:lang w:val="en-US"/>
        </w:rPr>
        <w:t xml:space="preserve"> </w:t>
      </w:r>
      <w:r w:rsidRPr="00F83DAC">
        <w:rPr>
          <w:rFonts w:ascii="Times New Roman" w:hAnsi="Times New Roman"/>
          <w:lang w:val="en-US"/>
        </w:rPr>
        <w:t>0,8;</w:t>
      </w:r>
      <w:r w:rsidR="00F83DAC">
        <w:rPr>
          <w:rFonts w:ascii="Times New Roman" w:hAnsi="Times New Roman"/>
          <w:lang w:val="en-US"/>
        </w:rPr>
        <w:t xml:space="preserve"> </w:t>
      </w:r>
    </w:p>
    <w:p w:rsidR="005B260C" w:rsidRPr="00F83DAC" w:rsidRDefault="008A44B2" w:rsidP="00666BDD">
      <w:pPr>
        <w:pStyle w:val="BodyTextIndent3"/>
        <w:widowControl w:val="0"/>
        <w:numPr>
          <w:ilvl w:val="0"/>
          <w:numId w:val="24"/>
        </w:numPr>
        <w:spacing w:beforeLines="60" w:before="144" w:afterLines="60" w:after="144" w:line="276" w:lineRule="auto"/>
        <w:rPr>
          <w:rFonts w:ascii="Times New Roman" w:hAnsi="Times New Roman"/>
          <w:lang w:val="en-US"/>
        </w:rPr>
      </w:pPr>
      <w:r w:rsidRPr="00F83DAC">
        <w:rPr>
          <w:rFonts w:ascii="Times New Roman" w:hAnsi="Times New Roman"/>
          <w:lang w:val="en-US"/>
        </w:rPr>
        <w:t xml:space="preserve">Hệ số hiệu chỉnh sản lượng năm </w:t>
      </w:r>
      <w:r w:rsidR="005B260C" w:rsidRPr="00F83DAC">
        <w:rPr>
          <w:rFonts w:ascii="Times New Roman" w:hAnsi="Times New Roman"/>
          <w:lang w:val="en-US"/>
        </w:rPr>
        <w:t>b</w:t>
      </w:r>
      <w:r w:rsidR="00731733" w:rsidRPr="00F83DAC">
        <w:rPr>
          <w:rFonts w:ascii="Times New Roman" w:hAnsi="Times New Roman"/>
          <w:lang w:val="en-US"/>
        </w:rPr>
        <w:t xml:space="preserve"> </w:t>
      </w:r>
      <w:r w:rsidR="005B260C" w:rsidRPr="00F83DAC">
        <w:rPr>
          <w:rFonts w:ascii="Times New Roman" w:hAnsi="Times New Roman"/>
          <w:lang w:val="en-US"/>
        </w:rPr>
        <w:t>=</w:t>
      </w:r>
      <w:r w:rsidR="00731733" w:rsidRPr="00F83DAC">
        <w:rPr>
          <w:rFonts w:ascii="Times New Roman" w:hAnsi="Times New Roman"/>
          <w:lang w:val="en-US"/>
        </w:rPr>
        <w:t xml:space="preserve"> 1,1.</w:t>
      </w:r>
    </w:p>
    <w:p w:rsidR="001E0128" w:rsidRPr="008E366C" w:rsidRDefault="008A2550" w:rsidP="00666BDD">
      <w:pPr>
        <w:pStyle w:val="BodyTextIndent3"/>
        <w:widowControl w:val="0"/>
        <w:spacing w:beforeLines="60" w:before="144" w:afterLines="60" w:after="144" w:line="276" w:lineRule="auto"/>
        <w:ind w:firstLine="562"/>
        <w:rPr>
          <w:rFonts w:ascii="Times New Roman" w:hAnsi="Times New Roman"/>
          <w:b/>
          <w:lang w:val="vi-VN"/>
        </w:rPr>
      </w:pPr>
      <w:bookmarkStart w:id="1" w:name="_Toc188418015"/>
      <w:bookmarkStart w:id="2" w:name="_Toc188419243"/>
      <w:bookmarkStart w:id="3" w:name="_Toc188419475"/>
      <w:bookmarkStart w:id="4" w:name="_Toc188419590"/>
      <w:bookmarkStart w:id="5" w:name="_Toc196450887"/>
      <w:bookmarkStart w:id="6" w:name="_Toc196913740"/>
      <w:r w:rsidRPr="008E366C">
        <w:rPr>
          <w:rFonts w:ascii="Times New Roman" w:hAnsi="Times New Roman"/>
          <w:b/>
          <w:lang w:val="vi-VN"/>
        </w:rPr>
        <w:t>Đi</w:t>
      </w:r>
      <w:r w:rsidR="000C6550" w:rsidRPr="008E366C">
        <w:rPr>
          <w:rFonts w:ascii="Times New Roman" w:hAnsi="Times New Roman"/>
          <w:b/>
          <w:lang w:val="vi-VN"/>
        </w:rPr>
        <w:t xml:space="preserve">ều </w:t>
      </w:r>
      <w:r w:rsidR="00885752" w:rsidRPr="008E366C">
        <w:rPr>
          <w:rFonts w:ascii="Times New Roman" w:hAnsi="Times New Roman"/>
          <w:b/>
          <w:lang w:val="vi-VN"/>
        </w:rPr>
        <w:t>2</w:t>
      </w:r>
      <w:r w:rsidRPr="008E366C">
        <w:rPr>
          <w:rFonts w:ascii="Times New Roman" w:hAnsi="Times New Roman"/>
          <w:b/>
          <w:lang w:val="vi-VN"/>
        </w:rPr>
        <w:t xml:space="preserve">. </w:t>
      </w:r>
      <w:bookmarkEnd w:id="1"/>
      <w:bookmarkEnd w:id="2"/>
      <w:bookmarkEnd w:id="3"/>
      <w:bookmarkEnd w:id="4"/>
      <w:bookmarkEnd w:id="5"/>
      <w:bookmarkEnd w:id="6"/>
      <w:r w:rsidR="005641F4">
        <w:rPr>
          <w:rFonts w:ascii="Times New Roman" w:hAnsi="Times New Roman"/>
          <w:lang w:val="en-US"/>
        </w:rPr>
        <w:t>Trung tâm Điều độ hệ thống điện Quốc gia</w:t>
      </w:r>
      <w:r w:rsidR="008E366C" w:rsidRPr="008E366C">
        <w:rPr>
          <w:rFonts w:ascii="Times New Roman" w:hAnsi="Times New Roman"/>
          <w:lang w:val="en-US"/>
        </w:rPr>
        <w:t xml:space="preserve"> căn cứ</w:t>
      </w:r>
      <w:r w:rsidR="008E366C">
        <w:rPr>
          <w:rFonts w:ascii="Times New Roman" w:hAnsi="Times New Roman"/>
          <w:lang w:val="en-US"/>
        </w:rPr>
        <w:t xml:space="preserve"> </w:t>
      </w:r>
      <w:r w:rsidR="008E366C" w:rsidRPr="00F37AEB">
        <w:rPr>
          <w:rFonts w:ascii="Times New Roman" w:hAnsi="Times New Roman"/>
          <w:lang w:val="en-US"/>
        </w:rPr>
        <w:t>hệ số hiệu chỉnh sản lượng điện kế hoạch</w:t>
      </w:r>
      <w:r w:rsidR="008E366C">
        <w:rPr>
          <w:rFonts w:ascii="Times New Roman" w:hAnsi="Times New Roman"/>
          <w:lang w:val="en-US"/>
        </w:rPr>
        <w:t xml:space="preserve"> </w:t>
      </w:r>
      <w:r w:rsidR="00585591">
        <w:rPr>
          <w:rFonts w:ascii="Times New Roman" w:hAnsi="Times New Roman"/>
          <w:lang w:val="en-US"/>
        </w:rPr>
        <w:t xml:space="preserve">nêu </w:t>
      </w:r>
      <w:r w:rsidR="007B0844">
        <w:rPr>
          <w:rFonts w:ascii="Times New Roman" w:hAnsi="Times New Roman"/>
          <w:lang w:val="en-US"/>
        </w:rPr>
        <w:t>trên</w:t>
      </w:r>
      <w:r w:rsidR="00BF1973">
        <w:rPr>
          <w:rFonts w:ascii="Times New Roman" w:hAnsi="Times New Roman"/>
          <w:lang w:val="en-US"/>
        </w:rPr>
        <w:t xml:space="preserve"> để</w:t>
      </w:r>
      <w:r w:rsidR="007B0844">
        <w:rPr>
          <w:rFonts w:ascii="Times New Roman" w:hAnsi="Times New Roman"/>
          <w:lang w:val="en-US"/>
        </w:rPr>
        <w:t xml:space="preserve"> xác định sản lượng kế hoạch năm của nhà máy điện trong quá trình lập kế hoạch vận hành </w:t>
      </w:r>
      <w:r w:rsidR="00365A89">
        <w:rPr>
          <w:rFonts w:ascii="Times New Roman" w:hAnsi="Times New Roman"/>
          <w:lang w:val="en-US"/>
        </w:rPr>
        <w:t xml:space="preserve">thị trường điện </w:t>
      </w:r>
      <w:r w:rsidR="007B0844">
        <w:rPr>
          <w:rFonts w:ascii="Times New Roman" w:hAnsi="Times New Roman"/>
          <w:lang w:val="en-US"/>
        </w:rPr>
        <w:t xml:space="preserve">năm </w:t>
      </w:r>
      <w:r w:rsidR="00365A89">
        <w:rPr>
          <w:rFonts w:ascii="Times New Roman" w:hAnsi="Times New Roman"/>
          <w:lang w:val="en-US"/>
        </w:rPr>
        <w:t xml:space="preserve">tới </w:t>
      </w:r>
      <w:r w:rsidR="007B0844">
        <w:rPr>
          <w:rFonts w:ascii="Times New Roman" w:hAnsi="Times New Roman"/>
          <w:lang w:val="en-US"/>
        </w:rPr>
        <w:t>theo Quy định vận hành thị trường phát điện cạnh tranh và Quy định</w:t>
      </w:r>
      <w:r w:rsidR="00BF73CD">
        <w:rPr>
          <w:rFonts w:ascii="Times New Roman" w:hAnsi="Times New Roman"/>
          <w:lang w:val="en-US"/>
        </w:rPr>
        <w:t xml:space="preserve"> </w:t>
      </w:r>
      <w:r w:rsidR="00BF73CD" w:rsidRPr="00BF73CD">
        <w:rPr>
          <w:rFonts w:ascii="Times New Roman" w:hAnsi="Times New Roman"/>
          <w:lang w:val="en-US"/>
        </w:rPr>
        <w:t xml:space="preserve">phương pháp xác định </w:t>
      </w:r>
      <w:r w:rsidR="00BF73CD" w:rsidRPr="00BF73CD">
        <w:rPr>
          <w:rFonts w:ascii="Times New Roman" w:hAnsi="Times New Roman"/>
          <w:lang w:val="en-US"/>
        </w:rPr>
        <w:lastRenderedPageBreak/>
        <w:t>giá phát điện, trình tự kiểm tra hợp đồng mua bán điện</w:t>
      </w:r>
      <w:r w:rsidR="00BF73CD">
        <w:rPr>
          <w:rFonts w:ascii="Times New Roman" w:hAnsi="Times New Roman"/>
          <w:lang w:val="en-US"/>
        </w:rPr>
        <w:t>.</w:t>
      </w:r>
    </w:p>
    <w:p w:rsidR="0007118E" w:rsidRPr="008334AA" w:rsidRDefault="001E0128" w:rsidP="00666BDD">
      <w:pPr>
        <w:pStyle w:val="BodyTextIndent3"/>
        <w:widowControl w:val="0"/>
        <w:spacing w:beforeLines="60" w:before="144" w:afterLines="60" w:after="144" w:line="276" w:lineRule="auto"/>
        <w:ind w:firstLine="561"/>
        <w:rPr>
          <w:rFonts w:ascii="Times New Roman" w:eastAsia="SimSun" w:hAnsi="Times New Roman"/>
          <w:color w:val="000000"/>
          <w:kern w:val="36"/>
          <w:lang w:val="en-US" w:eastAsia="zh-CN"/>
        </w:rPr>
      </w:pPr>
      <w:r w:rsidRPr="00846662">
        <w:rPr>
          <w:rFonts w:ascii="Times New Roman" w:hAnsi="Times New Roman"/>
          <w:b/>
          <w:lang w:val="vi-VN"/>
        </w:rPr>
        <w:t xml:space="preserve">Điều </w:t>
      </w:r>
      <w:r w:rsidR="00885752">
        <w:rPr>
          <w:rFonts w:ascii="Times New Roman" w:hAnsi="Times New Roman"/>
          <w:b/>
          <w:lang w:val="en-US"/>
        </w:rPr>
        <w:t>3</w:t>
      </w:r>
      <w:r w:rsidR="006C1807">
        <w:rPr>
          <w:rFonts w:ascii="Times New Roman" w:hAnsi="Times New Roman"/>
          <w:b/>
          <w:lang w:val="en-US"/>
        </w:rPr>
        <w:t>.</w:t>
      </w:r>
      <w:r w:rsidRPr="00846662">
        <w:rPr>
          <w:rFonts w:ascii="Times New Roman" w:hAnsi="Times New Roman"/>
          <w:b/>
          <w:lang w:val="vi-VN"/>
        </w:rPr>
        <w:t xml:space="preserve"> </w:t>
      </w:r>
      <w:r w:rsidR="00F3224E" w:rsidRPr="00846662">
        <w:rPr>
          <w:rFonts w:ascii="Times New Roman" w:eastAsia="SimSun" w:hAnsi="Times New Roman"/>
          <w:color w:val="000000"/>
          <w:kern w:val="36"/>
          <w:lang w:val="vi-VN" w:eastAsia="zh-CN"/>
        </w:rPr>
        <w:t>Chánh văn phòng Bộ</w:t>
      </w:r>
      <w:r w:rsidR="00F3224E">
        <w:rPr>
          <w:rFonts w:ascii="Times New Roman" w:eastAsia="SimSun" w:hAnsi="Times New Roman"/>
          <w:color w:val="000000"/>
          <w:kern w:val="36"/>
          <w:lang w:val="en-US" w:eastAsia="zh-CN"/>
        </w:rPr>
        <w:t>,</w:t>
      </w:r>
      <w:r w:rsidR="00F3224E" w:rsidRPr="00846662">
        <w:rPr>
          <w:rFonts w:ascii="Times New Roman" w:hAnsi="Times New Roman"/>
          <w:lang w:val="vi-VN"/>
        </w:rPr>
        <w:t xml:space="preserve"> </w:t>
      </w:r>
      <w:r w:rsidR="00A6298F" w:rsidRPr="00846662">
        <w:rPr>
          <w:rFonts w:ascii="Times New Roman" w:hAnsi="Times New Roman"/>
          <w:lang w:val="vi-VN"/>
        </w:rPr>
        <w:t xml:space="preserve">Cục trưởng </w:t>
      </w:r>
      <w:r w:rsidR="00A6298F" w:rsidRPr="00846662">
        <w:rPr>
          <w:rFonts w:ascii="Times New Roman" w:eastAsia="SimSun" w:hAnsi="Times New Roman"/>
          <w:color w:val="000000"/>
          <w:kern w:val="36"/>
          <w:lang w:val="vi-VN" w:eastAsia="zh-CN"/>
        </w:rPr>
        <w:t>Cục Điều tiết điện lực,</w:t>
      </w:r>
      <w:r w:rsidR="00F3224E">
        <w:rPr>
          <w:rFonts w:ascii="Times New Roman" w:eastAsia="SimSun" w:hAnsi="Times New Roman"/>
          <w:color w:val="000000"/>
          <w:kern w:val="36"/>
          <w:lang w:val="en-US" w:eastAsia="zh-CN"/>
        </w:rPr>
        <w:t xml:space="preserve"> </w:t>
      </w:r>
      <w:r w:rsidR="0044411B" w:rsidRPr="00622CFF">
        <w:rPr>
          <w:rFonts w:ascii="Times New Roman" w:eastAsia="SimSun" w:hAnsi="Times New Roman"/>
          <w:color w:val="000000"/>
          <w:kern w:val="36"/>
          <w:lang w:val="vi-VN" w:eastAsia="zh-CN"/>
        </w:rPr>
        <w:t>Tổng</w:t>
      </w:r>
      <w:r w:rsidR="0044411B" w:rsidRPr="00846662">
        <w:rPr>
          <w:rFonts w:ascii="Times New Roman" w:eastAsia="SimSun" w:hAnsi="Times New Roman"/>
          <w:color w:val="000000"/>
          <w:kern w:val="36"/>
          <w:lang w:val="vi-VN" w:eastAsia="zh-CN"/>
        </w:rPr>
        <w:t xml:space="preserve"> giám đốc</w:t>
      </w:r>
      <w:r w:rsidR="00A6298F" w:rsidRPr="00846662">
        <w:rPr>
          <w:rFonts w:ascii="Times New Roman" w:eastAsia="SimSun" w:hAnsi="Times New Roman"/>
          <w:color w:val="000000"/>
          <w:kern w:val="36"/>
          <w:lang w:val="vi-VN" w:eastAsia="zh-CN"/>
        </w:rPr>
        <w:t xml:space="preserve"> </w:t>
      </w:r>
      <w:r w:rsidR="0007118E" w:rsidRPr="00846662">
        <w:rPr>
          <w:rFonts w:ascii="Times New Roman" w:eastAsia="SimSun" w:hAnsi="Times New Roman"/>
          <w:color w:val="000000"/>
          <w:kern w:val="36"/>
          <w:lang w:val="vi-VN" w:eastAsia="zh-CN"/>
        </w:rPr>
        <w:t>Tập đoàn Điện lực Việt Nam</w:t>
      </w:r>
      <w:r w:rsidR="00766115" w:rsidRPr="00846662">
        <w:rPr>
          <w:rFonts w:ascii="Times New Roman" w:eastAsia="SimSun" w:hAnsi="Times New Roman"/>
          <w:color w:val="000000"/>
          <w:kern w:val="36"/>
          <w:lang w:val="vi-VN" w:eastAsia="zh-CN"/>
        </w:rPr>
        <w:t xml:space="preserve">, </w:t>
      </w:r>
      <w:r w:rsidR="005641F4">
        <w:rPr>
          <w:rFonts w:ascii="Times New Roman" w:eastAsia="SimSun" w:hAnsi="Times New Roman"/>
          <w:color w:val="000000"/>
          <w:kern w:val="36"/>
          <w:lang w:val="en-US" w:eastAsia="zh-CN"/>
        </w:rPr>
        <w:t xml:space="preserve">Giám đốc Trung tâm Điều độ hệ thống điện Quốc gia, </w:t>
      </w:r>
      <w:r w:rsidR="00766115" w:rsidRPr="00846662">
        <w:rPr>
          <w:rFonts w:ascii="Times New Roman" w:eastAsia="SimSun" w:hAnsi="Times New Roman"/>
          <w:color w:val="000000"/>
          <w:kern w:val="36"/>
          <w:lang w:val="vi-VN" w:eastAsia="zh-CN"/>
        </w:rPr>
        <w:t xml:space="preserve">các </w:t>
      </w:r>
      <w:r w:rsidR="0044411B" w:rsidRPr="00846662">
        <w:rPr>
          <w:rFonts w:ascii="Times New Roman" w:eastAsia="SimSun" w:hAnsi="Times New Roman"/>
          <w:color w:val="000000"/>
          <w:kern w:val="36"/>
          <w:lang w:val="vi-VN" w:eastAsia="zh-CN"/>
        </w:rPr>
        <w:t>đơn vị phát điện</w:t>
      </w:r>
      <w:r w:rsidR="0007118E" w:rsidRPr="00846662">
        <w:rPr>
          <w:rFonts w:ascii="Times New Roman" w:eastAsia="SimSun" w:hAnsi="Times New Roman"/>
          <w:color w:val="000000"/>
          <w:kern w:val="36"/>
          <w:lang w:val="vi-VN" w:eastAsia="zh-CN"/>
        </w:rPr>
        <w:t xml:space="preserve"> và các </w:t>
      </w:r>
      <w:r w:rsidR="00A6298F" w:rsidRPr="00846662">
        <w:rPr>
          <w:rFonts w:ascii="Times New Roman" w:eastAsia="SimSun" w:hAnsi="Times New Roman"/>
          <w:color w:val="000000"/>
          <w:kern w:val="36"/>
          <w:lang w:val="vi-VN" w:eastAsia="zh-CN"/>
        </w:rPr>
        <w:t>tổ chức, cá nhân có</w:t>
      </w:r>
      <w:r w:rsidR="0007118E" w:rsidRPr="00846662">
        <w:rPr>
          <w:rFonts w:ascii="Times New Roman" w:eastAsia="SimSun" w:hAnsi="Times New Roman"/>
          <w:color w:val="000000"/>
          <w:kern w:val="36"/>
          <w:lang w:val="vi-VN" w:eastAsia="zh-CN"/>
        </w:rPr>
        <w:t xml:space="preserve"> liên quan chịu trách nhiệm thi hành Quyết định này</w:t>
      </w:r>
      <w:r w:rsidR="008A2550" w:rsidRPr="00846662">
        <w:rPr>
          <w:rFonts w:ascii="Times New Roman" w:eastAsia="SimSun" w:hAnsi="Times New Roman"/>
          <w:color w:val="000000"/>
          <w:kern w:val="36"/>
          <w:lang w:val="vi-VN" w:eastAsia="zh-CN"/>
        </w:rPr>
        <w:t>./.</w:t>
      </w:r>
    </w:p>
    <w:tbl>
      <w:tblPr>
        <w:tblW w:w="0" w:type="auto"/>
        <w:tblLook w:val="04A0" w:firstRow="1" w:lastRow="0" w:firstColumn="1" w:lastColumn="0" w:noHBand="0" w:noVBand="1"/>
      </w:tblPr>
      <w:tblGrid>
        <w:gridCol w:w="4939"/>
        <w:gridCol w:w="4133"/>
      </w:tblGrid>
      <w:tr w:rsidR="00D4005B" w:rsidRPr="00F23CE1" w:rsidTr="00EC3C43">
        <w:tc>
          <w:tcPr>
            <w:tcW w:w="5070" w:type="dxa"/>
            <w:shd w:val="clear" w:color="auto" w:fill="auto"/>
          </w:tcPr>
          <w:p w:rsidR="00D4005B" w:rsidRPr="00F23CE1" w:rsidRDefault="00D4005B" w:rsidP="00F23CE1">
            <w:pPr>
              <w:widowControl w:val="0"/>
              <w:spacing w:before="120"/>
              <w:jc w:val="both"/>
              <w:rPr>
                <w:b/>
                <w:i/>
                <w:sz w:val="24"/>
                <w:szCs w:val="24"/>
                <w:lang w:val="vi-VN"/>
              </w:rPr>
            </w:pPr>
            <w:r w:rsidRPr="00F23CE1">
              <w:rPr>
                <w:b/>
                <w:i/>
                <w:sz w:val="24"/>
                <w:szCs w:val="24"/>
                <w:lang w:val="vi-VN"/>
              </w:rPr>
              <w:t>Nơi nhận:</w:t>
            </w:r>
          </w:p>
          <w:p w:rsidR="00D4005B" w:rsidRPr="00F23CE1" w:rsidRDefault="00D4005B" w:rsidP="008334AA">
            <w:pPr>
              <w:widowControl w:val="0"/>
              <w:tabs>
                <w:tab w:val="left" w:pos="284"/>
              </w:tabs>
              <w:jc w:val="both"/>
              <w:rPr>
                <w:sz w:val="22"/>
                <w:szCs w:val="22"/>
                <w:lang w:val="vi-VN"/>
              </w:rPr>
            </w:pPr>
            <w:r w:rsidRPr="00F23CE1">
              <w:rPr>
                <w:sz w:val="22"/>
                <w:szCs w:val="22"/>
                <w:lang w:val="vi-VN"/>
              </w:rPr>
              <w:t xml:space="preserve">- </w:t>
            </w:r>
            <w:r w:rsidR="001A2137">
              <w:rPr>
                <w:spacing w:val="-6"/>
                <w:sz w:val="22"/>
                <w:szCs w:val="22"/>
                <w:lang w:val="vi-VN"/>
              </w:rPr>
              <w:t xml:space="preserve">Như </w:t>
            </w:r>
            <w:r w:rsidRPr="00F23CE1">
              <w:rPr>
                <w:spacing w:val="-6"/>
                <w:sz w:val="22"/>
                <w:szCs w:val="22"/>
                <w:lang w:val="vi-VN"/>
              </w:rPr>
              <w:t xml:space="preserve">Điều </w:t>
            </w:r>
            <w:r w:rsidR="007F603E">
              <w:rPr>
                <w:spacing w:val="-6"/>
                <w:sz w:val="22"/>
                <w:szCs w:val="22"/>
              </w:rPr>
              <w:t>3</w:t>
            </w:r>
            <w:r w:rsidRPr="00F23CE1">
              <w:rPr>
                <w:spacing w:val="-6"/>
                <w:sz w:val="22"/>
                <w:szCs w:val="22"/>
                <w:lang w:val="vi-VN"/>
              </w:rPr>
              <w:t>;</w:t>
            </w:r>
          </w:p>
          <w:p w:rsidR="00D4005B" w:rsidRPr="00F23CE1" w:rsidRDefault="00D4005B" w:rsidP="008334AA">
            <w:pPr>
              <w:widowControl w:val="0"/>
              <w:tabs>
                <w:tab w:val="left" w:pos="284"/>
              </w:tabs>
              <w:jc w:val="both"/>
              <w:rPr>
                <w:sz w:val="22"/>
                <w:szCs w:val="22"/>
                <w:lang w:val="vi-VN"/>
              </w:rPr>
            </w:pPr>
            <w:r w:rsidRPr="00F23CE1">
              <w:rPr>
                <w:sz w:val="22"/>
                <w:szCs w:val="22"/>
                <w:lang w:val="vi-VN"/>
              </w:rPr>
              <w:t xml:space="preserve">- PTTg </w:t>
            </w:r>
            <w:r w:rsidR="005641F4">
              <w:rPr>
                <w:sz w:val="22"/>
                <w:szCs w:val="22"/>
              </w:rPr>
              <w:t xml:space="preserve">Trịnh Đình Dũng </w:t>
            </w:r>
            <w:r w:rsidRPr="00F23CE1">
              <w:rPr>
                <w:sz w:val="22"/>
                <w:szCs w:val="22"/>
                <w:lang w:val="vi-VN"/>
              </w:rPr>
              <w:t xml:space="preserve">(để </w:t>
            </w:r>
            <w:r w:rsidR="005641F4">
              <w:rPr>
                <w:sz w:val="22"/>
                <w:szCs w:val="22"/>
              </w:rPr>
              <w:t>b/c</w:t>
            </w:r>
            <w:r w:rsidRPr="00F23CE1">
              <w:rPr>
                <w:sz w:val="22"/>
                <w:szCs w:val="22"/>
                <w:lang w:val="vi-VN"/>
              </w:rPr>
              <w:t>);</w:t>
            </w:r>
          </w:p>
          <w:p w:rsidR="00D4005B" w:rsidRDefault="00D4005B" w:rsidP="008334AA">
            <w:pPr>
              <w:widowControl w:val="0"/>
              <w:tabs>
                <w:tab w:val="left" w:pos="284"/>
              </w:tabs>
              <w:jc w:val="both"/>
              <w:rPr>
                <w:sz w:val="22"/>
                <w:szCs w:val="22"/>
                <w:lang w:val="vi-VN"/>
              </w:rPr>
            </w:pPr>
            <w:r w:rsidRPr="00F23CE1">
              <w:rPr>
                <w:sz w:val="22"/>
                <w:szCs w:val="22"/>
                <w:lang w:val="vi-VN"/>
              </w:rPr>
              <w:t xml:space="preserve">- </w:t>
            </w:r>
            <w:r w:rsidR="000E4A25">
              <w:rPr>
                <w:sz w:val="22"/>
                <w:szCs w:val="22"/>
              </w:rPr>
              <w:t xml:space="preserve">Bộ </w:t>
            </w:r>
            <w:r w:rsidR="00661F42">
              <w:rPr>
                <w:sz w:val="22"/>
                <w:szCs w:val="22"/>
              </w:rPr>
              <w:t>trưởng</w:t>
            </w:r>
            <w:r w:rsidR="000E4A25">
              <w:rPr>
                <w:sz w:val="22"/>
                <w:szCs w:val="22"/>
              </w:rPr>
              <w:t xml:space="preserve"> (để </w:t>
            </w:r>
            <w:r w:rsidR="005641F4">
              <w:rPr>
                <w:sz w:val="22"/>
                <w:szCs w:val="22"/>
              </w:rPr>
              <w:t>b/c</w:t>
            </w:r>
            <w:r w:rsidR="000E4A25">
              <w:rPr>
                <w:sz w:val="22"/>
                <w:szCs w:val="22"/>
              </w:rPr>
              <w:t>)</w:t>
            </w:r>
            <w:r w:rsidRPr="00F23CE1">
              <w:rPr>
                <w:sz w:val="22"/>
                <w:szCs w:val="22"/>
                <w:lang w:val="vi-VN"/>
              </w:rPr>
              <w:t>;</w:t>
            </w:r>
          </w:p>
          <w:p w:rsidR="00EC3C43" w:rsidRDefault="00EC3C43" w:rsidP="008334AA">
            <w:pPr>
              <w:widowControl w:val="0"/>
              <w:tabs>
                <w:tab w:val="left" w:pos="284"/>
              </w:tabs>
              <w:jc w:val="both"/>
              <w:rPr>
                <w:sz w:val="22"/>
                <w:szCs w:val="22"/>
              </w:rPr>
            </w:pPr>
            <w:r>
              <w:rPr>
                <w:sz w:val="22"/>
                <w:szCs w:val="22"/>
              </w:rPr>
              <w:t>- Tập đoàn Điện lực Việt Nam;</w:t>
            </w:r>
          </w:p>
          <w:p w:rsidR="00EC3C43" w:rsidRDefault="00EC3C43" w:rsidP="008334AA">
            <w:pPr>
              <w:widowControl w:val="0"/>
              <w:tabs>
                <w:tab w:val="left" w:pos="284"/>
              </w:tabs>
              <w:jc w:val="both"/>
              <w:rPr>
                <w:sz w:val="22"/>
                <w:szCs w:val="22"/>
              </w:rPr>
            </w:pPr>
            <w:r>
              <w:rPr>
                <w:sz w:val="22"/>
                <w:szCs w:val="22"/>
              </w:rPr>
              <w:t>- Trung tâm Điều độ HTĐ Quốc gia;</w:t>
            </w:r>
          </w:p>
          <w:p w:rsidR="00D4005B" w:rsidRPr="00F23CE1" w:rsidRDefault="00D4005B" w:rsidP="008334AA">
            <w:pPr>
              <w:widowControl w:val="0"/>
              <w:tabs>
                <w:tab w:val="left" w:pos="284"/>
              </w:tabs>
              <w:jc w:val="both"/>
              <w:rPr>
                <w:sz w:val="22"/>
                <w:szCs w:val="22"/>
                <w:lang w:val="vi-VN"/>
              </w:rPr>
            </w:pPr>
            <w:r w:rsidRPr="00F23CE1">
              <w:rPr>
                <w:sz w:val="22"/>
                <w:szCs w:val="22"/>
                <w:lang w:val="vi-VN"/>
              </w:rPr>
              <w:t>- Lưu: V</w:t>
            </w:r>
            <w:r w:rsidRPr="00F23CE1">
              <w:rPr>
                <w:sz w:val="22"/>
                <w:szCs w:val="22"/>
              </w:rPr>
              <w:t>T</w:t>
            </w:r>
            <w:r w:rsidRPr="00F23CE1">
              <w:rPr>
                <w:sz w:val="22"/>
                <w:szCs w:val="22"/>
                <w:lang w:val="vi-VN"/>
              </w:rPr>
              <w:t>, ĐTĐL.</w:t>
            </w:r>
          </w:p>
          <w:p w:rsidR="00D4005B" w:rsidRPr="00F23CE1" w:rsidRDefault="00D4005B" w:rsidP="00F23CE1">
            <w:pPr>
              <w:widowControl w:val="0"/>
              <w:jc w:val="both"/>
              <w:rPr>
                <w:sz w:val="24"/>
                <w:szCs w:val="24"/>
                <w:lang w:val="vi-VN"/>
              </w:rPr>
            </w:pPr>
          </w:p>
          <w:p w:rsidR="00D4005B" w:rsidRPr="00F23CE1" w:rsidRDefault="00D4005B" w:rsidP="00F23CE1">
            <w:pPr>
              <w:pStyle w:val="Footer"/>
              <w:widowControl w:val="0"/>
              <w:tabs>
                <w:tab w:val="clear" w:pos="4320"/>
                <w:tab w:val="clear" w:pos="8640"/>
              </w:tabs>
              <w:spacing w:after="60"/>
              <w:jc w:val="both"/>
              <w:rPr>
                <w:sz w:val="24"/>
                <w:lang w:val="vi-VN"/>
              </w:rPr>
            </w:pPr>
          </w:p>
        </w:tc>
        <w:tc>
          <w:tcPr>
            <w:tcW w:w="4218" w:type="dxa"/>
            <w:shd w:val="clear" w:color="auto" w:fill="auto"/>
          </w:tcPr>
          <w:p w:rsidR="00D4005B" w:rsidRDefault="000E4A25" w:rsidP="00F23CE1">
            <w:pPr>
              <w:widowControl w:val="0"/>
              <w:jc w:val="center"/>
              <w:rPr>
                <w:b/>
                <w:lang w:val="vi-VN"/>
              </w:rPr>
            </w:pPr>
            <w:r>
              <w:rPr>
                <w:b/>
              </w:rPr>
              <w:t xml:space="preserve">KT. </w:t>
            </w:r>
            <w:r w:rsidR="00D4005B" w:rsidRPr="00F23CE1">
              <w:rPr>
                <w:b/>
                <w:lang w:val="vi-VN"/>
              </w:rPr>
              <w:t>BỘ TRƯỞNG</w:t>
            </w:r>
          </w:p>
          <w:p w:rsidR="000E4A25" w:rsidRPr="00674F12" w:rsidRDefault="000E4A25" w:rsidP="00F23CE1">
            <w:pPr>
              <w:widowControl w:val="0"/>
              <w:jc w:val="center"/>
              <w:rPr>
                <w:b/>
              </w:rPr>
            </w:pPr>
            <w:r>
              <w:rPr>
                <w:b/>
              </w:rPr>
              <w:t>THỨ TRƯỞNG</w:t>
            </w:r>
          </w:p>
          <w:p w:rsidR="00D4005B" w:rsidRPr="00F23CE1" w:rsidRDefault="00D4005B" w:rsidP="00F23CE1">
            <w:pPr>
              <w:widowControl w:val="0"/>
              <w:jc w:val="center"/>
              <w:rPr>
                <w:b/>
                <w:lang w:val="vi-VN"/>
              </w:rPr>
            </w:pPr>
          </w:p>
          <w:p w:rsidR="007603AD" w:rsidRDefault="007603AD" w:rsidP="00F23CE1">
            <w:pPr>
              <w:widowControl w:val="0"/>
              <w:jc w:val="center"/>
              <w:rPr>
                <w:b/>
                <w:lang w:val="vi-VN"/>
              </w:rPr>
            </w:pPr>
          </w:p>
          <w:p w:rsidR="005641F4" w:rsidRPr="002A3F7D" w:rsidRDefault="002A3F7D" w:rsidP="00F23CE1">
            <w:pPr>
              <w:widowControl w:val="0"/>
              <w:jc w:val="center"/>
              <w:rPr>
                <w:b/>
              </w:rPr>
            </w:pPr>
            <w:r>
              <w:rPr>
                <w:b/>
              </w:rPr>
              <w:t>(đã ký)</w:t>
            </w:r>
          </w:p>
          <w:p w:rsidR="005641F4" w:rsidRPr="00F23CE1" w:rsidRDefault="005641F4" w:rsidP="00F23CE1">
            <w:pPr>
              <w:widowControl w:val="0"/>
              <w:jc w:val="center"/>
              <w:rPr>
                <w:b/>
                <w:lang w:val="vi-VN"/>
              </w:rPr>
            </w:pPr>
          </w:p>
          <w:p w:rsidR="00D4005B" w:rsidRPr="00F23CE1" w:rsidRDefault="00D4005B" w:rsidP="00D06F4B">
            <w:pPr>
              <w:widowControl w:val="0"/>
              <w:spacing w:before="240"/>
              <w:jc w:val="center"/>
              <w:rPr>
                <w:b/>
                <w:lang w:val="vi-VN"/>
              </w:rPr>
            </w:pPr>
          </w:p>
          <w:p w:rsidR="00D4005B" w:rsidRPr="00661F42" w:rsidRDefault="000E4A25" w:rsidP="00D739A8">
            <w:pPr>
              <w:widowControl w:val="0"/>
              <w:jc w:val="center"/>
              <w:rPr>
                <w:b/>
              </w:rPr>
            </w:pPr>
            <w:r>
              <w:rPr>
                <w:b/>
              </w:rPr>
              <w:t>Hoàng Quốc Vượng</w:t>
            </w:r>
          </w:p>
        </w:tc>
      </w:tr>
    </w:tbl>
    <w:p w:rsidR="005C7945" w:rsidRPr="00846662" w:rsidRDefault="005C7945" w:rsidP="00D4005B">
      <w:pPr>
        <w:pStyle w:val="BodyTextIndent3"/>
        <w:widowControl w:val="0"/>
        <w:spacing w:before="0" w:after="120"/>
        <w:ind w:firstLine="0"/>
        <w:rPr>
          <w:sz w:val="16"/>
          <w:szCs w:val="16"/>
          <w:lang w:val="vi-VN"/>
        </w:rPr>
      </w:pPr>
    </w:p>
    <w:sectPr w:rsidR="005C7945" w:rsidRPr="00846662" w:rsidSect="007B0844">
      <w:headerReference w:type="even" r:id="rId8"/>
      <w:footerReference w:type="even" r:id="rId9"/>
      <w:footerReference w:type="default" r:id="rId10"/>
      <w:pgSz w:w="11907" w:h="16840" w:code="9"/>
      <w:pgMar w:top="1134" w:right="1134" w:bottom="1560"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A3E" w:rsidRDefault="00507A3E">
      <w:r>
        <w:separator/>
      </w:r>
    </w:p>
  </w:endnote>
  <w:endnote w:type="continuationSeparator" w:id="0">
    <w:p w:rsidR="00507A3E" w:rsidRDefault="0050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A6" w:rsidRDefault="00FF0BA6" w:rsidP="00CF4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0BA6" w:rsidRDefault="00FF0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A6" w:rsidRDefault="00FF0BA6" w:rsidP="00783125">
    <w:pPr>
      <w:pStyle w:val="Footer"/>
      <w:jc w:val="right"/>
    </w:pPr>
    <w:r>
      <w:fldChar w:fldCharType="begin"/>
    </w:r>
    <w:r>
      <w:instrText xml:space="preserve"> PAGE   \* MERGEFORMAT </w:instrText>
    </w:r>
    <w:r>
      <w:fldChar w:fldCharType="separate"/>
    </w:r>
    <w:r w:rsidR="002A3F7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A3E" w:rsidRDefault="00507A3E">
      <w:r>
        <w:separator/>
      </w:r>
    </w:p>
  </w:footnote>
  <w:footnote w:type="continuationSeparator" w:id="0">
    <w:p w:rsidR="00507A3E" w:rsidRDefault="00507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A6" w:rsidRDefault="00FF0BA6" w:rsidP="00FA3D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BA6" w:rsidRDefault="00FF0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F6F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AF6B9B"/>
    <w:multiLevelType w:val="hybridMultilevel"/>
    <w:tmpl w:val="283A921C"/>
    <w:lvl w:ilvl="0" w:tplc="78A240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8C3CF3"/>
    <w:multiLevelType w:val="hybridMultilevel"/>
    <w:tmpl w:val="E98EA688"/>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85241"/>
    <w:multiLevelType w:val="hybridMultilevel"/>
    <w:tmpl w:val="4EEAD580"/>
    <w:lvl w:ilvl="0" w:tplc="DF1822A4">
      <w:start w:val="1"/>
      <w:numFmt w:val="decimal"/>
      <w:lvlText w:val="%1."/>
      <w:lvlJc w:val="left"/>
      <w:pPr>
        <w:tabs>
          <w:tab w:val="num" w:pos="936"/>
        </w:tabs>
        <w:ind w:left="936" w:hanging="360"/>
      </w:pPr>
      <w:rPr>
        <w:rFonts w:cs="Times New Roman" w:hint="default"/>
      </w:rPr>
    </w:lvl>
    <w:lvl w:ilvl="1" w:tplc="27D099A6">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A950A21"/>
    <w:multiLevelType w:val="hybridMultilevel"/>
    <w:tmpl w:val="E98EA688"/>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C15E4B"/>
    <w:multiLevelType w:val="hybridMultilevel"/>
    <w:tmpl w:val="76169326"/>
    <w:lvl w:ilvl="0" w:tplc="55F65408">
      <w:start w:val="1"/>
      <w:numFmt w:val="decimal"/>
      <w:pStyle w:val="NumberedParagraph"/>
      <w:lvlText w:val="%1."/>
      <w:lvlJc w:val="left"/>
      <w:pPr>
        <w:tabs>
          <w:tab w:val="num" w:pos="360"/>
        </w:tabs>
        <w:ind w:left="36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1E432187"/>
    <w:multiLevelType w:val="hybridMultilevel"/>
    <w:tmpl w:val="DA742776"/>
    <w:lvl w:ilvl="0" w:tplc="2962D8C0">
      <w:start w:val="3"/>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F011DA1"/>
    <w:multiLevelType w:val="hybridMultilevel"/>
    <w:tmpl w:val="51B88CB6"/>
    <w:lvl w:ilvl="0" w:tplc="B60462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9454E"/>
    <w:multiLevelType w:val="hybridMultilevel"/>
    <w:tmpl w:val="A22E6F88"/>
    <w:lvl w:ilvl="0" w:tplc="51D018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7872809"/>
    <w:multiLevelType w:val="hybridMultilevel"/>
    <w:tmpl w:val="BCBAD684"/>
    <w:lvl w:ilvl="0" w:tplc="8DD0F10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nsid w:val="3AC60126"/>
    <w:multiLevelType w:val="hybridMultilevel"/>
    <w:tmpl w:val="D7FA0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67CB3"/>
    <w:multiLevelType w:val="hybridMultilevel"/>
    <w:tmpl w:val="A22E6F88"/>
    <w:lvl w:ilvl="0" w:tplc="51D018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6E30622"/>
    <w:multiLevelType w:val="hybridMultilevel"/>
    <w:tmpl w:val="0D5A85D8"/>
    <w:lvl w:ilvl="0" w:tplc="23586A2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1776990"/>
    <w:multiLevelType w:val="hybridMultilevel"/>
    <w:tmpl w:val="7660CE8E"/>
    <w:lvl w:ilvl="0" w:tplc="1A544FC4">
      <w:start w:val="1"/>
      <w:numFmt w:val="lowerRoman"/>
      <w:lvlText w:val="%1)"/>
      <w:lvlJc w:val="left"/>
      <w:pPr>
        <w:ind w:left="1367" w:hanging="72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4">
    <w:nsid w:val="63D5296C"/>
    <w:multiLevelType w:val="hybridMultilevel"/>
    <w:tmpl w:val="18A0F38E"/>
    <w:lvl w:ilvl="0" w:tplc="1E02728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644741BE"/>
    <w:multiLevelType w:val="hybridMultilevel"/>
    <w:tmpl w:val="E1506D30"/>
    <w:lvl w:ilvl="0" w:tplc="CB620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40155"/>
    <w:multiLevelType w:val="hybridMultilevel"/>
    <w:tmpl w:val="113A28B2"/>
    <w:lvl w:ilvl="0" w:tplc="04090017">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653E402D"/>
    <w:multiLevelType w:val="hybridMultilevel"/>
    <w:tmpl w:val="E60887A2"/>
    <w:lvl w:ilvl="0" w:tplc="356CF3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5442BE5"/>
    <w:multiLevelType w:val="hybridMultilevel"/>
    <w:tmpl w:val="A22E6F88"/>
    <w:lvl w:ilvl="0" w:tplc="51D018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8960290"/>
    <w:multiLevelType w:val="hybridMultilevel"/>
    <w:tmpl w:val="35AA3144"/>
    <w:lvl w:ilvl="0" w:tplc="0D2A63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CC1754E"/>
    <w:multiLevelType w:val="multilevel"/>
    <w:tmpl w:val="D29E8DE0"/>
    <w:lvl w:ilvl="0">
      <w:numFmt w:val="decimal"/>
      <w:lvlText w:val=""/>
      <w:lvlJc w:val="left"/>
    </w:lvl>
    <w:lvl w:ilvl="1">
      <w:numFmt w:val="decimal"/>
      <w:lvlText w:val=""/>
      <w:lvlJc w:val="left"/>
    </w:lvl>
    <w:lvl w:ilvl="2">
      <w:start w:val="1"/>
      <w:numFmt w:val="bullet"/>
      <w:pStyle w:val="1Bullet"/>
      <w:lvlText w:val="-"/>
      <w:lvlJc w:val="left"/>
      <w:rPr>
        <w:rFonts w:ascii="Arial" w:eastAsia="Times New Roman" w:hAnsi="Arial" w:cs="Aria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301685"/>
    <w:multiLevelType w:val="hybridMultilevel"/>
    <w:tmpl w:val="A3C07FD6"/>
    <w:lvl w:ilvl="0" w:tplc="AFF4C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734122"/>
    <w:multiLevelType w:val="hybridMultilevel"/>
    <w:tmpl w:val="283A921C"/>
    <w:lvl w:ilvl="0" w:tplc="78A240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D1B3E39"/>
    <w:multiLevelType w:val="hybridMultilevel"/>
    <w:tmpl w:val="C77A4686"/>
    <w:lvl w:ilvl="0" w:tplc="F8DCA252">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6"/>
  </w:num>
  <w:num w:numId="3">
    <w:abstractNumId w:val="3"/>
  </w:num>
  <w:num w:numId="4">
    <w:abstractNumId w:val="20"/>
  </w:num>
  <w:num w:numId="5">
    <w:abstractNumId w:val="2"/>
  </w:num>
  <w:num w:numId="6">
    <w:abstractNumId w:val="23"/>
  </w:num>
  <w:num w:numId="7">
    <w:abstractNumId w:val="19"/>
  </w:num>
  <w:num w:numId="8">
    <w:abstractNumId w:val="21"/>
  </w:num>
  <w:num w:numId="9">
    <w:abstractNumId w:val="7"/>
  </w:num>
  <w:num w:numId="10">
    <w:abstractNumId w:val="4"/>
  </w:num>
  <w:num w:numId="11">
    <w:abstractNumId w:val="6"/>
  </w:num>
  <w:num w:numId="12">
    <w:abstractNumId w:val="12"/>
  </w:num>
  <w:num w:numId="13">
    <w:abstractNumId w:val="14"/>
  </w:num>
  <w:num w:numId="14">
    <w:abstractNumId w:val="22"/>
  </w:num>
  <w:num w:numId="15">
    <w:abstractNumId w:val="1"/>
  </w:num>
  <w:num w:numId="16">
    <w:abstractNumId w:val="11"/>
  </w:num>
  <w:num w:numId="17">
    <w:abstractNumId w:val="8"/>
  </w:num>
  <w:num w:numId="18">
    <w:abstractNumId w:val="17"/>
  </w:num>
  <w:num w:numId="19">
    <w:abstractNumId w:val="18"/>
  </w:num>
  <w:num w:numId="20">
    <w:abstractNumId w:val="10"/>
  </w:num>
  <w:num w:numId="21">
    <w:abstractNumId w:val="0"/>
  </w:num>
  <w:num w:numId="22">
    <w:abstractNumId w:val="15"/>
  </w:num>
  <w:num w:numId="23">
    <w:abstractNumId w:val="13"/>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5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EA"/>
    <w:rsid w:val="0000083E"/>
    <w:rsid w:val="00000F27"/>
    <w:rsid w:val="0000150D"/>
    <w:rsid w:val="00003F80"/>
    <w:rsid w:val="0001032F"/>
    <w:rsid w:val="000156DC"/>
    <w:rsid w:val="000161AA"/>
    <w:rsid w:val="000177DE"/>
    <w:rsid w:val="00020C56"/>
    <w:rsid w:val="0002150C"/>
    <w:rsid w:val="00021DC0"/>
    <w:rsid w:val="00021E46"/>
    <w:rsid w:val="0002349E"/>
    <w:rsid w:val="000237EC"/>
    <w:rsid w:val="00032192"/>
    <w:rsid w:val="00041C2C"/>
    <w:rsid w:val="000439BC"/>
    <w:rsid w:val="00043C7B"/>
    <w:rsid w:val="000457D0"/>
    <w:rsid w:val="00046505"/>
    <w:rsid w:val="00047D54"/>
    <w:rsid w:val="00051729"/>
    <w:rsid w:val="0005333C"/>
    <w:rsid w:val="00053509"/>
    <w:rsid w:val="000550C4"/>
    <w:rsid w:val="000643A2"/>
    <w:rsid w:val="00067AAA"/>
    <w:rsid w:val="00070535"/>
    <w:rsid w:val="0007118E"/>
    <w:rsid w:val="000748F9"/>
    <w:rsid w:val="000749EC"/>
    <w:rsid w:val="00074E57"/>
    <w:rsid w:val="00076577"/>
    <w:rsid w:val="00076BD9"/>
    <w:rsid w:val="00077FAF"/>
    <w:rsid w:val="0008217D"/>
    <w:rsid w:val="0008263B"/>
    <w:rsid w:val="0008489A"/>
    <w:rsid w:val="00090DEE"/>
    <w:rsid w:val="000913DE"/>
    <w:rsid w:val="00091902"/>
    <w:rsid w:val="00094D8A"/>
    <w:rsid w:val="0009540C"/>
    <w:rsid w:val="00096EF4"/>
    <w:rsid w:val="000976B7"/>
    <w:rsid w:val="00097C8E"/>
    <w:rsid w:val="00097F3C"/>
    <w:rsid w:val="000A6CC1"/>
    <w:rsid w:val="000A70BB"/>
    <w:rsid w:val="000B28BC"/>
    <w:rsid w:val="000B30D5"/>
    <w:rsid w:val="000B4F72"/>
    <w:rsid w:val="000B70C9"/>
    <w:rsid w:val="000C1CA5"/>
    <w:rsid w:val="000C23FD"/>
    <w:rsid w:val="000C61DB"/>
    <w:rsid w:val="000C6550"/>
    <w:rsid w:val="000C73F0"/>
    <w:rsid w:val="000C76DC"/>
    <w:rsid w:val="000D0279"/>
    <w:rsid w:val="000D0D61"/>
    <w:rsid w:val="000D0FB4"/>
    <w:rsid w:val="000D1B33"/>
    <w:rsid w:val="000D36AC"/>
    <w:rsid w:val="000D40B7"/>
    <w:rsid w:val="000D4158"/>
    <w:rsid w:val="000D41CE"/>
    <w:rsid w:val="000D5202"/>
    <w:rsid w:val="000D7A54"/>
    <w:rsid w:val="000E340C"/>
    <w:rsid w:val="000E4568"/>
    <w:rsid w:val="000E4A25"/>
    <w:rsid w:val="000E51C9"/>
    <w:rsid w:val="000E7C97"/>
    <w:rsid w:val="000F0507"/>
    <w:rsid w:val="000F0669"/>
    <w:rsid w:val="000F09CC"/>
    <w:rsid w:val="00100D14"/>
    <w:rsid w:val="00102E40"/>
    <w:rsid w:val="00103E4A"/>
    <w:rsid w:val="00104278"/>
    <w:rsid w:val="0010554F"/>
    <w:rsid w:val="001064AB"/>
    <w:rsid w:val="0011138C"/>
    <w:rsid w:val="001129A9"/>
    <w:rsid w:val="00113CA9"/>
    <w:rsid w:val="00113CB7"/>
    <w:rsid w:val="0011679F"/>
    <w:rsid w:val="0011769A"/>
    <w:rsid w:val="00120168"/>
    <w:rsid w:val="0012184C"/>
    <w:rsid w:val="0012357B"/>
    <w:rsid w:val="00123E76"/>
    <w:rsid w:val="00125DAD"/>
    <w:rsid w:val="001267AB"/>
    <w:rsid w:val="0012756F"/>
    <w:rsid w:val="00134262"/>
    <w:rsid w:val="0013481D"/>
    <w:rsid w:val="001369B9"/>
    <w:rsid w:val="00137E9C"/>
    <w:rsid w:val="00141519"/>
    <w:rsid w:val="0014247F"/>
    <w:rsid w:val="00142FA5"/>
    <w:rsid w:val="00144064"/>
    <w:rsid w:val="001441A0"/>
    <w:rsid w:val="00152041"/>
    <w:rsid w:val="00153FE4"/>
    <w:rsid w:val="00155BBD"/>
    <w:rsid w:val="00156545"/>
    <w:rsid w:val="001621EB"/>
    <w:rsid w:val="00165A30"/>
    <w:rsid w:val="00166735"/>
    <w:rsid w:val="001667FD"/>
    <w:rsid w:val="001668E9"/>
    <w:rsid w:val="00170435"/>
    <w:rsid w:val="001707EF"/>
    <w:rsid w:val="00173460"/>
    <w:rsid w:val="00173D0A"/>
    <w:rsid w:val="0017793B"/>
    <w:rsid w:val="0018029C"/>
    <w:rsid w:val="00181F20"/>
    <w:rsid w:val="00184F73"/>
    <w:rsid w:val="00185AC7"/>
    <w:rsid w:val="00186989"/>
    <w:rsid w:val="0019065A"/>
    <w:rsid w:val="001916A5"/>
    <w:rsid w:val="001934B8"/>
    <w:rsid w:val="00193C02"/>
    <w:rsid w:val="0019442C"/>
    <w:rsid w:val="00195126"/>
    <w:rsid w:val="0019598C"/>
    <w:rsid w:val="00196097"/>
    <w:rsid w:val="00196CEB"/>
    <w:rsid w:val="00197044"/>
    <w:rsid w:val="001A2137"/>
    <w:rsid w:val="001A2B39"/>
    <w:rsid w:val="001A370D"/>
    <w:rsid w:val="001A3A60"/>
    <w:rsid w:val="001A53BD"/>
    <w:rsid w:val="001A707B"/>
    <w:rsid w:val="001A7A59"/>
    <w:rsid w:val="001B038B"/>
    <w:rsid w:val="001B1B74"/>
    <w:rsid w:val="001B2DBF"/>
    <w:rsid w:val="001C18FC"/>
    <w:rsid w:val="001C345D"/>
    <w:rsid w:val="001D2CC1"/>
    <w:rsid w:val="001D4737"/>
    <w:rsid w:val="001D4E63"/>
    <w:rsid w:val="001D6DD2"/>
    <w:rsid w:val="001E0128"/>
    <w:rsid w:val="001E19FA"/>
    <w:rsid w:val="001E26EE"/>
    <w:rsid w:val="001E37B7"/>
    <w:rsid w:val="001E54D6"/>
    <w:rsid w:val="001E5FED"/>
    <w:rsid w:val="001E6469"/>
    <w:rsid w:val="001E652E"/>
    <w:rsid w:val="001F1118"/>
    <w:rsid w:val="001F1F0C"/>
    <w:rsid w:val="001F252A"/>
    <w:rsid w:val="001F2B8F"/>
    <w:rsid w:val="001F34B5"/>
    <w:rsid w:val="001F6668"/>
    <w:rsid w:val="00201432"/>
    <w:rsid w:val="00202A98"/>
    <w:rsid w:val="0020393B"/>
    <w:rsid w:val="002045D6"/>
    <w:rsid w:val="002059AE"/>
    <w:rsid w:val="002102C8"/>
    <w:rsid w:val="00215FDD"/>
    <w:rsid w:val="002214D8"/>
    <w:rsid w:val="00225244"/>
    <w:rsid w:val="00225BB3"/>
    <w:rsid w:val="00226C74"/>
    <w:rsid w:val="00227C96"/>
    <w:rsid w:val="002304DD"/>
    <w:rsid w:val="002313DD"/>
    <w:rsid w:val="002355F3"/>
    <w:rsid w:val="00235AD3"/>
    <w:rsid w:val="00250B1B"/>
    <w:rsid w:val="00250C8F"/>
    <w:rsid w:val="002510B8"/>
    <w:rsid w:val="0025233D"/>
    <w:rsid w:val="0025351E"/>
    <w:rsid w:val="00255ECC"/>
    <w:rsid w:val="00257337"/>
    <w:rsid w:val="00262571"/>
    <w:rsid w:val="00263505"/>
    <w:rsid w:val="002710A0"/>
    <w:rsid w:val="0027140A"/>
    <w:rsid w:val="00271E5F"/>
    <w:rsid w:val="002721A0"/>
    <w:rsid w:val="00273A65"/>
    <w:rsid w:val="00284000"/>
    <w:rsid w:val="0028583F"/>
    <w:rsid w:val="00286A3B"/>
    <w:rsid w:val="002873B9"/>
    <w:rsid w:val="002932C3"/>
    <w:rsid w:val="00293FF5"/>
    <w:rsid w:val="002948D4"/>
    <w:rsid w:val="002975BC"/>
    <w:rsid w:val="00297861"/>
    <w:rsid w:val="00297F6C"/>
    <w:rsid w:val="002A2E07"/>
    <w:rsid w:val="002A3F7D"/>
    <w:rsid w:val="002A6537"/>
    <w:rsid w:val="002B1059"/>
    <w:rsid w:val="002B265E"/>
    <w:rsid w:val="002C1A1E"/>
    <w:rsid w:val="002C354C"/>
    <w:rsid w:val="002C477C"/>
    <w:rsid w:val="002C5E59"/>
    <w:rsid w:val="002C66DA"/>
    <w:rsid w:val="002D0AC4"/>
    <w:rsid w:val="002D21FE"/>
    <w:rsid w:val="002D292C"/>
    <w:rsid w:val="002D73CA"/>
    <w:rsid w:val="002E0411"/>
    <w:rsid w:val="002E0418"/>
    <w:rsid w:val="002E0796"/>
    <w:rsid w:val="002E1C24"/>
    <w:rsid w:val="002E2EDE"/>
    <w:rsid w:val="002E31A3"/>
    <w:rsid w:val="002E32BF"/>
    <w:rsid w:val="002E4675"/>
    <w:rsid w:val="002E5054"/>
    <w:rsid w:val="002E5A45"/>
    <w:rsid w:val="002F0FD9"/>
    <w:rsid w:val="002F140D"/>
    <w:rsid w:val="002F1C3B"/>
    <w:rsid w:val="002F35FE"/>
    <w:rsid w:val="002F37AE"/>
    <w:rsid w:val="002F3C71"/>
    <w:rsid w:val="002F5566"/>
    <w:rsid w:val="002F6B43"/>
    <w:rsid w:val="00300580"/>
    <w:rsid w:val="00301F61"/>
    <w:rsid w:val="00302340"/>
    <w:rsid w:val="00303927"/>
    <w:rsid w:val="003049EA"/>
    <w:rsid w:val="00304D3C"/>
    <w:rsid w:val="003059CB"/>
    <w:rsid w:val="003116B6"/>
    <w:rsid w:val="003118DA"/>
    <w:rsid w:val="00317634"/>
    <w:rsid w:val="003176B0"/>
    <w:rsid w:val="003233E4"/>
    <w:rsid w:val="003235CA"/>
    <w:rsid w:val="00325935"/>
    <w:rsid w:val="003266CB"/>
    <w:rsid w:val="00327311"/>
    <w:rsid w:val="0034341D"/>
    <w:rsid w:val="00346719"/>
    <w:rsid w:val="00346F01"/>
    <w:rsid w:val="00351617"/>
    <w:rsid w:val="00352A28"/>
    <w:rsid w:val="00352CCB"/>
    <w:rsid w:val="003617BB"/>
    <w:rsid w:val="00365A89"/>
    <w:rsid w:val="003667FD"/>
    <w:rsid w:val="00366A1F"/>
    <w:rsid w:val="00366B2A"/>
    <w:rsid w:val="00366F9F"/>
    <w:rsid w:val="003713BE"/>
    <w:rsid w:val="0037452B"/>
    <w:rsid w:val="00374684"/>
    <w:rsid w:val="00374B7E"/>
    <w:rsid w:val="00375068"/>
    <w:rsid w:val="00375710"/>
    <w:rsid w:val="00381413"/>
    <w:rsid w:val="00383E23"/>
    <w:rsid w:val="0038602C"/>
    <w:rsid w:val="003902A9"/>
    <w:rsid w:val="003927B1"/>
    <w:rsid w:val="00393500"/>
    <w:rsid w:val="00397D55"/>
    <w:rsid w:val="003A35EA"/>
    <w:rsid w:val="003B0D44"/>
    <w:rsid w:val="003B15A4"/>
    <w:rsid w:val="003B1BF9"/>
    <w:rsid w:val="003B1CAE"/>
    <w:rsid w:val="003B39C5"/>
    <w:rsid w:val="003B3DD8"/>
    <w:rsid w:val="003B7B14"/>
    <w:rsid w:val="003C095E"/>
    <w:rsid w:val="003C1DB6"/>
    <w:rsid w:val="003C69F5"/>
    <w:rsid w:val="003D2901"/>
    <w:rsid w:val="003D3FA7"/>
    <w:rsid w:val="003D50F5"/>
    <w:rsid w:val="003D7CAE"/>
    <w:rsid w:val="003E0223"/>
    <w:rsid w:val="003E3E79"/>
    <w:rsid w:val="003E565B"/>
    <w:rsid w:val="003E6231"/>
    <w:rsid w:val="003E6A30"/>
    <w:rsid w:val="003E6A7F"/>
    <w:rsid w:val="003E6F29"/>
    <w:rsid w:val="003E7D5B"/>
    <w:rsid w:val="003F1E6C"/>
    <w:rsid w:val="003F2F88"/>
    <w:rsid w:val="003F573C"/>
    <w:rsid w:val="003F7577"/>
    <w:rsid w:val="003F771D"/>
    <w:rsid w:val="0040033C"/>
    <w:rsid w:val="00400CD8"/>
    <w:rsid w:val="00401FF3"/>
    <w:rsid w:val="00403527"/>
    <w:rsid w:val="00411733"/>
    <w:rsid w:val="0041229F"/>
    <w:rsid w:val="004179B0"/>
    <w:rsid w:val="0042395A"/>
    <w:rsid w:val="0042430C"/>
    <w:rsid w:val="00424683"/>
    <w:rsid w:val="00424C67"/>
    <w:rsid w:val="00424EAF"/>
    <w:rsid w:val="00425793"/>
    <w:rsid w:val="00425A09"/>
    <w:rsid w:val="0042714F"/>
    <w:rsid w:val="004277EB"/>
    <w:rsid w:val="00432622"/>
    <w:rsid w:val="004402E0"/>
    <w:rsid w:val="004419F5"/>
    <w:rsid w:val="00443814"/>
    <w:rsid w:val="0044411B"/>
    <w:rsid w:val="00446966"/>
    <w:rsid w:val="00447B1C"/>
    <w:rsid w:val="0045043C"/>
    <w:rsid w:val="00454C19"/>
    <w:rsid w:val="00455A7C"/>
    <w:rsid w:val="0045661A"/>
    <w:rsid w:val="00457636"/>
    <w:rsid w:val="00457874"/>
    <w:rsid w:val="00460F75"/>
    <w:rsid w:val="00461DFF"/>
    <w:rsid w:val="00465C5B"/>
    <w:rsid w:val="0046766A"/>
    <w:rsid w:val="00470C56"/>
    <w:rsid w:val="00472C2C"/>
    <w:rsid w:val="004737EB"/>
    <w:rsid w:val="00474C89"/>
    <w:rsid w:val="00475300"/>
    <w:rsid w:val="00480DF6"/>
    <w:rsid w:val="004811C9"/>
    <w:rsid w:val="00482875"/>
    <w:rsid w:val="00483364"/>
    <w:rsid w:val="00484175"/>
    <w:rsid w:val="00487E4D"/>
    <w:rsid w:val="004912B4"/>
    <w:rsid w:val="00493B3F"/>
    <w:rsid w:val="00495235"/>
    <w:rsid w:val="004972A4"/>
    <w:rsid w:val="004A0723"/>
    <w:rsid w:val="004A1B30"/>
    <w:rsid w:val="004A1C28"/>
    <w:rsid w:val="004A22A8"/>
    <w:rsid w:val="004A41CC"/>
    <w:rsid w:val="004B0115"/>
    <w:rsid w:val="004B119B"/>
    <w:rsid w:val="004B17D5"/>
    <w:rsid w:val="004B1A07"/>
    <w:rsid w:val="004B5544"/>
    <w:rsid w:val="004B5DEE"/>
    <w:rsid w:val="004B6823"/>
    <w:rsid w:val="004B7F9D"/>
    <w:rsid w:val="004C2F80"/>
    <w:rsid w:val="004C4921"/>
    <w:rsid w:val="004D1331"/>
    <w:rsid w:val="004D2755"/>
    <w:rsid w:val="004D4E1B"/>
    <w:rsid w:val="004D75E3"/>
    <w:rsid w:val="004D7B9D"/>
    <w:rsid w:val="004E2408"/>
    <w:rsid w:val="004E75FE"/>
    <w:rsid w:val="004E7640"/>
    <w:rsid w:val="004F1A19"/>
    <w:rsid w:val="004F5069"/>
    <w:rsid w:val="004F5E6B"/>
    <w:rsid w:val="004F6BAA"/>
    <w:rsid w:val="004F7930"/>
    <w:rsid w:val="005026F2"/>
    <w:rsid w:val="00503D2E"/>
    <w:rsid w:val="00505C4D"/>
    <w:rsid w:val="00507352"/>
    <w:rsid w:val="00507A3E"/>
    <w:rsid w:val="005100D3"/>
    <w:rsid w:val="005121E9"/>
    <w:rsid w:val="00513D0B"/>
    <w:rsid w:val="005152EB"/>
    <w:rsid w:val="0051613E"/>
    <w:rsid w:val="00520D91"/>
    <w:rsid w:val="005216EE"/>
    <w:rsid w:val="00521A77"/>
    <w:rsid w:val="00523AC2"/>
    <w:rsid w:val="00524532"/>
    <w:rsid w:val="00524FDB"/>
    <w:rsid w:val="00525A0D"/>
    <w:rsid w:val="00525C91"/>
    <w:rsid w:val="00525D21"/>
    <w:rsid w:val="005268A0"/>
    <w:rsid w:val="00526DBB"/>
    <w:rsid w:val="005272B6"/>
    <w:rsid w:val="00537B64"/>
    <w:rsid w:val="00537DB3"/>
    <w:rsid w:val="00540F82"/>
    <w:rsid w:val="00543192"/>
    <w:rsid w:val="005461F4"/>
    <w:rsid w:val="005508BD"/>
    <w:rsid w:val="005511B5"/>
    <w:rsid w:val="00552C14"/>
    <w:rsid w:val="00552CD9"/>
    <w:rsid w:val="00556212"/>
    <w:rsid w:val="005608A8"/>
    <w:rsid w:val="00561C42"/>
    <w:rsid w:val="00563686"/>
    <w:rsid w:val="00563907"/>
    <w:rsid w:val="005641F4"/>
    <w:rsid w:val="005704EE"/>
    <w:rsid w:val="005717D5"/>
    <w:rsid w:val="005766BB"/>
    <w:rsid w:val="00576C57"/>
    <w:rsid w:val="00580DBF"/>
    <w:rsid w:val="0058201C"/>
    <w:rsid w:val="00582557"/>
    <w:rsid w:val="0058421C"/>
    <w:rsid w:val="00585591"/>
    <w:rsid w:val="005855E4"/>
    <w:rsid w:val="00591762"/>
    <w:rsid w:val="00595ABD"/>
    <w:rsid w:val="005A02DC"/>
    <w:rsid w:val="005A0950"/>
    <w:rsid w:val="005A18A4"/>
    <w:rsid w:val="005A4A39"/>
    <w:rsid w:val="005A5A84"/>
    <w:rsid w:val="005A5D3E"/>
    <w:rsid w:val="005A5E39"/>
    <w:rsid w:val="005A661A"/>
    <w:rsid w:val="005B1A96"/>
    <w:rsid w:val="005B260C"/>
    <w:rsid w:val="005B275A"/>
    <w:rsid w:val="005B2D1E"/>
    <w:rsid w:val="005B2D77"/>
    <w:rsid w:val="005B5692"/>
    <w:rsid w:val="005B5CF1"/>
    <w:rsid w:val="005B7715"/>
    <w:rsid w:val="005B7CDB"/>
    <w:rsid w:val="005C30A9"/>
    <w:rsid w:val="005C5AE0"/>
    <w:rsid w:val="005C5ED7"/>
    <w:rsid w:val="005C7310"/>
    <w:rsid w:val="005C7945"/>
    <w:rsid w:val="005D57D1"/>
    <w:rsid w:val="005D67B0"/>
    <w:rsid w:val="005E394B"/>
    <w:rsid w:val="005E6F3A"/>
    <w:rsid w:val="005F2E64"/>
    <w:rsid w:val="005F5EA3"/>
    <w:rsid w:val="005F6261"/>
    <w:rsid w:val="005F63CD"/>
    <w:rsid w:val="005F68E9"/>
    <w:rsid w:val="00600851"/>
    <w:rsid w:val="00600CBC"/>
    <w:rsid w:val="006052A9"/>
    <w:rsid w:val="00606B23"/>
    <w:rsid w:val="00611A98"/>
    <w:rsid w:val="00612BA2"/>
    <w:rsid w:val="00614393"/>
    <w:rsid w:val="006155EE"/>
    <w:rsid w:val="00616CBF"/>
    <w:rsid w:val="00620B83"/>
    <w:rsid w:val="00622CFF"/>
    <w:rsid w:val="0062315F"/>
    <w:rsid w:val="0062499F"/>
    <w:rsid w:val="0063031E"/>
    <w:rsid w:val="006316AE"/>
    <w:rsid w:val="00633DE4"/>
    <w:rsid w:val="00634131"/>
    <w:rsid w:val="00637D65"/>
    <w:rsid w:val="00640D05"/>
    <w:rsid w:val="0064322C"/>
    <w:rsid w:val="00645335"/>
    <w:rsid w:val="0064686A"/>
    <w:rsid w:val="0064784B"/>
    <w:rsid w:val="006510C7"/>
    <w:rsid w:val="006518AD"/>
    <w:rsid w:val="006528E0"/>
    <w:rsid w:val="0065485F"/>
    <w:rsid w:val="006565D6"/>
    <w:rsid w:val="00661F42"/>
    <w:rsid w:val="006636FB"/>
    <w:rsid w:val="006645FA"/>
    <w:rsid w:val="00666BDD"/>
    <w:rsid w:val="00670319"/>
    <w:rsid w:val="006707A8"/>
    <w:rsid w:val="0067161E"/>
    <w:rsid w:val="0067210B"/>
    <w:rsid w:val="00674F12"/>
    <w:rsid w:val="006761DD"/>
    <w:rsid w:val="006829CB"/>
    <w:rsid w:val="00682DA3"/>
    <w:rsid w:val="0068359E"/>
    <w:rsid w:val="00683689"/>
    <w:rsid w:val="00685009"/>
    <w:rsid w:val="00685062"/>
    <w:rsid w:val="00685FBA"/>
    <w:rsid w:val="00687180"/>
    <w:rsid w:val="006938B8"/>
    <w:rsid w:val="006959EB"/>
    <w:rsid w:val="006971B5"/>
    <w:rsid w:val="006973CC"/>
    <w:rsid w:val="00697D0B"/>
    <w:rsid w:val="006A054B"/>
    <w:rsid w:val="006A178B"/>
    <w:rsid w:val="006A3286"/>
    <w:rsid w:val="006A58DF"/>
    <w:rsid w:val="006A69A7"/>
    <w:rsid w:val="006B06B5"/>
    <w:rsid w:val="006B0BAA"/>
    <w:rsid w:val="006B48F4"/>
    <w:rsid w:val="006C1807"/>
    <w:rsid w:val="006C1A5C"/>
    <w:rsid w:val="006C57BD"/>
    <w:rsid w:val="006C7415"/>
    <w:rsid w:val="006D16E2"/>
    <w:rsid w:val="006D322C"/>
    <w:rsid w:val="006D3F60"/>
    <w:rsid w:val="006D6BB0"/>
    <w:rsid w:val="006D7853"/>
    <w:rsid w:val="006E2843"/>
    <w:rsid w:val="006E516F"/>
    <w:rsid w:val="006E5963"/>
    <w:rsid w:val="006E6323"/>
    <w:rsid w:val="006E6A37"/>
    <w:rsid w:val="006E6C84"/>
    <w:rsid w:val="006E6F65"/>
    <w:rsid w:val="006F2198"/>
    <w:rsid w:val="006F4122"/>
    <w:rsid w:val="006F4BDB"/>
    <w:rsid w:val="006F5788"/>
    <w:rsid w:val="006F75B2"/>
    <w:rsid w:val="00701FEB"/>
    <w:rsid w:val="00703890"/>
    <w:rsid w:val="00704FD7"/>
    <w:rsid w:val="00707C33"/>
    <w:rsid w:val="007105BC"/>
    <w:rsid w:val="00715AA0"/>
    <w:rsid w:val="00715E87"/>
    <w:rsid w:val="0071645F"/>
    <w:rsid w:val="0072222E"/>
    <w:rsid w:val="0073023B"/>
    <w:rsid w:val="00730854"/>
    <w:rsid w:val="00730D41"/>
    <w:rsid w:val="00731733"/>
    <w:rsid w:val="00731A42"/>
    <w:rsid w:val="00734926"/>
    <w:rsid w:val="0073699F"/>
    <w:rsid w:val="00736C42"/>
    <w:rsid w:val="007403E7"/>
    <w:rsid w:val="00740C66"/>
    <w:rsid w:val="0074162D"/>
    <w:rsid w:val="0074422D"/>
    <w:rsid w:val="007449D8"/>
    <w:rsid w:val="00744FB4"/>
    <w:rsid w:val="00744FFA"/>
    <w:rsid w:val="0074573F"/>
    <w:rsid w:val="007459BD"/>
    <w:rsid w:val="007471F9"/>
    <w:rsid w:val="007502E2"/>
    <w:rsid w:val="007502FB"/>
    <w:rsid w:val="00752B5D"/>
    <w:rsid w:val="00754E4C"/>
    <w:rsid w:val="00755E94"/>
    <w:rsid w:val="007603AD"/>
    <w:rsid w:val="007620B0"/>
    <w:rsid w:val="00762304"/>
    <w:rsid w:val="0076446B"/>
    <w:rsid w:val="00766115"/>
    <w:rsid w:val="007702F0"/>
    <w:rsid w:val="0077133B"/>
    <w:rsid w:val="0077236F"/>
    <w:rsid w:val="00772788"/>
    <w:rsid w:val="00775898"/>
    <w:rsid w:val="00777324"/>
    <w:rsid w:val="00780674"/>
    <w:rsid w:val="00783125"/>
    <w:rsid w:val="0078586B"/>
    <w:rsid w:val="00785E4A"/>
    <w:rsid w:val="00786EF7"/>
    <w:rsid w:val="00787565"/>
    <w:rsid w:val="00791094"/>
    <w:rsid w:val="00791526"/>
    <w:rsid w:val="0079232E"/>
    <w:rsid w:val="007927DD"/>
    <w:rsid w:val="007929E3"/>
    <w:rsid w:val="00792B8F"/>
    <w:rsid w:val="00795BE9"/>
    <w:rsid w:val="007A12D7"/>
    <w:rsid w:val="007A53D3"/>
    <w:rsid w:val="007B0091"/>
    <w:rsid w:val="007B0844"/>
    <w:rsid w:val="007B39BA"/>
    <w:rsid w:val="007C7585"/>
    <w:rsid w:val="007D0634"/>
    <w:rsid w:val="007D08EF"/>
    <w:rsid w:val="007D2EC6"/>
    <w:rsid w:val="007D549F"/>
    <w:rsid w:val="007D721D"/>
    <w:rsid w:val="007E1BE1"/>
    <w:rsid w:val="007E49FA"/>
    <w:rsid w:val="007F0218"/>
    <w:rsid w:val="007F477D"/>
    <w:rsid w:val="007F4AED"/>
    <w:rsid w:val="007F4D99"/>
    <w:rsid w:val="007F5F57"/>
    <w:rsid w:val="007F603E"/>
    <w:rsid w:val="007F7984"/>
    <w:rsid w:val="00800902"/>
    <w:rsid w:val="00801378"/>
    <w:rsid w:val="00801C28"/>
    <w:rsid w:val="008037B7"/>
    <w:rsid w:val="008046E4"/>
    <w:rsid w:val="00806598"/>
    <w:rsid w:val="00807DFF"/>
    <w:rsid w:val="00813F66"/>
    <w:rsid w:val="0081434D"/>
    <w:rsid w:val="00814383"/>
    <w:rsid w:val="00815888"/>
    <w:rsid w:val="008169AD"/>
    <w:rsid w:val="008236D4"/>
    <w:rsid w:val="00823768"/>
    <w:rsid w:val="00823FA6"/>
    <w:rsid w:val="0082645D"/>
    <w:rsid w:val="00830CE2"/>
    <w:rsid w:val="00831B5F"/>
    <w:rsid w:val="00831CF5"/>
    <w:rsid w:val="008322CD"/>
    <w:rsid w:val="008334AA"/>
    <w:rsid w:val="0083705C"/>
    <w:rsid w:val="00837092"/>
    <w:rsid w:val="008372AD"/>
    <w:rsid w:val="0083753D"/>
    <w:rsid w:val="008402D1"/>
    <w:rsid w:val="0084085F"/>
    <w:rsid w:val="00843E33"/>
    <w:rsid w:val="00846662"/>
    <w:rsid w:val="00851756"/>
    <w:rsid w:val="00851A32"/>
    <w:rsid w:val="0085378B"/>
    <w:rsid w:val="00854B09"/>
    <w:rsid w:val="00856B07"/>
    <w:rsid w:val="00861908"/>
    <w:rsid w:val="008619D0"/>
    <w:rsid w:val="0086241C"/>
    <w:rsid w:val="0086255F"/>
    <w:rsid w:val="008627A7"/>
    <w:rsid w:val="00863CDF"/>
    <w:rsid w:val="00863F00"/>
    <w:rsid w:val="00866D59"/>
    <w:rsid w:val="008711CF"/>
    <w:rsid w:val="00872180"/>
    <w:rsid w:val="008733EB"/>
    <w:rsid w:val="00873D80"/>
    <w:rsid w:val="008764CF"/>
    <w:rsid w:val="00882F12"/>
    <w:rsid w:val="0088353A"/>
    <w:rsid w:val="00884E51"/>
    <w:rsid w:val="00885752"/>
    <w:rsid w:val="008858C7"/>
    <w:rsid w:val="00887067"/>
    <w:rsid w:val="00887FA1"/>
    <w:rsid w:val="00891176"/>
    <w:rsid w:val="00893A2D"/>
    <w:rsid w:val="00896C31"/>
    <w:rsid w:val="008A2550"/>
    <w:rsid w:val="008A44B2"/>
    <w:rsid w:val="008A5656"/>
    <w:rsid w:val="008A7F30"/>
    <w:rsid w:val="008B03DE"/>
    <w:rsid w:val="008B44F2"/>
    <w:rsid w:val="008B639F"/>
    <w:rsid w:val="008B6555"/>
    <w:rsid w:val="008B6A4F"/>
    <w:rsid w:val="008B787A"/>
    <w:rsid w:val="008C08E8"/>
    <w:rsid w:val="008C4304"/>
    <w:rsid w:val="008C5111"/>
    <w:rsid w:val="008C667E"/>
    <w:rsid w:val="008D0F30"/>
    <w:rsid w:val="008D1B89"/>
    <w:rsid w:val="008D4E9E"/>
    <w:rsid w:val="008D5869"/>
    <w:rsid w:val="008D5D5C"/>
    <w:rsid w:val="008D637F"/>
    <w:rsid w:val="008E06FA"/>
    <w:rsid w:val="008E31CA"/>
    <w:rsid w:val="008E366C"/>
    <w:rsid w:val="008E3C6A"/>
    <w:rsid w:val="008E5FE8"/>
    <w:rsid w:val="008F100F"/>
    <w:rsid w:val="008F2123"/>
    <w:rsid w:val="008F2EEB"/>
    <w:rsid w:val="008F545A"/>
    <w:rsid w:val="008F6291"/>
    <w:rsid w:val="009022F6"/>
    <w:rsid w:val="00903B50"/>
    <w:rsid w:val="009044D1"/>
    <w:rsid w:val="0090761D"/>
    <w:rsid w:val="00910A6C"/>
    <w:rsid w:val="00911AFC"/>
    <w:rsid w:val="00912D22"/>
    <w:rsid w:val="009137C9"/>
    <w:rsid w:val="00913D85"/>
    <w:rsid w:val="009141BB"/>
    <w:rsid w:val="00914790"/>
    <w:rsid w:val="009150D6"/>
    <w:rsid w:val="0091520D"/>
    <w:rsid w:val="0091563F"/>
    <w:rsid w:val="00915F1C"/>
    <w:rsid w:val="009172BA"/>
    <w:rsid w:val="0091757E"/>
    <w:rsid w:val="009206C5"/>
    <w:rsid w:val="00923731"/>
    <w:rsid w:val="00924ADF"/>
    <w:rsid w:val="00927194"/>
    <w:rsid w:val="00931424"/>
    <w:rsid w:val="009323B2"/>
    <w:rsid w:val="00932509"/>
    <w:rsid w:val="0093256F"/>
    <w:rsid w:val="009326D2"/>
    <w:rsid w:val="009330C8"/>
    <w:rsid w:val="00933228"/>
    <w:rsid w:val="0093609E"/>
    <w:rsid w:val="00936912"/>
    <w:rsid w:val="009371DE"/>
    <w:rsid w:val="00937F99"/>
    <w:rsid w:val="009400F7"/>
    <w:rsid w:val="00940322"/>
    <w:rsid w:val="009418C2"/>
    <w:rsid w:val="00942FA4"/>
    <w:rsid w:val="00943119"/>
    <w:rsid w:val="00946C46"/>
    <w:rsid w:val="00951086"/>
    <w:rsid w:val="00954172"/>
    <w:rsid w:val="009546E3"/>
    <w:rsid w:val="0095602A"/>
    <w:rsid w:val="00961887"/>
    <w:rsid w:val="00961F4D"/>
    <w:rsid w:val="009629A2"/>
    <w:rsid w:val="0096415B"/>
    <w:rsid w:val="0096593A"/>
    <w:rsid w:val="00970446"/>
    <w:rsid w:val="00970F03"/>
    <w:rsid w:val="009735DF"/>
    <w:rsid w:val="009742A1"/>
    <w:rsid w:val="00976CFC"/>
    <w:rsid w:val="009817E7"/>
    <w:rsid w:val="00982384"/>
    <w:rsid w:val="009836B0"/>
    <w:rsid w:val="00983DD5"/>
    <w:rsid w:val="00983F71"/>
    <w:rsid w:val="00985494"/>
    <w:rsid w:val="00990D78"/>
    <w:rsid w:val="00995602"/>
    <w:rsid w:val="009A0FD6"/>
    <w:rsid w:val="009A13E3"/>
    <w:rsid w:val="009A1F4D"/>
    <w:rsid w:val="009A3973"/>
    <w:rsid w:val="009B1582"/>
    <w:rsid w:val="009B17AE"/>
    <w:rsid w:val="009B22B2"/>
    <w:rsid w:val="009B3978"/>
    <w:rsid w:val="009B679F"/>
    <w:rsid w:val="009B7217"/>
    <w:rsid w:val="009C3D28"/>
    <w:rsid w:val="009C5986"/>
    <w:rsid w:val="009C7092"/>
    <w:rsid w:val="009D3ACB"/>
    <w:rsid w:val="009E4788"/>
    <w:rsid w:val="009F1E71"/>
    <w:rsid w:val="009F2C9E"/>
    <w:rsid w:val="009F3E08"/>
    <w:rsid w:val="009F4E16"/>
    <w:rsid w:val="009F56E1"/>
    <w:rsid w:val="009F5E12"/>
    <w:rsid w:val="009F5EB2"/>
    <w:rsid w:val="009F67B4"/>
    <w:rsid w:val="009F7A44"/>
    <w:rsid w:val="009F7D56"/>
    <w:rsid w:val="00A03FE5"/>
    <w:rsid w:val="00A0597E"/>
    <w:rsid w:val="00A07CC3"/>
    <w:rsid w:val="00A07DC8"/>
    <w:rsid w:val="00A1535C"/>
    <w:rsid w:val="00A15379"/>
    <w:rsid w:val="00A154E0"/>
    <w:rsid w:val="00A15BFC"/>
    <w:rsid w:val="00A20AD0"/>
    <w:rsid w:val="00A21F1B"/>
    <w:rsid w:val="00A22D4C"/>
    <w:rsid w:val="00A265C0"/>
    <w:rsid w:val="00A32C48"/>
    <w:rsid w:val="00A32F9D"/>
    <w:rsid w:val="00A34460"/>
    <w:rsid w:val="00A34DFE"/>
    <w:rsid w:val="00A34F11"/>
    <w:rsid w:val="00A35BCD"/>
    <w:rsid w:val="00A440B6"/>
    <w:rsid w:val="00A51EC4"/>
    <w:rsid w:val="00A53CB4"/>
    <w:rsid w:val="00A5551B"/>
    <w:rsid w:val="00A61BC9"/>
    <w:rsid w:val="00A6298F"/>
    <w:rsid w:val="00A668EE"/>
    <w:rsid w:val="00A66D2D"/>
    <w:rsid w:val="00A71B93"/>
    <w:rsid w:val="00A7450D"/>
    <w:rsid w:val="00A768C7"/>
    <w:rsid w:val="00A82425"/>
    <w:rsid w:val="00A82A1B"/>
    <w:rsid w:val="00A84EB9"/>
    <w:rsid w:val="00A8738F"/>
    <w:rsid w:val="00A917FE"/>
    <w:rsid w:val="00A93B91"/>
    <w:rsid w:val="00A94BF2"/>
    <w:rsid w:val="00A97E9B"/>
    <w:rsid w:val="00AA158C"/>
    <w:rsid w:val="00AA294B"/>
    <w:rsid w:val="00AA2A7E"/>
    <w:rsid w:val="00AA2E82"/>
    <w:rsid w:val="00AA373D"/>
    <w:rsid w:val="00AA5B84"/>
    <w:rsid w:val="00AA5FBE"/>
    <w:rsid w:val="00AA77F3"/>
    <w:rsid w:val="00AB3074"/>
    <w:rsid w:val="00AB4212"/>
    <w:rsid w:val="00AB5246"/>
    <w:rsid w:val="00AB6545"/>
    <w:rsid w:val="00AC1525"/>
    <w:rsid w:val="00AC22BF"/>
    <w:rsid w:val="00AC2818"/>
    <w:rsid w:val="00AC383F"/>
    <w:rsid w:val="00AC3CFD"/>
    <w:rsid w:val="00AC522C"/>
    <w:rsid w:val="00AC5538"/>
    <w:rsid w:val="00AD19B6"/>
    <w:rsid w:val="00AD2E77"/>
    <w:rsid w:val="00AD7DEC"/>
    <w:rsid w:val="00AE2D6A"/>
    <w:rsid w:val="00AE52D6"/>
    <w:rsid w:val="00AF07A4"/>
    <w:rsid w:val="00AF3017"/>
    <w:rsid w:val="00AF4BAE"/>
    <w:rsid w:val="00B01ACB"/>
    <w:rsid w:val="00B020AE"/>
    <w:rsid w:val="00B15398"/>
    <w:rsid w:val="00B1730C"/>
    <w:rsid w:val="00B17873"/>
    <w:rsid w:val="00B17F37"/>
    <w:rsid w:val="00B20A54"/>
    <w:rsid w:val="00B237BE"/>
    <w:rsid w:val="00B25439"/>
    <w:rsid w:val="00B2708B"/>
    <w:rsid w:val="00B32959"/>
    <w:rsid w:val="00B40F36"/>
    <w:rsid w:val="00B42401"/>
    <w:rsid w:val="00B47243"/>
    <w:rsid w:val="00B518EC"/>
    <w:rsid w:val="00B51CFF"/>
    <w:rsid w:val="00B534CD"/>
    <w:rsid w:val="00B54202"/>
    <w:rsid w:val="00B64B2E"/>
    <w:rsid w:val="00B65579"/>
    <w:rsid w:val="00B667AE"/>
    <w:rsid w:val="00B66F0D"/>
    <w:rsid w:val="00B67D5C"/>
    <w:rsid w:val="00B709BB"/>
    <w:rsid w:val="00B73B15"/>
    <w:rsid w:val="00B75E2B"/>
    <w:rsid w:val="00B76F9F"/>
    <w:rsid w:val="00B7755D"/>
    <w:rsid w:val="00B80D5B"/>
    <w:rsid w:val="00B81ECD"/>
    <w:rsid w:val="00B81F16"/>
    <w:rsid w:val="00B82F27"/>
    <w:rsid w:val="00B830CC"/>
    <w:rsid w:val="00B86F27"/>
    <w:rsid w:val="00B87FD2"/>
    <w:rsid w:val="00B9096A"/>
    <w:rsid w:val="00B91ED7"/>
    <w:rsid w:val="00B93809"/>
    <w:rsid w:val="00B94F37"/>
    <w:rsid w:val="00B953F3"/>
    <w:rsid w:val="00B95F9C"/>
    <w:rsid w:val="00BA000B"/>
    <w:rsid w:val="00BA011F"/>
    <w:rsid w:val="00BA0FC0"/>
    <w:rsid w:val="00BA7CB3"/>
    <w:rsid w:val="00BB0514"/>
    <w:rsid w:val="00BB14E7"/>
    <w:rsid w:val="00BB6C7E"/>
    <w:rsid w:val="00BB7D0B"/>
    <w:rsid w:val="00BC0F18"/>
    <w:rsid w:val="00BC253F"/>
    <w:rsid w:val="00BC3BC8"/>
    <w:rsid w:val="00BC681E"/>
    <w:rsid w:val="00BC69C8"/>
    <w:rsid w:val="00BD17A9"/>
    <w:rsid w:val="00BD2580"/>
    <w:rsid w:val="00BD2B12"/>
    <w:rsid w:val="00BD4965"/>
    <w:rsid w:val="00BD5BFC"/>
    <w:rsid w:val="00BD65AD"/>
    <w:rsid w:val="00BD65C3"/>
    <w:rsid w:val="00BD68A0"/>
    <w:rsid w:val="00BE4EB1"/>
    <w:rsid w:val="00BE72E1"/>
    <w:rsid w:val="00BE7387"/>
    <w:rsid w:val="00BE7694"/>
    <w:rsid w:val="00BF1973"/>
    <w:rsid w:val="00BF203E"/>
    <w:rsid w:val="00BF2C87"/>
    <w:rsid w:val="00BF504A"/>
    <w:rsid w:val="00BF5A38"/>
    <w:rsid w:val="00BF73CD"/>
    <w:rsid w:val="00C00129"/>
    <w:rsid w:val="00C06D8D"/>
    <w:rsid w:val="00C10097"/>
    <w:rsid w:val="00C10B42"/>
    <w:rsid w:val="00C126DE"/>
    <w:rsid w:val="00C140F0"/>
    <w:rsid w:val="00C207F4"/>
    <w:rsid w:val="00C21564"/>
    <w:rsid w:val="00C27B6D"/>
    <w:rsid w:val="00C34758"/>
    <w:rsid w:val="00C359EB"/>
    <w:rsid w:val="00C35EAF"/>
    <w:rsid w:val="00C36B41"/>
    <w:rsid w:val="00C40194"/>
    <w:rsid w:val="00C40C89"/>
    <w:rsid w:val="00C42165"/>
    <w:rsid w:val="00C43EAC"/>
    <w:rsid w:val="00C45D99"/>
    <w:rsid w:val="00C45F9E"/>
    <w:rsid w:val="00C4621E"/>
    <w:rsid w:val="00C47F5C"/>
    <w:rsid w:val="00C5194E"/>
    <w:rsid w:val="00C53D05"/>
    <w:rsid w:val="00C54358"/>
    <w:rsid w:val="00C549E1"/>
    <w:rsid w:val="00C5596A"/>
    <w:rsid w:val="00C559F4"/>
    <w:rsid w:val="00C57F2B"/>
    <w:rsid w:val="00C60282"/>
    <w:rsid w:val="00C61342"/>
    <w:rsid w:val="00C61C71"/>
    <w:rsid w:val="00C64BA9"/>
    <w:rsid w:val="00C64F15"/>
    <w:rsid w:val="00C64FA8"/>
    <w:rsid w:val="00C6614C"/>
    <w:rsid w:val="00C666B4"/>
    <w:rsid w:val="00C72428"/>
    <w:rsid w:val="00C726F4"/>
    <w:rsid w:val="00C73DF5"/>
    <w:rsid w:val="00C76467"/>
    <w:rsid w:val="00C83381"/>
    <w:rsid w:val="00C852B5"/>
    <w:rsid w:val="00C921A7"/>
    <w:rsid w:val="00C93C61"/>
    <w:rsid w:val="00C93D03"/>
    <w:rsid w:val="00C97D3D"/>
    <w:rsid w:val="00CA2EBD"/>
    <w:rsid w:val="00CA387A"/>
    <w:rsid w:val="00CA470E"/>
    <w:rsid w:val="00CA478F"/>
    <w:rsid w:val="00CA6B7F"/>
    <w:rsid w:val="00CA6F2E"/>
    <w:rsid w:val="00CB011E"/>
    <w:rsid w:val="00CB0147"/>
    <w:rsid w:val="00CB48BE"/>
    <w:rsid w:val="00CB4BFA"/>
    <w:rsid w:val="00CB68B1"/>
    <w:rsid w:val="00CC3144"/>
    <w:rsid w:val="00CC4C5E"/>
    <w:rsid w:val="00CC4E5F"/>
    <w:rsid w:val="00CC7750"/>
    <w:rsid w:val="00CD1BD8"/>
    <w:rsid w:val="00CD2A0B"/>
    <w:rsid w:val="00CD344D"/>
    <w:rsid w:val="00CD3814"/>
    <w:rsid w:val="00CD4EC9"/>
    <w:rsid w:val="00CD717D"/>
    <w:rsid w:val="00CE00F4"/>
    <w:rsid w:val="00CE55CA"/>
    <w:rsid w:val="00CE7246"/>
    <w:rsid w:val="00CF4C34"/>
    <w:rsid w:val="00CF5550"/>
    <w:rsid w:val="00CF7EDA"/>
    <w:rsid w:val="00D024F4"/>
    <w:rsid w:val="00D029C2"/>
    <w:rsid w:val="00D03064"/>
    <w:rsid w:val="00D06F4B"/>
    <w:rsid w:val="00D07FF9"/>
    <w:rsid w:val="00D10D46"/>
    <w:rsid w:val="00D16A9C"/>
    <w:rsid w:val="00D1714C"/>
    <w:rsid w:val="00D20193"/>
    <w:rsid w:val="00D2027E"/>
    <w:rsid w:val="00D22F24"/>
    <w:rsid w:val="00D24463"/>
    <w:rsid w:val="00D245F0"/>
    <w:rsid w:val="00D24A42"/>
    <w:rsid w:val="00D25ED9"/>
    <w:rsid w:val="00D26E44"/>
    <w:rsid w:val="00D30F0C"/>
    <w:rsid w:val="00D366E9"/>
    <w:rsid w:val="00D378D1"/>
    <w:rsid w:val="00D4005B"/>
    <w:rsid w:val="00D4049F"/>
    <w:rsid w:val="00D40F89"/>
    <w:rsid w:val="00D41935"/>
    <w:rsid w:val="00D42378"/>
    <w:rsid w:val="00D463C2"/>
    <w:rsid w:val="00D50554"/>
    <w:rsid w:val="00D51960"/>
    <w:rsid w:val="00D53194"/>
    <w:rsid w:val="00D547D4"/>
    <w:rsid w:val="00D56122"/>
    <w:rsid w:val="00D57CFC"/>
    <w:rsid w:val="00D61B31"/>
    <w:rsid w:val="00D632ED"/>
    <w:rsid w:val="00D64D16"/>
    <w:rsid w:val="00D673C0"/>
    <w:rsid w:val="00D71634"/>
    <w:rsid w:val="00D71CA7"/>
    <w:rsid w:val="00D739A8"/>
    <w:rsid w:val="00D73C84"/>
    <w:rsid w:val="00D75000"/>
    <w:rsid w:val="00D777AF"/>
    <w:rsid w:val="00D778CF"/>
    <w:rsid w:val="00D807B6"/>
    <w:rsid w:val="00D849D5"/>
    <w:rsid w:val="00D84A43"/>
    <w:rsid w:val="00D84A69"/>
    <w:rsid w:val="00D8580E"/>
    <w:rsid w:val="00D86189"/>
    <w:rsid w:val="00D8714B"/>
    <w:rsid w:val="00D9140C"/>
    <w:rsid w:val="00D92017"/>
    <w:rsid w:val="00D9295A"/>
    <w:rsid w:val="00D937EB"/>
    <w:rsid w:val="00D96996"/>
    <w:rsid w:val="00D97C33"/>
    <w:rsid w:val="00D97FE6"/>
    <w:rsid w:val="00DA04AA"/>
    <w:rsid w:val="00DA1216"/>
    <w:rsid w:val="00DB0DAD"/>
    <w:rsid w:val="00DB1291"/>
    <w:rsid w:val="00DC0131"/>
    <w:rsid w:val="00DC2C17"/>
    <w:rsid w:val="00DC54A5"/>
    <w:rsid w:val="00DC5A91"/>
    <w:rsid w:val="00DC5C07"/>
    <w:rsid w:val="00DC722F"/>
    <w:rsid w:val="00DD1D13"/>
    <w:rsid w:val="00DD2797"/>
    <w:rsid w:val="00DD464B"/>
    <w:rsid w:val="00DD79AB"/>
    <w:rsid w:val="00DD79B7"/>
    <w:rsid w:val="00DE5714"/>
    <w:rsid w:val="00DF61C1"/>
    <w:rsid w:val="00E012B3"/>
    <w:rsid w:val="00E02F1D"/>
    <w:rsid w:val="00E03BF3"/>
    <w:rsid w:val="00E15D7F"/>
    <w:rsid w:val="00E17A4B"/>
    <w:rsid w:val="00E22D6D"/>
    <w:rsid w:val="00E24445"/>
    <w:rsid w:val="00E24AFB"/>
    <w:rsid w:val="00E25663"/>
    <w:rsid w:val="00E303A5"/>
    <w:rsid w:val="00E30805"/>
    <w:rsid w:val="00E324BC"/>
    <w:rsid w:val="00E3587F"/>
    <w:rsid w:val="00E37A42"/>
    <w:rsid w:val="00E4450E"/>
    <w:rsid w:val="00E46687"/>
    <w:rsid w:val="00E4750F"/>
    <w:rsid w:val="00E5479B"/>
    <w:rsid w:val="00E601F3"/>
    <w:rsid w:val="00E63A2F"/>
    <w:rsid w:val="00E65D2B"/>
    <w:rsid w:val="00E74FFD"/>
    <w:rsid w:val="00E762CE"/>
    <w:rsid w:val="00E77315"/>
    <w:rsid w:val="00E80E9B"/>
    <w:rsid w:val="00E81186"/>
    <w:rsid w:val="00E81470"/>
    <w:rsid w:val="00E82722"/>
    <w:rsid w:val="00E82AB4"/>
    <w:rsid w:val="00E948BA"/>
    <w:rsid w:val="00E95AF3"/>
    <w:rsid w:val="00E96ADD"/>
    <w:rsid w:val="00EA03B2"/>
    <w:rsid w:val="00EA26E9"/>
    <w:rsid w:val="00EA2B8D"/>
    <w:rsid w:val="00EB66D7"/>
    <w:rsid w:val="00EB7011"/>
    <w:rsid w:val="00EC04AE"/>
    <w:rsid w:val="00EC1343"/>
    <w:rsid w:val="00EC1AEC"/>
    <w:rsid w:val="00EC2F65"/>
    <w:rsid w:val="00EC3C43"/>
    <w:rsid w:val="00EC4B74"/>
    <w:rsid w:val="00EC6B22"/>
    <w:rsid w:val="00ED1065"/>
    <w:rsid w:val="00ED10BD"/>
    <w:rsid w:val="00ED151D"/>
    <w:rsid w:val="00ED2D0C"/>
    <w:rsid w:val="00ED5A77"/>
    <w:rsid w:val="00ED6296"/>
    <w:rsid w:val="00ED68AA"/>
    <w:rsid w:val="00ED7A9D"/>
    <w:rsid w:val="00EE192A"/>
    <w:rsid w:val="00EE1F1C"/>
    <w:rsid w:val="00EE35F7"/>
    <w:rsid w:val="00EF07D2"/>
    <w:rsid w:val="00EF12E3"/>
    <w:rsid w:val="00EF363D"/>
    <w:rsid w:val="00EF473B"/>
    <w:rsid w:val="00EF7B2F"/>
    <w:rsid w:val="00F00CE5"/>
    <w:rsid w:val="00F01182"/>
    <w:rsid w:val="00F01882"/>
    <w:rsid w:val="00F0311E"/>
    <w:rsid w:val="00F039E9"/>
    <w:rsid w:val="00F0525B"/>
    <w:rsid w:val="00F05CBE"/>
    <w:rsid w:val="00F05CD2"/>
    <w:rsid w:val="00F0762F"/>
    <w:rsid w:val="00F07BCE"/>
    <w:rsid w:val="00F14764"/>
    <w:rsid w:val="00F158A9"/>
    <w:rsid w:val="00F22EE1"/>
    <w:rsid w:val="00F23CE1"/>
    <w:rsid w:val="00F316F1"/>
    <w:rsid w:val="00F3224E"/>
    <w:rsid w:val="00F367DE"/>
    <w:rsid w:val="00F37AEB"/>
    <w:rsid w:val="00F43781"/>
    <w:rsid w:val="00F44810"/>
    <w:rsid w:val="00F46939"/>
    <w:rsid w:val="00F47A04"/>
    <w:rsid w:val="00F510E5"/>
    <w:rsid w:val="00F52A77"/>
    <w:rsid w:val="00F575A2"/>
    <w:rsid w:val="00F60F52"/>
    <w:rsid w:val="00F61A03"/>
    <w:rsid w:val="00F61F13"/>
    <w:rsid w:val="00F64143"/>
    <w:rsid w:val="00F65386"/>
    <w:rsid w:val="00F67697"/>
    <w:rsid w:val="00F70E59"/>
    <w:rsid w:val="00F73AA3"/>
    <w:rsid w:val="00F75246"/>
    <w:rsid w:val="00F7593B"/>
    <w:rsid w:val="00F75FE9"/>
    <w:rsid w:val="00F767B6"/>
    <w:rsid w:val="00F80CC4"/>
    <w:rsid w:val="00F81B3D"/>
    <w:rsid w:val="00F8338B"/>
    <w:rsid w:val="00F83DAC"/>
    <w:rsid w:val="00F8779D"/>
    <w:rsid w:val="00F91315"/>
    <w:rsid w:val="00F93B31"/>
    <w:rsid w:val="00F95A9D"/>
    <w:rsid w:val="00F95DD7"/>
    <w:rsid w:val="00F964D9"/>
    <w:rsid w:val="00FA3D26"/>
    <w:rsid w:val="00FA4B4A"/>
    <w:rsid w:val="00FA7218"/>
    <w:rsid w:val="00FA7EB2"/>
    <w:rsid w:val="00FC076D"/>
    <w:rsid w:val="00FC1FBD"/>
    <w:rsid w:val="00FD1C6E"/>
    <w:rsid w:val="00FD3327"/>
    <w:rsid w:val="00FD3506"/>
    <w:rsid w:val="00FD5091"/>
    <w:rsid w:val="00FD6293"/>
    <w:rsid w:val="00FD661B"/>
    <w:rsid w:val="00FE2713"/>
    <w:rsid w:val="00FE2B75"/>
    <w:rsid w:val="00FE60BA"/>
    <w:rsid w:val="00FE6162"/>
    <w:rsid w:val="00FF0BA6"/>
    <w:rsid w:val="00FF0F6E"/>
    <w:rsid w:val="00FF149E"/>
    <w:rsid w:val="00FF2332"/>
    <w:rsid w:val="00FF2488"/>
    <w:rsid w:val="00FF2890"/>
    <w:rsid w:val="00FF308A"/>
    <w:rsid w:val="00FF45B7"/>
    <w:rsid w:val="00FF524D"/>
    <w:rsid w:val="00F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F5734-1AA5-4718-8525-C39DD2DE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aliases w:val="H1,Proposal 1,Titolo1,Chapter Head,h1,II+,I,H11,H12,H13,H14,H15,H16,H17,H18,H111,H121,H131,H141,H151,H161,H171,H19,H112,H122,H132,H142,H152,H162,H172,H181,H1111,H1211,H1311,H1411,H1511,H1611,H1711,H110,H113,H123,H133,H143,H153,H163,H173,H114"/>
    <w:basedOn w:val="Normal"/>
    <w:next w:val="Normal"/>
    <w:qFormat/>
    <w:pPr>
      <w:keepNext/>
      <w:ind w:left="720"/>
      <w:jc w:val="both"/>
      <w:outlineLvl w:val="0"/>
    </w:pPr>
    <w:rPr>
      <w:b/>
    </w:rPr>
  </w:style>
  <w:style w:type="paragraph" w:styleId="Heading2">
    <w:name w:val="heading 2"/>
    <w:aliases w:val="l2,H2,HeadB,Section,Chapter Title"/>
    <w:basedOn w:val="Normal"/>
    <w:next w:val="Normal"/>
    <w:link w:val="Heading2Char"/>
    <w:qFormat/>
    <w:pPr>
      <w:keepNext/>
      <w:ind w:left="720"/>
      <w:jc w:val="center"/>
      <w:outlineLvl w:val="1"/>
    </w:pPr>
    <w:rPr>
      <w:b/>
    </w:rPr>
  </w:style>
  <w:style w:type="paragraph" w:styleId="Heading3">
    <w:name w:val="heading 3"/>
    <w:aliases w:val="Article"/>
    <w:basedOn w:val="Normal"/>
    <w:next w:val="Normal"/>
    <w:qFormat/>
    <w:pPr>
      <w:keepNext/>
      <w:outlineLvl w:val="2"/>
    </w:pPr>
    <w:rPr>
      <w:b/>
      <w:u w:val="single"/>
    </w:rPr>
  </w:style>
  <w:style w:type="paragraph" w:styleId="Heading4">
    <w:name w:val="heading 4"/>
    <w:aliases w:val="Proposal 4,H4,Titolo4,h4,a.,Level 2 - a,MOVE-it 4,Heading4,4m,Head 4,4,C Head,MOVE-it 41,C Head1,h41,C Head2,h42,C Head3,h43,C Head4,h44,C Head5,h45,C Head6,h46,C Head7,h47,C Head8,h48,C Head9,h49,C Head11,h411,C Head10,h410,MOVE-it 42,h412,l"/>
    <w:basedOn w:val="Normal"/>
    <w:next w:val="Normal"/>
    <w:link w:val="Heading4Char"/>
    <w:qFormat/>
    <w:pPr>
      <w:keepNext/>
      <w:jc w:val="center"/>
      <w:outlineLvl w:val="3"/>
    </w:pPr>
    <w:rPr>
      <w:b/>
    </w:rPr>
  </w:style>
  <w:style w:type="paragraph" w:styleId="Heading5">
    <w:name w:val="heading 5"/>
    <w:aliases w:val="Point"/>
    <w:basedOn w:val="Normal"/>
    <w:next w:val="Normal"/>
    <w:qFormat/>
    <w:pPr>
      <w:keepNext/>
      <w:widowControl w:val="0"/>
      <w:jc w:val="center"/>
      <w:outlineLvl w:val="4"/>
    </w:pPr>
    <w:rPr>
      <w:b/>
      <w:sz w:val="32"/>
    </w:rPr>
  </w:style>
  <w:style w:type="paragraph" w:styleId="Heading6">
    <w:name w:val="heading 6"/>
    <w:aliases w:val="Bullet"/>
    <w:basedOn w:val="Normal"/>
    <w:qFormat/>
    <w:rsid w:val="00AA5B84"/>
    <w:pPr>
      <w:tabs>
        <w:tab w:val="num" w:pos="1152"/>
      </w:tabs>
      <w:spacing w:before="240" w:after="60" w:line="340" w:lineRule="exact"/>
      <w:ind w:left="1152" w:hanging="1152"/>
      <w:jc w:val="both"/>
      <w:outlineLvl w:val="5"/>
    </w:pPr>
    <w:rPr>
      <w:rFonts w:eastAsia="SimSun"/>
      <w:b/>
      <w:bCs/>
      <w:kern w:val="36"/>
      <w:sz w:val="22"/>
      <w:szCs w:val="22"/>
    </w:rPr>
  </w:style>
  <w:style w:type="paragraph" w:styleId="Heading7">
    <w:name w:val="heading 7"/>
    <w:basedOn w:val="Normal"/>
    <w:qFormat/>
    <w:rsid w:val="00AA5B84"/>
    <w:pPr>
      <w:tabs>
        <w:tab w:val="num" w:pos="1296"/>
      </w:tabs>
      <w:spacing w:before="240" w:after="60" w:line="340" w:lineRule="exact"/>
      <w:ind w:left="1296" w:hanging="1296"/>
      <w:jc w:val="both"/>
      <w:outlineLvl w:val="6"/>
    </w:pPr>
    <w:rPr>
      <w:rFonts w:eastAsia="SimSun"/>
      <w:kern w:val="36"/>
      <w:sz w:val="24"/>
      <w:szCs w:val="24"/>
    </w:rPr>
  </w:style>
  <w:style w:type="paragraph" w:styleId="Heading8">
    <w:name w:val="heading 8"/>
    <w:basedOn w:val="Normal"/>
    <w:qFormat/>
    <w:rsid w:val="00AA5B84"/>
    <w:pPr>
      <w:tabs>
        <w:tab w:val="num" w:pos="1440"/>
      </w:tabs>
      <w:spacing w:before="240" w:after="60" w:line="340" w:lineRule="exact"/>
      <w:ind w:left="1440" w:hanging="1440"/>
      <w:jc w:val="both"/>
      <w:outlineLvl w:val="7"/>
    </w:pPr>
    <w:rPr>
      <w:rFonts w:eastAsia="SimSun"/>
      <w:i/>
      <w:iCs/>
      <w:kern w:val="36"/>
      <w:sz w:val="24"/>
      <w:szCs w:val="24"/>
    </w:rPr>
  </w:style>
  <w:style w:type="paragraph" w:styleId="Heading9">
    <w:name w:val="heading 9"/>
    <w:basedOn w:val="Normal"/>
    <w:qFormat/>
    <w:rsid w:val="00AA5B84"/>
    <w:pPr>
      <w:tabs>
        <w:tab w:val="num" w:pos="1584"/>
      </w:tabs>
      <w:spacing w:before="240" w:after="60" w:line="340" w:lineRule="exact"/>
      <w:ind w:left="1584" w:hanging="1584"/>
      <w:jc w:val="both"/>
      <w:outlineLvl w:val="8"/>
    </w:pPr>
    <w:rPr>
      <w:rFonts w:ascii="Arial" w:eastAsia="SimSun" w:hAnsi="Arial" w:cs="Arial"/>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before="120"/>
      <w:ind w:firstLine="709"/>
      <w:jc w:val="both"/>
    </w:pPr>
  </w:style>
  <w:style w:type="paragraph" w:styleId="Title">
    <w:name w:val="Title"/>
    <w:basedOn w:val="Normal"/>
    <w:qFormat/>
    <w:pPr>
      <w:spacing w:before="60" w:after="60" w:line="252" w:lineRule="auto"/>
      <w:ind w:firstLine="567"/>
      <w:jc w:val="center"/>
    </w:pPr>
    <w:rPr>
      <w:b/>
      <w:bCs/>
      <w:szCs w:val="28"/>
      <w:u w:val="single"/>
    </w:rPr>
  </w:style>
  <w:style w:type="paragraph" w:customStyle="1" w:styleId="NumberedParagraph">
    <w:name w:val="Numbered Paragraph"/>
    <w:basedOn w:val="Normal"/>
    <w:pPr>
      <w:numPr>
        <w:numId w:val="1"/>
      </w:numPr>
      <w:tabs>
        <w:tab w:val="left" w:pos="510"/>
      </w:tabs>
      <w:spacing w:before="240" w:after="60" w:line="252" w:lineRule="auto"/>
      <w:jc w:val="both"/>
    </w:pPr>
    <w:rPr>
      <w:rFonts w:ascii="Arial" w:hAnsi="Arial" w:cs="Arial"/>
      <w:sz w:val="22"/>
      <w:lang w:val="en-NZ"/>
    </w:rPr>
  </w:style>
  <w:style w:type="paragraph" w:customStyle="1" w:styleId="NoidungChar">
    <w:name w:val="Noi dung Char"/>
    <w:basedOn w:val="Normal"/>
    <w:pPr>
      <w:spacing w:before="120"/>
      <w:ind w:firstLine="567"/>
      <w:jc w:val="both"/>
    </w:pPr>
  </w:style>
  <w:style w:type="character" w:customStyle="1" w:styleId="NoidungCharChar">
    <w:name w:val="Noi dung Char Char"/>
    <w:rPr>
      <w:sz w:val="28"/>
      <w:lang w:val="en-US" w:eastAsia="en-US" w:bidi="ar-SA"/>
    </w:rPr>
  </w:style>
  <w:style w:type="paragraph" w:styleId="DocumentMap">
    <w:name w:val="Document Map"/>
    <w:basedOn w:val="Normal"/>
    <w:semiHidden/>
    <w:pPr>
      <w:shd w:val="clear" w:color="auto" w:fill="000080"/>
    </w:pPr>
    <w:rPr>
      <w:rFonts w:ascii="Tahoma" w:hAnsi="Tahoma" w:cs="Tahoma"/>
      <w:sz w:val="20"/>
    </w:rPr>
  </w:style>
  <w:style w:type="paragraph" w:customStyle="1" w:styleId="Noidung">
    <w:name w:val="Noi dung"/>
    <w:basedOn w:val="NoidungChar"/>
    <w:rPr>
      <w:rFonts w:ascii="Arial" w:hAnsi="Arial"/>
      <w:szCs w:val="24"/>
    </w:rPr>
  </w:style>
  <w:style w:type="paragraph" w:styleId="NormalWeb">
    <w:name w:val="Normal (Web)"/>
    <w:basedOn w:val="Normal"/>
    <w:uiPriority w:val="99"/>
    <w:pPr>
      <w:spacing w:before="100" w:beforeAutospacing="1" w:after="100" w:afterAutospacing="1"/>
    </w:pPr>
    <w:rPr>
      <w:sz w:val="24"/>
      <w:szCs w:val="24"/>
    </w:rPr>
  </w:style>
  <w:style w:type="character" w:customStyle="1" w:styleId="l21">
    <w:name w:val="l21"/>
    <w:aliases w:val="H21,HeadB Char"/>
    <w:rPr>
      <w:b/>
      <w:sz w:val="28"/>
      <w:lang w:val="en-US" w:eastAsia="en-US" w:bidi="ar-SA"/>
    </w:rPr>
  </w:style>
  <w:style w:type="paragraph" w:customStyle="1" w:styleId="StyleHeading1CharLeft">
    <w:name w:val="Style Heading 1 Char + Left"/>
    <w:basedOn w:val="Heading1"/>
    <w:pPr>
      <w:keepNext w:val="0"/>
      <w:widowControl w:val="0"/>
      <w:tabs>
        <w:tab w:val="left" w:pos="2394"/>
      </w:tabs>
      <w:spacing w:before="120" w:after="180"/>
      <w:ind w:left="0" w:firstLine="567"/>
    </w:pPr>
    <w:rPr>
      <w:bCs/>
      <w:szCs w:val="28"/>
    </w:rPr>
  </w:style>
  <w:style w:type="paragraph" w:customStyle="1" w:styleId="Noidung1">
    <w:name w:val="Noi dung 1"/>
    <w:basedOn w:val="Normal"/>
    <w:pPr>
      <w:numPr>
        <w:numId w:val="2"/>
      </w:numPr>
      <w:spacing w:before="120"/>
      <w:jc w:val="both"/>
    </w:pPr>
  </w:style>
  <w:style w:type="paragraph" w:styleId="Header">
    <w:name w:val="header"/>
    <w:aliases w:val="Header Char Char Char,Header Char Char Char Char Char Char Char Char Char Char,Header Char Char Char Char Char Char Char Char Char Char Char Char,Header Char"/>
    <w:basedOn w:val="Normal"/>
    <w:link w:val="HeaderChar1"/>
    <w:pPr>
      <w:tabs>
        <w:tab w:val="center" w:pos="4320"/>
        <w:tab w:val="right" w:pos="8640"/>
      </w:tabs>
    </w:pPr>
  </w:style>
  <w:style w:type="paragraph" w:customStyle="1" w:styleId="Tenvb">
    <w:name w:val="Tenvb"/>
    <w:basedOn w:val="Normal"/>
    <w:autoRedefine/>
    <w:rsid w:val="007449D8"/>
    <w:pPr>
      <w:spacing w:before="120" w:after="120"/>
      <w:jc w:val="center"/>
    </w:pPr>
    <w:rPr>
      <w:b/>
      <w:color w:val="0000FF"/>
      <w:spacing w:val="26"/>
      <w:sz w:val="20"/>
    </w:rPr>
  </w:style>
  <w:style w:type="paragraph" w:customStyle="1" w:styleId="dieu">
    <w:name w:val="dieu"/>
    <w:basedOn w:val="Normal"/>
    <w:link w:val="dieuChar"/>
    <w:rsid w:val="00B237BE"/>
    <w:pPr>
      <w:spacing w:after="120"/>
      <w:ind w:firstLine="720"/>
    </w:pPr>
    <w:rPr>
      <w:b/>
      <w:color w:val="0000FF"/>
      <w:sz w:val="26"/>
      <w:lang w:val="x-none" w:eastAsia="x-none"/>
    </w:rPr>
  </w:style>
  <w:style w:type="character" w:customStyle="1" w:styleId="dieuChar">
    <w:name w:val="dieu Char"/>
    <w:link w:val="dieu"/>
    <w:rsid w:val="00B237BE"/>
    <w:rPr>
      <w:b/>
      <w:color w:val="0000FF"/>
      <w:sz w:val="26"/>
    </w:rPr>
  </w:style>
  <w:style w:type="paragraph" w:styleId="BodyText">
    <w:name w:val="Body Text"/>
    <w:basedOn w:val="Normal"/>
    <w:link w:val="BodyTextChar"/>
    <w:rsid w:val="00425A09"/>
    <w:pPr>
      <w:jc w:val="center"/>
    </w:pPr>
    <w:rPr>
      <w:rFonts w:ascii=".VnTime" w:hAnsi=".VnTime"/>
      <w:b/>
      <w:bCs/>
      <w:szCs w:val="28"/>
      <w:lang w:val="x-none" w:eastAsia="x-none"/>
    </w:rPr>
  </w:style>
  <w:style w:type="character" w:customStyle="1" w:styleId="BodyTextChar">
    <w:name w:val="Body Text Char"/>
    <w:link w:val="BodyText"/>
    <w:rsid w:val="00425A09"/>
    <w:rPr>
      <w:rFonts w:ascii=".VnTime" w:hAnsi=".VnTime" w:cs=".VnTime"/>
      <w:b/>
      <w:bCs/>
      <w:sz w:val="28"/>
      <w:szCs w:val="28"/>
    </w:rPr>
  </w:style>
  <w:style w:type="paragraph" w:styleId="BodyTextIndent3">
    <w:name w:val="Body Text Indent 3"/>
    <w:basedOn w:val="Normal"/>
    <w:link w:val="BodyTextIndent3Char"/>
    <w:rsid w:val="00425A09"/>
    <w:pPr>
      <w:spacing w:before="60" w:after="60"/>
      <w:ind w:firstLine="567"/>
      <w:jc w:val="both"/>
    </w:pPr>
    <w:rPr>
      <w:rFonts w:ascii=".VnTime" w:hAnsi=".VnTime"/>
      <w:szCs w:val="28"/>
      <w:lang w:val="x-none" w:eastAsia="x-none"/>
    </w:rPr>
  </w:style>
  <w:style w:type="character" w:customStyle="1" w:styleId="BodyTextIndent3Char">
    <w:name w:val="Body Text Indent 3 Char"/>
    <w:link w:val="BodyTextIndent3"/>
    <w:rsid w:val="00425A09"/>
    <w:rPr>
      <w:rFonts w:ascii=".VnTime" w:hAnsi=".VnTime" w:cs=".VnTime"/>
      <w:sz w:val="28"/>
      <w:szCs w:val="28"/>
    </w:rPr>
  </w:style>
  <w:style w:type="character" w:customStyle="1" w:styleId="Heading2Char">
    <w:name w:val="Heading 2 Char"/>
    <w:aliases w:val="l2 Char,H2 Char,HeadB Char1,Section Char,Chapter Title Char"/>
    <w:link w:val="Heading2"/>
    <w:locked/>
    <w:rsid w:val="00AA5B84"/>
    <w:rPr>
      <w:b/>
      <w:sz w:val="28"/>
      <w:lang w:val="en-US" w:eastAsia="en-US" w:bidi="ar-SA"/>
    </w:rPr>
  </w:style>
  <w:style w:type="character" w:customStyle="1" w:styleId="HeaderChar1">
    <w:name w:val="Header Char1"/>
    <w:aliases w:val="Header Char Char Char Char1,Header Char Char Char Char Char Char Char Char Char Char Char1,Header Char Char Char Char Char Char Char Char Char Char Char Char Char1,Header Char Char"/>
    <w:link w:val="Header"/>
    <w:locked/>
    <w:rsid w:val="00EC1343"/>
    <w:rPr>
      <w:sz w:val="28"/>
      <w:lang w:val="en-US" w:eastAsia="en-US" w:bidi="ar-SA"/>
    </w:rPr>
  </w:style>
  <w:style w:type="character" w:customStyle="1" w:styleId="FooterChar">
    <w:name w:val="Footer Char"/>
    <w:link w:val="Footer"/>
    <w:uiPriority w:val="99"/>
    <w:locked/>
    <w:rsid w:val="00EC1343"/>
    <w:rPr>
      <w:sz w:val="28"/>
      <w:lang w:val="en-US" w:eastAsia="en-US" w:bidi="ar-SA"/>
    </w:rPr>
  </w:style>
  <w:style w:type="paragraph" w:customStyle="1" w:styleId="1Content">
    <w:name w:val="1Content"/>
    <w:basedOn w:val="Normal"/>
    <w:link w:val="1ContentChar"/>
    <w:qFormat/>
    <w:rsid w:val="00685FBA"/>
    <w:pPr>
      <w:spacing w:before="120" w:after="120" w:line="288" w:lineRule="auto"/>
      <w:ind w:firstLine="720"/>
      <w:jc w:val="both"/>
    </w:pPr>
    <w:rPr>
      <w:szCs w:val="24"/>
      <w:lang w:val="en-ZA"/>
    </w:rPr>
  </w:style>
  <w:style w:type="character" w:customStyle="1" w:styleId="1ContentChar">
    <w:name w:val="1Content Char"/>
    <w:link w:val="1Content"/>
    <w:rsid w:val="00685FBA"/>
    <w:rPr>
      <w:sz w:val="28"/>
      <w:szCs w:val="24"/>
      <w:lang w:val="en-ZA" w:eastAsia="en-US" w:bidi="ar-SA"/>
    </w:rPr>
  </w:style>
  <w:style w:type="paragraph" w:customStyle="1" w:styleId="1Bullet">
    <w:name w:val="1Bullet"/>
    <w:basedOn w:val="Normal"/>
    <w:qFormat/>
    <w:rsid w:val="00685FBA"/>
    <w:pPr>
      <w:widowControl w:val="0"/>
      <w:numPr>
        <w:ilvl w:val="2"/>
        <w:numId w:val="4"/>
      </w:numPr>
      <w:tabs>
        <w:tab w:val="left" w:pos="990"/>
      </w:tabs>
      <w:adjustRightInd w:val="0"/>
      <w:spacing w:beforeLines="60" w:before="144" w:afterLines="60" w:after="144" w:line="264" w:lineRule="auto"/>
      <w:ind w:firstLine="720"/>
      <w:jc w:val="both"/>
      <w:textAlignment w:val="baseline"/>
    </w:pPr>
    <w:rPr>
      <w:sz w:val="24"/>
      <w:szCs w:val="24"/>
      <w:lang w:val="en-ZA"/>
    </w:rPr>
  </w:style>
  <w:style w:type="character" w:customStyle="1" w:styleId="Heading4Char">
    <w:name w:val="Heading 4 Char"/>
    <w:aliases w:val="Proposal 4 Char,H4 Char,Titolo4 Char,h4 Char,a. Char,Level 2 - a Char,MOVE-it 4 Char,Heading4 Char,4m Char,Head 4 Char,4 Char,C Head Char,MOVE-it 41 Char,C Head1 Char,h41 Char,C Head2 Char,h42 Char,C Head3 Char,h43 Char,C Head4 Char"/>
    <w:link w:val="Heading4"/>
    <w:rsid w:val="00685FBA"/>
    <w:rPr>
      <w:b/>
      <w:sz w:val="28"/>
      <w:lang w:val="en-US" w:eastAsia="en-US" w:bidi="ar-SA"/>
    </w:rPr>
  </w:style>
  <w:style w:type="paragraph" w:customStyle="1" w:styleId="CharCharCharChar">
    <w:name w:val="Char Char Char Char"/>
    <w:basedOn w:val="Heading3"/>
    <w:autoRedefine/>
    <w:rsid w:val="00D1714C"/>
    <w:pPr>
      <w:keepLines/>
      <w:widowControl w:val="0"/>
      <w:tabs>
        <w:tab w:val="num" w:pos="360"/>
      </w:tabs>
      <w:adjustRightInd w:val="0"/>
      <w:spacing w:before="120" w:after="120" w:line="436" w:lineRule="exact"/>
      <w:ind w:left="357"/>
      <w:outlineLvl w:val="3"/>
    </w:pPr>
    <w:rPr>
      <w:rFonts w:ascii="Tahoma" w:eastAsia="SimSun" w:hAnsi="Tahoma"/>
      <w:b w:val="0"/>
      <w:spacing w:val="-10"/>
      <w:kern w:val="2"/>
      <w:sz w:val="24"/>
      <w:szCs w:val="24"/>
      <w:u w:val="none"/>
      <w:lang w:eastAsia="zh-CN"/>
    </w:rPr>
  </w:style>
  <w:style w:type="character" w:customStyle="1" w:styleId="HeaderCharCharCharChar">
    <w:name w:val="Header Char Char Char Char"/>
    <w:aliases w:val="Header Char Char Char Char Char Char Char Char Char Char Char,Header Char Char Char Char Char Char Char Char Char Char Char Char Char,Header Char Char Char1"/>
    <w:rsid w:val="00AB5246"/>
    <w:rPr>
      <w:rFonts w:ascii=".VnTime" w:hAnsi=".VnTime"/>
      <w:sz w:val="28"/>
      <w:lang w:val="en-US" w:eastAsia="en-US" w:bidi="ar-SA"/>
    </w:rPr>
  </w:style>
  <w:style w:type="paragraph" w:customStyle="1" w:styleId="ColorfulShading-Accent31">
    <w:name w:val="Colorful Shading - Accent 31"/>
    <w:basedOn w:val="Normal"/>
    <w:uiPriority w:val="34"/>
    <w:qFormat/>
    <w:rsid w:val="00B86F27"/>
    <w:pPr>
      <w:ind w:left="720"/>
      <w:contextualSpacing/>
    </w:pPr>
    <w:rPr>
      <w:rFonts w:ascii="Cambria" w:eastAsia="MS Mincho" w:hAnsi="Cambria"/>
      <w:sz w:val="24"/>
      <w:szCs w:val="24"/>
    </w:rPr>
  </w:style>
  <w:style w:type="character" w:customStyle="1" w:styleId="hps">
    <w:name w:val="hps"/>
    <w:rsid w:val="004912B4"/>
  </w:style>
  <w:style w:type="paragraph" w:customStyle="1" w:styleId="LightList-Accent31">
    <w:name w:val="Light List - Accent 31"/>
    <w:hidden/>
    <w:uiPriority w:val="99"/>
    <w:semiHidden/>
    <w:rsid w:val="00D86189"/>
    <w:rPr>
      <w:sz w:val="28"/>
    </w:rPr>
  </w:style>
  <w:style w:type="paragraph" w:styleId="CommentText">
    <w:name w:val="annotation text"/>
    <w:basedOn w:val="Normal"/>
    <w:link w:val="CommentTextChar"/>
    <w:rsid w:val="000B28BC"/>
    <w:rPr>
      <w:sz w:val="20"/>
    </w:rPr>
  </w:style>
  <w:style w:type="character" w:customStyle="1" w:styleId="CommentTextChar">
    <w:name w:val="Comment Text Char"/>
    <w:basedOn w:val="DefaultParagraphFont"/>
    <w:link w:val="CommentText"/>
    <w:rsid w:val="000B28BC"/>
  </w:style>
  <w:style w:type="paragraph" w:styleId="CommentSubject">
    <w:name w:val="annotation subject"/>
    <w:basedOn w:val="CommentText"/>
    <w:next w:val="CommentText"/>
    <w:link w:val="CommentSubjectChar"/>
    <w:uiPriority w:val="99"/>
    <w:unhideWhenUsed/>
    <w:rsid w:val="000B28BC"/>
    <w:pPr>
      <w:spacing w:before="120"/>
      <w:ind w:firstLine="567"/>
      <w:jc w:val="both"/>
    </w:pPr>
    <w:rPr>
      <w:b/>
      <w:bCs/>
      <w:lang w:val="x-none" w:eastAsia="x-none"/>
    </w:rPr>
  </w:style>
  <w:style w:type="character" w:customStyle="1" w:styleId="CommentSubjectChar">
    <w:name w:val="Comment Subject Char"/>
    <w:link w:val="CommentSubject"/>
    <w:uiPriority w:val="99"/>
    <w:rsid w:val="000B28BC"/>
    <w:rPr>
      <w:b/>
      <w:bCs/>
    </w:rPr>
  </w:style>
  <w:style w:type="paragraph" w:customStyle="1" w:styleId="LightGrid-Accent31">
    <w:name w:val="Light Grid - Accent 31"/>
    <w:basedOn w:val="Normal"/>
    <w:uiPriority w:val="34"/>
    <w:qFormat/>
    <w:rsid w:val="00D547D4"/>
    <w:pPr>
      <w:spacing w:before="120" w:line="288" w:lineRule="auto"/>
      <w:ind w:left="720" w:firstLine="567"/>
      <w:contextualSpacing/>
      <w:jc w:val="both"/>
    </w:pPr>
    <w:rPr>
      <w:szCs w:val="24"/>
    </w:rPr>
  </w:style>
  <w:style w:type="table" w:styleId="TableGrid">
    <w:name w:val="Table Grid"/>
    <w:basedOn w:val="TableNormal"/>
    <w:rsid w:val="00D40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327311"/>
    <w:rPr>
      <w:i/>
      <w:iCs/>
    </w:rPr>
  </w:style>
  <w:style w:type="character" w:styleId="CommentReference">
    <w:name w:val="annotation reference"/>
    <w:rsid w:val="00215F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44864">
      <w:bodyDiv w:val="1"/>
      <w:marLeft w:val="0"/>
      <w:marRight w:val="0"/>
      <w:marTop w:val="0"/>
      <w:marBottom w:val="0"/>
      <w:divBdr>
        <w:top w:val="none" w:sz="0" w:space="0" w:color="auto"/>
        <w:left w:val="none" w:sz="0" w:space="0" w:color="auto"/>
        <w:bottom w:val="none" w:sz="0" w:space="0" w:color="auto"/>
        <w:right w:val="none" w:sz="0" w:space="0" w:color="auto"/>
      </w:divBdr>
    </w:div>
    <w:div w:id="622997959">
      <w:bodyDiv w:val="1"/>
      <w:marLeft w:val="0"/>
      <w:marRight w:val="0"/>
      <w:marTop w:val="0"/>
      <w:marBottom w:val="0"/>
      <w:divBdr>
        <w:top w:val="none" w:sz="0" w:space="0" w:color="auto"/>
        <w:left w:val="none" w:sz="0" w:space="0" w:color="auto"/>
        <w:bottom w:val="none" w:sz="0" w:space="0" w:color="auto"/>
        <w:right w:val="none" w:sz="0" w:space="0" w:color="auto"/>
      </w:divBdr>
    </w:div>
    <w:div w:id="626551931">
      <w:bodyDiv w:val="1"/>
      <w:marLeft w:val="0"/>
      <w:marRight w:val="0"/>
      <w:marTop w:val="0"/>
      <w:marBottom w:val="0"/>
      <w:divBdr>
        <w:top w:val="none" w:sz="0" w:space="0" w:color="auto"/>
        <w:left w:val="none" w:sz="0" w:space="0" w:color="auto"/>
        <w:bottom w:val="none" w:sz="0" w:space="0" w:color="auto"/>
        <w:right w:val="none" w:sz="0" w:space="0" w:color="auto"/>
      </w:divBdr>
      <w:divsChild>
        <w:div w:id="641234673">
          <w:marLeft w:val="1080"/>
          <w:marRight w:val="0"/>
          <w:marTop w:val="106"/>
          <w:marBottom w:val="0"/>
          <w:divBdr>
            <w:top w:val="none" w:sz="0" w:space="0" w:color="auto"/>
            <w:left w:val="none" w:sz="0" w:space="0" w:color="auto"/>
            <w:bottom w:val="none" w:sz="0" w:space="0" w:color="auto"/>
            <w:right w:val="none" w:sz="0" w:space="0" w:color="auto"/>
          </w:divBdr>
        </w:div>
      </w:divsChild>
    </w:div>
    <w:div w:id="725644378">
      <w:bodyDiv w:val="1"/>
      <w:marLeft w:val="0"/>
      <w:marRight w:val="0"/>
      <w:marTop w:val="0"/>
      <w:marBottom w:val="0"/>
      <w:divBdr>
        <w:top w:val="none" w:sz="0" w:space="0" w:color="auto"/>
        <w:left w:val="none" w:sz="0" w:space="0" w:color="auto"/>
        <w:bottom w:val="none" w:sz="0" w:space="0" w:color="auto"/>
        <w:right w:val="none" w:sz="0" w:space="0" w:color="auto"/>
      </w:divBdr>
    </w:div>
    <w:div w:id="1135178013">
      <w:bodyDiv w:val="1"/>
      <w:marLeft w:val="0"/>
      <w:marRight w:val="0"/>
      <w:marTop w:val="0"/>
      <w:marBottom w:val="0"/>
      <w:divBdr>
        <w:top w:val="none" w:sz="0" w:space="0" w:color="auto"/>
        <w:left w:val="none" w:sz="0" w:space="0" w:color="auto"/>
        <w:bottom w:val="none" w:sz="0" w:space="0" w:color="auto"/>
        <w:right w:val="none" w:sz="0" w:space="0" w:color="auto"/>
      </w:divBdr>
      <w:divsChild>
        <w:div w:id="872497146">
          <w:marLeft w:val="1166"/>
          <w:marRight w:val="0"/>
          <w:marTop w:val="86"/>
          <w:marBottom w:val="0"/>
          <w:divBdr>
            <w:top w:val="none" w:sz="0" w:space="0" w:color="auto"/>
            <w:left w:val="none" w:sz="0" w:space="0" w:color="auto"/>
            <w:bottom w:val="none" w:sz="0" w:space="0" w:color="auto"/>
            <w:right w:val="none" w:sz="0" w:space="0" w:color="auto"/>
          </w:divBdr>
        </w:div>
        <w:div w:id="1949580027">
          <w:marLeft w:val="1166"/>
          <w:marRight w:val="0"/>
          <w:marTop w:val="86"/>
          <w:marBottom w:val="0"/>
          <w:divBdr>
            <w:top w:val="none" w:sz="0" w:space="0" w:color="auto"/>
            <w:left w:val="none" w:sz="0" w:space="0" w:color="auto"/>
            <w:bottom w:val="none" w:sz="0" w:space="0" w:color="auto"/>
            <w:right w:val="none" w:sz="0" w:space="0" w:color="auto"/>
          </w:divBdr>
        </w:div>
      </w:divsChild>
    </w:div>
    <w:div w:id="14059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064E-8FD4-48AA-A794-9F283DD9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Quyet dinh phe duyet Thiet ke TT PD CT tai VN</vt:lpstr>
    </vt:vector>
  </TitlesOfParts>
  <Company>PM Department</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Quyet dinh phe duyet Thiet ke TT PD CT tai VN</dc:title>
  <dc:subject/>
  <dc:creator>PQHuy</dc:creator>
  <cp:keywords/>
  <cp:lastModifiedBy>Trung (Nguyen Le Anh Trung)</cp:lastModifiedBy>
  <cp:revision>2</cp:revision>
  <cp:lastPrinted>2015-12-21T07:47:00Z</cp:lastPrinted>
  <dcterms:created xsi:type="dcterms:W3CDTF">2017-12-25T07:56:00Z</dcterms:created>
  <dcterms:modified xsi:type="dcterms:W3CDTF">2017-12-25T07:56:00Z</dcterms:modified>
</cp:coreProperties>
</file>