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72" w:type="dxa"/>
        <w:tblLayout w:type="fixed"/>
        <w:tblLook w:val="0000" w:firstRow="0" w:lastRow="0" w:firstColumn="0" w:lastColumn="0" w:noHBand="0" w:noVBand="0"/>
      </w:tblPr>
      <w:tblGrid>
        <w:gridCol w:w="3798"/>
        <w:gridCol w:w="5922"/>
      </w:tblGrid>
      <w:tr w:rsidR="00150B30">
        <w:trPr>
          <w:trHeight w:val="1258"/>
        </w:trPr>
        <w:tc>
          <w:tcPr>
            <w:tcW w:w="3798" w:type="dxa"/>
          </w:tcPr>
          <w:p w:rsidR="00150B30" w:rsidRDefault="00150B30">
            <w:pPr>
              <w:widowControl w:val="0"/>
              <w:jc w:val="center"/>
              <w:rPr>
                <w:bCs/>
              </w:rPr>
            </w:pPr>
            <w:bookmarkStart w:id="0" w:name="_Toc212538532"/>
            <w:bookmarkStart w:id="1" w:name="_Toc214699342"/>
            <w:bookmarkStart w:id="2" w:name="_Toc214701651"/>
            <w:bookmarkStart w:id="3" w:name="_Toc214702049"/>
            <w:bookmarkStart w:id="4" w:name="_Toc214702447"/>
            <w:bookmarkStart w:id="5" w:name="_Toc214702558"/>
            <w:bookmarkStart w:id="6" w:name="_Toc214702976"/>
            <w:bookmarkStart w:id="7" w:name="_Toc218409509"/>
            <w:bookmarkStart w:id="8" w:name="_Toc238639533"/>
            <w:bookmarkStart w:id="9" w:name="_Toc239143328"/>
            <w:bookmarkStart w:id="10" w:name="_Toc239214699"/>
            <w:bookmarkStart w:id="11" w:name="_Toc233804944"/>
            <w:bookmarkStart w:id="12" w:name="_GoBack"/>
            <w:bookmarkEnd w:id="12"/>
            <w:r>
              <w:rPr>
                <w:bCs/>
                <w:sz w:val="26"/>
                <w:lang w:val="vi-VN"/>
              </w:rPr>
              <w:t>BỘ CÔNG THƯƠNG</w:t>
            </w:r>
          </w:p>
          <w:p w:rsidR="00150B30" w:rsidRDefault="00150B30">
            <w:pPr>
              <w:widowControl w:val="0"/>
              <w:jc w:val="center"/>
              <w:rPr>
                <w:b/>
                <w:bCs/>
              </w:rPr>
            </w:pPr>
            <w:r>
              <w:rPr>
                <w:b/>
                <w:bCs/>
                <w:sz w:val="28"/>
                <w:szCs w:val="26"/>
              </w:rPr>
              <w:t>CỤC ĐIỀU TIẾT ĐIỆN LỰC</w:t>
            </w:r>
          </w:p>
          <w:p w:rsidR="00150B30" w:rsidRDefault="00150B30">
            <w:pPr>
              <w:widowControl w:val="0"/>
              <w:spacing w:after="60" w:line="72" w:lineRule="auto"/>
              <w:jc w:val="center"/>
            </w:pPr>
            <w:r>
              <w:t>_________________</w:t>
            </w:r>
          </w:p>
        </w:tc>
        <w:tc>
          <w:tcPr>
            <w:tcW w:w="5922" w:type="dxa"/>
          </w:tcPr>
          <w:p w:rsidR="00150B30" w:rsidRDefault="00150B30">
            <w:pPr>
              <w:widowControl w:val="0"/>
              <w:jc w:val="center"/>
              <w:rPr>
                <w:b/>
                <w:bCs/>
                <w:i/>
                <w:iCs/>
                <w:lang w:val="vi-VN"/>
              </w:rPr>
            </w:pPr>
            <w:r>
              <w:rPr>
                <w:b/>
                <w:bCs/>
                <w:sz w:val="26"/>
                <w:lang w:val="vi-VN"/>
              </w:rPr>
              <w:t>CỘNG HÒA XÃ HỘI CHỦ NGHĨA VIỆT NAM</w:t>
            </w:r>
          </w:p>
          <w:p w:rsidR="00150B30" w:rsidRDefault="00150B30">
            <w:pPr>
              <w:widowControl w:val="0"/>
              <w:jc w:val="center"/>
              <w:rPr>
                <w:b/>
                <w:bCs/>
                <w:sz w:val="28"/>
                <w:szCs w:val="28"/>
                <w:lang w:val="vi-VN"/>
              </w:rPr>
            </w:pPr>
            <w:r>
              <w:rPr>
                <w:b/>
                <w:bCs/>
                <w:sz w:val="28"/>
                <w:szCs w:val="28"/>
                <w:lang w:val="vi-VN"/>
              </w:rPr>
              <w:t>Độc lập - Tự do - Hạnh phúc</w:t>
            </w:r>
          </w:p>
          <w:p w:rsidR="00150B30" w:rsidRDefault="000B7D76">
            <w:pPr>
              <w:widowControl w:val="0"/>
              <w:spacing w:after="60" w:line="72" w:lineRule="auto"/>
              <w:jc w:val="center"/>
              <w:rPr>
                <w:b/>
                <w:bCs/>
              </w:rPr>
            </w:pPr>
            <w:r>
              <w:rPr>
                <w:noProof/>
              </w:rPr>
              <mc:AlternateContent>
                <mc:Choice Requires="wps">
                  <w:drawing>
                    <wp:anchor distT="4294967294" distB="4294967294" distL="114300" distR="114300" simplePos="0" relativeHeight="251654656" behindDoc="0" locked="0" layoutInCell="1" allowOverlap="1" wp14:anchorId="4D0497F1" wp14:editId="4445C880">
                      <wp:simplePos x="0" y="0"/>
                      <wp:positionH relativeFrom="column">
                        <wp:posOffset>716280</wp:posOffset>
                      </wp:positionH>
                      <wp:positionV relativeFrom="paragraph">
                        <wp:posOffset>46354</wp:posOffset>
                      </wp:positionV>
                      <wp:extent cx="2194560" cy="0"/>
                      <wp:effectExtent l="0" t="0" r="34290" b="19050"/>
                      <wp:wrapNone/>
                      <wp:docPr id="5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B0BBE" id="Line 3"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4pt,3.65pt" to="229.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w1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"/>
                  </w:pict>
                </mc:Fallback>
              </mc:AlternateContent>
            </w:r>
          </w:p>
          <w:p w:rsidR="00150B30" w:rsidRDefault="00150B30">
            <w:pPr>
              <w:widowControl w:val="0"/>
              <w:spacing w:before="120"/>
              <w:jc w:val="center"/>
            </w:pPr>
          </w:p>
        </w:tc>
      </w:tr>
    </w:tbl>
    <w:p w:rsidR="00150B30" w:rsidRDefault="00150B30">
      <w:pPr>
        <w:widowControl w:val="0"/>
        <w:spacing w:before="120" w:after="120"/>
        <w:jc w:val="center"/>
        <w:rPr>
          <w:b/>
          <w:sz w:val="28"/>
          <w:szCs w:val="28"/>
        </w:rPr>
      </w:pPr>
      <w:r>
        <w:rPr>
          <w:b/>
          <w:sz w:val="28"/>
          <w:szCs w:val="28"/>
        </w:rPr>
        <w:t>QUY TRÌNH</w:t>
      </w:r>
    </w:p>
    <w:p w:rsidR="00150B30" w:rsidRDefault="00150B30">
      <w:pPr>
        <w:pStyle w:val="Heading6"/>
        <w:widowControl w:val="0"/>
        <w:numPr>
          <w:ilvl w:val="0"/>
          <w:numId w:val="0"/>
        </w:numPr>
        <w:spacing w:before="0" w:after="0" w:line="288" w:lineRule="auto"/>
        <w:jc w:val="center"/>
        <w:rPr>
          <w:rFonts w:ascii="Times New Roman" w:hAnsi="Times New Roman"/>
          <w:b/>
          <w:lang w:val="en-AU"/>
        </w:rPr>
      </w:pPr>
      <w:r>
        <w:rPr>
          <w:rFonts w:ascii="Times New Roman" w:hAnsi="Times New Roman"/>
          <w:b/>
          <w:lang w:val="en-AU"/>
        </w:rPr>
        <w:t>P</w:t>
      </w:r>
      <w:r>
        <w:rPr>
          <w:rFonts w:ascii="Times New Roman" w:hAnsi="Times New Roman"/>
          <w:b/>
          <w:lang w:val="vi-VN"/>
        </w:rPr>
        <w:t>hối hợp đối soát số liệu thanh toán</w:t>
      </w:r>
      <w:r>
        <w:rPr>
          <w:rFonts w:ascii="Times New Roman" w:hAnsi="Times New Roman"/>
          <w:b/>
          <w:lang w:val="en-AU"/>
        </w:rPr>
        <w:t xml:space="preserve"> giữa Đơn vị vận hành hệ thống điện và thị trường điện, các đơn vị phát điện và Đơn vị mua buôn duy nhất</w:t>
      </w:r>
    </w:p>
    <w:p w:rsidR="00150B30" w:rsidRDefault="00150B30">
      <w:pPr>
        <w:ind w:firstLine="561"/>
        <w:jc w:val="center"/>
        <w:rPr>
          <w:i/>
          <w:noProof/>
          <w:sz w:val="12"/>
          <w:szCs w:val="28"/>
          <w:lang w:eastAsia="vi-VN"/>
        </w:rPr>
      </w:pPr>
    </w:p>
    <w:p w:rsidR="00150B30" w:rsidRDefault="00150B30">
      <w:pPr>
        <w:ind w:firstLine="561"/>
        <w:jc w:val="center"/>
        <w:rPr>
          <w:i/>
          <w:noProof/>
          <w:sz w:val="28"/>
          <w:szCs w:val="28"/>
          <w:lang w:eastAsia="vi-VN"/>
        </w:rPr>
      </w:pPr>
      <w:r>
        <w:rPr>
          <w:i/>
          <w:noProof/>
          <w:sz w:val="28"/>
          <w:szCs w:val="28"/>
          <w:lang w:eastAsia="vi-VN"/>
        </w:rPr>
        <w:t xml:space="preserve">(Ban hành kèm theo </w:t>
      </w:r>
      <w:smartTag w:uri="urn:schemas-microsoft-com:office:smarttags" w:element="PersonName">
        <w:r>
          <w:rPr>
            <w:i/>
            <w:noProof/>
            <w:sz w:val="28"/>
            <w:szCs w:val="28"/>
            <w:lang w:eastAsia="vi-VN"/>
          </w:rPr>
          <w:t>Quy</w:t>
        </w:r>
      </w:smartTag>
      <w:r>
        <w:rPr>
          <w:i/>
          <w:noProof/>
          <w:sz w:val="28"/>
          <w:szCs w:val="28"/>
          <w:lang w:eastAsia="vi-VN"/>
        </w:rPr>
        <w:t>ết định số</w:t>
      </w:r>
      <w:r>
        <w:rPr>
          <w:rFonts w:ascii="Courier New" w:hAnsi="Courier New" w:cs="Courier New"/>
          <w:b/>
          <w:noProof/>
          <w:sz w:val="28"/>
          <w:szCs w:val="28"/>
          <w:lang w:eastAsia="vi-VN"/>
        </w:rPr>
        <w:t xml:space="preserve"> </w:t>
      </w:r>
      <w:r w:rsidR="00F74215">
        <w:rPr>
          <w:rFonts w:ascii="Courier New" w:hAnsi="Courier New" w:cs="Courier New"/>
          <w:b/>
          <w:noProof/>
          <w:sz w:val="28"/>
          <w:szCs w:val="28"/>
          <w:lang w:eastAsia="vi-VN"/>
        </w:rPr>
        <w:t xml:space="preserve">12 </w:t>
      </w:r>
      <w:r>
        <w:rPr>
          <w:i/>
          <w:noProof/>
          <w:sz w:val="28"/>
          <w:szCs w:val="28"/>
          <w:lang w:eastAsia="vi-VN"/>
        </w:rPr>
        <w:t xml:space="preserve">/QĐ-ĐTĐL                      </w:t>
      </w:r>
    </w:p>
    <w:p w:rsidR="00150B30" w:rsidRDefault="00150B30">
      <w:pPr>
        <w:widowControl w:val="0"/>
        <w:jc w:val="center"/>
        <w:rPr>
          <w:b/>
          <w:sz w:val="28"/>
          <w:szCs w:val="28"/>
        </w:rPr>
      </w:pPr>
      <w:r>
        <w:rPr>
          <w:i/>
          <w:noProof/>
          <w:sz w:val="28"/>
          <w:szCs w:val="28"/>
          <w:lang w:eastAsia="vi-VN"/>
        </w:rPr>
        <w:t xml:space="preserve">ngày  </w:t>
      </w:r>
      <w:r w:rsidR="00F74215">
        <w:rPr>
          <w:i/>
          <w:noProof/>
          <w:sz w:val="28"/>
          <w:szCs w:val="28"/>
          <w:lang w:eastAsia="vi-VN"/>
        </w:rPr>
        <w:t>05</w:t>
      </w:r>
      <w:r w:rsidR="00F62E9C">
        <w:rPr>
          <w:i/>
          <w:noProof/>
          <w:sz w:val="28"/>
          <w:szCs w:val="28"/>
          <w:lang w:eastAsia="vi-VN"/>
        </w:rPr>
        <w:t xml:space="preserve">  </w:t>
      </w:r>
      <w:r>
        <w:rPr>
          <w:i/>
          <w:noProof/>
          <w:sz w:val="28"/>
          <w:szCs w:val="28"/>
          <w:lang w:eastAsia="vi-VN"/>
        </w:rPr>
        <w:t xml:space="preserve">tháng  </w:t>
      </w:r>
      <w:r w:rsidR="00F74215">
        <w:rPr>
          <w:i/>
          <w:noProof/>
          <w:sz w:val="28"/>
          <w:szCs w:val="28"/>
          <w:lang w:eastAsia="vi-VN"/>
        </w:rPr>
        <w:t xml:space="preserve">02  </w:t>
      </w:r>
      <w:r>
        <w:rPr>
          <w:i/>
          <w:noProof/>
          <w:sz w:val="28"/>
          <w:szCs w:val="28"/>
          <w:lang w:eastAsia="vi-VN"/>
        </w:rPr>
        <w:t>năm của Cục trưởng Cục Điều tiết điện lực)</w:t>
      </w:r>
    </w:p>
    <w:p w:rsidR="00150B30" w:rsidRDefault="000B7D76">
      <w:r>
        <w:rPr>
          <w:noProof/>
        </w:rPr>
        <mc:AlternateContent>
          <mc:Choice Requires="wps">
            <w:drawing>
              <wp:anchor distT="4294967295" distB="4294967295" distL="114300" distR="114300" simplePos="0" relativeHeight="251655680" behindDoc="0" locked="0" layoutInCell="1" allowOverlap="1" wp14:anchorId="4429A912" wp14:editId="0D47F7D3">
                <wp:simplePos x="0" y="0"/>
                <wp:positionH relativeFrom="column">
                  <wp:posOffset>1964690</wp:posOffset>
                </wp:positionH>
                <wp:positionV relativeFrom="paragraph">
                  <wp:posOffset>67309</wp:posOffset>
                </wp:positionV>
                <wp:extent cx="1847850" cy="0"/>
                <wp:effectExtent l="0" t="0" r="19050" b="19050"/>
                <wp:wrapNone/>
                <wp:docPr id="4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6A3E0" id="Line 9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7pt,5.3pt" to="300.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"/>
            </w:pict>
          </mc:Fallback>
        </mc:AlternateContent>
      </w:r>
    </w:p>
    <w:p w:rsidR="00150B30" w:rsidRDefault="00150B30">
      <w:pPr>
        <w:pStyle w:val="Heading1"/>
        <w:spacing w:before="360" w:after="240"/>
        <w:ind w:left="0"/>
        <w:rPr>
          <w:rFonts w:ascii="Times New Roman" w:hAnsi="Times New Roman"/>
        </w:rPr>
      </w:pPr>
      <w:bookmarkStart w:id="13" w:name="_Toc333580161"/>
      <w:bookmarkStart w:id="14" w:name="_Toc333580245"/>
      <w:bookmarkStart w:id="15" w:name="_Toc333580329"/>
      <w:bookmarkStart w:id="16" w:name="_Toc333583229"/>
      <w:bookmarkStart w:id="17" w:name="_Toc333580162"/>
      <w:bookmarkStart w:id="18" w:name="_Toc333580246"/>
      <w:bookmarkStart w:id="19" w:name="_Toc333580330"/>
      <w:bookmarkStart w:id="20" w:name="_Toc333583230"/>
      <w:bookmarkStart w:id="21" w:name="_Toc333580163"/>
      <w:bookmarkStart w:id="22" w:name="_Toc333580247"/>
      <w:bookmarkStart w:id="23" w:name="_Toc333580331"/>
      <w:bookmarkStart w:id="24" w:name="_Toc333583231"/>
      <w:bookmarkStart w:id="25" w:name="_Toc333580164"/>
      <w:bookmarkStart w:id="26" w:name="_Toc333580248"/>
      <w:bookmarkStart w:id="27" w:name="_Toc333580332"/>
      <w:bookmarkStart w:id="28" w:name="_Toc333583232"/>
      <w:bookmarkStart w:id="29" w:name="_Toc333580165"/>
      <w:bookmarkStart w:id="30" w:name="_Toc333580249"/>
      <w:bookmarkStart w:id="31" w:name="_Toc333580333"/>
      <w:bookmarkStart w:id="32" w:name="_Toc333583233"/>
      <w:bookmarkStart w:id="33" w:name="_Toc333580166"/>
      <w:bookmarkStart w:id="34" w:name="_Toc333580250"/>
      <w:bookmarkStart w:id="35" w:name="_Toc333580334"/>
      <w:bookmarkStart w:id="36" w:name="_Toc333583234"/>
      <w:bookmarkStart w:id="37" w:name="_Toc333580167"/>
      <w:bookmarkStart w:id="38" w:name="_Toc333580251"/>
      <w:bookmarkStart w:id="39" w:name="_Toc333580335"/>
      <w:bookmarkStart w:id="40" w:name="_Toc333583235"/>
      <w:bookmarkStart w:id="41" w:name="_Toc333580168"/>
      <w:bookmarkStart w:id="42" w:name="_Toc333580252"/>
      <w:bookmarkStart w:id="43" w:name="_Toc333580336"/>
      <w:bookmarkStart w:id="44" w:name="_Toc333583236"/>
      <w:bookmarkStart w:id="45" w:name="_Toc333580169"/>
      <w:bookmarkStart w:id="46" w:name="_Toc333580253"/>
      <w:bookmarkStart w:id="47" w:name="_Toc333580337"/>
      <w:bookmarkStart w:id="48" w:name="_Toc333583237"/>
      <w:bookmarkStart w:id="49" w:name="_Toc333580170"/>
      <w:bookmarkStart w:id="50" w:name="_Toc333580254"/>
      <w:bookmarkStart w:id="51" w:name="_Toc333580338"/>
      <w:bookmarkStart w:id="52" w:name="_Toc333583238"/>
      <w:bookmarkStart w:id="53" w:name="_Toc333580171"/>
      <w:bookmarkStart w:id="54" w:name="_Toc333580255"/>
      <w:bookmarkStart w:id="55" w:name="_Toc333580339"/>
      <w:bookmarkStart w:id="56" w:name="_Toc333583239"/>
      <w:bookmarkStart w:id="57" w:name="_Toc333580172"/>
      <w:bookmarkStart w:id="58" w:name="_Toc333580256"/>
      <w:bookmarkStart w:id="59" w:name="_Toc333580340"/>
      <w:bookmarkStart w:id="60" w:name="_Toc333583240"/>
      <w:bookmarkStart w:id="61" w:name="_Toc333580173"/>
      <w:bookmarkStart w:id="62" w:name="_Toc333580257"/>
      <w:bookmarkStart w:id="63" w:name="_Toc333580341"/>
      <w:bookmarkStart w:id="64" w:name="_Toc333583241"/>
      <w:bookmarkStart w:id="65" w:name="_Toc333580174"/>
      <w:bookmarkStart w:id="66" w:name="_Toc333580258"/>
      <w:bookmarkStart w:id="67" w:name="_Toc333580342"/>
      <w:bookmarkStart w:id="68" w:name="_Toc333583242"/>
      <w:bookmarkStart w:id="69" w:name="_Toc333580175"/>
      <w:bookmarkStart w:id="70" w:name="_Toc333580259"/>
      <w:bookmarkStart w:id="71" w:name="_Toc333580343"/>
      <w:bookmarkStart w:id="72" w:name="_Toc333583243"/>
      <w:bookmarkStart w:id="73" w:name="_Toc333580176"/>
      <w:bookmarkStart w:id="74" w:name="_Toc333580260"/>
      <w:bookmarkStart w:id="75" w:name="_Toc333580344"/>
      <w:bookmarkStart w:id="76" w:name="_Toc333583244"/>
      <w:bookmarkStart w:id="77" w:name="_Toc333580177"/>
      <w:bookmarkStart w:id="78" w:name="_Toc333580261"/>
      <w:bookmarkStart w:id="79" w:name="_Toc333580345"/>
      <w:bookmarkStart w:id="80" w:name="_Toc333583245"/>
      <w:bookmarkStart w:id="81" w:name="_Toc333580178"/>
      <w:bookmarkStart w:id="82" w:name="_Toc333580262"/>
      <w:bookmarkStart w:id="83" w:name="_Toc333580346"/>
      <w:bookmarkStart w:id="84" w:name="_Toc333583246"/>
      <w:bookmarkStart w:id="85" w:name="_Toc333580179"/>
      <w:bookmarkStart w:id="86" w:name="_Toc333580263"/>
      <w:bookmarkStart w:id="87" w:name="_Toc333580347"/>
      <w:bookmarkStart w:id="88" w:name="_Toc333583247"/>
      <w:bookmarkStart w:id="89" w:name="_Toc333580180"/>
      <w:bookmarkStart w:id="90" w:name="_Toc333580264"/>
      <w:bookmarkStart w:id="91" w:name="_Toc333580348"/>
      <w:bookmarkStart w:id="92" w:name="_Toc333583248"/>
      <w:bookmarkStart w:id="93" w:name="_Toc333580181"/>
      <w:bookmarkStart w:id="94" w:name="_Toc333580265"/>
      <w:bookmarkStart w:id="95" w:name="_Toc333580349"/>
      <w:bookmarkStart w:id="96" w:name="_Toc333583249"/>
      <w:bookmarkStart w:id="97" w:name="_Toc333580182"/>
      <w:bookmarkStart w:id="98" w:name="_Toc333580266"/>
      <w:bookmarkStart w:id="99" w:name="_Toc333580350"/>
      <w:bookmarkStart w:id="100" w:name="_Toc333583250"/>
      <w:bookmarkStart w:id="101" w:name="_Toc333580183"/>
      <w:bookmarkStart w:id="102" w:name="_Toc333580267"/>
      <w:bookmarkStart w:id="103" w:name="_Toc333580351"/>
      <w:bookmarkStart w:id="104" w:name="_Toc333583251"/>
      <w:bookmarkStart w:id="105" w:name="_Toc333580184"/>
      <w:bookmarkStart w:id="106" w:name="_Toc333580268"/>
      <w:bookmarkStart w:id="107" w:name="_Toc333580352"/>
      <w:bookmarkStart w:id="108" w:name="_Toc333583252"/>
      <w:bookmarkStart w:id="109" w:name="_Toc333580185"/>
      <w:bookmarkStart w:id="110" w:name="_Toc333580269"/>
      <w:bookmarkStart w:id="111" w:name="_Toc333580353"/>
      <w:bookmarkStart w:id="112" w:name="_Toc333583253"/>
      <w:bookmarkStart w:id="113" w:name="_Toc333580186"/>
      <w:bookmarkStart w:id="114" w:name="_Toc333580270"/>
      <w:bookmarkStart w:id="115" w:name="_Toc333580354"/>
      <w:bookmarkStart w:id="116" w:name="_Toc333583254"/>
      <w:bookmarkStart w:id="117" w:name="_Toc333580187"/>
      <w:bookmarkStart w:id="118" w:name="_Toc333580271"/>
      <w:bookmarkStart w:id="119" w:name="_Toc333580355"/>
      <w:bookmarkStart w:id="120" w:name="_Toc33358325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ascii="Times New Roman" w:hAnsi="Times New Roman"/>
        </w:rPr>
        <w:br/>
      </w:r>
      <w:bookmarkStart w:id="121" w:name="_Toc240797853"/>
      <w:bookmarkStart w:id="122" w:name="_Toc240954875"/>
      <w:bookmarkStart w:id="123" w:name="_Toc259171338"/>
      <w:bookmarkStart w:id="124" w:name="_Toc293303800"/>
      <w:bookmarkStart w:id="125" w:name="_Toc355552275"/>
      <w:bookmarkStart w:id="126" w:name="_Toc357408609"/>
      <w:bookmarkStart w:id="127" w:name="_Toc357409372"/>
      <w:bookmarkStart w:id="128" w:name="_Toc357409566"/>
      <w:bookmarkStart w:id="129" w:name="_Toc357409636"/>
      <w:bookmarkStart w:id="130" w:name="_Toc357410333"/>
      <w:bookmarkStart w:id="131" w:name="_Toc371924915"/>
      <w:r>
        <w:rPr>
          <w:rFonts w:ascii="Times New Roman" w:hAnsi="Times New Roman"/>
        </w:rPr>
        <w:t>QUY ĐỊNH CHUNG</w:t>
      </w:r>
      <w:bookmarkEnd w:id="0"/>
      <w:bookmarkEnd w:id="1"/>
      <w:bookmarkEnd w:id="2"/>
      <w:bookmarkEnd w:id="3"/>
      <w:bookmarkEnd w:id="4"/>
      <w:bookmarkEnd w:id="5"/>
      <w:bookmarkEnd w:id="6"/>
      <w:bookmarkEnd w:id="7"/>
      <w:bookmarkEnd w:id="8"/>
      <w:bookmarkEnd w:id="9"/>
      <w:bookmarkEnd w:id="1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rPr>
        <w:t xml:space="preserve"> </w:t>
      </w:r>
      <w:bookmarkEnd w:id="11"/>
    </w:p>
    <w:p w:rsidR="00150B30" w:rsidRPr="00A51A53" w:rsidRDefault="00150B30" w:rsidP="005634F8">
      <w:pPr>
        <w:pStyle w:val="Heading3"/>
        <w:spacing w:before="100" w:after="100" w:line="288" w:lineRule="auto"/>
        <w:rPr>
          <w:szCs w:val="28"/>
          <w:lang w:val="en-US"/>
        </w:rPr>
      </w:pPr>
      <w:bookmarkStart w:id="132" w:name="_Toc234125126"/>
      <w:bookmarkStart w:id="133" w:name="_Toc234226352"/>
      <w:bookmarkStart w:id="134" w:name="_Toc234226900"/>
      <w:bookmarkStart w:id="135" w:name="_Toc234227446"/>
      <w:bookmarkStart w:id="136" w:name="_Toc234227987"/>
      <w:bookmarkStart w:id="137" w:name="_Toc234228529"/>
      <w:bookmarkStart w:id="138" w:name="_Toc234229071"/>
      <w:bookmarkStart w:id="139" w:name="_Toc234229613"/>
      <w:bookmarkStart w:id="140" w:name="_Toc234230155"/>
      <w:bookmarkStart w:id="141" w:name="_Toc234230698"/>
      <w:bookmarkStart w:id="142" w:name="_Toc234231237"/>
      <w:bookmarkStart w:id="143" w:name="_Toc234231777"/>
      <w:bookmarkStart w:id="144" w:name="_Toc234229204"/>
      <w:bookmarkStart w:id="145" w:name="_Toc234230161"/>
      <w:bookmarkStart w:id="146" w:name="_Toc234231146"/>
      <w:bookmarkStart w:id="147" w:name="_Toc234232130"/>
      <w:bookmarkStart w:id="148" w:name="_Toc233804945"/>
      <w:bookmarkStart w:id="149" w:name="_Toc212538533"/>
      <w:bookmarkStart w:id="150" w:name="_Toc214698118"/>
      <w:bookmarkStart w:id="151" w:name="_Toc214698219"/>
      <w:bookmarkStart w:id="152" w:name="_Toc214698313"/>
      <w:bookmarkStart w:id="153" w:name="_Toc214698498"/>
      <w:bookmarkStart w:id="154" w:name="_Toc214698531"/>
      <w:bookmarkStart w:id="155" w:name="_Toc214698618"/>
      <w:bookmarkStart w:id="156" w:name="_Toc214699077"/>
      <w:bookmarkStart w:id="157" w:name="_Toc214699343"/>
      <w:bookmarkStart w:id="158" w:name="_Toc214701652"/>
      <w:bookmarkStart w:id="159" w:name="_Toc214702050"/>
      <w:bookmarkStart w:id="160" w:name="_Toc214702559"/>
      <w:bookmarkStart w:id="161" w:name="_Toc214702977"/>
      <w:bookmarkStart w:id="162" w:name="_Toc218409510"/>
      <w:bookmarkStart w:id="163" w:name="_Toc238639534"/>
      <w:bookmarkStart w:id="164" w:name="_Toc239143329"/>
      <w:bookmarkStart w:id="165" w:name="_Toc239214700"/>
      <w:bookmarkStart w:id="166" w:name="_Toc240797854"/>
      <w:bookmarkStart w:id="167" w:name="_Toc240954876"/>
      <w:bookmarkStart w:id="168" w:name="_Toc259171339"/>
      <w:bookmarkStart w:id="169" w:name="_Toc293303801"/>
      <w:bookmarkStart w:id="170" w:name="_Toc355552276"/>
      <w:bookmarkStart w:id="171" w:name="_Toc357408610"/>
      <w:bookmarkStart w:id="172" w:name="_Toc357409373"/>
      <w:bookmarkStart w:id="173" w:name="_Toc357409567"/>
      <w:bookmarkStart w:id="174" w:name="_Toc357409637"/>
      <w:bookmarkStart w:id="175" w:name="_Toc357410334"/>
      <w:bookmarkStart w:id="176" w:name="_Toc371924916"/>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51A53">
        <w:rPr>
          <w:szCs w:val="28"/>
        </w:rPr>
        <w:t>Phạm vi điều chỉnh</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150B30" w:rsidRPr="00A51A53" w:rsidRDefault="00150B30" w:rsidP="005634F8">
      <w:pPr>
        <w:pStyle w:val="Heading6"/>
        <w:widowControl w:val="0"/>
        <w:numPr>
          <w:ilvl w:val="0"/>
          <w:numId w:val="0"/>
        </w:numPr>
        <w:spacing w:before="100" w:after="100" w:line="288" w:lineRule="auto"/>
        <w:ind w:firstLine="709"/>
        <w:rPr>
          <w:rFonts w:ascii="Times New Roman" w:hAnsi="Times New Roman"/>
          <w:szCs w:val="28"/>
          <w:lang w:val="en-AU"/>
        </w:rPr>
      </w:pPr>
      <w:smartTag w:uri="urn:schemas-microsoft-com:office:smarttags" w:element="PersonName">
        <w:r w:rsidRPr="00A51A53">
          <w:rPr>
            <w:rFonts w:ascii="Times New Roman" w:hAnsi="Times New Roman"/>
            <w:szCs w:val="28"/>
            <w:lang w:val="vi-VN"/>
          </w:rPr>
          <w:t>Quy</w:t>
        </w:r>
      </w:smartTag>
      <w:r w:rsidRPr="00A51A53">
        <w:rPr>
          <w:rFonts w:ascii="Times New Roman" w:hAnsi="Times New Roman"/>
          <w:szCs w:val="28"/>
          <w:lang w:val="vi-VN"/>
        </w:rPr>
        <w:t xml:space="preserve"> trình này quy định trình tự, phương pháp và trách nhiệm của các đơn vị trong </w:t>
      </w:r>
      <w:r w:rsidRPr="00A51A53">
        <w:rPr>
          <w:rFonts w:ascii="Times New Roman" w:hAnsi="Times New Roman"/>
          <w:szCs w:val="28"/>
        </w:rPr>
        <w:t xml:space="preserve">công tác phối hợp đối soát số liệu thanh toán giữa Đơn vị vận hành hệ thống điện và thị trường điện, đơn vị phát điện và Đơn vị mua buôn duy nhất </w:t>
      </w:r>
      <w:r w:rsidRPr="00A51A53">
        <w:rPr>
          <w:rFonts w:ascii="Times New Roman" w:hAnsi="Times New Roman"/>
          <w:szCs w:val="28"/>
          <w:lang w:val="vi-VN"/>
        </w:rPr>
        <w:t>trong thị trường phát điện cạnh tranh.</w:t>
      </w:r>
    </w:p>
    <w:p w:rsidR="00150B30" w:rsidRPr="00A51A53" w:rsidRDefault="00150B30" w:rsidP="005634F8">
      <w:pPr>
        <w:pStyle w:val="Heading3"/>
        <w:spacing w:before="100" w:after="100" w:line="288" w:lineRule="auto"/>
        <w:rPr>
          <w:szCs w:val="28"/>
          <w:lang w:val="en-US"/>
        </w:rPr>
      </w:pPr>
      <w:bookmarkStart w:id="177" w:name="_Toc367276650"/>
      <w:bookmarkStart w:id="178" w:name="_Toc367281198"/>
      <w:bookmarkStart w:id="179" w:name="_Toc370117298"/>
      <w:bookmarkStart w:id="180" w:name="_Toc237827464"/>
      <w:bookmarkStart w:id="181" w:name="_Toc237848492"/>
      <w:bookmarkStart w:id="182" w:name="_Toc237848918"/>
      <w:bookmarkStart w:id="183" w:name="_Toc238036074"/>
      <w:bookmarkStart w:id="184" w:name="_Toc238036657"/>
      <w:bookmarkStart w:id="185" w:name="_Toc238435652"/>
      <w:bookmarkStart w:id="186" w:name="_Toc237827465"/>
      <w:bookmarkStart w:id="187" w:name="_Toc237848493"/>
      <w:bookmarkStart w:id="188" w:name="_Toc237848919"/>
      <w:bookmarkStart w:id="189" w:name="_Toc238036075"/>
      <w:bookmarkStart w:id="190" w:name="_Toc238036658"/>
      <w:bookmarkStart w:id="191" w:name="_Toc238435653"/>
      <w:bookmarkStart w:id="192" w:name="_Toc233804946"/>
      <w:bookmarkStart w:id="193" w:name="_Toc212538534"/>
      <w:bookmarkStart w:id="194" w:name="_Toc214698119"/>
      <w:bookmarkStart w:id="195" w:name="_Toc214698220"/>
      <w:bookmarkStart w:id="196" w:name="_Toc214698314"/>
      <w:bookmarkStart w:id="197" w:name="_Toc214698499"/>
      <w:bookmarkStart w:id="198" w:name="_Toc214698532"/>
      <w:bookmarkStart w:id="199" w:name="_Toc214698619"/>
      <w:bookmarkStart w:id="200" w:name="_Toc214699078"/>
      <w:bookmarkStart w:id="201" w:name="_Toc214699344"/>
      <w:bookmarkStart w:id="202" w:name="_Toc214701653"/>
      <w:bookmarkStart w:id="203" w:name="_Toc214702051"/>
      <w:bookmarkStart w:id="204" w:name="_Toc214702560"/>
      <w:bookmarkStart w:id="205" w:name="_Toc214702978"/>
      <w:bookmarkStart w:id="206" w:name="_Toc218409511"/>
      <w:bookmarkStart w:id="207" w:name="_Toc238639535"/>
      <w:bookmarkStart w:id="208" w:name="_Toc239143330"/>
      <w:bookmarkStart w:id="209" w:name="_Toc239214701"/>
      <w:bookmarkStart w:id="210" w:name="_Toc240797855"/>
      <w:bookmarkStart w:id="211" w:name="_Toc240954877"/>
      <w:bookmarkStart w:id="212" w:name="_Toc259171340"/>
      <w:bookmarkStart w:id="213" w:name="_Toc293303802"/>
      <w:bookmarkStart w:id="214" w:name="_Toc355552277"/>
      <w:bookmarkStart w:id="215" w:name="_Toc357408611"/>
      <w:bookmarkStart w:id="216" w:name="_Toc357409374"/>
      <w:bookmarkStart w:id="217" w:name="_Toc357409568"/>
      <w:bookmarkStart w:id="218" w:name="_Toc357409638"/>
      <w:bookmarkStart w:id="219" w:name="_Toc357410335"/>
      <w:bookmarkStart w:id="220" w:name="_Toc371924917"/>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A51A53">
        <w:rPr>
          <w:szCs w:val="28"/>
        </w:rPr>
        <w:t>Đối tượng áp dụng</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150B30" w:rsidRPr="00A51A53" w:rsidRDefault="00150B30" w:rsidP="005634F8">
      <w:pPr>
        <w:pStyle w:val="1Content"/>
        <w:widowControl w:val="0"/>
        <w:spacing w:before="100" w:after="100" w:line="288" w:lineRule="auto"/>
        <w:ind w:firstLine="709"/>
        <w:rPr>
          <w:color w:val="000000"/>
          <w:szCs w:val="28"/>
          <w:lang w:val="vi-VN"/>
        </w:rPr>
      </w:pPr>
      <w:smartTag w:uri="urn:schemas-microsoft-com:office:smarttags" w:element="PersonName">
        <w:r w:rsidRPr="00A51A53">
          <w:rPr>
            <w:color w:val="000000"/>
            <w:szCs w:val="28"/>
            <w:lang w:val="en-US"/>
          </w:rPr>
          <w:t>Quy</w:t>
        </w:r>
      </w:smartTag>
      <w:r w:rsidRPr="00A51A53">
        <w:rPr>
          <w:color w:val="000000"/>
          <w:szCs w:val="28"/>
          <w:lang w:val="en-US"/>
        </w:rPr>
        <w:t xml:space="preserve"> trình</w:t>
      </w:r>
      <w:r w:rsidRPr="00A51A53">
        <w:rPr>
          <w:color w:val="000000"/>
          <w:szCs w:val="28"/>
          <w:lang w:val="vi-VN"/>
        </w:rPr>
        <w:t xml:space="preserve"> này áp dụng đối với các đơn vị sau đây:</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lang w:val="vi-VN"/>
        </w:rPr>
        <w:t>Đơn vị mua buôn duy nhất.</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lang w:val="en-AU"/>
        </w:rPr>
        <w:t>Đơn vị vận hành hệ thống điện và thị trường điện.</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lang w:val="en-AU"/>
        </w:rPr>
        <w:t>Đơn vị phát điện</w:t>
      </w:r>
      <w:r w:rsidRPr="00A51A53">
        <w:rPr>
          <w:rFonts w:ascii="Times New Roman" w:hAnsi="Times New Roman"/>
          <w:szCs w:val="28"/>
        </w:rPr>
        <w:t>.</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lang w:val="en-AU"/>
        </w:rPr>
        <w:t>Đơn vị Quản lý số liệu đo đếm điện năng.</w:t>
      </w:r>
    </w:p>
    <w:p w:rsidR="00150B30" w:rsidRPr="00A51A53" w:rsidRDefault="00150B30" w:rsidP="005634F8">
      <w:pPr>
        <w:pStyle w:val="Heading3"/>
        <w:spacing w:before="100" w:after="100" w:line="288" w:lineRule="auto"/>
        <w:rPr>
          <w:szCs w:val="28"/>
          <w:lang w:val="en-US"/>
        </w:rPr>
      </w:pPr>
      <w:bookmarkStart w:id="221" w:name="_Toc228608709"/>
      <w:bookmarkStart w:id="222" w:name="_Toc228608862"/>
      <w:bookmarkStart w:id="223" w:name="_Toc228609015"/>
      <w:bookmarkStart w:id="224" w:name="_Toc238639536"/>
      <w:bookmarkStart w:id="225" w:name="_Toc239143331"/>
      <w:bookmarkStart w:id="226" w:name="_Toc239214702"/>
      <w:bookmarkStart w:id="227" w:name="_Toc240797856"/>
      <w:bookmarkStart w:id="228" w:name="_Toc240954878"/>
      <w:bookmarkStart w:id="229" w:name="_Toc259171341"/>
      <w:bookmarkStart w:id="230" w:name="_Toc293303803"/>
      <w:bookmarkStart w:id="231" w:name="_Toc355552278"/>
      <w:bookmarkStart w:id="232" w:name="_Toc357408612"/>
      <w:bookmarkStart w:id="233" w:name="_Toc357409375"/>
      <w:bookmarkStart w:id="234" w:name="_Toc357409569"/>
      <w:bookmarkStart w:id="235" w:name="_Toc357409639"/>
      <w:bookmarkStart w:id="236" w:name="_Toc357410336"/>
      <w:bookmarkStart w:id="237" w:name="_Toc371924918"/>
      <w:bookmarkStart w:id="238" w:name="_Toc228609018"/>
      <w:bookmarkStart w:id="239" w:name="_Toc233804949"/>
      <w:bookmarkEnd w:id="221"/>
      <w:bookmarkEnd w:id="222"/>
      <w:bookmarkEnd w:id="223"/>
      <w:r w:rsidRPr="00A51A53">
        <w:rPr>
          <w:szCs w:val="28"/>
        </w:rPr>
        <w:t>Giải thích từ ngữ</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150B30" w:rsidRPr="00A51A53" w:rsidRDefault="00150B30" w:rsidP="005634F8">
      <w:pPr>
        <w:pStyle w:val="1Content"/>
        <w:widowControl w:val="0"/>
        <w:spacing w:before="100" w:after="100" w:line="288" w:lineRule="auto"/>
        <w:rPr>
          <w:szCs w:val="28"/>
          <w:lang w:val="en-US"/>
        </w:rPr>
      </w:pPr>
      <w:smartTag w:uri="urn:schemas-microsoft-com:office:smarttags" w:element="PersonName">
        <w:r w:rsidRPr="00A51A53">
          <w:rPr>
            <w:color w:val="000000"/>
            <w:szCs w:val="28"/>
            <w:lang w:val="vi-VN"/>
          </w:rPr>
          <w:t>Trong</w:t>
        </w:r>
      </w:smartTag>
      <w:r w:rsidRPr="00A51A53">
        <w:rPr>
          <w:color w:val="000000"/>
          <w:szCs w:val="28"/>
          <w:lang w:val="vi-VN"/>
        </w:rPr>
        <w:t xml:space="preserve"> </w:t>
      </w:r>
      <w:smartTag w:uri="urn:schemas-microsoft-com:office:smarttags" w:element="PersonName">
        <w:r w:rsidRPr="00A51A53">
          <w:rPr>
            <w:color w:val="000000"/>
            <w:szCs w:val="28"/>
            <w:lang w:val="en-US"/>
          </w:rPr>
          <w:t>Quy</w:t>
        </w:r>
      </w:smartTag>
      <w:r w:rsidRPr="00A51A53">
        <w:rPr>
          <w:color w:val="000000"/>
          <w:szCs w:val="28"/>
          <w:lang w:val="en-US"/>
        </w:rPr>
        <w:t xml:space="preserve"> trình</w:t>
      </w:r>
      <w:r w:rsidRPr="00A51A53">
        <w:rPr>
          <w:color w:val="000000"/>
          <w:szCs w:val="28"/>
          <w:lang w:val="vi-VN"/>
        </w:rPr>
        <w:t xml:space="preserve"> này, các </w:t>
      </w:r>
      <w:r w:rsidRPr="00A51A53">
        <w:rPr>
          <w:color w:val="000000"/>
          <w:szCs w:val="28"/>
          <w:lang w:val="en-AU"/>
        </w:rPr>
        <w:t>thuật ngữ</w:t>
      </w:r>
      <w:r w:rsidRPr="00A51A53">
        <w:rPr>
          <w:color w:val="000000"/>
          <w:szCs w:val="28"/>
          <w:lang w:val="vi-VN"/>
        </w:rPr>
        <w:t xml:space="preserve"> dưới đây được hiểu như sau</w:t>
      </w:r>
      <w:r w:rsidRPr="00A51A53">
        <w:rPr>
          <w:color w:val="000000"/>
          <w:szCs w:val="28"/>
          <w:lang w:val="en-US"/>
        </w:rPr>
        <w:t>:</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rPr>
        <w:t>Bản chào giá</w:t>
      </w:r>
      <w:r w:rsidRPr="00A51A53">
        <w:rPr>
          <w:rFonts w:ascii="Times New Roman" w:hAnsi="Times New Roman"/>
          <w:szCs w:val="28"/>
        </w:rPr>
        <w:t xml:space="preserve"> là bản chào bán điện năng lên thị trường điện của mỗi tổ máy, được đơn vị chào giá nộp cho Đơn vị vận hành hệ thống điện và thị trường điện theo mẫu bản chào giá quy định tại </w:t>
      </w:r>
      <w:r w:rsidR="00627B88" w:rsidRPr="00A51A53">
        <w:rPr>
          <w:rFonts w:ascii="Times New Roman" w:hAnsi="Times New Roman"/>
          <w:szCs w:val="28"/>
          <w:lang w:val="en-AU"/>
        </w:rPr>
        <w:t>Thông tư số 30</w:t>
      </w:r>
      <w:r w:rsidR="00CC4AC7" w:rsidRPr="00A51A53">
        <w:rPr>
          <w:rFonts w:ascii="Times New Roman" w:hAnsi="Times New Roman"/>
          <w:szCs w:val="28"/>
          <w:lang w:val="en-AU"/>
        </w:rPr>
        <w:t>/2014</w:t>
      </w:r>
      <w:r w:rsidR="00627B88" w:rsidRPr="00A51A53">
        <w:rPr>
          <w:rFonts w:ascii="Times New Roman" w:hAnsi="Times New Roman"/>
          <w:szCs w:val="28"/>
          <w:lang w:val="en-AU"/>
        </w:rPr>
        <w:t>/TT-BCT</w:t>
      </w:r>
      <w:r w:rsidRPr="00A51A53">
        <w:rPr>
          <w:rFonts w:ascii="Times New Roman" w:hAnsi="Times New Roman"/>
          <w:szCs w:val="28"/>
          <w:lang w:val="en-AU"/>
        </w:rPr>
        <w:t xml:space="preserve"> ngày </w:t>
      </w:r>
      <w:r w:rsidR="00627B88" w:rsidRPr="00A51A53">
        <w:rPr>
          <w:rFonts w:ascii="Times New Roman" w:hAnsi="Times New Roman"/>
          <w:szCs w:val="28"/>
          <w:lang w:val="en-AU"/>
        </w:rPr>
        <w:t>02</w:t>
      </w:r>
      <w:r w:rsidRPr="00A51A53">
        <w:rPr>
          <w:rFonts w:ascii="Times New Roman" w:hAnsi="Times New Roman"/>
          <w:szCs w:val="28"/>
          <w:lang w:val="en-AU"/>
        </w:rPr>
        <w:t xml:space="preserve"> tháng </w:t>
      </w:r>
      <w:r w:rsidR="00627B88" w:rsidRPr="00A51A53">
        <w:rPr>
          <w:rFonts w:ascii="Times New Roman" w:hAnsi="Times New Roman"/>
          <w:szCs w:val="28"/>
          <w:lang w:val="en-AU"/>
        </w:rPr>
        <w:t>10</w:t>
      </w:r>
      <w:r w:rsidRPr="00A51A53">
        <w:rPr>
          <w:rFonts w:ascii="Times New Roman" w:hAnsi="Times New Roman"/>
          <w:szCs w:val="28"/>
          <w:lang w:val="en-AU"/>
        </w:rPr>
        <w:t xml:space="preserve"> năm 201</w:t>
      </w:r>
      <w:r w:rsidR="00627B88" w:rsidRPr="00A51A53">
        <w:rPr>
          <w:rFonts w:ascii="Times New Roman" w:hAnsi="Times New Roman"/>
          <w:szCs w:val="28"/>
          <w:lang w:val="en-AU"/>
        </w:rPr>
        <w:t>4</w:t>
      </w:r>
      <w:r w:rsidRPr="00A51A53">
        <w:rPr>
          <w:rFonts w:ascii="Times New Roman" w:hAnsi="Times New Roman"/>
          <w:szCs w:val="28"/>
          <w:lang w:val="en-AU"/>
        </w:rPr>
        <w:t xml:space="preserve"> của Bộ Công Thương quy định vận hành thị trường phát điện cạnh tranh.</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lang w:val="vi-VN" w:bidi="th-TH"/>
        </w:rPr>
        <w:t xml:space="preserve">Bảng kê thanh toán </w:t>
      </w:r>
      <w:r w:rsidRPr="00A51A53">
        <w:rPr>
          <w:rFonts w:ascii="Times New Roman" w:hAnsi="Times New Roman"/>
          <w:szCs w:val="28"/>
        </w:rPr>
        <w:t>là bảng tính toán các khoản thanh toán cho nhà máy điện trên thị trường điện được Đơn vị vận hành hệ thống điện và thị trường điện lập cho mỗi ngày giao dịch và cho mỗi chu kỳ thanh toán.</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lang w:val="vi-VN"/>
        </w:rPr>
        <w:lastRenderedPageBreak/>
        <w:t>Đơn vị vận hành hệ thống điện và thị trường điện</w:t>
      </w:r>
      <w:r w:rsidRPr="00A51A53">
        <w:rPr>
          <w:rFonts w:ascii="Times New Roman" w:hAnsi="Times New Roman"/>
          <w:szCs w:val="28"/>
        </w:rPr>
        <w:t xml:space="preserve"> là </w:t>
      </w:r>
      <w:r w:rsidRPr="00A51A53">
        <w:rPr>
          <w:rFonts w:ascii="Times New Roman" w:hAnsi="Times New Roman"/>
          <w:bCs/>
          <w:szCs w:val="28"/>
        </w:rPr>
        <w:t>đơn vị chỉ huy điều khiển quá trình phát điện, truyền tải điện, phân phối điện trong hệ thống điện quốc gia, điều hành giao dịch thị trường điện</w:t>
      </w:r>
      <w:r w:rsidRPr="00A51A53">
        <w:rPr>
          <w:rFonts w:ascii="Times New Roman" w:hAnsi="Times New Roman"/>
          <w:szCs w:val="28"/>
        </w:rPr>
        <w:t xml:space="preserve">. </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rPr>
        <w:t>Đơn vị mua buôn duy nhất</w:t>
      </w:r>
      <w:r w:rsidRPr="00A51A53">
        <w:rPr>
          <w:rFonts w:ascii="Times New Roman" w:hAnsi="Times New Roman"/>
          <w:szCs w:val="28"/>
        </w:rPr>
        <w:t xml:space="preserve"> là Đơn vị mua điện duy nhất trong thị trường điện, có chức năng mua toàn bộ điện năng qua thị trường điện và qua Hợp đồng mua bán điện. </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rPr>
        <w:t>Đơn vị phát điện</w:t>
      </w:r>
      <w:r w:rsidRPr="00A51A53">
        <w:rPr>
          <w:rFonts w:ascii="Times New Roman" w:hAnsi="Times New Roman"/>
          <w:szCs w:val="28"/>
        </w:rPr>
        <w:t xml:space="preserve"> là đơn vị sở hữu một hoặc nhiều nhà máy điện tham gia thị trường điện và ký Hợp đồng mua bán điện giữa các nhà máy điện này với Đơn vị mua buôn duy nhất.</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lang w:val="en-AU"/>
        </w:rPr>
        <w:t xml:space="preserve">Đơn vị quản lý số liệu đo đếm điện năng </w:t>
      </w:r>
      <w:r w:rsidRPr="00A51A53">
        <w:rPr>
          <w:rFonts w:ascii="Times New Roman" w:hAnsi="Times New Roman"/>
          <w:szCs w:val="28"/>
          <w:lang w:val="en-AU"/>
        </w:rPr>
        <w:t>là đơn vị cung cấp, lắp đặt, quản lý vận hành hệ thống thu thập, xử lý, lưu trữ số liệu đo đếm điện năng và mạng đường truyền thông tin phục vụ thị trường điện.</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rPr>
        <w:t xml:space="preserve">Hồ sơ xác nhận sự kiện tháng </w:t>
      </w:r>
      <w:r w:rsidRPr="00A51A53">
        <w:rPr>
          <w:rFonts w:ascii="Times New Roman" w:hAnsi="Times New Roman"/>
          <w:szCs w:val="28"/>
        </w:rPr>
        <w:t xml:space="preserve">là hồ sơ được lập theo quy định tại Điều 9 </w:t>
      </w:r>
      <w:smartTag w:uri="urn:schemas-microsoft-com:office:smarttags" w:element="PersonName">
        <w:r w:rsidRPr="00A51A53">
          <w:rPr>
            <w:rFonts w:ascii="Times New Roman" w:hAnsi="Times New Roman"/>
            <w:szCs w:val="28"/>
          </w:rPr>
          <w:t>Quy</w:t>
        </w:r>
      </w:smartTag>
      <w:r w:rsidRPr="00A51A53">
        <w:rPr>
          <w:rFonts w:ascii="Times New Roman" w:hAnsi="Times New Roman"/>
          <w:szCs w:val="28"/>
        </w:rPr>
        <w:t xml:space="preserve"> trình này.</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lang w:val="vi-VN" w:bidi="th-TH"/>
        </w:rPr>
        <w:t>Hợp đồng mua bán điện</w:t>
      </w:r>
      <w:r w:rsidRPr="00A51A53">
        <w:rPr>
          <w:rFonts w:ascii="Times New Roman" w:hAnsi="Times New Roman"/>
          <w:szCs w:val="28"/>
        </w:rPr>
        <w:t xml:space="preserve"> là văn bản thỏa thuận mua bán điện giữa Đơn vị mua buôn duy nhất và đơn vị phát điện hoặc </w:t>
      </w:r>
      <w:r w:rsidRPr="00A51A53">
        <w:rPr>
          <w:rFonts w:ascii="Times New Roman" w:hAnsi="Times New Roman"/>
          <w:szCs w:val="28"/>
          <w:lang w:val="en-AU"/>
        </w:rPr>
        <w:t>mua bán điện với nước ngoài</w:t>
      </w:r>
      <w:r w:rsidRPr="00A51A53">
        <w:rPr>
          <w:rFonts w:ascii="Times New Roman" w:hAnsi="Times New Roman"/>
          <w:szCs w:val="28"/>
        </w:rPr>
        <w:t>.</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rPr>
        <w:t>Ngày</w:t>
      </w:r>
      <w:r w:rsidRPr="00A51A53">
        <w:rPr>
          <w:rFonts w:ascii="Times New Roman" w:hAnsi="Times New Roman"/>
          <w:szCs w:val="28"/>
        </w:rPr>
        <w:t xml:space="preserve"> là ngày dương lịch.</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rPr>
        <w:t>Ngày D</w:t>
      </w:r>
      <w:r w:rsidRPr="00A51A53">
        <w:rPr>
          <w:rFonts w:ascii="Times New Roman" w:hAnsi="Times New Roman"/>
          <w:szCs w:val="28"/>
        </w:rPr>
        <w:t xml:space="preserve"> là ngày giao dịch hiện tại</w:t>
      </w:r>
      <w:r w:rsidRPr="00A51A53">
        <w:rPr>
          <w:rFonts w:ascii="Times New Roman" w:hAnsi="Times New Roman"/>
          <w:szCs w:val="28"/>
          <w:lang w:val="en-AU"/>
        </w:rPr>
        <w:t>.</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i/>
          <w:szCs w:val="28"/>
        </w:rPr>
        <w:t>Sản lượng hợp đồng giờ</w:t>
      </w:r>
      <w:r w:rsidRPr="00A51A53">
        <w:rPr>
          <w:rFonts w:ascii="Times New Roman" w:hAnsi="Times New Roman"/>
          <w:szCs w:val="28"/>
        </w:rPr>
        <w:t xml:space="preserve"> là sản lượng điện năng được phân bổ cho từng chu kỳ giao dịch và được thanh toán theo </w:t>
      </w:r>
      <w:r w:rsidR="0026744A" w:rsidRPr="00A51A53">
        <w:rPr>
          <w:rFonts w:ascii="Times New Roman" w:hAnsi="Times New Roman"/>
          <w:szCs w:val="28"/>
        </w:rPr>
        <w:t>Hợp đồng mua bán điện</w:t>
      </w:r>
      <w:r w:rsidRPr="00A51A53">
        <w:rPr>
          <w:rFonts w:ascii="Times New Roman" w:hAnsi="Times New Roman"/>
          <w:szCs w:val="28"/>
        </w:rPr>
        <w:t xml:space="preserve"> dạng sai khác.</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en-AU"/>
        </w:rPr>
      </w:pPr>
      <w:r w:rsidRPr="00A51A53">
        <w:rPr>
          <w:rFonts w:ascii="Times New Roman" w:hAnsi="Times New Roman"/>
          <w:i/>
          <w:szCs w:val="28"/>
        </w:rPr>
        <w:t>Tháng M</w:t>
      </w:r>
      <w:r w:rsidRPr="00A51A53">
        <w:rPr>
          <w:rFonts w:ascii="Times New Roman" w:hAnsi="Times New Roman"/>
          <w:szCs w:val="28"/>
        </w:rPr>
        <w:t xml:space="preserve"> là tháng vận hành </w:t>
      </w:r>
      <w:r w:rsidR="009C13D5" w:rsidRPr="00A51A53">
        <w:rPr>
          <w:rFonts w:ascii="Times New Roman" w:hAnsi="Times New Roman"/>
          <w:szCs w:val="28"/>
        </w:rPr>
        <w:t xml:space="preserve">thị trường điện </w:t>
      </w:r>
      <w:r w:rsidRPr="00A51A53">
        <w:rPr>
          <w:rFonts w:ascii="Times New Roman" w:hAnsi="Times New Roman"/>
          <w:szCs w:val="28"/>
        </w:rPr>
        <w:t xml:space="preserve">trong đó có các </w:t>
      </w:r>
      <w:r w:rsidRPr="00A51A53">
        <w:rPr>
          <w:rFonts w:ascii="Times New Roman" w:hAnsi="Times New Roman"/>
          <w:szCs w:val="28"/>
          <w:lang w:val="en-AU"/>
        </w:rPr>
        <w:t>s</w:t>
      </w:r>
      <w:r w:rsidRPr="00A51A53">
        <w:rPr>
          <w:rFonts w:ascii="Times New Roman" w:hAnsi="Times New Roman"/>
          <w:szCs w:val="28"/>
        </w:rPr>
        <w:t>ự kiện</w:t>
      </w:r>
      <w:r w:rsidR="009C13D5" w:rsidRPr="00A51A53">
        <w:rPr>
          <w:rFonts w:ascii="Times New Roman" w:hAnsi="Times New Roman"/>
          <w:szCs w:val="28"/>
        </w:rPr>
        <w:t>, được tính theo tháng dương lịch</w:t>
      </w:r>
      <w:r w:rsidRPr="00A51A53">
        <w:rPr>
          <w:rFonts w:ascii="Times New Roman" w:hAnsi="Times New Roman"/>
          <w:szCs w:val="28"/>
        </w:rPr>
        <w:t>.</w:t>
      </w:r>
    </w:p>
    <w:p w:rsidR="00150B30" w:rsidRDefault="00150B30" w:rsidP="005634F8">
      <w:pPr>
        <w:pStyle w:val="Heading4"/>
        <w:keepNext w:val="0"/>
        <w:spacing w:before="100" w:after="100" w:line="288" w:lineRule="auto"/>
        <w:ind w:left="0" w:firstLine="709"/>
        <w:rPr>
          <w:rFonts w:ascii="Times New Roman" w:hAnsi="Times New Roman"/>
          <w:szCs w:val="28"/>
          <w:lang w:val="en-AU"/>
        </w:rPr>
      </w:pPr>
      <w:r w:rsidRPr="00A51A53">
        <w:rPr>
          <w:rFonts w:ascii="Times New Roman" w:hAnsi="Times New Roman"/>
          <w:i/>
          <w:szCs w:val="28"/>
          <w:lang w:val="en-AU"/>
        </w:rPr>
        <w:t xml:space="preserve">Thông tư số </w:t>
      </w:r>
      <w:r w:rsidR="00627B88" w:rsidRPr="00A51A53">
        <w:rPr>
          <w:rFonts w:ascii="Times New Roman" w:hAnsi="Times New Roman"/>
          <w:i/>
          <w:szCs w:val="28"/>
          <w:lang w:val="en-AU"/>
        </w:rPr>
        <w:t>30</w:t>
      </w:r>
      <w:r w:rsidRPr="00A51A53">
        <w:rPr>
          <w:rFonts w:ascii="Times New Roman" w:hAnsi="Times New Roman"/>
          <w:i/>
          <w:szCs w:val="28"/>
          <w:lang w:val="en-AU"/>
        </w:rPr>
        <w:t>/201</w:t>
      </w:r>
      <w:r w:rsidR="00627B88" w:rsidRPr="00A51A53">
        <w:rPr>
          <w:rFonts w:ascii="Times New Roman" w:hAnsi="Times New Roman"/>
          <w:i/>
          <w:szCs w:val="28"/>
          <w:lang w:val="en-AU"/>
        </w:rPr>
        <w:t>4</w:t>
      </w:r>
      <w:r w:rsidRPr="00A51A53">
        <w:rPr>
          <w:rFonts w:ascii="Times New Roman" w:hAnsi="Times New Roman"/>
          <w:i/>
          <w:szCs w:val="28"/>
          <w:lang w:val="en-AU"/>
        </w:rPr>
        <w:t xml:space="preserve">/TT-BCT </w:t>
      </w:r>
      <w:r w:rsidRPr="00A51A53">
        <w:rPr>
          <w:rFonts w:ascii="Times New Roman" w:hAnsi="Times New Roman"/>
          <w:szCs w:val="28"/>
          <w:lang w:val="en-AU"/>
        </w:rPr>
        <w:t xml:space="preserve">là Thông tư số </w:t>
      </w:r>
      <w:r w:rsidR="00627B88" w:rsidRPr="00A51A53">
        <w:rPr>
          <w:rFonts w:ascii="Times New Roman" w:hAnsi="Times New Roman"/>
          <w:szCs w:val="28"/>
          <w:lang w:val="en-AU"/>
        </w:rPr>
        <w:t>30</w:t>
      </w:r>
      <w:r w:rsidRPr="00A51A53">
        <w:rPr>
          <w:rFonts w:ascii="Times New Roman" w:hAnsi="Times New Roman"/>
          <w:szCs w:val="28"/>
          <w:lang w:val="en-AU"/>
        </w:rPr>
        <w:t>/</w:t>
      </w:r>
      <w:r w:rsidR="007D60E4" w:rsidRPr="00A51A53">
        <w:rPr>
          <w:rFonts w:ascii="Times New Roman" w:hAnsi="Times New Roman"/>
          <w:szCs w:val="28"/>
          <w:lang w:val="en-AU"/>
        </w:rPr>
        <w:t>2014</w:t>
      </w:r>
      <w:r w:rsidRPr="00A51A53">
        <w:rPr>
          <w:rFonts w:ascii="Times New Roman" w:hAnsi="Times New Roman"/>
          <w:szCs w:val="28"/>
          <w:lang w:val="en-AU"/>
        </w:rPr>
        <w:t xml:space="preserve">/TT-BCT ngày </w:t>
      </w:r>
      <w:r w:rsidR="00627B88" w:rsidRPr="00A51A53">
        <w:rPr>
          <w:rFonts w:ascii="Times New Roman" w:hAnsi="Times New Roman"/>
          <w:szCs w:val="28"/>
          <w:lang w:val="en-AU"/>
        </w:rPr>
        <w:t>02</w:t>
      </w:r>
      <w:r w:rsidRPr="00A51A53">
        <w:rPr>
          <w:rFonts w:ascii="Times New Roman" w:hAnsi="Times New Roman"/>
          <w:szCs w:val="28"/>
          <w:lang w:val="en-AU"/>
        </w:rPr>
        <w:t xml:space="preserve"> tháng </w:t>
      </w:r>
      <w:r w:rsidR="00627B88" w:rsidRPr="00A51A53">
        <w:rPr>
          <w:rFonts w:ascii="Times New Roman" w:hAnsi="Times New Roman"/>
          <w:szCs w:val="28"/>
          <w:lang w:val="en-AU"/>
        </w:rPr>
        <w:t>10</w:t>
      </w:r>
      <w:r w:rsidRPr="00A51A53">
        <w:rPr>
          <w:rFonts w:ascii="Times New Roman" w:hAnsi="Times New Roman"/>
          <w:szCs w:val="28"/>
          <w:lang w:val="en-AU"/>
        </w:rPr>
        <w:t xml:space="preserve"> năm 201</w:t>
      </w:r>
      <w:r w:rsidR="00627B88" w:rsidRPr="00A51A53">
        <w:rPr>
          <w:rFonts w:ascii="Times New Roman" w:hAnsi="Times New Roman"/>
          <w:szCs w:val="28"/>
          <w:lang w:val="en-AU"/>
        </w:rPr>
        <w:t>4</w:t>
      </w:r>
      <w:r w:rsidRPr="00A51A53">
        <w:rPr>
          <w:rFonts w:ascii="Times New Roman" w:hAnsi="Times New Roman"/>
          <w:szCs w:val="28"/>
          <w:lang w:val="en-AU"/>
        </w:rPr>
        <w:t xml:space="preserve"> của </w:t>
      </w:r>
      <w:r w:rsidR="006D4027" w:rsidRPr="00A51A53">
        <w:rPr>
          <w:rFonts w:ascii="Times New Roman" w:hAnsi="Times New Roman"/>
          <w:szCs w:val="28"/>
          <w:lang w:val="en-AU"/>
        </w:rPr>
        <w:t xml:space="preserve">Bộ trưởng </w:t>
      </w:r>
      <w:r w:rsidRPr="00A51A53">
        <w:rPr>
          <w:rFonts w:ascii="Times New Roman" w:hAnsi="Times New Roman"/>
          <w:szCs w:val="28"/>
          <w:lang w:val="en-AU"/>
        </w:rPr>
        <w:t xml:space="preserve">Bộ Công Thương </w:t>
      </w:r>
      <w:r w:rsidR="00B71D3B">
        <w:rPr>
          <w:rFonts w:ascii="Times New Roman" w:hAnsi="Times New Roman"/>
          <w:szCs w:val="28"/>
          <w:lang w:val="en-AU"/>
        </w:rPr>
        <w:t>q</w:t>
      </w:r>
      <w:r w:rsidRPr="00A51A53">
        <w:rPr>
          <w:rFonts w:ascii="Times New Roman" w:hAnsi="Times New Roman"/>
          <w:szCs w:val="28"/>
          <w:lang w:val="en-AU"/>
        </w:rPr>
        <w:t>uy định vận hành thị trường phát điện cạnh tranh.</w:t>
      </w:r>
    </w:p>
    <w:p w:rsidR="00C14BB2" w:rsidRPr="00C14BB2" w:rsidRDefault="00C14BB2" w:rsidP="00C14BB2">
      <w:pPr>
        <w:pStyle w:val="Heading4"/>
        <w:keepNext w:val="0"/>
        <w:spacing w:before="100" w:after="100" w:line="288" w:lineRule="auto"/>
        <w:ind w:left="0" w:firstLine="709"/>
        <w:rPr>
          <w:rFonts w:ascii="Times New Roman" w:hAnsi="Times New Roman"/>
          <w:szCs w:val="28"/>
          <w:lang w:val="en-AU"/>
        </w:rPr>
      </w:pPr>
      <w:r w:rsidRPr="00A51A53">
        <w:rPr>
          <w:rFonts w:ascii="Times New Roman" w:hAnsi="Times New Roman"/>
          <w:i/>
          <w:szCs w:val="28"/>
          <w:lang w:val="en-AU"/>
        </w:rPr>
        <w:t xml:space="preserve">Thông tư số </w:t>
      </w:r>
      <w:r>
        <w:rPr>
          <w:rFonts w:ascii="Times New Roman" w:hAnsi="Times New Roman"/>
          <w:i/>
          <w:szCs w:val="28"/>
          <w:lang w:val="en-AU"/>
        </w:rPr>
        <w:t>51</w:t>
      </w:r>
      <w:r w:rsidRPr="00A51A53">
        <w:rPr>
          <w:rFonts w:ascii="Times New Roman" w:hAnsi="Times New Roman"/>
          <w:i/>
          <w:szCs w:val="28"/>
          <w:lang w:val="en-AU"/>
        </w:rPr>
        <w:t>/201</w:t>
      </w:r>
      <w:r>
        <w:rPr>
          <w:rFonts w:ascii="Times New Roman" w:hAnsi="Times New Roman"/>
          <w:i/>
          <w:szCs w:val="28"/>
          <w:lang w:val="en-AU"/>
        </w:rPr>
        <w:t>5</w:t>
      </w:r>
      <w:r w:rsidRPr="00A51A53">
        <w:rPr>
          <w:rFonts w:ascii="Times New Roman" w:hAnsi="Times New Roman"/>
          <w:i/>
          <w:szCs w:val="28"/>
          <w:lang w:val="en-AU"/>
        </w:rPr>
        <w:t xml:space="preserve">/TT-BCT </w:t>
      </w:r>
      <w:r w:rsidRPr="00A51A53">
        <w:rPr>
          <w:rFonts w:ascii="Times New Roman" w:hAnsi="Times New Roman"/>
          <w:szCs w:val="28"/>
          <w:lang w:val="en-AU"/>
        </w:rPr>
        <w:t xml:space="preserve">là Thông tư số </w:t>
      </w:r>
      <w:r>
        <w:rPr>
          <w:rFonts w:ascii="Times New Roman" w:hAnsi="Times New Roman"/>
          <w:szCs w:val="28"/>
          <w:lang w:val="en-AU"/>
        </w:rPr>
        <w:t>51</w:t>
      </w:r>
      <w:r w:rsidRPr="00A51A53">
        <w:rPr>
          <w:rFonts w:ascii="Times New Roman" w:hAnsi="Times New Roman"/>
          <w:szCs w:val="28"/>
          <w:lang w:val="en-AU"/>
        </w:rPr>
        <w:t>/</w:t>
      </w:r>
      <w:r>
        <w:rPr>
          <w:rFonts w:ascii="Times New Roman" w:hAnsi="Times New Roman"/>
          <w:szCs w:val="28"/>
          <w:lang w:val="en-AU"/>
        </w:rPr>
        <w:t>2015</w:t>
      </w:r>
      <w:r w:rsidRPr="00A51A53">
        <w:rPr>
          <w:rFonts w:ascii="Times New Roman" w:hAnsi="Times New Roman"/>
          <w:szCs w:val="28"/>
          <w:lang w:val="en-AU"/>
        </w:rPr>
        <w:t xml:space="preserve">/TT-BCT ngày </w:t>
      </w:r>
      <w:r>
        <w:rPr>
          <w:rFonts w:ascii="Times New Roman" w:hAnsi="Times New Roman"/>
          <w:szCs w:val="28"/>
          <w:lang w:val="en-AU"/>
        </w:rPr>
        <w:t>29</w:t>
      </w:r>
      <w:r w:rsidRPr="00A51A53">
        <w:rPr>
          <w:rFonts w:ascii="Times New Roman" w:hAnsi="Times New Roman"/>
          <w:szCs w:val="28"/>
          <w:lang w:val="en-AU"/>
        </w:rPr>
        <w:t xml:space="preserve"> tháng </w:t>
      </w:r>
      <w:r>
        <w:rPr>
          <w:rFonts w:ascii="Times New Roman" w:hAnsi="Times New Roman"/>
          <w:szCs w:val="28"/>
          <w:lang w:val="en-AU"/>
        </w:rPr>
        <w:t>12</w:t>
      </w:r>
      <w:r w:rsidRPr="00A51A53">
        <w:rPr>
          <w:rFonts w:ascii="Times New Roman" w:hAnsi="Times New Roman"/>
          <w:szCs w:val="28"/>
          <w:lang w:val="en-AU"/>
        </w:rPr>
        <w:t xml:space="preserve"> năm 201</w:t>
      </w:r>
      <w:r>
        <w:rPr>
          <w:rFonts w:ascii="Times New Roman" w:hAnsi="Times New Roman"/>
          <w:szCs w:val="28"/>
          <w:lang w:val="en-AU"/>
        </w:rPr>
        <w:t>5</w:t>
      </w:r>
      <w:r w:rsidRPr="00A51A53">
        <w:rPr>
          <w:rFonts w:ascii="Times New Roman" w:hAnsi="Times New Roman"/>
          <w:szCs w:val="28"/>
          <w:lang w:val="en-AU"/>
        </w:rPr>
        <w:t xml:space="preserve"> của Bộ trưởng Bộ Công Thương </w:t>
      </w:r>
      <w:r>
        <w:rPr>
          <w:rFonts w:ascii="Times New Roman" w:hAnsi="Times New Roman"/>
          <w:szCs w:val="28"/>
          <w:lang w:val="en-AU"/>
        </w:rPr>
        <w:t xml:space="preserve">sửa đổi, bổ sung một số điều của Thông tư số 30/2014/TT-BCT ngày 02 tháng 10 năm 2014 </w:t>
      </w:r>
      <w:r w:rsidR="00B71D3B" w:rsidRPr="00A51A53">
        <w:rPr>
          <w:rFonts w:ascii="Times New Roman" w:hAnsi="Times New Roman"/>
          <w:szCs w:val="28"/>
          <w:lang w:val="en-AU"/>
        </w:rPr>
        <w:t xml:space="preserve">của Bộ trưởng Bộ Công Thương </w:t>
      </w:r>
      <w:r w:rsidR="00B71D3B">
        <w:rPr>
          <w:rFonts w:ascii="Times New Roman" w:hAnsi="Times New Roman"/>
          <w:szCs w:val="28"/>
          <w:lang w:val="en-AU"/>
        </w:rPr>
        <w:t>q</w:t>
      </w:r>
      <w:r w:rsidR="00B71D3B" w:rsidRPr="00A51A53">
        <w:rPr>
          <w:rFonts w:ascii="Times New Roman" w:hAnsi="Times New Roman"/>
          <w:szCs w:val="28"/>
          <w:lang w:val="en-AU"/>
        </w:rPr>
        <w:t>uy định vận hành thị trường phát điện cạnh tranh</w:t>
      </w:r>
      <w:r w:rsidR="00B71D3B">
        <w:rPr>
          <w:rFonts w:ascii="Times New Roman" w:hAnsi="Times New Roman"/>
          <w:szCs w:val="28"/>
          <w:lang w:val="en-AU"/>
        </w:rPr>
        <w:t xml:space="preserve"> </w:t>
      </w:r>
      <w:r>
        <w:rPr>
          <w:rFonts w:ascii="Times New Roman" w:hAnsi="Times New Roman"/>
          <w:szCs w:val="28"/>
          <w:lang w:val="en-AU"/>
        </w:rPr>
        <w:t xml:space="preserve">và Thông tư số 56/2014/TT-BCT ngày </w:t>
      </w:r>
      <w:r w:rsidR="00E60860">
        <w:rPr>
          <w:rFonts w:ascii="Times New Roman" w:hAnsi="Times New Roman"/>
          <w:szCs w:val="28"/>
          <w:lang w:val="en-AU"/>
        </w:rPr>
        <w:t>1</w:t>
      </w:r>
      <w:r>
        <w:rPr>
          <w:rFonts w:ascii="Times New Roman" w:hAnsi="Times New Roman"/>
          <w:szCs w:val="28"/>
          <w:lang w:val="en-AU"/>
        </w:rPr>
        <w:t>9 tháng 12 năm 2014</w:t>
      </w:r>
      <w:r w:rsidR="00650F96" w:rsidRPr="00650F96">
        <w:rPr>
          <w:szCs w:val="28"/>
        </w:rPr>
        <w:t xml:space="preserve"> </w:t>
      </w:r>
      <w:r w:rsidR="00650F96" w:rsidRPr="00F74215">
        <w:rPr>
          <w:rFonts w:ascii="Times New Roman" w:hAnsi="Times New Roman"/>
          <w:szCs w:val="28"/>
        </w:rPr>
        <w:t xml:space="preserve">của </w:t>
      </w:r>
      <w:r w:rsidR="00650F96" w:rsidRPr="00F74215">
        <w:rPr>
          <w:rFonts w:ascii="Times New Roman" w:hAnsi="Times New Roman"/>
          <w:bCs/>
          <w:szCs w:val="28"/>
        </w:rPr>
        <w:t>Bộ trưởng Bộ Công Thương quy định phương pháp xác định giá phát điện, trình tự kiểm tra hợp đồng mua bán điện</w:t>
      </w:r>
      <w:r w:rsidRPr="00A51A53">
        <w:rPr>
          <w:rFonts w:ascii="Times New Roman" w:hAnsi="Times New Roman"/>
          <w:szCs w:val="28"/>
          <w:lang w:val="en-AU"/>
        </w:rPr>
        <w:t>.</w:t>
      </w:r>
    </w:p>
    <w:p w:rsidR="00C92137" w:rsidRPr="00C92137" w:rsidRDefault="00150B30" w:rsidP="00C92137">
      <w:pPr>
        <w:pStyle w:val="Heading4"/>
        <w:keepNext w:val="0"/>
        <w:spacing w:before="100" w:after="100" w:line="288" w:lineRule="auto"/>
        <w:ind w:left="0" w:firstLine="709"/>
        <w:rPr>
          <w:rFonts w:ascii="Times New Roman" w:hAnsi="Times New Roman"/>
          <w:szCs w:val="28"/>
        </w:rPr>
      </w:pPr>
      <w:smartTag w:uri="urn:schemas-microsoft-com:office:smarttags" w:element="PersonName">
        <w:r w:rsidRPr="00A51A53">
          <w:rPr>
            <w:rFonts w:ascii="Times New Roman" w:hAnsi="Times New Roman"/>
            <w:i/>
            <w:szCs w:val="28"/>
          </w:rPr>
          <w:t>Trang</w:t>
        </w:r>
      </w:smartTag>
      <w:r w:rsidRPr="00A51A53">
        <w:rPr>
          <w:rFonts w:ascii="Times New Roman" w:hAnsi="Times New Roman"/>
          <w:i/>
          <w:szCs w:val="28"/>
        </w:rPr>
        <w:t xml:space="preserve"> thông tin điện tử thị trường điện</w:t>
      </w:r>
      <w:r w:rsidRPr="00A51A53">
        <w:rPr>
          <w:rFonts w:ascii="Times New Roman" w:hAnsi="Times New Roman"/>
          <w:szCs w:val="28"/>
        </w:rPr>
        <w:t xml:space="preserve"> là trang thông tin điện tử nội bộ có chức năng công bố thông tin vận hành hệ thống điện và thị trường điện nội bộ </w:t>
      </w:r>
      <w:r w:rsidRPr="00A51A53">
        <w:rPr>
          <w:rFonts w:ascii="Times New Roman" w:hAnsi="Times New Roman"/>
          <w:szCs w:val="28"/>
        </w:rPr>
        <w:lastRenderedPageBreak/>
        <w:t>do Đơn vị vận hành hệ thống điện và thị trường điện quản trị và vận hành.</w:t>
      </w:r>
    </w:p>
    <w:p w:rsidR="0096493F" w:rsidRDefault="0096493F" w:rsidP="002376CC">
      <w:pPr>
        <w:pStyle w:val="Heading4"/>
        <w:keepNext w:val="0"/>
        <w:numPr>
          <w:ilvl w:val="0"/>
          <w:numId w:val="0"/>
        </w:numPr>
        <w:spacing w:before="100" w:after="100" w:line="288" w:lineRule="auto"/>
        <w:ind w:left="709"/>
        <w:rPr>
          <w:rFonts w:ascii="Times New Roman" w:hAnsi="Times New Roman"/>
          <w:szCs w:val="28"/>
        </w:rPr>
      </w:pPr>
    </w:p>
    <w:p w:rsidR="00150B30" w:rsidRPr="00A51A53" w:rsidRDefault="00150B30" w:rsidP="005634F8">
      <w:pPr>
        <w:pStyle w:val="Heading1"/>
        <w:spacing w:before="100" w:after="100" w:line="288" w:lineRule="auto"/>
        <w:ind w:left="0"/>
        <w:rPr>
          <w:rFonts w:ascii="Times New Roman" w:hAnsi="Times New Roman"/>
          <w:szCs w:val="28"/>
        </w:rPr>
      </w:pPr>
      <w:bookmarkStart w:id="240" w:name="_Toc238639537"/>
      <w:bookmarkStart w:id="241" w:name="_Toc238639538"/>
      <w:bookmarkStart w:id="242" w:name="_Toc238639539"/>
      <w:bookmarkStart w:id="243" w:name="_Toc238639542"/>
      <w:bookmarkStart w:id="244" w:name="_Toc238435657"/>
      <w:bookmarkStart w:id="245" w:name="_Ref203813594"/>
      <w:bookmarkStart w:id="246" w:name="_Ref204565335"/>
      <w:bookmarkStart w:id="247" w:name="_Toc234200820"/>
      <w:bookmarkStart w:id="248" w:name="_Toc234226387"/>
      <w:bookmarkStart w:id="249" w:name="_Toc234226935"/>
      <w:bookmarkStart w:id="250" w:name="_Toc234227481"/>
      <w:bookmarkStart w:id="251" w:name="_Toc234228022"/>
      <w:bookmarkStart w:id="252" w:name="_Toc234228564"/>
      <w:bookmarkStart w:id="253" w:name="_Toc234229106"/>
      <w:bookmarkStart w:id="254" w:name="_Toc234229648"/>
      <w:bookmarkStart w:id="255" w:name="_Toc234230190"/>
      <w:bookmarkStart w:id="256" w:name="_Toc234230733"/>
      <w:bookmarkStart w:id="257" w:name="_Toc234231272"/>
      <w:bookmarkStart w:id="258" w:name="_Toc234231812"/>
      <w:bookmarkStart w:id="259" w:name="_Toc234229282"/>
      <w:bookmarkStart w:id="260" w:name="_Toc234230198"/>
      <w:bookmarkStart w:id="261" w:name="_Toc234231197"/>
      <w:bookmarkStart w:id="262" w:name="_Toc234232180"/>
      <w:bookmarkStart w:id="263" w:name="_Toc234200832"/>
      <w:bookmarkStart w:id="264" w:name="_Toc234200836"/>
      <w:bookmarkStart w:id="265" w:name="_Toc234226398"/>
      <w:bookmarkStart w:id="266" w:name="_Toc234226946"/>
      <w:bookmarkStart w:id="267" w:name="_Toc234227492"/>
      <w:bookmarkStart w:id="268" w:name="_Toc234228033"/>
      <w:bookmarkStart w:id="269" w:name="_Toc234228575"/>
      <w:bookmarkStart w:id="270" w:name="_Toc234229117"/>
      <w:bookmarkStart w:id="271" w:name="_Toc234229659"/>
      <w:bookmarkStart w:id="272" w:name="_Toc234230202"/>
      <w:bookmarkStart w:id="273" w:name="_Toc234230742"/>
      <w:bookmarkStart w:id="274" w:name="_Toc234231281"/>
      <w:bookmarkStart w:id="275" w:name="_Toc234231821"/>
      <w:bookmarkStart w:id="276" w:name="_Toc234229300"/>
      <w:bookmarkStart w:id="277" w:name="_Toc234230210"/>
      <w:bookmarkStart w:id="278" w:name="_Toc234231217"/>
      <w:bookmarkStart w:id="279" w:name="_Toc234232195"/>
      <w:bookmarkStart w:id="280" w:name="_Toc234336940"/>
      <w:bookmarkStart w:id="281" w:name="_Toc234337845"/>
      <w:bookmarkStart w:id="282" w:name="_Toc234386513"/>
      <w:bookmarkStart w:id="283" w:name="_Toc234386304"/>
      <w:bookmarkStart w:id="284" w:name="_Toc234387030"/>
      <w:bookmarkStart w:id="285" w:name="_Toc234336941"/>
      <w:bookmarkStart w:id="286" w:name="_Toc234337846"/>
      <w:bookmarkStart w:id="287" w:name="_Toc234386514"/>
      <w:bookmarkStart w:id="288" w:name="_Toc234386305"/>
      <w:bookmarkStart w:id="289" w:name="_Toc234387031"/>
      <w:bookmarkStart w:id="290" w:name="_Toc234336943"/>
      <w:bookmarkStart w:id="291" w:name="_Toc234337848"/>
      <w:bookmarkStart w:id="292" w:name="_Toc234386516"/>
      <w:bookmarkStart w:id="293" w:name="_Toc234386307"/>
      <w:bookmarkStart w:id="294" w:name="_Toc234387033"/>
      <w:bookmarkStart w:id="295" w:name="_Toc234336944"/>
      <w:bookmarkStart w:id="296" w:name="_Toc234337849"/>
      <w:bookmarkStart w:id="297" w:name="_Toc234386517"/>
      <w:bookmarkStart w:id="298" w:name="_Toc234386308"/>
      <w:bookmarkStart w:id="299" w:name="_Toc234387034"/>
      <w:bookmarkStart w:id="300" w:name="_Toc234336946"/>
      <w:bookmarkStart w:id="301" w:name="_Toc234337851"/>
      <w:bookmarkStart w:id="302" w:name="_Toc234386519"/>
      <w:bookmarkStart w:id="303" w:name="_Toc234386310"/>
      <w:bookmarkStart w:id="304" w:name="_Toc234387036"/>
      <w:bookmarkStart w:id="305" w:name="_Toc234336947"/>
      <w:bookmarkStart w:id="306" w:name="_Toc234337852"/>
      <w:bookmarkStart w:id="307" w:name="_Toc234386520"/>
      <w:bookmarkStart w:id="308" w:name="_Toc234386311"/>
      <w:bookmarkStart w:id="309" w:name="_Toc234387037"/>
      <w:bookmarkStart w:id="310" w:name="_Toc234336949"/>
      <w:bookmarkStart w:id="311" w:name="_Toc234337854"/>
      <w:bookmarkStart w:id="312" w:name="_Toc234386522"/>
      <w:bookmarkStart w:id="313" w:name="_Toc234386313"/>
      <w:bookmarkStart w:id="314" w:name="_Toc234387039"/>
      <w:bookmarkStart w:id="315" w:name="_Toc234336950"/>
      <w:bookmarkStart w:id="316" w:name="_Toc234337855"/>
      <w:bookmarkStart w:id="317" w:name="_Toc234386523"/>
      <w:bookmarkStart w:id="318" w:name="_Toc234386314"/>
      <w:bookmarkStart w:id="319" w:name="_Toc234387040"/>
      <w:bookmarkStart w:id="320" w:name="_Toc234200842"/>
      <w:bookmarkStart w:id="321" w:name="_Toc234226405"/>
      <w:bookmarkStart w:id="322" w:name="_Toc234226953"/>
      <w:bookmarkStart w:id="323" w:name="_Toc234227499"/>
      <w:bookmarkStart w:id="324" w:name="_Toc234228040"/>
      <w:bookmarkStart w:id="325" w:name="_Toc234228582"/>
      <w:bookmarkStart w:id="326" w:name="_Toc234229124"/>
      <w:bookmarkStart w:id="327" w:name="_Toc234229666"/>
      <w:bookmarkStart w:id="328" w:name="_Toc234230209"/>
      <w:bookmarkStart w:id="329" w:name="_Toc234230749"/>
      <w:bookmarkStart w:id="330" w:name="_Toc234231288"/>
      <w:bookmarkStart w:id="331" w:name="_Toc234231828"/>
      <w:bookmarkStart w:id="332" w:name="_Toc234229324"/>
      <w:bookmarkStart w:id="333" w:name="_Toc234230226"/>
      <w:bookmarkStart w:id="334" w:name="_Toc234231229"/>
      <w:bookmarkStart w:id="335" w:name="_Toc234232207"/>
      <w:bookmarkStart w:id="336" w:name="_Toc234336958"/>
      <w:bookmarkStart w:id="337" w:name="_Toc234337863"/>
      <w:bookmarkStart w:id="338" w:name="_Toc234386531"/>
      <w:bookmarkStart w:id="339" w:name="_Toc234386322"/>
      <w:bookmarkStart w:id="340" w:name="_Toc234387048"/>
      <w:bookmarkStart w:id="341" w:name="_Toc234336959"/>
      <w:bookmarkStart w:id="342" w:name="_Toc234337864"/>
      <w:bookmarkStart w:id="343" w:name="_Toc234386532"/>
      <w:bookmarkStart w:id="344" w:name="_Toc234386323"/>
      <w:bookmarkStart w:id="345" w:name="_Toc234387049"/>
      <w:bookmarkStart w:id="346" w:name="_Toc234226407"/>
      <w:bookmarkStart w:id="347" w:name="_Toc234226955"/>
      <w:bookmarkStart w:id="348" w:name="_Toc234227501"/>
      <w:bookmarkStart w:id="349" w:name="_Toc234228042"/>
      <w:bookmarkStart w:id="350" w:name="_Toc234228584"/>
      <w:bookmarkStart w:id="351" w:name="_Toc234229126"/>
      <w:bookmarkStart w:id="352" w:name="_Toc234229668"/>
      <w:bookmarkStart w:id="353" w:name="_Toc234230211"/>
      <w:bookmarkStart w:id="354" w:name="_Toc234230751"/>
      <w:bookmarkStart w:id="355" w:name="_Toc234231290"/>
      <w:bookmarkStart w:id="356" w:name="_Toc234231830"/>
      <w:bookmarkStart w:id="357" w:name="_Toc234229326"/>
      <w:bookmarkStart w:id="358" w:name="_Toc234230230"/>
      <w:bookmarkStart w:id="359" w:name="_Toc234231231"/>
      <w:bookmarkStart w:id="360" w:name="_Toc234232209"/>
      <w:bookmarkStart w:id="361" w:name="_Toc234226410"/>
      <w:bookmarkStart w:id="362" w:name="_Toc234226958"/>
      <w:bookmarkStart w:id="363" w:name="_Toc234227504"/>
      <w:bookmarkStart w:id="364" w:name="_Toc234228045"/>
      <w:bookmarkStart w:id="365" w:name="_Toc234228587"/>
      <w:bookmarkStart w:id="366" w:name="_Toc234229129"/>
      <w:bookmarkStart w:id="367" w:name="_Toc234229671"/>
      <w:bookmarkStart w:id="368" w:name="_Toc234230214"/>
      <w:bookmarkStart w:id="369" w:name="_Toc234230754"/>
      <w:bookmarkStart w:id="370" w:name="_Toc234231293"/>
      <w:bookmarkStart w:id="371" w:name="_Toc234231833"/>
      <w:bookmarkStart w:id="372" w:name="_Toc234229331"/>
      <w:bookmarkStart w:id="373" w:name="_Toc234230233"/>
      <w:bookmarkStart w:id="374" w:name="_Toc234231234"/>
      <w:bookmarkStart w:id="375" w:name="_Toc234232215"/>
      <w:bookmarkStart w:id="376" w:name="_Toc234226413"/>
      <w:bookmarkStart w:id="377" w:name="_Toc234226961"/>
      <w:bookmarkStart w:id="378" w:name="_Toc234227507"/>
      <w:bookmarkStart w:id="379" w:name="_Toc234228048"/>
      <w:bookmarkStart w:id="380" w:name="_Toc234228590"/>
      <w:bookmarkStart w:id="381" w:name="_Toc234229132"/>
      <w:bookmarkStart w:id="382" w:name="_Toc234229674"/>
      <w:bookmarkStart w:id="383" w:name="_Toc234230217"/>
      <w:bookmarkStart w:id="384" w:name="_Toc234230757"/>
      <w:bookmarkStart w:id="385" w:name="_Toc234231296"/>
      <w:bookmarkStart w:id="386" w:name="_Toc234231836"/>
      <w:bookmarkStart w:id="387" w:name="_Toc234229334"/>
      <w:bookmarkStart w:id="388" w:name="_Toc234230240"/>
      <w:bookmarkStart w:id="389" w:name="_Toc234231238"/>
      <w:bookmarkStart w:id="390" w:name="_Toc234232221"/>
      <w:bookmarkStart w:id="391" w:name="_Toc234226414"/>
      <w:bookmarkStart w:id="392" w:name="_Toc234226962"/>
      <w:bookmarkStart w:id="393" w:name="_Toc234227508"/>
      <w:bookmarkStart w:id="394" w:name="_Toc234228049"/>
      <w:bookmarkStart w:id="395" w:name="_Toc234228591"/>
      <w:bookmarkStart w:id="396" w:name="_Toc234229133"/>
      <w:bookmarkStart w:id="397" w:name="_Toc234229675"/>
      <w:bookmarkStart w:id="398" w:name="_Toc234230218"/>
      <w:bookmarkStart w:id="399" w:name="_Toc234230758"/>
      <w:bookmarkStart w:id="400" w:name="_Toc234231297"/>
      <w:bookmarkStart w:id="401" w:name="_Toc234231837"/>
      <w:bookmarkStart w:id="402" w:name="_Toc234229335"/>
      <w:bookmarkStart w:id="403" w:name="_Toc234230242"/>
      <w:bookmarkStart w:id="404" w:name="_Toc234231239"/>
      <w:bookmarkStart w:id="405" w:name="_Toc234232222"/>
      <w:bookmarkStart w:id="406" w:name="_Toc234226415"/>
      <w:bookmarkStart w:id="407" w:name="_Toc234226963"/>
      <w:bookmarkStart w:id="408" w:name="_Toc234227509"/>
      <w:bookmarkStart w:id="409" w:name="_Toc234228050"/>
      <w:bookmarkStart w:id="410" w:name="_Toc234228592"/>
      <w:bookmarkStart w:id="411" w:name="_Toc234229134"/>
      <w:bookmarkStart w:id="412" w:name="_Toc234229676"/>
      <w:bookmarkStart w:id="413" w:name="_Toc234230219"/>
      <w:bookmarkStart w:id="414" w:name="_Toc234230759"/>
      <w:bookmarkStart w:id="415" w:name="_Toc234231298"/>
      <w:bookmarkStart w:id="416" w:name="_Toc234231838"/>
      <w:bookmarkStart w:id="417" w:name="_Toc234229336"/>
      <w:bookmarkStart w:id="418" w:name="_Toc234230243"/>
      <w:bookmarkStart w:id="419" w:name="_Toc234231240"/>
      <w:bookmarkStart w:id="420" w:name="_Toc234232223"/>
      <w:bookmarkStart w:id="421" w:name="_Toc234226416"/>
      <w:bookmarkStart w:id="422" w:name="_Toc234226964"/>
      <w:bookmarkStart w:id="423" w:name="_Toc234227510"/>
      <w:bookmarkStart w:id="424" w:name="_Toc234228051"/>
      <w:bookmarkStart w:id="425" w:name="_Toc234228593"/>
      <w:bookmarkStart w:id="426" w:name="_Toc234229135"/>
      <w:bookmarkStart w:id="427" w:name="_Toc234229677"/>
      <w:bookmarkStart w:id="428" w:name="_Toc234230220"/>
      <w:bookmarkStart w:id="429" w:name="_Toc234230760"/>
      <w:bookmarkStart w:id="430" w:name="_Toc234231299"/>
      <w:bookmarkStart w:id="431" w:name="_Toc234231839"/>
      <w:bookmarkStart w:id="432" w:name="_Toc234229337"/>
      <w:bookmarkStart w:id="433" w:name="_Toc234230244"/>
      <w:bookmarkStart w:id="434" w:name="_Toc234231241"/>
      <w:bookmarkStart w:id="435" w:name="_Toc234232224"/>
      <w:bookmarkStart w:id="436" w:name="_Toc234226417"/>
      <w:bookmarkStart w:id="437" w:name="_Toc234226965"/>
      <w:bookmarkStart w:id="438" w:name="_Toc234227511"/>
      <w:bookmarkStart w:id="439" w:name="_Toc234228052"/>
      <w:bookmarkStart w:id="440" w:name="_Toc234228594"/>
      <w:bookmarkStart w:id="441" w:name="_Toc234229136"/>
      <w:bookmarkStart w:id="442" w:name="_Toc234229678"/>
      <w:bookmarkStart w:id="443" w:name="_Toc234230221"/>
      <w:bookmarkStart w:id="444" w:name="_Toc234230761"/>
      <w:bookmarkStart w:id="445" w:name="_Toc234231300"/>
      <w:bookmarkStart w:id="446" w:name="_Toc234231840"/>
      <w:bookmarkStart w:id="447" w:name="_Toc234229338"/>
      <w:bookmarkStart w:id="448" w:name="_Toc234230265"/>
      <w:bookmarkStart w:id="449" w:name="_Toc234231242"/>
      <w:bookmarkStart w:id="450" w:name="_Toc234232225"/>
      <w:bookmarkStart w:id="451" w:name="_Toc234226421"/>
      <w:bookmarkStart w:id="452" w:name="_Toc234226969"/>
      <w:bookmarkStart w:id="453" w:name="_Toc234200853"/>
      <w:bookmarkStart w:id="454" w:name="_Toc234226425"/>
      <w:bookmarkStart w:id="455" w:name="_Toc234226973"/>
      <w:bookmarkStart w:id="456" w:name="_Toc234227515"/>
      <w:bookmarkStart w:id="457" w:name="_Toc234228056"/>
      <w:bookmarkStart w:id="458" w:name="_Toc234228598"/>
      <w:bookmarkStart w:id="459" w:name="_Toc234229140"/>
      <w:bookmarkStart w:id="460" w:name="_Toc234229682"/>
      <w:bookmarkStart w:id="461" w:name="_Toc234230225"/>
      <w:bookmarkStart w:id="462" w:name="_Toc234230765"/>
      <w:bookmarkStart w:id="463" w:name="_Toc234231304"/>
      <w:bookmarkStart w:id="464" w:name="_Toc234231844"/>
      <w:bookmarkStart w:id="465" w:name="_Toc234229342"/>
      <w:bookmarkStart w:id="466" w:name="_Toc234230287"/>
      <w:bookmarkStart w:id="467" w:name="_Toc234231246"/>
      <w:bookmarkStart w:id="468" w:name="_Toc234232229"/>
      <w:bookmarkStart w:id="469" w:name="_Toc234334971"/>
      <w:bookmarkStart w:id="470" w:name="_Toc234336970"/>
      <w:bookmarkStart w:id="471" w:name="_Toc234337875"/>
      <w:bookmarkStart w:id="472" w:name="_Toc234386543"/>
      <w:bookmarkStart w:id="473" w:name="_Toc234386334"/>
      <w:bookmarkStart w:id="474" w:name="_Toc234387060"/>
      <w:bookmarkStart w:id="475" w:name="_Toc234334972"/>
      <w:bookmarkStart w:id="476" w:name="_Toc234336971"/>
      <w:bookmarkStart w:id="477" w:name="_Toc234337876"/>
      <w:bookmarkStart w:id="478" w:name="_Toc234386544"/>
      <w:bookmarkStart w:id="479" w:name="_Toc234386335"/>
      <w:bookmarkStart w:id="480" w:name="_Toc234387061"/>
      <w:bookmarkStart w:id="481" w:name="_Toc234226427"/>
      <w:bookmarkStart w:id="482" w:name="_Toc234226975"/>
      <w:bookmarkStart w:id="483" w:name="_Toc234227517"/>
      <w:bookmarkStart w:id="484" w:name="_Toc234228058"/>
      <w:bookmarkStart w:id="485" w:name="_Toc234228600"/>
      <w:bookmarkStart w:id="486" w:name="_Toc234229142"/>
      <w:bookmarkStart w:id="487" w:name="_Toc234229684"/>
      <w:bookmarkStart w:id="488" w:name="_Toc234230227"/>
      <w:bookmarkStart w:id="489" w:name="_Toc234230767"/>
      <w:bookmarkStart w:id="490" w:name="_Toc234231306"/>
      <w:bookmarkStart w:id="491" w:name="_Toc234231846"/>
      <w:bookmarkStart w:id="492" w:name="_Toc234229344"/>
      <w:bookmarkStart w:id="493" w:name="_Toc234230289"/>
      <w:bookmarkStart w:id="494" w:name="_Toc234231248"/>
      <w:bookmarkStart w:id="495" w:name="_Toc234232231"/>
      <w:bookmarkStart w:id="496" w:name="_Toc234226429"/>
      <w:bookmarkStart w:id="497" w:name="_Toc234226977"/>
      <w:bookmarkStart w:id="498" w:name="_Toc234227519"/>
      <w:bookmarkStart w:id="499" w:name="_Toc234228060"/>
      <w:bookmarkStart w:id="500" w:name="_Toc234228602"/>
      <w:bookmarkStart w:id="501" w:name="_Toc234229144"/>
      <w:bookmarkStart w:id="502" w:name="_Toc234229686"/>
      <w:bookmarkStart w:id="503" w:name="_Toc234230229"/>
      <w:bookmarkStart w:id="504" w:name="_Toc234230769"/>
      <w:bookmarkStart w:id="505" w:name="_Toc234231308"/>
      <w:bookmarkStart w:id="506" w:name="_Toc234231848"/>
      <w:bookmarkStart w:id="507" w:name="_Toc234229347"/>
      <w:bookmarkStart w:id="508" w:name="_Toc234230291"/>
      <w:bookmarkStart w:id="509" w:name="_Toc234231250"/>
      <w:bookmarkStart w:id="510" w:name="_Toc234232233"/>
      <w:bookmarkStart w:id="511" w:name="_Toc234226436"/>
      <w:bookmarkStart w:id="512" w:name="_Toc234226984"/>
      <w:bookmarkStart w:id="513" w:name="_Toc234227526"/>
      <w:bookmarkStart w:id="514" w:name="_Toc234228067"/>
      <w:bookmarkStart w:id="515" w:name="_Toc234228609"/>
      <w:bookmarkStart w:id="516" w:name="_Toc234229151"/>
      <w:bookmarkStart w:id="517" w:name="_Toc234229693"/>
      <w:bookmarkStart w:id="518" w:name="_Toc234230236"/>
      <w:bookmarkStart w:id="519" w:name="_Toc234230776"/>
      <w:bookmarkStart w:id="520" w:name="_Toc234231315"/>
      <w:bookmarkStart w:id="521" w:name="_Toc234231855"/>
      <w:bookmarkStart w:id="522" w:name="_Toc234229368"/>
      <w:bookmarkStart w:id="523" w:name="_Toc234230299"/>
      <w:bookmarkStart w:id="524" w:name="_Toc234231258"/>
      <w:bookmarkStart w:id="525" w:name="_Toc234232240"/>
      <w:bookmarkStart w:id="526" w:name="_Toc234226437"/>
      <w:bookmarkStart w:id="527" w:name="_Toc234226985"/>
      <w:bookmarkStart w:id="528" w:name="_Toc234227527"/>
      <w:bookmarkStart w:id="529" w:name="_Toc234228068"/>
      <w:bookmarkStart w:id="530" w:name="_Toc234228610"/>
      <w:bookmarkStart w:id="531" w:name="_Toc234229152"/>
      <w:bookmarkStart w:id="532" w:name="_Toc234229694"/>
      <w:bookmarkStart w:id="533" w:name="_Toc234230237"/>
      <w:bookmarkStart w:id="534" w:name="_Toc234230777"/>
      <w:bookmarkStart w:id="535" w:name="_Toc234231316"/>
      <w:bookmarkStart w:id="536" w:name="_Toc234231856"/>
      <w:bookmarkStart w:id="537" w:name="_Toc234229370"/>
      <w:bookmarkStart w:id="538" w:name="_Toc234230301"/>
      <w:bookmarkStart w:id="539" w:name="_Toc234231259"/>
      <w:bookmarkStart w:id="540" w:name="_Toc234232241"/>
      <w:bookmarkStart w:id="541" w:name="_Toc234226438"/>
      <w:bookmarkStart w:id="542" w:name="_Toc234226986"/>
      <w:bookmarkStart w:id="543" w:name="_Toc234227528"/>
      <w:bookmarkStart w:id="544" w:name="_Toc234228069"/>
      <w:bookmarkStart w:id="545" w:name="_Toc234228611"/>
      <w:bookmarkStart w:id="546" w:name="_Toc234229153"/>
      <w:bookmarkStart w:id="547" w:name="_Toc234229695"/>
      <w:bookmarkStart w:id="548" w:name="_Toc234230238"/>
      <w:bookmarkStart w:id="549" w:name="_Toc234230778"/>
      <w:bookmarkStart w:id="550" w:name="_Toc234231317"/>
      <w:bookmarkStart w:id="551" w:name="_Toc234231857"/>
      <w:bookmarkStart w:id="552" w:name="_Toc234229371"/>
      <w:bookmarkStart w:id="553" w:name="_Toc234230303"/>
      <w:bookmarkStart w:id="554" w:name="_Toc234231260"/>
      <w:bookmarkStart w:id="555" w:name="_Toc234232242"/>
      <w:bookmarkStart w:id="556" w:name="_Toc234200863"/>
      <w:bookmarkStart w:id="557" w:name="_Toc234226441"/>
      <w:bookmarkStart w:id="558" w:name="_Toc234226989"/>
      <w:bookmarkStart w:id="559" w:name="_Toc234227531"/>
      <w:bookmarkStart w:id="560" w:name="_Toc234228072"/>
      <w:bookmarkStart w:id="561" w:name="_Toc234228614"/>
      <w:bookmarkStart w:id="562" w:name="_Toc234229156"/>
      <w:bookmarkStart w:id="563" w:name="_Toc234229698"/>
      <w:bookmarkStart w:id="564" w:name="_Toc234230241"/>
      <w:bookmarkStart w:id="565" w:name="_Toc234230781"/>
      <w:bookmarkStart w:id="566" w:name="_Toc234231320"/>
      <w:bookmarkStart w:id="567" w:name="_Toc234231860"/>
      <w:bookmarkStart w:id="568" w:name="_Toc234229378"/>
      <w:bookmarkStart w:id="569" w:name="_Toc234230307"/>
      <w:bookmarkStart w:id="570" w:name="_Toc234231263"/>
      <w:bookmarkStart w:id="571" w:name="_Toc234232246"/>
      <w:bookmarkStart w:id="572" w:name="_Toc234334983"/>
      <w:bookmarkStart w:id="573" w:name="_Toc234336982"/>
      <w:bookmarkStart w:id="574" w:name="_Toc234337887"/>
      <w:bookmarkStart w:id="575" w:name="_Toc234386555"/>
      <w:bookmarkStart w:id="576" w:name="_Toc234386346"/>
      <w:bookmarkStart w:id="577" w:name="_Toc234387072"/>
      <w:bookmarkStart w:id="578" w:name="_Toc234334984"/>
      <w:bookmarkStart w:id="579" w:name="_Toc234336983"/>
      <w:bookmarkStart w:id="580" w:name="_Toc234337888"/>
      <w:bookmarkStart w:id="581" w:name="_Toc234386556"/>
      <w:bookmarkStart w:id="582" w:name="_Toc234386347"/>
      <w:bookmarkStart w:id="583" w:name="_Toc234387073"/>
      <w:bookmarkStart w:id="584" w:name="_Toc234334985"/>
      <w:bookmarkStart w:id="585" w:name="_Toc234336984"/>
      <w:bookmarkStart w:id="586" w:name="_Toc234337889"/>
      <w:bookmarkStart w:id="587" w:name="_Toc234386557"/>
      <w:bookmarkStart w:id="588" w:name="_Toc234386348"/>
      <w:bookmarkStart w:id="589" w:name="_Toc234387074"/>
      <w:bookmarkStart w:id="590" w:name="_Toc234226445"/>
      <w:bookmarkStart w:id="591" w:name="_Toc234226993"/>
      <w:bookmarkStart w:id="592" w:name="_Toc234227535"/>
      <w:bookmarkStart w:id="593" w:name="_Toc234228076"/>
      <w:bookmarkStart w:id="594" w:name="_Toc234228618"/>
      <w:bookmarkStart w:id="595" w:name="_Toc234229160"/>
      <w:bookmarkStart w:id="596" w:name="_Toc234229702"/>
      <w:bookmarkStart w:id="597" w:name="_Toc234230245"/>
      <w:bookmarkStart w:id="598" w:name="_Toc234230785"/>
      <w:bookmarkStart w:id="599" w:name="_Toc234231324"/>
      <w:bookmarkStart w:id="600" w:name="_Toc234231864"/>
      <w:bookmarkStart w:id="601" w:name="_Toc234229382"/>
      <w:bookmarkStart w:id="602" w:name="_Toc234230316"/>
      <w:bookmarkStart w:id="603" w:name="_Toc234231267"/>
      <w:bookmarkStart w:id="604" w:name="_Toc234232251"/>
      <w:bookmarkStart w:id="605" w:name="_Toc234226447"/>
      <w:bookmarkStart w:id="606" w:name="_Toc234226995"/>
      <w:bookmarkStart w:id="607" w:name="_Toc234227537"/>
      <w:bookmarkStart w:id="608" w:name="_Toc234228078"/>
      <w:bookmarkStart w:id="609" w:name="_Toc234228620"/>
      <w:bookmarkStart w:id="610" w:name="_Toc234229162"/>
      <w:bookmarkStart w:id="611" w:name="_Toc234229704"/>
      <w:bookmarkStart w:id="612" w:name="_Toc234230247"/>
      <w:bookmarkStart w:id="613" w:name="_Toc234230787"/>
      <w:bookmarkStart w:id="614" w:name="_Toc234231326"/>
      <w:bookmarkStart w:id="615" w:name="_Toc234231866"/>
      <w:bookmarkStart w:id="616" w:name="_Toc234229384"/>
      <w:bookmarkStart w:id="617" w:name="_Toc234230323"/>
      <w:bookmarkStart w:id="618" w:name="_Toc234231269"/>
      <w:bookmarkStart w:id="619" w:name="_Toc234232263"/>
      <w:bookmarkStart w:id="620" w:name="_Toc234226449"/>
      <w:bookmarkStart w:id="621" w:name="_Toc234226997"/>
      <w:bookmarkStart w:id="622" w:name="_Toc234227539"/>
      <w:bookmarkStart w:id="623" w:name="_Toc234228080"/>
      <w:bookmarkStart w:id="624" w:name="_Toc234228622"/>
      <w:bookmarkStart w:id="625" w:name="_Toc234229164"/>
      <w:bookmarkStart w:id="626" w:name="_Toc234229706"/>
      <w:bookmarkStart w:id="627" w:name="_Toc234230249"/>
      <w:bookmarkStart w:id="628" w:name="_Toc234230789"/>
      <w:bookmarkStart w:id="629" w:name="_Toc234231328"/>
      <w:bookmarkStart w:id="630" w:name="_Toc234231868"/>
      <w:bookmarkStart w:id="631" w:name="_Toc234229387"/>
      <w:bookmarkStart w:id="632" w:name="_Toc234230329"/>
      <w:bookmarkStart w:id="633" w:name="_Toc234231271"/>
      <w:bookmarkStart w:id="634" w:name="_Toc234232266"/>
      <w:bookmarkStart w:id="635" w:name="_Toc234226450"/>
      <w:bookmarkStart w:id="636" w:name="_Toc234226998"/>
      <w:bookmarkStart w:id="637" w:name="_Toc234227540"/>
      <w:bookmarkStart w:id="638" w:name="_Toc234228081"/>
      <w:bookmarkStart w:id="639" w:name="_Toc234228623"/>
      <w:bookmarkStart w:id="640" w:name="_Toc234229165"/>
      <w:bookmarkStart w:id="641" w:name="_Toc234229707"/>
      <w:bookmarkStart w:id="642" w:name="_Toc234230250"/>
      <w:bookmarkStart w:id="643" w:name="_Toc234230790"/>
      <w:bookmarkStart w:id="644" w:name="_Toc234231329"/>
      <w:bookmarkStart w:id="645" w:name="_Toc234231869"/>
      <w:bookmarkStart w:id="646" w:name="_Toc234229388"/>
      <w:bookmarkStart w:id="647" w:name="_Toc234230330"/>
      <w:bookmarkStart w:id="648" w:name="_Toc234231273"/>
      <w:bookmarkStart w:id="649" w:name="_Toc234232267"/>
      <w:bookmarkStart w:id="650" w:name="_Toc234226451"/>
      <w:bookmarkStart w:id="651" w:name="_Toc234226999"/>
      <w:bookmarkStart w:id="652" w:name="_Toc234227541"/>
      <w:bookmarkStart w:id="653" w:name="_Toc234228082"/>
      <w:bookmarkStart w:id="654" w:name="_Toc234228624"/>
      <w:bookmarkStart w:id="655" w:name="_Toc234229166"/>
      <w:bookmarkStart w:id="656" w:name="_Toc234229708"/>
      <w:bookmarkStart w:id="657" w:name="_Toc234230251"/>
      <w:bookmarkStart w:id="658" w:name="_Toc234230791"/>
      <w:bookmarkStart w:id="659" w:name="_Toc234231330"/>
      <w:bookmarkStart w:id="660" w:name="_Toc234231870"/>
      <w:bookmarkStart w:id="661" w:name="_Toc234229389"/>
      <w:bookmarkStart w:id="662" w:name="_Toc234230331"/>
      <w:bookmarkStart w:id="663" w:name="_Toc234231274"/>
      <w:bookmarkStart w:id="664" w:name="_Toc234232268"/>
      <w:bookmarkStart w:id="665" w:name="_Toc234226452"/>
      <w:bookmarkStart w:id="666" w:name="_Toc234227000"/>
      <w:bookmarkStart w:id="667" w:name="_Toc234227542"/>
      <w:bookmarkStart w:id="668" w:name="_Toc234228083"/>
      <w:bookmarkStart w:id="669" w:name="_Toc234228625"/>
      <w:bookmarkStart w:id="670" w:name="_Toc234229167"/>
      <w:bookmarkStart w:id="671" w:name="_Toc234229709"/>
      <w:bookmarkStart w:id="672" w:name="_Toc234230252"/>
      <w:bookmarkStart w:id="673" w:name="_Toc234230792"/>
      <w:bookmarkStart w:id="674" w:name="_Toc234231331"/>
      <w:bookmarkStart w:id="675" w:name="_Toc234231871"/>
      <w:bookmarkStart w:id="676" w:name="_Toc234229390"/>
      <w:bookmarkStart w:id="677" w:name="_Toc234230352"/>
      <w:bookmarkStart w:id="678" w:name="_Toc234231275"/>
      <w:bookmarkStart w:id="679" w:name="_Toc234232269"/>
      <w:bookmarkStart w:id="680" w:name="_Toc234226453"/>
      <w:bookmarkStart w:id="681" w:name="_Toc234227001"/>
      <w:bookmarkStart w:id="682" w:name="_Toc234227543"/>
      <w:bookmarkStart w:id="683" w:name="_Toc234228084"/>
      <w:bookmarkStart w:id="684" w:name="_Toc234228626"/>
      <w:bookmarkStart w:id="685" w:name="_Toc234229168"/>
      <w:bookmarkStart w:id="686" w:name="_Toc234229710"/>
      <w:bookmarkStart w:id="687" w:name="_Toc234230253"/>
      <w:bookmarkStart w:id="688" w:name="_Toc234230793"/>
      <w:bookmarkStart w:id="689" w:name="_Toc234231332"/>
      <w:bookmarkStart w:id="690" w:name="_Toc234231872"/>
      <w:bookmarkStart w:id="691" w:name="_Toc234229391"/>
      <w:bookmarkStart w:id="692" w:name="_Toc234230353"/>
      <w:bookmarkStart w:id="693" w:name="_Toc234231276"/>
      <w:bookmarkStart w:id="694" w:name="_Toc234232271"/>
      <w:bookmarkStart w:id="695" w:name="_Toc234226455"/>
      <w:bookmarkStart w:id="696" w:name="_Toc234227003"/>
      <w:bookmarkStart w:id="697" w:name="_Toc234227545"/>
      <w:bookmarkStart w:id="698" w:name="_Toc234228086"/>
      <w:bookmarkStart w:id="699" w:name="_Toc234228628"/>
      <w:bookmarkStart w:id="700" w:name="_Toc234229170"/>
      <w:bookmarkStart w:id="701" w:name="_Toc234229712"/>
      <w:bookmarkStart w:id="702" w:name="_Toc234230255"/>
      <w:bookmarkStart w:id="703" w:name="_Toc234230795"/>
      <w:bookmarkStart w:id="704" w:name="_Toc234231334"/>
      <w:bookmarkStart w:id="705" w:name="_Toc234231874"/>
      <w:bookmarkStart w:id="706" w:name="_Toc234229393"/>
      <w:bookmarkStart w:id="707" w:name="_Toc234230355"/>
      <w:bookmarkStart w:id="708" w:name="_Toc234231278"/>
      <w:bookmarkStart w:id="709" w:name="_Toc234232274"/>
      <w:bookmarkStart w:id="710" w:name="_Toc234226456"/>
      <w:bookmarkStart w:id="711" w:name="_Toc234227004"/>
      <w:bookmarkStart w:id="712" w:name="_Toc234227546"/>
      <w:bookmarkStart w:id="713" w:name="_Toc234228087"/>
      <w:bookmarkStart w:id="714" w:name="_Toc234228629"/>
      <w:bookmarkStart w:id="715" w:name="_Toc234229171"/>
      <w:bookmarkStart w:id="716" w:name="_Toc234229713"/>
      <w:bookmarkStart w:id="717" w:name="_Toc234230256"/>
      <w:bookmarkStart w:id="718" w:name="_Toc234230796"/>
      <w:bookmarkStart w:id="719" w:name="_Toc234231335"/>
      <w:bookmarkStart w:id="720" w:name="_Toc234231875"/>
      <w:bookmarkStart w:id="721" w:name="_Toc234229394"/>
      <w:bookmarkStart w:id="722" w:name="_Toc234230357"/>
      <w:bookmarkStart w:id="723" w:name="_Toc234231279"/>
      <w:bookmarkStart w:id="724" w:name="_Toc234232276"/>
      <w:bookmarkStart w:id="725" w:name="_Toc234226457"/>
      <w:bookmarkStart w:id="726" w:name="_Toc234227005"/>
      <w:bookmarkStart w:id="727" w:name="_Toc234227547"/>
      <w:bookmarkStart w:id="728" w:name="_Toc234228088"/>
      <w:bookmarkStart w:id="729" w:name="_Toc234228630"/>
      <w:bookmarkStart w:id="730" w:name="_Toc234229172"/>
      <w:bookmarkStart w:id="731" w:name="_Toc234229714"/>
      <w:bookmarkStart w:id="732" w:name="_Toc234230257"/>
      <w:bookmarkStart w:id="733" w:name="_Toc234230797"/>
      <w:bookmarkStart w:id="734" w:name="_Toc234231336"/>
      <w:bookmarkStart w:id="735" w:name="_Toc234231876"/>
      <w:bookmarkStart w:id="736" w:name="_Toc234229407"/>
      <w:bookmarkStart w:id="737" w:name="_Toc234230359"/>
      <w:bookmarkStart w:id="738" w:name="_Toc234231280"/>
      <w:bookmarkStart w:id="739" w:name="_Toc234232278"/>
      <w:bookmarkStart w:id="740" w:name="_Toc234226458"/>
      <w:bookmarkStart w:id="741" w:name="_Toc234227006"/>
      <w:bookmarkStart w:id="742" w:name="_Toc234227548"/>
      <w:bookmarkStart w:id="743" w:name="_Toc234228089"/>
      <w:bookmarkStart w:id="744" w:name="_Toc234228631"/>
      <w:bookmarkStart w:id="745" w:name="_Toc234229173"/>
      <w:bookmarkStart w:id="746" w:name="_Toc234229715"/>
      <w:bookmarkStart w:id="747" w:name="_Toc234230258"/>
      <w:bookmarkStart w:id="748" w:name="_Toc234230798"/>
      <w:bookmarkStart w:id="749" w:name="_Toc234231337"/>
      <w:bookmarkStart w:id="750" w:name="_Toc234231877"/>
      <w:bookmarkStart w:id="751" w:name="_Toc234229408"/>
      <w:bookmarkStart w:id="752" w:name="_Toc234230360"/>
      <w:bookmarkStart w:id="753" w:name="_Toc234231282"/>
      <w:bookmarkStart w:id="754" w:name="_Toc234232280"/>
      <w:bookmarkStart w:id="755" w:name="_Toc234200870"/>
      <w:bookmarkStart w:id="756" w:name="_Toc234226459"/>
      <w:bookmarkStart w:id="757" w:name="_Toc234227007"/>
      <w:bookmarkStart w:id="758" w:name="_Toc234227549"/>
      <w:bookmarkStart w:id="759" w:name="_Toc234228090"/>
      <w:bookmarkStart w:id="760" w:name="_Toc234228632"/>
      <w:bookmarkStart w:id="761" w:name="_Toc234229174"/>
      <w:bookmarkStart w:id="762" w:name="_Toc234229716"/>
      <w:bookmarkStart w:id="763" w:name="_Toc234230259"/>
      <w:bookmarkStart w:id="764" w:name="_Toc234230799"/>
      <w:bookmarkStart w:id="765" w:name="_Toc234231338"/>
      <w:bookmarkStart w:id="766" w:name="_Toc234231878"/>
      <w:bookmarkStart w:id="767" w:name="_Toc234229409"/>
      <w:bookmarkStart w:id="768" w:name="_Toc234230362"/>
      <w:bookmarkStart w:id="769" w:name="_Toc234231283"/>
      <w:bookmarkStart w:id="770" w:name="_Toc234232282"/>
      <w:bookmarkStart w:id="771" w:name="_Toc234226460"/>
      <w:bookmarkStart w:id="772" w:name="_Toc234227008"/>
      <w:bookmarkStart w:id="773" w:name="_Toc234227550"/>
      <w:bookmarkStart w:id="774" w:name="_Toc234228091"/>
      <w:bookmarkStart w:id="775" w:name="_Toc234228633"/>
      <w:bookmarkStart w:id="776" w:name="_Toc234229175"/>
      <w:bookmarkStart w:id="777" w:name="_Toc234229717"/>
      <w:bookmarkStart w:id="778" w:name="_Toc234230260"/>
      <w:bookmarkStart w:id="779" w:name="_Toc234230800"/>
      <w:bookmarkStart w:id="780" w:name="_Toc234231339"/>
      <w:bookmarkStart w:id="781" w:name="_Toc234231879"/>
      <w:bookmarkStart w:id="782" w:name="_Toc234229411"/>
      <w:bookmarkStart w:id="783" w:name="_Toc234230364"/>
      <w:bookmarkStart w:id="784" w:name="_Toc234231284"/>
      <w:bookmarkStart w:id="785" w:name="_Toc234232284"/>
      <w:bookmarkStart w:id="786" w:name="_Toc234226463"/>
      <w:bookmarkStart w:id="787" w:name="_Toc234227011"/>
      <w:bookmarkStart w:id="788" w:name="_Toc234227553"/>
      <w:bookmarkStart w:id="789" w:name="_Toc234228094"/>
      <w:bookmarkStart w:id="790" w:name="_Toc234228636"/>
      <w:bookmarkStart w:id="791" w:name="_Toc234229178"/>
      <w:bookmarkStart w:id="792" w:name="_Toc234229720"/>
      <w:bookmarkStart w:id="793" w:name="_Toc234230263"/>
      <w:bookmarkStart w:id="794" w:name="_Toc234230803"/>
      <w:bookmarkStart w:id="795" w:name="_Toc234231342"/>
      <w:bookmarkStart w:id="796" w:name="_Toc234231882"/>
      <w:bookmarkStart w:id="797" w:name="_Toc234229414"/>
      <w:bookmarkStart w:id="798" w:name="_Toc234230369"/>
      <w:bookmarkStart w:id="799" w:name="_Toc234231287"/>
      <w:bookmarkStart w:id="800" w:name="_Toc234232290"/>
      <w:bookmarkStart w:id="801" w:name="_Toc234226466"/>
      <w:bookmarkStart w:id="802" w:name="_Toc234227014"/>
      <w:bookmarkStart w:id="803" w:name="_Toc234227556"/>
      <w:bookmarkStart w:id="804" w:name="_Toc234228097"/>
      <w:bookmarkStart w:id="805" w:name="_Toc234228639"/>
      <w:bookmarkStart w:id="806" w:name="_Toc234229181"/>
      <w:bookmarkStart w:id="807" w:name="_Toc234229723"/>
      <w:bookmarkStart w:id="808" w:name="_Toc234230266"/>
      <w:bookmarkStart w:id="809" w:name="_Toc234230806"/>
      <w:bookmarkStart w:id="810" w:name="_Toc234231345"/>
      <w:bookmarkStart w:id="811" w:name="_Toc234231885"/>
      <w:bookmarkStart w:id="812" w:name="_Toc234229417"/>
      <w:bookmarkStart w:id="813" w:name="_Toc234230375"/>
      <w:bookmarkStart w:id="814" w:name="_Toc234231292"/>
      <w:bookmarkStart w:id="815" w:name="_Toc234232296"/>
      <w:bookmarkStart w:id="816" w:name="_Toc234226468"/>
      <w:bookmarkStart w:id="817" w:name="_Toc234227016"/>
      <w:bookmarkStart w:id="818" w:name="_Toc234227558"/>
      <w:bookmarkStart w:id="819" w:name="_Toc234228099"/>
      <w:bookmarkStart w:id="820" w:name="_Toc234228641"/>
      <w:bookmarkStart w:id="821" w:name="_Toc234229183"/>
      <w:bookmarkStart w:id="822" w:name="_Toc234229725"/>
      <w:bookmarkStart w:id="823" w:name="_Toc234230268"/>
      <w:bookmarkStart w:id="824" w:name="_Toc234230808"/>
      <w:bookmarkStart w:id="825" w:name="_Toc234231347"/>
      <w:bookmarkStart w:id="826" w:name="_Toc234231887"/>
      <w:bookmarkStart w:id="827" w:name="_Toc234229419"/>
      <w:bookmarkStart w:id="828" w:name="_Toc234230378"/>
      <w:bookmarkStart w:id="829" w:name="_Toc234231301"/>
      <w:bookmarkStart w:id="830" w:name="_Toc234232300"/>
      <w:bookmarkStart w:id="831" w:name="_Toc234226469"/>
      <w:bookmarkStart w:id="832" w:name="_Toc234227017"/>
      <w:bookmarkStart w:id="833" w:name="_Toc234227559"/>
      <w:bookmarkStart w:id="834" w:name="_Toc234228100"/>
      <w:bookmarkStart w:id="835" w:name="_Toc234228642"/>
      <w:bookmarkStart w:id="836" w:name="_Toc234229184"/>
      <w:bookmarkStart w:id="837" w:name="_Toc234229726"/>
      <w:bookmarkStart w:id="838" w:name="_Toc234230269"/>
      <w:bookmarkStart w:id="839" w:name="_Toc234230809"/>
      <w:bookmarkStart w:id="840" w:name="_Toc234231348"/>
      <w:bookmarkStart w:id="841" w:name="_Toc234231888"/>
      <w:bookmarkStart w:id="842" w:name="_Toc234229420"/>
      <w:bookmarkStart w:id="843" w:name="_Toc234230380"/>
      <w:bookmarkStart w:id="844" w:name="_Toc234231302"/>
      <w:bookmarkStart w:id="845" w:name="_Toc234232302"/>
      <w:bookmarkStart w:id="846" w:name="_Toc234226470"/>
      <w:bookmarkStart w:id="847" w:name="_Toc234227018"/>
      <w:bookmarkStart w:id="848" w:name="_Toc234227560"/>
      <w:bookmarkStart w:id="849" w:name="_Toc234228101"/>
      <w:bookmarkStart w:id="850" w:name="_Toc234228643"/>
      <w:bookmarkStart w:id="851" w:name="_Toc234229185"/>
      <w:bookmarkStart w:id="852" w:name="_Toc234229727"/>
      <w:bookmarkStart w:id="853" w:name="_Toc234230270"/>
      <w:bookmarkStart w:id="854" w:name="_Toc234230810"/>
      <w:bookmarkStart w:id="855" w:name="_Toc234231349"/>
      <w:bookmarkStart w:id="856" w:name="_Toc234231889"/>
      <w:bookmarkStart w:id="857" w:name="_Toc234229422"/>
      <w:bookmarkStart w:id="858" w:name="_Toc234230382"/>
      <w:bookmarkStart w:id="859" w:name="_Toc234231303"/>
      <w:bookmarkStart w:id="860" w:name="_Toc234232304"/>
      <w:bookmarkStart w:id="861" w:name="_Toc234200875"/>
      <w:bookmarkStart w:id="862" w:name="_Toc234226473"/>
      <w:bookmarkStart w:id="863" w:name="_Toc234227021"/>
      <w:bookmarkStart w:id="864" w:name="_Toc234227563"/>
      <w:bookmarkStart w:id="865" w:name="_Toc234228104"/>
      <w:bookmarkStart w:id="866" w:name="_Toc234228646"/>
      <w:bookmarkStart w:id="867" w:name="_Toc234229188"/>
      <w:bookmarkStart w:id="868" w:name="_Toc234229730"/>
      <w:bookmarkStart w:id="869" w:name="_Toc234230273"/>
      <w:bookmarkStart w:id="870" w:name="_Toc234230813"/>
      <w:bookmarkStart w:id="871" w:name="_Toc234231352"/>
      <w:bookmarkStart w:id="872" w:name="_Toc234231892"/>
      <w:bookmarkStart w:id="873" w:name="_Toc234229425"/>
      <w:bookmarkStart w:id="874" w:name="_Toc234230387"/>
      <w:bookmarkStart w:id="875" w:name="_Toc234231309"/>
      <w:bookmarkStart w:id="876" w:name="_Toc234232308"/>
      <w:bookmarkStart w:id="877" w:name="_Toc234226480"/>
      <w:bookmarkStart w:id="878" w:name="_Toc234227028"/>
      <w:bookmarkStart w:id="879" w:name="_Toc234227570"/>
      <w:bookmarkStart w:id="880" w:name="_Toc234228111"/>
      <w:bookmarkStart w:id="881" w:name="_Toc234228653"/>
      <w:bookmarkStart w:id="882" w:name="_Toc234229195"/>
      <w:bookmarkStart w:id="883" w:name="_Toc234229737"/>
      <w:bookmarkStart w:id="884" w:name="_Toc234230280"/>
      <w:bookmarkStart w:id="885" w:name="_Toc234230820"/>
      <w:bookmarkStart w:id="886" w:name="_Toc234231359"/>
      <w:bookmarkStart w:id="887" w:name="_Toc234231899"/>
      <w:bookmarkStart w:id="888" w:name="_Toc234229432"/>
      <w:bookmarkStart w:id="889" w:name="_Toc234230410"/>
      <w:bookmarkStart w:id="890" w:name="_Toc234231321"/>
      <w:bookmarkStart w:id="891" w:name="_Toc234232315"/>
      <w:bookmarkStart w:id="892" w:name="_Toc234226481"/>
      <w:bookmarkStart w:id="893" w:name="_Toc234227029"/>
      <w:bookmarkStart w:id="894" w:name="_Toc234227571"/>
      <w:bookmarkStart w:id="895" w:name="_Toc234228112"/>
      <w:bookmarkStart w:id="896" w:name="_Toc234228654"/>
      <w:bookmarkStart w:id="897" w:name="_Toc234229196"/>
      <w:bookmarkStart w:id="898" w:name="_Toc234229738"/>
      <w:bookmarkStart w:id="899" w:name="_Toc234230281"/>
      <w:bookmarkStart w:id="900" w:name="_Toc234230821"/>
      <w:bookmarkStart w:id="901" w:name="_Toc234231360"/>
      <w:bookmarkStart w:id="902" w:name="_Toc234231900"/>
      <w:bookmarkStart w:id="903" w:name="_Toc234229433"/>
      <w:bookmarkStart w:id="904" w:name="_Toc234230411"/>
      <w:bookmarkStart w:id="905" w:name="_Toc234231322"/>
      <w:bookmarkStart w:id="906" w:name="_Toc234232316"/>
      <w:bookmarkStart w:id="907" w:name="_Toc234226483"/>
      <w:bookmarkStart w:id="908" w:name="_Toc234227031"/>
      <w:bookmarkStart w:id="909" w:name="_Toc234227573"/>
      <w:bookmarkStart w:id="910" w:name="_Toc234228114"/>
      <w:bookmarkStart w:id="911" w:name="_Toc234228656"/>
      <w:bookmarkStart w:id="912" w:name="_Toc234229198"/>
      <w:bookmarkStart w:id="913" w:name="_Toc234229740"/>
      <w:bookmarkStart w:id="914" w:name="_Toc234230283"/>
      <w:bookmarkStart w:id="915" w:name="_Toc234230823"/>
      <w:bookmarkStart w:id="916" w:name="_Toc234231362"/>
      <w:bookmarkStart w:id="917" w:name="_Toc234231902"/>
      <w:bookmarkStart w:id="918" w:name="_Toc234229435"/>
      <w:bookmarkStart w:id="919" w:name="_Toc234230415"/>
      <w:bookmarkStart w:id="920" w:name="_Toc234231344"/>
      <w:bookmarkStart w:id="921" w:name="_Toc234232318"/>
      <w:bookmarkStart w:id="922" w:name="_Toc234226484"/>
      <w:bookmarkStart w:id="923" w:name="_Toc234227032"/>
      <w:bookmarkStart w:id="924" w:name="_Toc234227574"/>
      <w:bookmarkStart w:id="925" w:name="_Toc234228115"/>
      <w:bookmarkStart w:id="926" w:name="_Toc234228657"/>
      <w:bookmarkStart w:id="927" w:name="_Toc234229199"/>
      <w:bookmarkStart w:id="928" w:name="_Toc234229741"/>
      <w:bookmarkStart w:id="929" w:name="_Toc234230284"/>
      <w:bookmarkStart w:id="930" w:name="_Toc234230824"/>
      <w:bookmarkStart w:id="931" w:name="_Toc234231363"/>
      <w:bookmarkStart w:id="932" w:name="_Toc234231903"/>
      <w:bookmarkStart w:id="933" w:name="_Toc234229436"/>
      <w:bookmarkStart w:id="934" w:name="_Toc234230416"/>
      <w:bookmarkStart w:id="935" w:name="_Toc234231346"/>
      <w:bookmarkStart w:id="936" w:name="_Toc234232319"/>
      <w:bookmarkStart w:id="937" w:name="_Toc234226485"/>
      <w:bookmarkStart w:id="938" w:name="_Toc234227033"/>
      <w:bookmarkStart w:id="939" w:name="_Toc234227575"/>
      <w:bookmarkStart w:id="940" w:name="_Toc234228116"/>
      <w:bookmarkStart w:id="941" w:name="_Toc234228658"/>
      <w:bookmarkStart w:id="942" w:name="_Toc234229200"/>
      <w:bookmarkStart w:id="943" w:name="_Toc234229742"/>
      <w:bookmarkStart w:id="944" w:name="_Toc234230285"/>
      <w:bookmarkStart w:id="945" w:name="_Toc234230825"/>
      <w:bookmarkStart w:id="946" w:name="_Toc234231364"/>
      <w:bookmarkStart w:id="947" w:name="_Toc234231904"/>
      <w:bookmarkStart w:id="948" w:name="_Toc234229437"/>
      <w:bookmarkStart w:id="949" w:name="_Toc234230417"/>
      <w:bookmarkStart w:id="950" w:name="_Toc234231350"/>
      <w:bookmarkStart w:id="951" w:name="_Toc234232320"/>
      <w:bookmarkStart w:id="952" w:name="_Toc234226486"/>
      <w:bookmarkStart w:id="953" w:name="_Toc234227034"/>
      <w:bookmarkStart w:id="954" w:name="_Toc234227576"/>
      <w:bookmarkStart w:id="955" w:name="_Toc234228117"/>
      <w:bookmarkStart w:id="956" w:name="_Toc234228659"/>
      <w:bookmarkStart w:id="957" w:name="_Toc234229201"/>
      <w:bookmarkStart w:id="958" w:name="_Toc234229743"/>
      <w:bookmarkStart w:id="959" w:name="_Toc234230286"/>
      <w:bookmarkStart w:id="960" w:name="_Toc234230826"/>
      <w:bookmarkStart w:id="961" w:name="_Toc234231365"/>
      <w:bookmarkStart w:id="962" w:name="_Toc234231905"/>
      <w:bookmarkStart w:id="963" w:name="_Toc234229438"/>
      <w:bookmarkStart w:id="964" w:name="_Toc234230418"/>
      <w:bookmarkStart w:id="965" w:name="_Toc234231351"/>
      <w:bookmarkStart w:id="966" w:name="_Toc234232321"/>
      <w:bookmarkStart w:id="967" w:name="_Toc234200879"/>
      <w:bookmarkStart w:id="968" w:name="_Toc234226494"/>
      <w:bookmarkStart w:id="969" w:name="_Toc234227042"/>
      <w:bookmarkStart w:id="970" w:name="_Toc234227584"/>
      <w:bookmarkStart w:id="971" w:name="_Toc234228125"/>
      <w:bookmarkStart w:id="972" w:name="_Toc234228667"/>
      <w:bookmarkStart w:id="973" w:name="_Toc234229209"/>
      <w:bookmarkStart w:id="974" w:name="_Toc234229751"/>
      <w:bookmarkStart w:id="975" w:name="_Toc234230294"/>
      <w:bookmarkStart w:id="976" w:name="_Toc234230834"/>
      <w:bookmarkStart w:id="977" w:name="_Toc234231373"/>
      <w:bookmarkStart w:id="978" w:name="_Toc234231913"/>
      <w:bookmarkStart w:id="979" w:name="_Toc234229446"/>
      <w:bookmarkStart w:id="980" w:name="_Toc234230426"/>
      <w:bookmarkStart w:id="981" w:name="_Toc234231374"/>
      <w:bookmarkStart w:id="982" w:name="_Toc234232329"/>
      <w:bookmarkStart w:id="983" w:name="_Toc234200884"/>
      <w:bookmarkStart w:id="984" w:name="_Toc234200887"/>
      <w:bookmarkStart w:id="985" w:name="_Toc234226500"/>
      <w:bookmarkStart w:id="986" w:name="_Toc234227048"/>
      <w:bookmarkStart w:id="987" w:name="_Toc234227590"/>
      <w:bookmarkStart w:id="988" w:name="_Toc234228131"/>
      <w:bookmarkStart w:id="989" w:name="_Toc234228673"/>
      <w:bookmarkStart w:id="990" w:name="_Toc234229215"/>
      <w:bookmarkStart w:id="991" w:name="_Toc234229757"/>
      <w:bookmarkStart w:id="992" w:name="_Toc234230300"/>
      <w:bookmarkStart w:id="993" w:name="_Toc234230840"/>
      <w:bookmarkStart w:id="994" w:name="_Toc234231379"/>
      <w:bookmarkStart w:id="995" w:name="_Toc234231919"/>
      <w:bookmarkStart w:id="996" w:name="_Toc234229461"/>
      <w:bookmarkStart w:id="997" w:name="_Toc234230433"/>
      <w:bookmarkStart w:id="998" w:name="_Toc234231382"/>
      <w:bookmarkStart w:id="999" w:name="_Toc234232335"/>
      <w:bookmarkStart w:id="1000" w:name="_Toc234226504"/>
      <w:bookmarkStart w:id="1001" w:name="_Toc234227052"/>
      <w:bookmarkStart w:id="1002" w:name="_Toc234227594"/>
      <w:bookmarkStart w:id="1003" w:name="_Toc234228135"/>
      <w:bookmarkStart w:id="1004" w:name="_Toc234228677"/>
      <w:bookmarkStart w:id="1005" w:name="_Toc234229219"/>
      <w:bookmarkStart w:id="1006" w:name="_Toc234229761"/>
      <w:bookmarkStart w:id="1007" w:name="_Toc234230304"/>
      <w:bookmarkStart w:id="1008" w:name="_Toc234230844"/>
      <w:bookmarkStart w:id="1009" w:name="_Toc234231383"/>
      <w:bookmarkStart w:id="1010" w:name="_Toc234231923"/>
      <w:bookmarkStart w:id="1011" w:name="_Toc234229466"/>
      <w:bookmarkStart w:id="1012" w:name="_Toc234230442"/>
      <w:bookmarkStart w:id="1013" w:name="_Toc234231393"/>
      <w:bookmarkStart w:id="1014" w:name="_Toc234232340"/>
      <w:bookmarkStart w:id="1015" w:name="_Toc234200892"/>
      <w:bookmarkStart w:id="1016" w:name="_Toc234226508"/>
      <w:bookmarkStart w:id="1017" w:name="_Toc234227056"/>
      <w:bookmarkStart w:id="1018" w:name="_Toc234227598"/>
      <w:bookmarkStart w:id="1019" w:name="_Toc234228139"/>
      <w:bookmarkStart w:id="1020" w:name="_Toc234228681"/>
      <w:bookmarkStart w:id="1021" w:name="_Toc234229223"/>
      <w:bookmarkStart w:id="1022" w:name="_Toc234229765"/>
      <w:bookmarkStart w:id="1023" w:name="_Toc234230308"/>
      <w:bookmarkStart w:id="1024" w:name="_Toc234230848"/>
      <w:bookmarkStart w:id="1025" w:name="_Toc234231387"/>
      <w:bookmarkStart w:id="1026" w:name="_Toc234231927"/>
      <w:bookmarkStart w:id="1027" w:name="_Toc234229476"/>
      <w:bookmarkStart w:id="1028" w:name="_Toc234230457"/>
      <w:bookmarkStart w:id="1029" w:name="_Toc234231402"/>
      <w:bookmarkStart w:id="1030" w:name="_Toc234232344"/>
      <w:bookmarkStart w:id="1031" w:name="_Toc234226510"/>
      <w:bookmarkStart w:id="1032" w:name="_Toc234227058"/>
      <w:bookmarkStart w:id="1033" w:name="_Toc234227600"/>
      <w:bookmarkStart w:id="1034" w:name="_Toc234228141"/>
      <w:bookmarkStart w:id="1035" w:name="_Toc234228683"/>
      <w:bookmarkStart w:id="1036" w:name="_Toc234229225"/>
      <w:bookmarkStart w:id="1037" w:name="_Toc234229767"/>
      <w:bookmarkStart w:id="1038" w:name="_Toc234230310"/>
      <w:bookmarkStart w:id="1039" w:name="_Toc234230850"/>
      <w:bookmarkStart w:id="1040" w:name="_Toc234231389"/>
      <w:bookmarkStart w:id="1041" w:name="_Toc234231929"/>
      <w:bookmarkStart w:id="1042" w:name="_Toc234229483"/>
      <w:bookmarkStart w:id="1043" w:name="_Toc234230463"/>
      <w:bookmarkStart w:id="1044" w:name="_Toc234231408"/>
      <w:bookmarkStart w:id="1045" w:name="_Toc234232346"/>
      <w:bookmarkStart w:id="1046" w:name="_Toc234226512"/>
      <w:bookmarkStart w:id="1047" w:name="_Toc234227060"/>
      <w:bookmarkStart w:id="1048" w:name="_Toc234227602"/>
      <w:bookmarkStart w:id="1049" w:name="_Toc234228143"/>
      <w:bookmarkStart w:id="1050" w:name="_Toc234228685"/>
      <w:bookmarkStart w:id="1051" w:name="_Toc234229227"/>
      <w:bookmarkStart w:id="1052" w:name="_Toc234229769"/>
      <w:bookmarkStart w:id="1053" w:name="_Toc234230312"/>
      <w:bookmarkStart w:id="1054" w:name="_Toc234230852"/>
      <w:bookmarkStart w:id="1055" w:name="_Toc234231391"/>
      <w:bookmarkStart w:id="1056" w:name="_Toc234231931"/>
      <w:bookmarkStart w:id="1057" w:name="_Toc234229485"/>
      <w:bookmarkStart w:id="1058" w:name="_Toc234230465"/>
      <w:bookmarkStart w:id="1059" w:name="_Toc234231410"/>
      <w:bookmarkStart w:id="1060" w:name="_Toc234232348"/>
      <w:bookmarkStart w:id="1061" w:name="_Toc234337010"/>
      <w:bookmarkStart w:id="1062" w:name="_Toc234337915"/>
      <w:bookmarkStart w:id="1063" w:name="_Toc234386583"/>
      <w:bookmarkStart w:id="1064" w:name="_Toc234386374"/>
      <w:bookmarkStart w:id="1065" w:name="_Toc234387100"/>
      <w:bookmarkStart w:id="1066" w:name="_Toc234337011"/>
      <w:bookmarkStart w:id="1067" w:name="_Toc234337916"/>
      <w:bookmarkStart w:id="1068" w:name="_Toc234386584"/>
      <w:bookmarkStart w:id="1069" w:name="_Toc234386375"/>
      <w:bookmarkStart w:id="1070" w:name="_Toc234387101"/>
      <w:bookmarkStart w:id="1071" w:name="_Toc234200897"/>
      <w:bookmarkStart w:id="1072" w:name="_Toc234226517"/>
      <w:bookmarkStart w:id="1073" w:name="_Toc234227065"/>
      <w:bookmarkStart w:id="1074" w:name="_Toc234227607"/>
      <w:bookmarkStart w:id="1075" w:name="_Toc234228148"/>
      <w:bookmarkStart w:id="1076" w:name="_Toc234228690"/>
      <w:bookmarkStart w:id="1077" w:name="_Toc234229232"/>
      <w:bookmarkStart w:id="1078" w:name="_Toc234229774"/>
      <w:bookmarkStart w:id="1079" w:name="_Toc234230317"/>
      <w:bookmarkStart w:id="1080" w:name="_Toc234230857"/>
      <w:bookmarkStart w:id="1081" w:name="_Toc234231396"/>
      <w:bookmarkStart w:id="1082" w:name="_Toc234231936"/>
      <w:bookmarkStart w:id="1083" w:name="_Toc234229491"/>
      <w:bookmarkStart w:id="1084" w:name="_Toc234230472"/>
      <w:bookmarkStart w:id="1085" w:name="_Toc234231438"/>
      <w:bookmarkStart w:id="1086" w:name="_Toc234232354"/>
      <w:bookmarkStart w:id="1087" w:name="_Toc234226518"/>
      <w:bookmarkStart w:id="1088" w:name="_Toc234227066"/>
      <w:bookmarkStart w:id="1089" w:name="_Toc234227608"/>
      <w:bookmarkStart w:id="1090" w:name="_Toc234228149"/>
      <w:bookmarkStart w:id="1091" w:name="_Toc234228691"/>
      <w:bookmarkStart w:id="1092" w:name="_Toc234229233"/>
      <w:bookmarkStart w:id="1093" w:name="_Toc234229775"/>
      <w:bookmarkStart w:id="1094" w:name="_Toc234230318"/>
      <w:bookmarkStart w:id="1095" w:name="_Toc234230858"/>
      <w:bookmarkStart w:id="1096" w:name="_Toc234231397"/>
      <w:bookmarkStart w:id="1097" w:name="_Toc234231937"/>
      <w:bookmarkStart w:id="1098" w:name="_Toc234229492"/>
      <w:bookmarkStart w:id="1099" w:name="_Toc234230473"/>
      <w:bookmarkStart w:id="1100" w:name="_Toc234231439"/>
      <w:bookmarkStart w:id="1101" w:name="_Toc234232355"/>
      <w:bookmarkStart w:id="1102" w:name="_Toc234200899"/>
      <w:bookmarkStart w:id="1103" w:name="_Toc234226519"/>
      <w:bookmarkStart w:id="1104" w:name="_Toc234227067"/>
      <w:bookmarkStart w:id="1105" w:name="_Toc234227609"/>
      <w:bookmarkStart w:id="1106" w:name="_Toc234228150"/>
      <w:bookmarkStart w:id="1107" w:name="_Toc234228692"/>
      <w:bookmarkStart w:id="1108" w:name="_Toc234229234"/>
      <w:bookmarkStart w:id="1109" w:name="_Toc234229776"/>
      <w:bookmarkStart w:id="1110" w:name="_Toc234230319"/>
      <w:bookmarkStart w:id="1111" w:name="_Toc234230859"/>
      <w:bookmarkStart w:id="1112" w:name="_Toc234231398"/>
      <w:bookmarkStart w:id="1113" w:name="_Toc234231938"/>
      <w:bookmarkStart w:id="1114" w:name="_Toc234229493"/>
      <w:bookmarkStart w:id="1115" w:name="_Toc234230474"/>
      <w:bookmarkStart w:id="1116" w:name="_Toc234231441"/>
      <w:bookmarkStart w:id="1117" w:name="_Toc234232356"/>
      <w:bookmarkStart w:id="1118" w:name="_Toc234226520"/>
      <w:bookmarkStart w:id="1119" w:name="_Toc234227068"/>
      <w:bookmarkStart w:id="1120" w:name="_Toc234227610"/>
      <w:bookmarkStart w:id="1121" w:name="_Toc234228151"/>
      <w:bookmarkStart w:id="1122" w:name="_Toc234228693"/>
      <w:bookmarkStart w:id="1123" w:name="_Toc234229235"/>
      <w:bookmarkStart w:id="1124" w:name="_Toc234229777"/>
      <w:bookmarkStart w:id="1125" w:name="_Toc234230320"/>
      <w:bookmarkStart w:id="1126" w:name="_Toc234230860"/>
      <w:bookmarkStart w:id="1127" w:name="_Toc234231399"/>
      <w:bookmarkStart w:id="1128" w:name="_Toc234231939"/>
      <w:bookmarkStart w:id="1129" w:name="_Toc234229499"/>
      <w:bookmarkStart w:id="1130" w:name="_Toc234230475"/>
      <w:bookmarkStart w:id="1131" w:name="_Toc234231443"/>
      <w:bookmarkStart w:id="1132" w:name="_Toc234232357"/>
      <w:bookmarkStart w:id="1133" w:name="_Toc234226521"/>
      <w:bookmarkStart w:id="1134" w:name="_Toc234227069"/>
      <w:bookmarkStart w:id="1135" w:name="_Toc234227611"/>
      <w:bookmarkStart w:id="1136" w:name="_Toc234228152"/>
      <w:bookmarkStart w:id="1137" w:name="_Toc234228694"/>
      <w:bookmarkStart w:id="1138" w:name="_Toc234229236"/>
      <w:bookmarkStart w:id="1139" w:name="_Toc234229778"/>
      <w:bookmarkStart w:id="1140" w:name="_Toc234230321"/>
      <w:bookmarkStart w:id="1141" w:name="_Toc234230861"/>
      <w:bookmarkStart w:id="1142" w:name="_Toc234231400"/>
      <w:bookmarkStart w:id="1143" w:name="_Toc234231940"/>
      <w:bookmarkStart w:id="1144" w:name="_Toc234229500"/>
      <w:bookmarkStart w:id="1145" w:name="_Toc234230476"/>
      <w:bookmarkStart w:id="1146" w:name="_Toc234231445"/>
      <w:bookmarkStart w:id="1147" w:name="_Toc234232358"/>
      <w:bookmarkStart w:id="1148" w:name="_Toc234226524"/>
      <w:bookmarkStart w:id="1149" w:name="_Toc234227072"/>
      <w:bookmarkStart w:id="1150" w:name="_Toc234227614"/>
      <w:bookmarkStart w:id="1151" w:name="_Toc234228155"/>
      <w:bookmarkStart w:id="1152" w:name="_Toc234228697"/>
      <w:bookmarkStart w:id="1153" w:name="_Toc234229239"/>
      <w:bookmarkStart w:id="1154" w:name="_Toc234229781"/>
      <w:bookmarkStart w:id="1155" w:name="_Toc234230324"/>
      <w:bookmarkStart w:id="1156" w:name="_Toc234230864"/>
      <w:bookmarkStart w:id="1157" w:name="_Toc234231403"/>
      <w:bookmarkStart w:id="1158" w:name="_Toc234231943"/>
      <w:bookmarkStart w:id="1159" w:name="_Toc234229503"/>
      <w:bookmarkStart w:id="1160" w:name="_Toc234230479"/>
      <w:bookmarkStart w:id="1161" w:name="_Toc234231450"/>
      <w:bookmarkStart w:id="1162" w:name="_Toc234232361"/>
      <w:bookmarkStart w:id="1163" w:name="_Toc234200903"/>
      <w:bookmarkStart w:id="1164" w:name="_Toc234226525"/>
      <w:bookmarkStart w:id="1165" w:name="_Toc234227073"/>
      <w:bookmarkStart w:id="1166" w:name="_Toc234227615"/>
      <w:bookmarkStart w:id="1167" w:name="_Toc234228156"/>
      <w:bookmarkStart w:id="1168" w:name="_Toc234228698"/>
      <w:bookmarkStart w:id="1169" w:name="_Toc234229240"/>
      <w:bookmarkStart w:id="1170" w:name="_Toc234229782"/>
      <w:bookmarkStart w:id="1171" w:name="_Toc234230325"/>
      <w:bookmarkStart w:id="1172" w:name="_Toc234230865"/>
      <w:bookmarkStart w:id="1173" w:name="_Toc234231404"/>
      <w:bookmarkStart w:id="1174" w:name="_Toc234231944"/>
      <w:bookmarkStart w:id="1175" w:name="_Toc234229504"/>
      <w:bookmarkStart w:id="1176" w:name="_Toc234230492"/>
      <w:bookmarkStart w:id="1177" w:name="_Toc234231452"/>
      <w:bookmarkStart w:id="1178" w:name="_Toc234232362"/>
      <w:bookmarkStart w:id="1179" w:name="_Toc234226526"/>
      <w:bookmarkStart w:id="1180" w:name="_Toc234227074"/>
      <w:bookmarkStart w:id="1181" w:name="_Toc234227616"/>
      <w:bookmarkStart w:id="1182" w:name="_Toc234228157"/>
      <w:bookmarkStart w:id="1183" w:name="_Toc234228699"/>
      <w:bookmarkStart w:id="1184" w:name="_Toc234229241"/>
      <w:bookmarkStart w:id="1185" w:name="_Toc234229783"/>
      <w:bookmarkStart w:id="1186" w:name="_Toc234230326"/>
      <w:bookmarkStart w:id="1187" w:name="_Toc234230866"/>
      <w:bookmarkStart w:id="1188" w:name="_Toc234231405"/>
      <w:bookmarkStart w:id="1189" w:name="_Toc234231945"/>
      <w:bookmarkStart w:id="1190" w:name="_Toc234229505"/>
      <w:bookmarkStart w:id="1191" w:name="_Toc234230493"/>
      <w:bookmarkStart w:id="1192" w:name="_Toc234231454"/>
      <w:bookmarkStart w:id="1193" w:name="_Toc234232363"/>
      <w:bookmarkStart w:id="1194" w:name="_Toc234226528"/>
      <w:bookmarkStart w:id="1195" w:name="_Toc234227076"/>
      <w:bookmarkStart w:id="1196" w:name="_Toc234227618"/>
      <w:bookmarkStart w:id="1197" w:name="_Toc234228159"/>
      <w:bookmarkStart w:id="1198" w:name="_Toc234228701"/>
      <w:bookmarkStart w:id="1199" w:name="_Toc234229243"/>
      <w:bookmarkStart w:id="1200" w:name="_Toc234229785"/>
      <w:bookmarkStart w:id="1201" w:name="_Toc234230328"/>
      <w:bookmarkStart w:id="1202" w:name="_Toc234230868"/>
      <w:bookmarkStart w:id="1203" w:name="_Toc234231407"/>
      <w:bookmarkStart w:id="1204" w:name="_Toc234231947"/>
      <w:bookmarkStart w:id="1205" w:name="_Toc234229507"/>
      <w:bookmarkStart w:id="1206" w:name="_Toc234230496"/>
      <w:bookmarkStart w:id="1207" w:name="_Toc234231457"/>
      <w:bookmarkStart w:id="1208" w:name="_Toc234232365"/>
      <w:bookmarkStart w:id="1209" w:name="_Toc234200907"/>
      <w:bookmarkStart w:id="1210" w:name="_Toc234226532"/>
      <w:bookmarkStart w:id="1211" w:name="_Toc234227080"/>
      <w:bookmarkStart w:id="1212" w:name="_Toc234227622"/>
      <w:bookmarkStart w:id="1213" w:name="_Toc234228163"/>
      <w:bookmarkStart w:id="1214" w:name="_Toc234228705"/>
      <w:bookmarkStart w:id="1215" w:name="_Toc234229247"/>
      <w:bookmarkStart w:id="1216" w:name="_Toc234229789"/>
      <w:bookmarkStart w:id="1217" w:name="_Toc234230332"/>
      <w:bookmarkStart w:id="1218" w:name="_Toc234230872"/>
      <w:bookmarkStart w:id="1219" w:name="_Toc234231411"/>
      <w:bookmarkStart w:id="1220" w:name="_Toc234231951"/>
      <w:bookmarkStart w:id="1221" w:name="_Toc234229517"/>
      <w:bookmarkStart w:id="1222" w:name="_Toc234230500"/>
      <w:bookmarkStart w:id="1223" w:name="_Toc234231464"/>
      <w:bookmarkStart w:id="1224" w:name="_Toc234232369"/>
      <w:bookmarkStart w:id="1225" w:name="_Toc234226533"/>
      <w:bookmarkStart w:id="1226" w:name="_Toc234227081"/>
      <w:bookmarkStart w:id="1227" w:name="_Toc234227623"/>
      <w:bookmarkStart w:id="1228" w:name="_Toc234228164"/>
      <w:bookmarkStart w:id="1229" w:name="_Toc234228706"/>
      <w:bookmarkStart w:id="1230" w:name="_Toc234229248"/>
      <w:bookmarkStart w:id="1231" w:name="_Toc234229790"/>
      <w:bookmarkStart w:id="1232" w:name="_Toc234230333"/>
      <w:bookmarkStart w:id="1233" w:name="_Toc234230873"/>
      <w:bookmarkStart w:id="1234" w:name="_Toc234231412"/>
      <w:bookmarkStart w:id="1235" w:name="_Toc234231952"/>
      <w:bookmarkStart w:id="1236" w:name="_Toc234229518"/>
      <w:bookmarkStart w:id="1237" w:name="_Toc234230501"/>
      <w:bookmarkStart w:id="1238" w:name="_Toc234231466"/>
      <w:bookmarkStart w:id="1239" w:name="_Toc234232370"/>
      <w:bookmarkStart w:id="1240" w:name="_Toc234226535"/>
      <w:bookmarkStart w:id="1241" w:name="_Toc234227083"/>
      <w:bookmarkStart w:id="1242" w:name="_Toc234227625"/>
      <w:bookmarkStart w:id="1243" w:name="_Toc234228166"/>
      <w:bookmarkStart w:id="1244" w:name="_Toc234228708"/>
      <w:bookmarkStart w:id="1245" w:name="_Toc234229250"/>
      <w:bookmarkStart w:id="1246" w:name="_Toc234229792"/>
      <w:bookmarkStart w:id="1247" w:name="_Toc234230335"/>
      <w:bookmarkStart w:id="1248" w:name="_Toc234230875"/>
      <w:bookmarkStart w:id="1249" w:name="_Toc234231414"/>
      <w:bookmarkStart w:id="1250" w:name="_Toc234231954"/>
      <w:bookmarkStart w:id="1251" w:name="_Toc234229520"/>
      <w:bookmarkStart w:id="1252" w:name="_Toc234230503"/>
      <w:bookmarkStart w:id="1253" w:name="_Toc234231470"/>
      <w:bookmarkStart w:id="1254" w:name="_Toc234232372"/>
      <w:bookmarkStart w:id="1255" w:name="_Toc234226544"/>
      <w:bookmarkStart w:id="1256" w:name="_Toc234227092"/>
      <w:bookmarkStart w:id="1257" w:name="_Toc234227634"/>
      <w:bookmarkStart w:id="1258" w:name="_Toc234228175"/>
      <w:bookmarkStart w:id="1259" w:name="_Toc234228717"/>
      <w:bookmarkStart w:id="1260" w:name="_Toc234229259"/>
      <w:bookmarkStart w:id="1261" w:name="_Toc234229801"/>
      <w:bookmarkStart w:id="1262" w:name="_Toc234230344"/>
      <w:bookmarkStart w:id="1263" w:name="_Toc234230884"/>
      <w:bookmarkStart w:id="1264" w:name="_Toc234231423"/>
      <w:bookmarkStart w:id="1265" w:name="_Toc234231963"/>
      <w:bookmarkStart w:id="1266" w:name="_Toc234229529"/>
      <w:bookmarkStart w:id="1267" w:name="_Toc234230513"/>
      <w:bookmarkStart w:id="1268" w:name="_Toc234231495"/>
      <w:bookmarkStart w:id="1269" w:name="_Toc234232381"/>
      <w:bookmarkStart w:id="1270" w:name="_Toc234226550"/>
      <w:bookmarkStart w:id="1271" w:name="_Toc234227098"/>
      <w:bookmarkStart w:id="1272" w:name="_Toc234227640"/>
      <w:bookmarkStart w:id="1273" w:name="_Toc234228181"/>
      <w:bookmarkStart w:id="1274" w:name="_Toc234228723"/>
      <w:bookmarkStart w:id="1275" w:name="_Toc234229265"/>
      <w:bookmarkStart w:id="1276" w:name="_Toc234229807"/>
      <w:bookmarkStart w:id="1277" w:name="_Toc234230350"/>
      <w:bookmarkStart w:id="1278" w:name="_Toc234230890"/>
      <w:bookmarkStart w:id="1279" w:name="_Toc234231429"/>
      <w:bookmarkStart w:id="1280" w:name="_Toc234231969"/>
      <w:bookmarkStart w:id="1281" w:name="_Toc234229535"/>
      <w:bookmarkStart w:id="1282" w:name="_Toc234230519"/>
      <w:bookmarkStart w:id="1283" w:name="_Toc234231501"/>
      <w:bookmarkStart w:id="1284" w:name="_Toc234232387"/>
      <w:bookmarkStart w:id="1285" w:name="_Toc234226551"/>
      <w:bookmarkStart w:id="1286" w:name="_Toc234227099"/>
      <w:bookmarkStart w:id="1287" w:name="_Toc234227641"/>
      <w:bookmarkStart w:id="1288" w:name="_Toc234228182"/>
      <w:bookmarkStart w:id="1289" w:name="_Toc234228724"/>
      <w:bookmarkStart w:id="1290" w:name="_Toc234229266"/>
      <w:bookmarkStart w:id="1291" w:name="_Toc234229808"/>
      <w:bookmarkStart w:id="1292" w:name="_Toc234230351"/>
      <w:bookmarkStart w:id="1293" w:name="_Toc234230891"/>
      <w:bookmarkStart w:id="1294" w:name="_Toc234231430"/>
      <w:bookmarkStart w:id="1295" w:name="_Toc234231970"/>
      <w:bookmarkStart w:id="1296" w:name="_Toc234229536"/>
      <w:bookmarkStart w:id="1297" w:name="_Toc234230520"/>
      <w:bookmarkStart w:id="1298" w:name="_Toc234231502"/>
      <w:bookmarkStart w:id="1299" w:name="_Toc234232388"/>
      <w:bookmarkStart w:id="1300" w:name="_Toc234200910"/>
      <w:bookmarkStart w:id="1301" w:name="_Toc234226556"/>
      <w:bookmarkStart w:id="1302" w:name="_Toc234227104"/>
      <w:bookmarkStart w:id="1303" w:name="_Toc234227646"/>
      <w:bookmarkStart w:id="1304" w:name="_Toc234228187"/>
      <w:bookmarkStart w:id="1305" w:name="_Toc234228729"/>
      <w:bookmarkStart w:id="1306" w:name="_Toc234229271"/>
      <w:bookmarkStart w:id="1307" w:name="_Toc234229813"/>
      <w:bookmarkStart w:id="1308" w:name="_Toc234230356"/>
      <w:bookmarkStart w:id="1309" w:name="_Toc234230896"/>
      <w:bookmarkStart w:id="1310" w:name="_Toc234231435"/>
      <w:bookmarkStart w:id="1311" w:name="_Toc234231975"/>
      <w:bookmarkStart w:id="1312" w:name="_Toc234229542"/>
      <w:bookmarkStart w:id="1313" w:name="_Toc234230525"/>
      <w:bookmarkStart w:id="1314" w:name="_Toc234231507"/>
      <w:bookmarkStart w:id="1315" w:name="_Toc234232393"/>
      <w:bookmarkStart w:id="1316" w:name="_Toc234226558"/>
      <w:bookmarkStart w:id="1317" w:name="_Toc234227106"/>
      <w:bookmarkStart w:id="1318" w:name="_Toc234227648"/>
      <w:bookmarkStart w:id="1319" w:name="_Toc234228189"/>
      <w:bookmarkStart w:id="1320" w:name="_Toc234228731"/>
      <w:bookmarkStart w:id="1321" w:name="_Toc234229273"/>
      <w:bookmarkStart w:id="1322" w:name="_Toc234229815"/>
      <w:bookmarkStart w:id="1323" w:name="_Toc234230358"/>
      <w:bookmarkStart w:id="1324" w:name="_Toc234230898"/>
      <w:bookmarkStart w:id="1325" w:name="_Toc234231437"/>
      <w:bookmarkStart w:id="1326" w:name="_Toc234231977"/>
      <w:bookmarkStart w:id="1327" w:name="_Toc234229545"/>
      <w:bookmarkStart w:id="1328" w:name="_Toc234230527"/>
      <w:bookmarkStart w:id="1329" w:name="_Toc234231509"/>
      <w:bookmarkStart w:id="1330" w:name="_Toc234232395"/>
      <w:bookmarkStart w:id="1331" w:name="_Toc234335026"/>
      <w:bookmarkStart w:id="1332" w:name="_Toc234337026"/>
      <w:bookmarkStart w:id="1333" w:name="_Toc234337931"/>
      <w:bookmarkStart w:id="1334" w:name="_Toc234386599"/>
      <w:bookmarkStart w:id="1335" w:name="_Toc234386390"/>
      <w:bookmarkStart w:id="1336" w:name="_Toc234387116"/>
      <w:bookmarkStart w:id="1337" w:name="_Toc234226561"/>
      <w:bookmarkStart w:id="1338" w:name="_Toc234227109"/>
      <w:bookmarkStart w:id="1339" w:name="_Toc234227651"/>
      <w:bookmarkStart w:id="1340" w:name="_Toc234228192"/>
      <w:bookmarkStart w:id="1341" w:name="_Toc234228734"/>
      <w:bookmarkStart w:id="1342" w:name="_Toc234229276"/>
      <w:bookmarkStart w:id="1343" w:name="_Toc234229818"/>
      <w:bookmarkStart w:id="1344" w:name="_Toc234230361"/>
      <w:bookmarkStart w:id="1345" w:name="_Toc234230901"/>
      <w:bookmarkStart w:id="1346" w:name="_Toc234231440"/>
      <w:bookmarkStart w:id="1347" w:name="_Toc234231980"/>
      <w:bookmarkStart w:id="1348" w:name="_Toc234229558"/>
      <w:bookmarkStart w:id="1349" w:name="_Toc234230530"/>
      <w:bookmarkStart w:id="1350" w:name="_Toc234231513"/>
      <w:bookmarkStart w:id="1351" w:name="_Toc234232398"/>
      <w:bookmarkStart w:id="1352" w:name="_Toc234226563"/>
      <w:bookmarkStart w:id="1353" w:name="_Toc234227111"/>
      <w:bookmarkStart w:id="1354" w:name="_Toc234227653"/>
      <w:bookmarkStart w:id="1355" w:name="_Toc234228194"/>
      <w:bookmarkStart w:id="1356" w:name="_Toc234228736"/>
      <w:bookmarkStart w:id="1357" w:name="_Toc234229278"/>
      <w:bookmarkStart w:id="1358" w:name="_Toc234229820"/>
      <w:bookmarkStart w:id="1359" w:name="_Toc234230363"/>
      <w:bookmarkStart w:id="1360" w:name="_Toc234230903"/>
      <w:bookmarkStart w:id="1361" w:name="_Toc234231442"/>
      <w:bookmarkStart w:id="1362" w:name="_Toc234231982"/>
      <w:bookmarkStart w:id="1363" w:name="_Toc234229560"/>
      <w:bookmarkStart w:id="1364" w:name="_Toc234230534"/>
      <w:bookmarkStart w:id="1365" w:name="_Toc234231517"/>
      <w:bookmarkStart w:id="1366" w:name="_Toc234232400"/>
      <w:bookmarkStart w:id="1367" w:name="_Toc234226565"/>
      <w:bookmarkStart w:id="1368" w:name="_Toc234227113"/>
      <w:bookmarkStart w:id="1369" w:name="_Toc234227655"/>
      <w:bookmarkStart w:id="1370" w:name="_Toc234228196"/>
      <w:bookmarkStart w:id="1371" w:name="_Toc234228738"/>
      <w:bookmarkStart w:id="1372" w:name="_Toc234229280"/>
      <w:bookmarkStart w:id="1373" w:name="_Toc234229822"/>
      <w:bookmarkStart w:id="1374" w:name="_Toc234230365"/>
      <w:bookmarkStart w:id="1375" w:name="_Toc234230905"/>
      <w:bookmarkStart w:id="1376" w:name="_Toc234231444"/>
      <w:bookmarkStart w:id="1377" w:name="_Toc234231984"/>
      <w:bookmarkStart w:id="1378" w:name="_Toc234229563"/>
      <w:bookmarkStart w:id="1379" w:name="_Toc234230539"/>
      <w:bookmarkStart w:id="1380" w:name="_Toc234231521"/>
      <w:bookmarkStart w:id="1381" w:name="_Toc234232402"/>
      <w:bookmarkStart w:id="1382" w:name="_Toc234200919"/>
      <w:bookmarkStart w:id="1383" w:name="_Toc234226568"/>
      <w:bookmarkStart w:id="1384" w:name="_Toc234227116"/>
      <w:bookmarkStart w:id="1385" w:name="_Toc234227658"/>
      <w:bookmarkStart w:id="1386" w:name="_Toc234228199"/>
      <w:bookmarkStart w:id="1387" w:name="_Toc234228741"/>
      <w:bookmarkStart w:id="1388" w:name="_Toc234229283"/>
      <w:bookmarkStart w:id="1389" w:name="_Toc234229825"/>
      <w:bookmarkStart w:id="1390" w:name="_Toc234230368"/>
      <w:bookmarkStart w:id="1391" w:name="_Toc234230908"/>
      <w:bookmarkStart w:id="1392" w:name="_Toc234231447"/>
      <w:bookmarkStart w:id="1393" w:name="_Toc234231987"/>
      <w:bookmarkStart w:id="1394" w:name="_Toc234229567"/>
      <w:bookmarkStart w:id="1395" w:name="_Toc234230546"/>
      <w:bookmarkStart w:id="1396" w:name="_Toc234231535"/>
      <w:bookmarkStart w:id="1397" w:name="_Toc234232405"/>
      <w:bookmarkStart w:id="1398" w:name="_Toc234226570"/>
      <w:bookmarkStart w:id="1399" w:name="_Toc234227118"/>
      <w:bookmarkStart w:id="1400" w:name="_Toc234227660"/>
      <w:bookmarkStart w:id="1401" w:name="_Toc234228201"/>
      <w:bookmarkStart w:id="1402" w:name="_Toc234228743"/>
      <w:bookmarkStart w:id="1403" w:name="_Toc234229285"/>
      <w:bookmarkStart w:id="1404" w:name="_Toc234229827"/>
      <w:bookmarkStart w:id="1405" w:name="_Toc234230370"/>
      <w:bookmarkStart w:id="1406" w:name="_Toc234230910"/>
      <w:bookmarkStart w:id="1407" w:name="_Toc234231449"/>
      <w:bookmarkStart w:id="1408" w:name="_Toc234231989"/>
      <w:bookmarkStart w:id="1409" w:name="_Toc234229570"/>
      <w:bookmarkStart w:id="1410" w:name="_Toc234230548"/>
      <w:bookmarkStart w:id="1411" w:name="_Toc234231537"/>
      <w:bookmarkStart w:id="1412" w:name="_Toc234232407"/>
      <w:bookmarkStart w:id="1413" w:name="_Toc234226572"/>
      <w:bookmarkStart w:id="1414" w:name="_Toc234227120"/>
      <w:bookmarkStart w:id="1415" w:name="_Toc234227662"/>
      <w:bookmarkStart w:id="1416" w:name="_Toc234228203"/>
      <w:bookmarkStart w:id="1417" w:name="_Toc234228745"/>
      <w:bookmarkStart w:id="1418" w:name="_Toc234229287"/>
      <w:bookmarkStart w:id="1419" w:name="_Toc234229829"/>
      <w:bookmarkStart w:id="1420" w:name="_Toc234230372"/>
      <w:bookmarkStart w:id="1421" w:name="_Toc234230912"/>
      <w:bookmarkStart w:id="1422" w:name="_Toc234231451"/>
      <w:bookmarkStart w:id="1423" w:name="_Toc234231991"/>
      <w:bookmarkStart w:id="1424" w:name="_Toc234229574"/>
      <w:bookmarkStart w:id="1425" w:name="_Toc234230550"/>
      <w:bookmarkStart w:id="1426" w:name="_Toc234231543"/>
      <w:bookmarkStart w:id="1427" w:name="_Toc234232409"/>
      <w:bookmarkStart w:id="1428" w:name="_Toc234226574"/>
      <w:bookmarkStart w:id="1429" w:name="_Toc234227122"/>
      <w:bookmarkStart w:id="1430" w:name="_Toc234227664"/>
      <w:bookmarkStart w:id="1431" w:name="_Toc234228205"/>
      <w:bookmarkStart w:id="1432" w:name="_Toc234228747"/>
      <w:bookmarkStart w:id="1433" w:name="_Toc234229289"/>
      <w:bookmarkStart w:id="1434" w:name="_Toc234229831"/>
      <w:bookmarkStart w:id="1435" w:name="_Toc234230374"/>
      <w:bookmarkStart w:id="1436" w:name="_Toc234230914"/>
      <w:bookmarkStart w:id="1437" w:name="_Toc234231453"/>
      <w:bookmarkStart w:id="1438" w:name="_Toc234231993"/>
      <w:bookmarkStart w:id="1439" w:name="_Toc234229578"/>
      <w:bookmarkStart w:id="1440" w:name="_Toc234230553"/>
      <w:bookmarkStart w:id="1441" w:name="_Toc234231545"/>
      <w:bookmarkStart w:id="1442" w:name="_Toc234232411"/>
      <w:bookmarkStart w:id="1443" w:name="_Toc234226576"/>
      <w:bookmarkStart w:id="1444" w:name="_Toc234227124"/>
      <w:bookmarkStart w:id="1445" w:name="_Toc234227666"/>
      <w:bookmarkStart w:id="1446" w:name="_Toc234228207"/>
      <w:bookmarkStart w:id="1447" w:name="_Toc234228749"/>
      <w:bookmarkStart w:id="1448" w:name="_Toc234229291"/>
      <w:bookmarkStart w:id="1449" w:name="_Toc234229833"/>
      <w:bookmarkStart w:id="1450" w:name="_Toc234230376"/>
      <w:bookmarkStart w:id="1451" w:name="_Toc234230916"/>
      <w:bookmarkStart w:id="1452" w:name="_Toc234231455"/>
      <w:bookmarkStart w:id="1453" w:name="_Toc234231995"/>
      <w:bookmarkStart w:id="1454" w:name="_Toc234229582"/>
      <w:bookmarkStart w:id="1455" w:name="_Toc234230555"/>
      <w:bookmarkStart w:id="1456" w:name="_Toc234231547"/>
      <w:bookmarkStart w:id="1457" w:name="_Toc234232413"/>
      <w:bookmarkStart w:id="1458" w:name="_Toc234200925"/>
      <w:bookmarkStart w:id="1459" w:name="_Toc234226579"/>
      <w:bookmarkStart w:id="1460" w:name="_Toc234227127"/>
      <w:bookmarkStart w:id="1461" w:name="_Toc234227669"/>
      <w:bookmarkStart w:id="1462" w:name="_Toc234228210"/>
      <w:bookmarkStart w:id="1463" w:name="_Toc234228752"/>
      <w:bookmarkStart w:id="1464" w:name="_Toc234229294"/>
      <w:bookmarkStart w:id="1465" w:name="_Toc234229836"/>
      <w:bookmarkStart w:id="1466" w:name="_Toc234230379"/>
      <w:bookmarkStart w:id="1467" w:name="_Toc234230919"/>
      <w:bookmarkStart w:id="1468" w:name="_Toc234231458"/>
      <w:bookmarkStart w:id="1469" w:name="_Toc234231998"/>
      <w:bookmarkStart w:id="1470" w:name="_Toc234229588"/>
      <w:bookmarkStart w:id="1471" w:name="_Toc234230568"/>
      <w:bookmarkStart w:id="1472" w:name="_Toc234231551"/>
      <w:bookmarkStart w:id="1473" w:name="_Toc234232416"/>
      <w:bookmarkStart w:id="1474" w:name="_Toc234226581"/>
      <w:bookmarkStart w:id="1475" w:name="_Toc234227129"/>
      <w:bookmarkStart w:id="1476" w:name="_Toc234227671"/>
      <w:bookmarkStart w:id="1477" w:name="_Toc234228212"/>
      <w:bookmarkStart w:id="1478" w:name="_Toc234228754"/>
      <w:bookmarkStart w:id="1479" w:name="_Toc234229296"/>
      <w:bookmarkStart w:id="1480" w:name="_Toc234229838"/>
      <w:bookmarkStart w:id="1481" w:name="_Toc234230381"/>
      <w:bookmarkStart w:id="1482" w:name="_Toc234230921"/>
      <w:bookmarkStart w:id="1483" w:name="_Toc234231460"/>
      <w:bookmarkStart w:id="1484" w:name="_Toc234232000"/>
      <w:bookmarkStart w:id="1485" w:name="_Toc234229592"/>
      <w:bookmarkStart w:id="1486" w:name="_Toc234230570"/>
      <w:bookmarkStart w:id="1487" w:name="_Toc234231553"/>
      <w:bookmarkStart w:id="1488" w:name="_Toc234232418"/>
      <w:bookmarkStart w:id="1489" w:name="_Toc234226583"/>
      <w:bookmarkStart w:id="1490" w:name="_Toc234227131"/>
      <w:bookmarkStart w:id="1491" w:name="_Toc234227673"/>
      <w:bookmarkStart w:id="1492" w:name="_Toc234228214"/>
      <w:bookmarkStart w:id="1493" w:name="_Toc234228756"/>
      <w:bookmarkStart w:id="1494" w:name="_Toc234229298"/>
      <w:bookmarkStart w:id="1495" w:name="_Toc234229840"/>
      <w:bookmarkStart w:id="1496" w:name="_Toc234230383"/>
      <w:bookmarkStart w:id="1497" w:name="_Toc234230923"/>
      <w:bookmarkStart w:id="1498" w:name="_Toc234231462"/>
      <w:bookmarkStart w:id="1499" w:name="_Toc234232002"/>
      <w:bookmarkStart w:id="1500" w:name="_Toc234229596"/>
      <w:bookmarkStart w:id="1501" w:name="_Toc234230572"/>
      <w:bookmarkStart w:id="1502" w:name="_Toc234231555"/>
      <w:bookmarkStart w:id="1503" w:name="_Toc234232420"/>
      <w:bookmarkStart w:id="1504" w:name="_Toc234226586"/>
      <w:bookmarkStart w:id="1505" w:name="_Toc234227134"/>
      <w:bookmarkStart w:id="1506" w:name="_Toc234227676"/>
      <w:bookmarkStart w:id="1507" w:name="_Toc234228217"/>
      <w:bookmarkStart w:id="1508" w:name="_Toc234228759"/>
      <w:bookmarkStart w:id="1509" w:name="_Toc234229301"/>
      <w:bookmarkStart w:id="1510" w:name="_Toc234229843"/>
      <w:bookmarkStart w:id="1511" w:name="_Toc234230386"/>
      <w:bookmarkStart w:id="1512" w:name="_Toc234230926"/>
      <w:bookmarkStart w:id="1513" w:name="_Toc234231465"/>
      <w:bookmarkStart w:id="1514" w:name="_Toc234232005"/>
      <w:bookmarkStart w:id="1515" w:name="_Toc234229602"/>
      <w:bookmarkStart w:id="1516" w:name="_Toc234230575"/>
      <w:bookmarkStart w:id="1517" w:name="_Toc234231558"/>
      <w:bookmarkStart w:id="1518" w:name="_Toc234232423"/>
      <w:bookmarkStart w:id="1519" w:name="_Toc234226588"/>
      <w:bookmarkStart w:id="1520" w:name="_Toc234227136"/>
      <w:bookmarkStart w:id="1521" w:name="_Toc234227678"/>
      <w:bookmarkStart w:id="1522" w:name="_Toc234228219"/>
      <w:bookmarkStart w:id="1523" w:name="_Toc234228761"/>
      <w:bookmarkStart w:id="1524" w:name="_Toc234229303"/>
      <w:bookmarkStart w:id="1525" w:name="_Toc234229845"/>
      <w:bookmarkStart w:id="1526" w:name="_Toc234230388"/>
      <w:bookmarkStart w:id="1527" w:name="_Toc234230928"/>
      <w:bookmarkStart w:id="1528" w:name="_Toc234231467"/>
      <w:bookmarkStart w:id="1529" w:name="_Toc234232007"/>
      <w:bookmarkStart w:id="1530" w:name="_Toc234229604"/>
      <w:bookmarkStart w:id="1531" w:name="_Toc234230577"/>
      <w:bookmarkStart w:id="1532" w:name="_Toc234231572"/>
      <w:bookmarkStart w:id="1533" w:name="_Toc234232425"/>
      <w:bookmarkStart w:id="1534" w:name="_Toc234226590"/>
      <w:bookmarkStart w:id="1535" w:name="_Toc234227138"/>
      <w:bookmarkStart w:id="1536" w:name="_Toc234227680"/>
      <w:bookmarkStart w:id="1537" w:name="_Toc234228221"/>
      <w:bookmarkStart w:id="1538" w:name="_Toc234228763"/>
      <w:bookmarkStart w:id="1539" w:name="_Toc234229305"/>
      <w:bookmarkStart w:id="1540" w:name="_Toc234229847"/>
      <w:bookmarkStart w:id="1541" w:name="_Toc234230390"/>
      <w:bookmarkStart w:id="1542" w:name="_Toc234230930"/>
      <w:bookmarkStart w:id="1543" w:name="_Toc234231469"/>
      <w:bookmarkStart w:id="1544" w:name="_Toc234232009"/>
      <w:bookmarkStart w:id="1545" w:name="_Toc234229606"/>
      <w:bookmarkStart w:id="1546" w:name="_Toc234230584"/>
      <w:bookmarkStart w:id="1547" w:name="_Toc234231575"/>
      <w:bookmarkStart w:id="1548" w:name="_Toc234232427"/>
      <w:bookmarkStart w:id="1549" w:name="_Toc234226592"/>
      <w:bookmarkStart w:id="1550" w:name="_Toc234227140"/>
      <w:bookmarkStart w:id="1551" w:name="_Toc234227682"/>
      <w:bookmarkStart w:id="1552" w:name="_Toc234228223"/>
      <w:bookmarkStart w:id="1553" w:name="_Toc234228765"/>
      <w:bookmarkStart w:id="1554" w:name="_Toc234229307"/>
      <w:bookmarkStart w:id="1555" w:name="_Toc234229849"/>
      <w:bookmarkStart w:id="1556" w:name="_Toc234230392"/>
      <w:bookmarkStart w:id="1557" w:name="_Toc234230932"/>
      <w:bookmarkStart w:id="1558" w:name="_Toc234231471"/>
      <w:bookmarkStart w:id="1559" w:name="_Toc234232011"/>
      <w:bookmarkStart w:id="1560" w:name="_Toc234229608"/>
      <w:bookmarkStart w:id="1561" w:name="_Toc234230586"/>
      <w:bookmarkStart w:id="1562" w:name="_Toc234231577"/>
      <w:bookmarkStart w:id="1563" w:name="_Toc234232429"/>
      <w:bookmarkStart w:id="1564" w:name="_Toc234200935"/>
      <w:bookmarkStart w:id="1565" w:name="_Toc234226596"/>
      <w:bookmarkStart w:id="1566" w:name="_Toc234227144"/>
      <w:bookmarkStart w:id="1567" w:name="_Toc234227686"/>
      <w:bookmarkStart w:id="1568" w:name="_Toc234228227"/>
      <w:bookmarkStart w:id="1569" w:name="_Toc234228769"/>
      <w:bookmarkStart w:id="1570" w:name="_Toc234229311"/>
      <w:bookmarkStart w:id="1571" w:name="_Toc234229853"/>
      <w:bookmarkStart w:id="1572" w:name="_Toc234230396"/>
      <w:bookmarkStart w:id="1573" w:name="_Toc234230936"/>
      <w:bookmarkStart w:id="1574" w:name="_Toc234231475"/>
      <w:bookmarkStart w:id="1575" w:name="_Toc234232015"/>
      <w:bookmarkStart w:id="1576" w:name="_Toc234229612"/>
      <w:bookmarkStart w:id="1577" w:name="_Toc234230590"/>
      <w:bookmarkStart w:id="1578" w:name="_Toc234231581"/>
      <w:bookmarkStart w:id="1579" w:name="_Toc234232433"/>
      <w:bookmarkStart w:id="1580" w:name="_Toc234226597"/>
      <w:bookmarkStart w:id="1581" w:name="_Toc234227145"/>
      <w:bookmarkStart w:id="1582" w:name="_Toc234227687"/>
      <w:bookmarkStart w:id="1583" w:name="_Toc234228228"/>
      <w:bookmarkStart w:id="1584" w:name="_Toc234228770"/>
      <w:bookmarkStart w:id="1585" w:name="_Toc234229312"/>
      <w:bookmarkStart w:id="1586" w:name="_Toc234229854"/>
      <w:bookmarkStart w:id="1587" w:name="_Toc234230397"/>
      <w:bookmarkStart w:id="1588" w:name="_Toc234230937"/>
      <w:bookmarkStart w:id="1589" w:name="_Toc234231476"/>
      <w:bookmarkStart w:id="1590" w:name="_Toc234232016"/>
      <w:bookmarkStart w:id="1591" w:name="_Toc234229614"/>
      <w:bookmarkStart w:id="1592" w:name="_Toc234230591"/>
      <w:bookmarkStart w:id="1593" w:name="_Toc234231582"/>
      <w:bookmarkStart w:id="1594" w:name="_Toc234232434"/>
      <w:bookmarkStart w:id="1595" w:name="_Toc234226605"/>
      <w:bookmarkStart w:id="1596" w:name="_Toc234227153"/>
      <w:bookmarkStart w:id="1597" w:name="_Toc234227695"/>
      <w:bookmarkStart w:id="1598" w:name="_Toc234228236"/>
      <w:bookmarkStart w:id="1599" w:name="_Toc234228778"/>
      <w:bookmarkStart w:id="1600" w:name="_Toc234229320"/>
      <w:bookmarkStart w:id="1601" w:name="_Toc234229862"/>
      <w:bookmarkStart w:id="1602" w:name="_Toc234230405"/>
      <w:bookmarkStart w:id="1603" w:name="_Toc234230945"/>
      <w:bookmarkStart w:id="1604" w:name="_Toc234231484"/>
      <w:bookmarkStart w:id="1605" w:name="_Toc234232024"/>
      <w:bookmarkStart w:id="1606" w:name="_Toc234229622"/>
      <w:bookmarkStart w:id="1607" w:name="_Toc234230605"/>
      <w:bookmarkStart w:id="1608" w:name="_Toc234231591"/>
      <w:bookmarkStart w:id="1609" w:name="_Toc234232442"/>
      <w:bookmarkStart w:id="1610" w:name="_Toc234200938"/>
      <w:bookmarkStart w:id="1611" w:name="_Toc234226606"/>
      <w:bookmarkStart w:id="1612" w:name="_Toc234227154"/>
      <w:bookmarkStart w:id="1613" w:name="_Toc234227696"/>
      <w:bookmarkStart w:id="1614" w:name="_Toc234228237"/>
      <w:bookmarkStart w:id="1615" w:name="_Toc234228779"/>
      <w:bookmarkStart w:id="1616" w:name="_Toc234229321"/>
      <w:bookmarkStart w:id="1617" w:name="_Toc234229863"/>
      <w:bookmarkStart w:id="1618" w:name="_Toc234230406"/>
      <w:bookmarkStart w:id="1619" w:name="_Toc234230946"/>
      <w:bookmarkStart w:id="1620" w:name="_Toc234231485"/>
      <w:bookmarkStart w:id="1621" w:name="_Toc234232025"/>
      <w:bookmarkStart w:id="1622" w:name="_Toc234229623"/>
      <w:bookmarkStart w:id="1623" w:name="_Toc234230606"/>
      <w:bookmarkStart w:id="1624" w:name="_Toc234231592"/>
      <w:bookmarkStart w:id="1625" w:name="_Toc234232443"/>
      <w:bookmarkStart w:id="1626" w:name="_Toc234226608"/>
      <w:bookmarkStart w:id="1627" w:name="_Toc234227156"/>
      <w:bookmarkStart w:id="1628" w:name="_Toc234227698"/>
      <w:bookmarkStart w:id="1629" w:name="_Toc234228239"/>
      <w:bookmarkStart w:id="1630" w:name="_Toc234228781"/>
      <w:bookmarkStart w:id="1631" w:name="_Toc234229323"/>
      <w:bookmarkStart w:id="1632" w:name="_Toc234229865"/>
      <w:bookmarkStart w:id="1633" w:name="_Toc234230408"/>
      <w:bookmarkStart w:id="1634" w:name="_Toc234230948"/>
      <w:bookmarkStart w:id="1635" w:name="_Toc234231487"/>
      <w:bookmarkStart w:id="1636" w:name="_Toc234232027"/>
      <w:bookmarkStart w:id="1637" w:name="_Toc234229625"/>
      <w:bookmarkStart w:id="1638" w:name="_Toc234230608"/>
      <w:bookmarkStart w:id="1639" w:name="_Toc234231594"/>
      <w:bookmarkStart w:id="1640" w:name="_Toc234232445"/>
      <w:bookmarkStart w:id="1641" w:name="_Toc234226612"/>
      <w:bookmarkStart w:id="1642" w:name="_Toc234227160"/>
      <w:bookmarkStart w:id="1643" w:name="_Toc234227702"/>
      <w:bookmarkStart w:id="1644" w:name="_Toc234228243"/>
      <w:bookmarkStart w:id="1645" w:name="_Toc234228785"/>
      <w:bookmarkStart w:id="1646" w:name="_Toc234229327"/>
      <w:bookmarkStart w:id="1647" w:name="_Toc234229869"/>
      <w:bookmarkStart w:id="1648" w:name="_Toc234230412"/>
      <w:bookmarkStart w:id="1649" w:name="_Toc234230952"/>
      <w:bookmarkStart w:id="1650" w:name="_Toc234231491"/>
      <w:bookmarkStart w:id="1651" w:name="_Toc234232031"/>
      <w:bookmarkStart w:id="1652" w:name="_Toc234229630"/>
      <w:bookmarkStart w:id="1653" w:name="_Toc234230612"/>
      <w:bookmarkStart w:id="1654" w:name="_Toc234231598"/>
      <w:bookmarkStart w:id="1655" w:name="_Toc234232449"/>
      <w:bookmarkStart w:id="1656" w:name="_Toc234226614"/>
      <w:bookmarkStart w:id="1657" w:name="_Toc234227162"/>
      <w:bookmarkStart w:id="1658" w:name="_Toc234227704"/>
      <w:bookmarkStart w:id="1659" w:name="_Toc234228245"/>
      <w:bookmarkStart w:id="1660" w:name="_Toc234228787"/>
      <w:bookmarkStart w:id="1661" w:name="_Toc234229329"/>
      <w:bookmarkStart w:id="1662" w:name="_Toc234229871"/>
      <w:bookmarkStart w:id="1663" w:name="_Toc234230414"/>
      <w:bookmarkStart w:id="1664" w:name="_Toc234230954"/>
      <w:bookmarkStart w:id="1665" w:name="_Toc234231493"/>
      <w:bookmarkStart w:id="1666" w:name="_Toc234232033"/>
      <w:bookmarkStart w:id="1667" w:name="_Toc234229632"/>
      <w:bookmarkStart w:id="1668" w:name="_Toc234230614"/>
      <w:bookmarkStart w:id="1669" w:name="_Toc234231600"/>
      <w:bookmarkStart w:id="1670" w:name="_Toc234232451"/>
      <w:bookmarkStart w:id="1671" w:name="_Toc234229637"/>
      <w:bookmarkStart w:id="1672" w:name="_Toc234230619"/>
      <w:bookmarkStart w:id="1673" w:name="_Toc234231605"/>
      <w:bookmarkStart w:id="1674" w:name="_Toc234232456"/>
      <w:bookmarkStart w:id="1675" w:name="_Toc234200948"/>
      <w:bookmarkStart w:id="1676" w:name="_Toc234229640"/>
      <w:bookmarkStart w:id="1677" w:name="_Toc234230622"/>
      <w:bookmarkStart w:id="1678" w:name="_Toc234231608"/>
      <w:bookmarkStart w:id="1679" w:name="_Toc234232459"/>
      <w:bookmarkStart w:id="1680" w:name="_Toc234229643"/>
      <w:bookmarkStart w:id="1681" w:name="_Toc234230626"/>
      <w:bookmarkStart w:id="1682" w:name="_Toc234231613"/>
      <w:bookmarkStart w:id="1683" w:name="_Toc234232462"/>
      <w:bookmarkStart w:id="1684" w:name="_Toc234229646"/>
      <w:bookmarkStart w:id="1685" w:name="_Toc234230630"/>
      <w:bookmarkStart w:id="1686" w:name="_Toc234231619"/>
      <w:bookmarkStart w:id="1687" w:name="_Toc234232465"/>
      <w:bookmarkStart w:id="1688" w:name="_Toc234200954"/>
      <w:bookmarkStart w:id="1689" w:name="_Toc234229651"/>
      <w:bookmarkStart w:id="1690" w:name="_Toc234230644"/>
      <w:bookmarkStart w:id="1691" w:name="_Toc234231627"/>
      <w:bookmarkStart w:id="1692" w:name="_Toc234232469"/>
      <w:bookmarkStart w:id="1693" w:name="_Toc234229653"/>
      <w:bookmarkStart w:id="1694" w:name="_Toc234230647"/>
      <w:bookmarkStart w:id="1695" w:name="_Toc234231629"/>
      <w:bookmarkStart w:id="1696" w:name="_Toc234232471"/>
      <w:bookmarkStart w:id="1697" w:name="_Toc234226631"/>
      <w:bookmarkStart w:id="1698" w:name="_Toc234227179"/>
      <w:bookmarkStart w:id="1699" w:name="_Toc234227721"/>
      <w:bookmarkStart w:id="1700" w:name="_Toc234228262"/>
      <w:bookmarkStart w:id="1701" w:name="_Toc234228804"/>
      <w:bookmarkStart w:id="1702" w:name="_Toc234229346"/>
      <w:bookmarkStart w:id="1703" w:name="_Toc234229888"/>
      <w:bookmarkStart w:id="1704" w:name="_Toc234230431"/>
      <w:bookmarkStart w:id="1705" w:name="_Toc234230971"/>
      <w:bookmarkStart w:id="1706" w:name="_Toc234231510"/>
      <w:bookmarkStart w:id="1707" w:name="_Toc234232050"/>
      <w:bookmarkStart w:id="1708" w:name="_Toc234229656"/>
      <w:bookmarkStart w:id="1709" w:name="_Toc234230650"/>
      <w:bookmarkStart w:id="1710" w:name="_Toc234231633"/>
      <w:bookmarkStart w:id="1711" w:name="_Toc234232474"/>
      <w:bookmarkStart w:id="1712" w:name="_Toc234200960"/>
      <w:bookmarkStart w:id="1713" w:name="_Toc234226635"/>
      <w:bookmarkStart w:id="1714" w:name="_Toc234227183"/>
      <w:bookmarkStart w:id="1715" w:name="_Toc234227725"/>
      <w:bookmarkStart w:id="1716" w:name="_Toc234228266"/>
      <w:bookmarkStart w:id="1717" w:name="_Toc234228808"/>
      <w:bookmarkStart w:id="1718" w:name="_Toc234229350"/>
      <w:bookmarkStart w:id="1719" w:name="_Toc234229892"/>
      <w:bookmarkStart w:id="1720" w:name="_Toc234230435"/>
      <w:bookmarkStart w:id="1721" w:name="_Toc234230975"/>
      <w:bookmarkStart w:id="1722" w:name="_Toc234231514"/>
      <w:bookmarkStart w:id="1723" w:name="_Toc234232054"/>
      <w:bookmarkStart w:id="1724" w:name="_Toc234229661"/>
      <w:bookmarkStart w:id="1725" w:name="_Toc234230657"/>
      <w:bookmarkStart w:id="1726" w:name="_Toc234231647"/>
      <w:bookmarkStart w:id="1727" w:name="_Toc234232478"/>
      <w:bookmarkStart w:id="1728" w:name="_Toc234226637"/>
      <w:bookmarkStart w:id="1729" w:name="_Toc234227185"/>
      <w:bookmarkStart w:id="1730" w:name="_Toc234227727"/>
      <w:bookmarkStart w:id="1731" w:name="_Toc234228268"/>
      <w:bookmarkStart w:id="1732" w:name="_Toc234228810"/>
      <w:bookmarkStart w:id="1733" w:name="_Toc234229352"/>
      <w:bookmarkStart w:id="1734" w:name="_Toc234229894"/>
      <w:bookmarkStart w:id="1735" w:name="_Toc234230437"/>
      <w:bookmarkStart w:id="1736" w:name="_Toc234230977"/>
      <w:bookmarkStart w:id="1737" w:name="_Toc234231516"/>
      <w:bookmarkStart w:id="1738" w:name="_Toc234232056"/>
      <w:bookmarkStart w:id="1739" w:name="_Toc234229663"/>
      <w:bookmarkStart w:id="1740" w:name="_Toc234230661"/>
      <w:bookmarkStart w:id="1741" w:name="_Toc234231649"/>
      <w:bookmarkStart w:id="1742" w:name="_Toc234232480"/>
      <w:bookmarkStart w:id="1743" w:name="_Toc234226639"/>
      <w:bookmarkStart w:id="1744" w:name="_Toc234227187"/>
      <w:bookmarkStart w:id="1745" w:name="_Toc234227729"/>
      <w:bookmarkStart w:id="1746" w:name="_Toc234228270"/>
      <w:bookmarkStart w:id="1747" w:name="_Toc234228812"/>
      <w:bookmarkStart w:id="1748" w:name="_Toc234229354"/>
      <w:bookmarkStart w:id="1749" w:name="_Toc234229896"/>
      <w:bookmarkStart w:id="1750" w:name="_Toc234230439"/>
      <w:bookmarkStart w:id="1751" w:name="_Toc234230979"/>
      <w:bookmarkStart w:id="1752" w:name="_Toc234231518"/>
      <w:bookmarkStart w:id="1753" w:name="_Toc234232058"/>
      <w:bookmarkStart w:id="1754" w:name="_Toc234229665"/>
      <w:bookmarkStart w:id="1755" w:name="_Toc234230665"/>
      <w:bookmarkStart w:id="1756" w:name="_Toc234231651"/>
      <w:bookmarkStart w:id="1757" w:name="_Toc234232482"/>
      <w:bookmarkStart w:id="1758" w:name="_Toc234226640"/>
      <w:bookmarkStart w:id="1759" w:name="_Toc234227188"/>
      <w:bookmarkStart w:id="1760" w:name="_Toc234227730"/>
      <w:bookmarkStart w:id="1761" w:name="_Toc234228271"/>
      <w:bookmarkStart w:id="1762" w:name="_Toc234228813"/>
      <w:bookmarkStart w:id="1763" w:name="_Toc234229355"/>
      <w:bookmarkStart w:id="1764" w:name="_Toc234229897"/>
      <w:bookmarkStart w:id="1765" w:name="_Toc234230440"/>
      <w:bookmarkStart w:id="1766" w:name="_Toc234230980"/>
      <w:bookmarkStart w:id="1767" w:name="_Toc234231519"/>
      <w:bookmarkStart w:id="1768" w:name="_Toc234232059"/>
      <w:bookmarkStart w:id="1769" w:name="_Toc234229667"/>
      <w:bookmarkStart w:id="1770" w:name="_Toc234230667"/>
      <w:bookmarkStart w:id="1771" w:name="_Toc234231652"/>
      <w:bookmarkStart w:id="1772" w:name="_Toc234232483"/>
      <w:bookmarkStart w:id="1773" w:name="_Toc234226648"/>
      <w:bookmarkStart w:id="1774" w:name="_Toc234227196"/>
      <w:bookmarkStart w:id="1775" w:name="_Toc234227738"/>
      <w:bookmarkStart w:id="1776" w:name="_Toc234228279"/>
      <w:bookmarkStart w:id="1777" w:name="_Toc234228821"/>
      <w:bookmarkStart w:id="1778" w:name="_Toc234229363"/>
      <w:bookmarkStart w:id="1779" w:name="_Toc234229905"/>
      <w:bookmarkStart w:id="1780" w:name="_Toc234230448"/>
      <w:bookmarkStart w:id="1781" w:name="_Toc234230988"/>
      <w:bookmarkStart w:id="1782" w:name="_Toc234231527"/>
      <w:bookmarkStart w:id="1783" w:name="_Toc234232067"/>
      <w:bookmarkStart w:id="1784" w:name="_Toc234229685"/>
      <w:bookmarkStart w:id="1785" w:name="_Toc234230683"/>
      <w:bookmarkStart w:id="1786" w:name="_Toc234231665"/>
      <w:bookmarkStart w:id="1787" w:name="_Toc234232491"/>
      <w:bookmarkStart w:id="1788" w:name="_Toc234226649"/>
      <w:bookmarkStart w:id="1789" w:name="_Toc234227197"/>
      <w:bookmarkStart w:id="1790" w:name="_Toc234227739"/>
      <w:bookmarkStart w:id="1791" w:name="_Toc234228280"/>
      <w:bookmarkStart w:id="1792" w:name="_Toc234228822"/>
      <w:bookmarkStart w:id="1793" w:name="_Toc234229364"/>
      <w:bookmarkStart w:id="1794" w:name="_Toc234229906"/>
      <w:bookmarkStart w:id="1795" w:name="_Toc234230449"/>
      <w:bookmarkStart w:id="1796" w:name="_Toc234230989"/>
      <w:bookmarkStart w:id="1797" w:name="_Toc234231528"/>
      <w:bookmarkStart w:id="1798" w:name="_Toc234232068"/>
      <w:bookmarkStart w:id="1799" w:name="_Toc234229687"/>
      <w:bookmarkStart w:id="1800" w:name="_Toc234230685"/>
      <w:bookmarkStart w:id="1801" w:name="_Toc234231666"/>
      <w:bookmarkStart w:id="1802" w:name="_Toc234232492"/>
      <w:bookmarkStart w:id="1803" w:name="_Toc234226650"/>
      <w:bookmarkStart w:id="1804" w:name="_Toc234227198"/>
      <w:bookmarkStart w:id="1805" w:name="_Toc234227740"/>
      <w:bookmarkStart w:id="1806" w:name="_Toc234228281"/>
      <w:bookmarkStart w:id="1807" w:name="_Toc234228823"/>
      <w:bookmarkStart w:id="1808" w:name="_Toc234229365"/>
      <w:bookmarkStart w:id="1809" w:name="_Toc234229907"/>
      <w:bookmarkStart w:id="1810" w:name="_Toc234230450"/>
      <w:bookmarkStart w:id="1811" w:name="_Toc234230990"/>
      <w:bookmarkStart w:id="1812" w:name="_Toc234231529"/>
      <w:bookmarkStart w:id="1813" w:name="_Toc234232069"/>
      <w:bookmarkStart w:id="1814" w:name="_Toc234229688"/>
      <w:bookmarkStart w:id="1815" w:name="_Toc234230687"/>
      <w:bookmarkStart w:id="1816" w:name="_Toc234231667"/>
      <w:bookmarkStart w:id="1817" w:name="_Toc234232493"/>
      <w:bookmarkStart w:id="1818" w:name="_Toc234226652"/>
      <w:bookmarkStart w:id="1819" w:name="_Toc234227200"/>
      <w:bookmarkStart w:id="1820" w:name="_Toc234227742"/>
      <w:bookmarkStart w:id="1821" w:name="_Toc234228283"/>
      <w:bookmarkStart w:id="1822" w:name="_Toc234228825"/>
      <w:bookmarkStart w:id="1823" w:name="_Toc234229367"/>
      <w:bookmarkStart w:id="1824" w:name="_Toc234229909"/>
      <w:bookmarkStart w:id="1825" w:name="_Toc234230452"/>
      <w:bookmarkStart w:id="1826" w:name="_Toc234230992"/>
      <w:bookmarkStart w:id="1827" w:name="_Toc234231531"/>
      <w:bookmarkStart w:id="1828" w:name="_Toc234232071"/>
      <w:bookmarkStart w:id="1829" w:name="_Toc234229690"/>
      <w:bookmarkStart w:id="1830" w:name="_Toc234230689"/>
      <w:bookmarkStart w:id="1831" w:name="_Toc234231669"/>
      <w:bookmarkStart w:id="1832" w:name="_Toc234232495"/>
      <w:bookmarkStart w:id="1833" w:name="_Toc234226654"/>
      <w:bookmarkStart w:id="1834" w:name="_Toc234227202"/>
      <w:bookmarkStart w:id="1835" w:name="_Toc234227744"/>
      <w:bookmarkStart w:id="1836" w:name="_Toc234228285"/>
      <w:bookmarkStart w:id="1837" w:name="_Toc234228827"/>
      <w:bookmarkStart w:id="1838" w:name="_Toc234229369"/>
      <w:bookmarkStart w:id="1839" w:name="_Toc234229911"/>
      <w:bookmarkStart w:id="1840" w:name="_Toc234230454"/>
      <w:bookmarkStart w:id="1841" w:name="_Toc234230994"/>
      <w:bookmarkStart w:id="1842" w:name="_Toc234231533"/>
      <w:bookmarkStart w:id="1843" w:name="_Toc234232073"/>
      <w:bookmarkStart w:id="1844" w:name="_Toc234229696"/>
      <w:bookmarkStart w:id="1845" w:name="_Toc234230691"/>
      <w:bookmarkStart w:id="1846" w:name="_Toc234231671"/>
      <w:bookmarkStart w:id="1847" w:name="_Toc234232497"/>
      <w:bookmarkStart w:id="1848" w:name="_Toc234200969"/>
      <w:bookmarkStart w:id="1849" w:name="_Toc234226662"/>
      <w:bookmarkStart w:id="1850" w:name="_Toc234227210"/>
      <w:bookmarkStart w:id="1851" w:name="_Toc234227752"/>
      <w:bookmarkStart w:id="1852" w:name="_Toc234228293"/>
      <w:bookmarkStart w:id="1853" w:name="_Toc234228835"/>
      <w:bookmarkStart w:id="1854" w:name="_Toc234229377"/>
      <w:bookmarkStart w:id="1855" w:name="_Toc234229919"/>
      <w:bookmarkStart w:id="1856" w:name="_Toc234230462"/>
      <w:bookmarkStart w:id="1857" w:name="_Toc234231002"/>
      <w:bookmarkStart w:id="1858" w:name="_Toc234231541"/>
      <w:bookmarkStart w:id="1859" w:name="_Toc234232081"/>
      <w:bookmarkStart w:id="1860" w:name="_Toc234229729"/>
      <w:bookmarkStart w:id="1861" w:name="_Toc234230700"/>
      <w:bookmarkStart w:id="1862" w:name="_Toc234231685"/>
      <w:bookmarkStart w:id="1863" w:name="_Toc234232505"/>
      <w:bookmarkStart w:id="1864" w:name="_Toc238435709"/>
      <w:bookmarkStart w:id="1865" w:name="_Toc238639543"/>
      <w:bookmarkStart w:id="1866" w:name="_Toc239143332"/>
      <w:bookmarkStart w:id="1867" w:name="_Toc239214703"/>
      <w:bookmarkStart w:id="1868" w:name="_Toc245788274"/>
      <w:bookmarkStart w:id="1869" w:name="_Toc245802533"/>
      <w:bookmarkStart w:id="1870" w:name="_Toc245802771"/>
      <w:bookmarkStart w:id="1871" w:name="_Toc245803008"/>
      <w:bookmarkStart w:id="1872" w:name="_Toc246131295"/>
      <w:bookmarkStart w:id="1873" w:name="_Toc246234269"/>
      <w:bookmarkStart w:id="1874" w:name="_Toc246234805"/>
      <w:bookmarkStart w:id="1875" w:name="_Toc246248974"/>
      <w:bookmarkStart w:id="1876" w:name="_Toc248199573"/>
      <w:bookmarkStart w:id="1877" w:name="_Toc248548503"/>
      <w:bookmarkStart w:id="1878" w:name="_Toc248548862"/>
      <w:bookmarkStart w:id="1879" w:name="_Toc245788276"/>
      <w:bookmarkStart w:id="1880" w:name="_Toc245802535"/>
      <w:bookmarkStart w:id="1881" w:name="_Toc245802773"/>
      <w:bookmarkStart w:id="1882" w:name="_Toc245803010"/>
      <w:bookmarkStart w:id="1883" w:name="_Toc246131297"/>
      <w:bookmarkStart w:id="1884" w:name="_Toc246234271"/>
      <w:bookmarkStart w:id="1885" w:name="_Toc246234807"/>
      <w:bookmarkStart w:id="1886" w:name="_Toc246248976"/>
      <w:bookmarkStart w:id="1887" w:name="_Toc248199575"/>
      <w:bookmarkStart w:id="1888" w:name="_Toc248548505"/>
      <w:bookmarkStart w:id="1889" w:name="_Toc248548864"/>
      <w:bookmarkStart w:id="1890" w:name="_Toc245788282"/>
      <w:bookmarkStart w:id="1891" w:name="_Toc245802541"/>
      <w:bookmarkStart w:id="1892" w:name="_Toc245802779"/>
      <w:bookmarkStart w:id="1893" w:name="_Toc245803016"/>
      <w:bookmarkStart w:id="1894" w:name="_Toc246131303"/>
      <w:bookmarkStart w:id="1895" w:name="_Toc246234277"/>
      <w:bookmarkStart w:id="1896" w:name="_Toc246234813"/>
      <w:bookmarkStart w:id="1897" w:name="_Toc246248982"/>
      <w:bookmarkStart w:id="1898" w:name="_Toc248199581"/>
      <w:bookmarkStart w:id="1899" w:name="_Toc248548511"/>
      <w:bookmarkStart w:id="1900" w:name="_Toc248548870"/>
      <w:bookmarkStart w:id="1901" w:name="_Toc238639546"/>
      <w:bookmarkStart w:id="1902" w:name="_Toc245788293"/>
      <w:bookmarkStart w:id="1903" w:name="_Toc245802552"/>
      <w:bookmarkStart w:id="1904" w:name="_Toc245802790"/>
      <w:bookmarkStart w:id="1905" w:name="_Toc245803027"/>
      <w:bookmarkStart w:id="1906" w:name="_Toc246131314"/>
      <w:bookmarkStart w:id="1907" w:name="_Toc246234288"/>
      <w:bookmarkStart w:id="1908" w:name="_Toc246234824"/>
      <w:bookmarkStart w:id="1909" w:name="_Toc246248993"/>
      <w:bookmarkStart w:id="1910" w:name="_Toc248199592"/>
      <w:bookmarkStart w:id="1911" w:name="_Toc248548522"/>
      <w:bookmarkStart w:id="1912" w:name="_Toc248548881"/>
      <w:bookmarkStart w:id="1913" w:name="_Toc245788295"/>
      <w:bookmarkStart w:id="1914" w:name="_Toc245802554"/>
      <w:bookmarkStart w:id="1915" w:name="_Toc245802792"/>
      <w:bookmarkStart w:id="1916" w:name="_Toc245803029"/>
      <w:bookmarkStart w:id="1917" w:name="_Toc246131316"/>
      <w:bookmarkStart w:id="1918" w:name="_Toc246234290"/>
      <w:bookmarkStart w:id="1919" w:name="_Toc246234826"/>
      <w:bookmarkStart w:id="1920" w:name="_Toc246248995"/>
      <w:bookmarkStart w:id="1921" w:name="_Toc248199594"/>
      <w:bookmarkStart w:id="1922" w:name="_Toc248548524"/>
      <w:bookmarkStart w:id="1923" w:name="_Toc248548883"/>
      <w:bookmarkStart w:id="1924" w:name="_Toc245788301"/>
      <w:bookmarkStart w:id="1925" w:name="_Toc245802560"/>
      <w:bookmarkStart w:id="1926" w:name="_Toc245802798"/>
      <w:bookmarkStart w:id="1927" w:name="_Toc245803035"/>
      <w:bookmarkStart w:id="1928" w:name="_Toc246131322"/>
      <w:bookmarkStart w:id="1929" w:name="_Toc246234296"/>
      <w:bookmarkStart w:id="1930" w:name="_Toc246234832"/>
      <w:bookmarkStart w:id="1931" w:name="_Toc246249001"/>
      <w:bookmarkStart w:id="1932" w:name="_Toc248199600"/>
      <w:bookmarkStart w:id="1933" w:name="_Toc248548530"/>
      <w:bookmarkStart w:id="1934" w:name="_Toc248548889"/>
      <w:bookmarkStart w:id="1935" w:name="_Toc245788302"/>
      <w:bookmarkStart w:id="1936" w:name="_Toc245802561"/>
      <w:bookmarkStart w:id="1937" w:name="_Toc245802799"/>
      <w:bookmarkStart w:id="1938" w:name="_Toc245803036"/>
      <w:bookmarkStart w:id="1939" w:name="_Toc246131323"/>
      <w:bookmarkStart w:id="1940" w:name="_Toc246234297"/>
      <w:bookmarkStart w:id="1941" w:name="_Toc246234833"/>
      <w:bookmarkStart w:id="1942" w:name="_Toc246249002"/>
      <w:bookmarkStart w:id="1943" w:name="_Toc248199601"/>
      <w:bookmarkStart w:id="1944" w:name="_Toc248548531"/>
      <w:bookmarkStart w:id="1945" w:name="_Toc248548890"/>
      <w:bookmarkStart w:id="1946" w:name="_Toc245788303"/>
      <w:bookmarkStart w:id="1947" w:name="_Toc245802562"/>
      <w:bookmarkStart w:id="1948" w:name="_Toc245802800"/>
      <w:bookmarkStart w:id="1949" w:name="_Toc245803037"/>
      <w:bookmarkStart w:id="1950" w:name="_Toc246131324"/>
      <w:bookmarkStart w:id="1951" w:name="_Toc246234298"/>
      <w:bookmarkStart w:id="1952" w:name="_Toc246234834"/>
      <w:bookmarkStart w:id="1953" w:name="_Toc246249003"/>
      <w:bookmarkStart w:id="1954" w:name="_Toc248199602"/>
      <w:bookmarkStart w:id="1955" w:name="_Toc248548532"/>
      <w:bookmarkStart w:id="1956" w:name="_Toc248548891"/>
      <w:bookmarkStart w:id="1957" w:name="_Toc238547726"/>
      <w:bookmarkStart w:id="1958" w:name="_Toc245788308"/>
      <w:bookmarkStart w:id="1959" w:name="_Toc245802567"/>
      <w:bookmarkStart w:id="1960" w:name="_Toc245802805"/>
      <w:bookmarkStart w:id="1961" w:name="_Toc245803042"/>
      <w:bookmarkStart w:id="1962" w:name="_Toc246131329"/>
      <w:bookmarkStart w:id="1963" w:name="_Toc246234303"/>
      <w:bookmarkStart w:id="1964" w:name="_Toc246234839"/>
      <w:bookmarkStart w:id="1965" w:name="_Toc246249008"/>
      <w:bookmarkStart w:id="1966" w:name="_Toc248199607"/>
      <w:bookmarkStart w:id="1967" w:name="_Toc248548537"/>
      <w:bookmarkStart w:id="1968" w:name="_Toc248548896"/>
      <w:bookmarkStart w:id="1969" w:name="_Toc238547728"/>
      <w:bookmarkStart w:id="1970" w:name="_Toc238547730"/>
      <w:bookmarkStart w:id="1971" w:name="_Toc238547731"/>
      <w:bookmarkStart w:id="1972" w:name="_Toc238547732"/>
      <w:bookmarkStart w:id="1973" w:name="_Toc238547733"/>
      <w:bookmarkStart w:id="1974" w:name="_Toc238547736"/>
      <w:bookmarkStart w:id="1975" w:name="_Toc238547737"/>
      <w:bookmarkStart w:id="1976" w:name="_Toc238547738"/>
      <w:bookmarkStart w:id="1977" w:name="_Toc238547742"/>
      <w:bookmarkStart w:id="1978" w:name="_Toc238547743"/>
      <w:bookmarkStart w:id="1979" w:name="_Toc238547746"/>
      <w:bookmarkStart w:id="1980" w:name="_Toc238547747"/>
      <w:bookmarkStart w:id="1981" w:name="_Toc238547748"/>
      <w:bookmarkStart w:id="1982" w:name="_Toc238547763"/>
      <w:bookmarkStart w:id="1983" w:name="_Toc238547764"/>
      <w:bookmarkStart w:id="1984" w:name="_Toc238547765"/>
      <w:bookmarkStart w:id="1985" w:name="_Toc245788322"/>
      <w:bookmarkStart w:id="1986" w:name="_Toc245802581"/>
      <w:bookmarkStart w:id="1987" w:name="_Toc245802819"/>
      <w:bookmarkStart w:id="1988" w:name="_Toc245803056"/>
      <w:bookmarkStart w:id="1989" w:name="_Toc246131343"/>
      <w:bookmarkStart w:id="1990" w:name="_Toc246234317"/>
      <w:bookmarkStart w:id="1991" w:name="_Toc246234853"/>
      <w:bookmarkStart w:id="1992" w:name="_Toc246249022"/>
      <w:bookmarkStart w:id="1993" w:name="_Toc248199621"/>
      <w:bookmarkStart w:id="1994" w:name="_Toc248548551"/>
      <w:bookmarkStart w:id="1995" w:name="_Toc248548910"/>
      <w:bookmarkStart w:id="1996" w:name="_Toc245788323"/>
      <w:bookmarkStart w:id="1997" w:name="_Toc245802582"/>
      <w:bookmarkStart w:id="1998" w:name="_Toc245802820"/>
      <w:bookmarkStart w:id="1999" w:name="_Toc245803057"/>
      <w:bookmarkStart w:id="2000" w:name="_Toc246131344"/>
      <w:bookmarkStart w:id="2001" w:name="_Toc246234318"/>
      <w:bookmarkStart w:id="2002" w:name="_Toc246234854"/>
      <w:bookmarkStart w:id="2003" w:name="_Toc246249023"/>
      <w:bookmarkStart w:id="2004" w:name="_Toc248199622"/>
      <w:bookmarkStart w:id="2005" w:name="_Toc248548552"/>
      <w:bookmarkStart w:id="2006" w:name="_Toc248548911"/>
      <w:bookmarkStart w:id="2007" w:name="_Toc245788328"/>
      <w:bookmarkStart w:id="2008" w:name="_Toc245802587"/>
      <w:bookmarkStart w:id="2009" w:name="_Toc245802825"/>
      <w:bookmarkStart w:id="2010" w:name="_Toc245803062"/>
      <w:bookmarkStart w:id="2011" w:name="_Toc246131349"/>
      <w:bookmarkStart w:id="2012" w:name="_Toc246234323"/>
      <w:bookmarkStart w:id="2013" w:name="_Toc246234859"/>
      <w:bookmarkStart w:id="2014" w:name="_Toc246249028"/>
      <w:bookmarkStart w:id="2015" w:name="_Toc248199627"/>
      <w:bookmarkStart w:id="2016" w:name="_Toc248548557"/>
      <w:bookmarkStart w:id="2017" w:name="_Toc248548916"/>
      <w:bookmarkStart w:id="2018" w:name="_Toc234200975"/>
      <w:bookmarkStart w:id="2019" w:name="_Toc234992949"/>
      <w:bookmarkStart w:id="2020" w:name="_Toc238435718"/>
      <w:bookmarkStart w:id="2021" w:name="_Toc238435730"/>
      <w:bookmarkStart w:id="2022" w:name="_Toc238639561"/>
      <w:bookmarkStart w:id="2023" w:name="_Toc239143348"/>
      <w:bookmarkStart w:id="2024" w:name="_Toc239214719"/>
      <w:bookmarkStart w:id="2025" w:name="_Toc238639562"/>
      <w:bookmarkStart w:id="2026" w:name="_Toc239143349"/>
      <w:bookmarkStart w:id="2027" w:name="_Toc239214720"/>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r w:rsidRPr="00A51A53">
        <w:rPr>
          <w:rFonts w:ascii="Times New Roman" w:hAnsi="Times New Roman"/>
          <w:szCs w:val="28"/>
        </w:rPr>
        <w:br/>
      </w:r>
      <w:bookmarkStart w:id="2028" w:name="_Toc355552279"/>
      <w:bookmarkStart w:id="2029" w:name="_Toc357408613"/>
      <w:bookmarkStart w:id="2030" w:name="_Toc357409376"/>
      <w:bookmarkStart w:id="2031" w:name="_Toc357409570"/>
      <w:bookmarkStart w:id="2032" w:name="_Toc357409640"/>
      <w:bookmarkStart w:id="2033" w:name="_Toc357410337"/>
      <w:bookmarkStart w:id="2034" w:name="_Toc371924919"/>
      <w:bookmarkEnd w:id="2025"/>
      <w:bookmarkEnd w:id="2026"/>
      <w:bookmarkEnd w:id="2027"/>
      <w:r w:rsidRPr="00A51A53">
        <w:rPr>
          <w:rFonts w:ascii="Times New Roman" w:hAnsi="Times New Roman"/>
          <w:szCs w:val="28"/>
        </w:rPr>
        <w:t>TRÌNH TỰ</w:t>
      </w:r>
      <w:r w:rsidRPr="00A51A53">
        <w:rPr>
          <w:rFonts w:ascii="Times New Roman" w:hAnsi="Times New Roman"/>
          <w:szCs w:val="28"/>
          <w:lang w:val="en-AU"/>
        </w:rPr>
        <w:t>, THỦ TỤC</w:t>
      </w:r>
      <w:r w:rsidRPr="00A51A53">
        <w:rPr>
          <w:rFonts w:ascii="Times New Roman" w:hAnsi="Times New Roman"/>
          <w:szCs w:val="28"/>
        </w:rPr>
        <w:t xml:space="preserve"> XÁC NHẬN </w:t>
      </w:r>
      <w:r w:rsidRPr="00A51A53">
        <w:rPr>
          <w:rFonts w:ascii="Times New Roman" w:hAnsi="Times New Roman"/>
          <w:szCs w:val="28"/>
          <w:lang w:val="en-AU"/>
        </w:rPr>
        <w:t>SỐ LIỆU THANH TOÁN</w:t>
      </w:r>
      <w:bookmarkEnd w:id="2028"/>
      <w:bookmarkEnd w:id="2029"/>
      <w:bookmarkEnd w:id="2030"/>
      <w:bookmarkEnd w:id="2031"/>
      <w:bookmarkEnd w:id="2032"/>
      <w:bookmarkEnd w:id="2033"/>
      <w:bookmarkEnd w:id="2034"/>
    </w:p>
    <w:p w:rsidR="00150B30" w:rsidRPr="00A51A53" w:rsidRDefault="00150B30" w:rsidP="005634F8">
      <w:pPr>
        <w:pStyle w:val="Heading3"/>
        <w:spacing w:before="100" w:after="100" w:line="288" w:lineRule="auto"/>
        <w:rPr>
          <w:szCs w:val="28"/>
          <w:lang w:val="vi-VN"/>
        </w:rPr>
      </w:pPr>
      <w:bookmarkStart w:id="2035" w:name="_Toc355552280"/>
      <w:bookmarkStart w:id="2036" w:name="_Toc357408614"/>
      <w:bookmarkStart w:id="2037" w:name="_Toc357409377"/>
      <w:bookmarkStart w:id="2038" w:name="_Toc357409571"/>
      <w:bookmarkStart w:id="2039" w:name="_Toc357409641"/>
      <w:bookmarkStart w:id="2040" w:name="_Toc357410338"/>
      <w:bookmarkStart w:id="2041" w:name="_Toc371924920"/>
      <w:bookmarkStart w:id="2042" w:name="_Ref237839150"/>
      <w:bookmarkStart w:id="2043" w:name="_Toc238639563"/>
      <w:bookmarkStart w:id="2044" w:name="_Toc239143350"/>
      <w:bookmarkStart w:id="2045" w:name="_Toc239214721"/>
      <w:bookmarkStart w:id="2046" w:name="_Toc240797872"/>
      <w:bookmarkStart w:id="2047" w:name="_Toc240954894"/>
      <w:bookmarkStart w:id="2048" w:name="_Toc259171350"/>
      <w:r w:rsidRPr="00A51A53">
        <w:rPr>
          <w:szCs w:val="28"/>
          <w:lang w:val="vi-VN"/>
        </w:rPr>
        <w:t>Trình tự xác nhận, đối soát số liệu thanh toán ngày</w:t>
      </w:r>
      <w:bookmarkEnd w:id="2035"/>
      <w:bookmarkEnd w:id="2036"/>
      <w:bookmarkEnd w:id="2037"/>
      <w:bookmarkEnd w:id="2038"/>
      <w:bookmarkEnd w:id="2039"/>
      <w:bookmarkEnd w:id="2040"/>
      <w:bookmarkEnd w:id="2041"/>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 xml:space="preserve">Trước 09h00 ngày D+2, Đơn vị vận hành hệ thống điện và thị trường điện có trách nhiệm tổng hợp và cung cấp cho Đơn vị mua buôn duy nhất và  Đơn vị phát điện qua </w:t>
      </w:r>
      <w:smartTag w:uri="urn:schemas-microsoft-com:office:smarttags" w:element="PersonName">
        <w:r w:rsidRPr="00A51A53">
          <w:rPr>
            <w:rFonts w:ascii="Times New Roman" w:hAnsi="Times New Roman"/>
            <w:szCs w:val="28"/>
            <w:lang w:val="vi-VN"/>
          </w:rPr>
          <w:t>Trang</w:t>
        </w:r>
      </w:smartTag>
      <w:r w:rsidRPr="00A51A53">
        <w:rPr>
          <w:rFonts w:ascii="Times New Roman" w:hAnsi="Times New Roman"/>
          <w:szCs w:val="28"/>
          <w:lang w:val="vi-VN"/>
        </w:rPr>
        <w:t xml:space="preserve"> thông tin điện tử thị trường điện các số liệu phục vụ việc tính toán thanh toán cho từng nhà máy điện theo quy định tại Phụ lục 2 </w:t>
      </w:r>
      <w:smartTag w:uri="urn:schemas-microsoft-com:office:smarttags" w:element="PersonName">
        <w:r w:rsidRPr="00A51A53">
          <w:rPr>
            <w:rFonts w:ascii="Times New Roman" w:hAnsi="Times New Roman"/>
            <w:szCs w:val="28"/>
            <w:lang w:val="vi-VN"/>
          </w:rPr>
          <w:t>Quy</w:t>
        </w:r>
      </w:smartTag>
      <w:r w:rsidRPr="00A51A53">
        <w:rPr>
          <w:rFonts w:ascii="Times New Roman" w:hAnsi="Times New Roman"/>
          <w:szCs w:val="28"/>
          <w:lang w:val="vi-VN"/>
        </w:rPr>
        <w:t xml:space="preserve"> trình này.</w:t>
      </w:r>
    </w:p>
    <w:p w:rsidR="00150B30" w:rsidRPr="00A51A53" w:rsidRDefault="00150B30" w:rsidP="005634F8">
      <w:pPr>
        <w:pStyle w:val="Heading4"/>
        <w:keepNext w:val="0"/>
        <w:numPr>
          <w:ilvl w:val="0"/>
          <w:numId w:val="0"/>
        </w:numPr>
        <w:spacing w:before="100" w:after="100" w:line="288" w:lineRule="auto"/>
        <w:ind w:firstLine="720"/>
        <w:rPr>
          <w:rFonts w:ascii="Times New Roman" w:hAnsi="Times New Roman"/>
          <w:szCs w:val="28"/>
          <w:lang w:val="vi-VN"/>
        </w:rPr>
      </w:pPr>
      <w:r w:rsidRPr="00A51A53">
        <w:rPr>
          <w:rFonts w:ascii="Times New Roman" w:hAnsi="Times New Roman"/>
          <w:szCs w:val="28"/>
          <w:lang w:val="vi-VN"/>
        </w:rPr>
        <w:t>Đơn vị mua buôn duy nhất và Đơn vị phát điện có trách nhiệm sử dụng số liệu do Đơn vị vận hành hệ thống điện và thị trường điện cung cấp để tính toán các khoản thanh toán thị trường của ngày D.</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 xml:space="preserve">Trước ngày D+4, Đơn vị vận hành hệ thống điện và thị trường điện có trách nhiệm lập và gửi cho Đơn vị mua buôn duy nhất và các Đơn vị phát điện qua </w:t>
      </w:r>
      <w:smartTag w:uri="urn:schemas-microsoft-com:office:smarttags" w:element="PersonName">
        <w:r w:rsidRPr="00A51A53">
          <w:rPr>
            <w:rFonts w:ascii="Times New Roman" w:hAnsi="Times New Roman"/>
            <w:szCs w:val="28"/>
            <w:lang w:val="vi-VN"/>
          </w:rPr>
          <w:t>Trang</w:t>
        </w:r>
      </w:smartTag>
      <w:r w:rsidRPr="00A51A53">
        <w:rPr>
          <w:rFonts w:ascii="Times New Roman" w:hAnsi="Times New Roman"/>
          <w:szCs w:val="28"/>
          <w:lang w:val="vi-VN"/>
        </w:rPr>
        <w:t xml:space="preserve"> thông tin điện tử thị trường điện bảng kê thanh toán thị trường điện sơ bộ cho ngày D.</w:t>
      </w:r>
    </w:p>
    <w:p w:rsidR="00DD3911" w:rsidRPr="00A51A53" w:rsidRDefault="00150B30" w:rsidP="005634F8">
      <w:pPr>
        <w:pStyle w:val="Heading4"/>
        <w:keepNext w:val="0"/>
        <w:numPr>
          <w:ilvl w:val="0"/>
          <w:numId w:val="0"/>
        </w:numPr>
        <w:spacing w:before="100" w:after="100" w:line="288" w:lineRule="auto"/>
        <w:ind w:firstLine="720"/>
        <w:rPr>
          <w:rFonts w:ascii="Times New Roman" w:hAnsi="Times New Roman"/>
          <w:szCs w:val="28"/>
          <w:lang w:val="vi-VN"/>
        </w:rPr>
      </w:pPr>
      <w:r w:rsidRPr="00A51A53">
        <w:rPr>
          <w:rFonts w:ascii="Times New Roman" w:hAnsi="Times New Roman"/>
          <w:szCs w:val="28"/>
          <w:lang w:val="vi-VN"/>
        </w:rPr>
        <w:t>Đơn vị mua buôn duy nhất và Đơn vị phát điện có trách nhiệm kiểm tra, đối soát các khoản thanh toán thị trường điện do Đơn vị vận hành hệ thống điện và thị trường điện gửi trên cơ sở các số liệu quy định tại Khoản 1 Điều này và các quy định của thị trường phát điện cạnh tranh.</w:t>
      </w:r>
      <w:r w:rsidR="00A7114D" w:rsidRPr="00A51A53">
        <w:rPr>
          <w:rFonts w:ascii="Times New Roman" w:hAnsi="Times New Roman"/>
          <w:szCs w:val="28"/>
          <w:lang w:val="vi-VN"/>
        </w:rPr>
        <w:t xml:space="preserve"> </w:t>
      </w:r>
      <w:r w:rsidR="00DD3911" w:rsidRPr="00A51A53">
        <w:rPr>
          <w:rFonts w:ascii="Times New Roman" w:hAnsi="Times New Roman"/>
          <w:szCs w:val="28"/>
          <w:lang w:val="vi-VN"/>
        </w:rPr>
        <w:t xml:space="preserve">Đơn vị phát điện có trách nhiệm cung cấp cho Đơn vị mua buôn duy nhất </w:t>
      </w:r>
      <w:r w:rsidR="00627B88" w:rsidRPr="00A51A53">
        <w:rPr>
          <w:rFonts w:ascii="Times New Roman" w:hAnsi="Times New Roman"/>
          <w:szCs w:val="28"/>
          <w:lang w:val="vi-VN"/>
        </w:rPr>
        <w:t xml:space="preserve">bản sao phiếu đăng ký lịch sửa chữa đã được phê duyệt (nếu có) và </w:t>
      </w:r>
      <w:r w:rsidR="00DD3911" w:rsidRPr="00A51A53">
        <w:rPr>
          <w:rFonts w:ascii="Times New Roman" w:hAnsi="Times New Roman"/>
          <w:szCs w:val="28"/>
          <w:lang w:val="vi-VN"/>
        </w:rPr>
        <w:t xml:space="preserve">các </w:t>
      </w:r>
      <w:r w:rsidR="007D60E4" w:rsidRPr="00A51A53">
        <w:rPr>
          <w:rFonts w:ascii="Times New Roman" w:hAnsi="Times New Roman"/>
          <w:szCs w:val="28"/>
        </w:rPr>
        <w:t>thông tin</w:t>
      </w:r>
      <w:r w:rsidR="00CA1AD8" w:rsidRPr="00A51A53">
        <w:rPr>
          <w:rFonts w:ascii="Times New Roman" w:hAnsi="Times New Roman"/>
          <w:szCs w:val="28"/>
          <w:lang w:val="vi-VN"/>
        </w:rPr>
        <w:t xml:space="preserve"> </w:t>
      </w:r>
      <w:r w:rsidR="009C18F2" w:rsidRPr="00A51A53">
        <w:rPr>
          <w:rFonts w:ascii="Times New Roman" w:hAnsi="Times New Roman"/>
          <w:szCs w:val="28"/>
          <w:lang w:val="vi-VN"/>
        </w:rPr>
        <w:t xml:space="preserve">theo biểu mẫu quy định tại </w:t>
      </w:r>
      <w:r w:rsidR="00A129DD" w:rsidRPr="00A51A53">
        <w:rPr>
          <w:rFonts w:ascii="Times New Roman" w:hAnsi="Times New Roman"/>
          <w:szCs w:val="28"/>
          <w:lang w:val="vi-VN"/>
        </w:rPr>
        <w:t xml:space="preserve">Phụ lục 5 </w:t>
      </w:r>
      <w:smartTag w:uri="urn:schemas-microsoft-com:office:smarttags" w:element="PersonName">
        <w:r w:rsidR="00A129DD" w:rsidRPr="00A51A53">
          <w:rPr>
            <w:rFonts w:ascii="Times New Roman" w:hAnsi="Times New Roman"/>
            <w:szCs w:val="28"/>
            <w:lang w:val="vi-VN"/>
          </w:rPr>
          <w:t>Quy</w:t>
        </w:r>
      </w:smartTag>
      <w:r w:rsidR="00A129DD" w:rsidRPr="00A51A53">
        <w:rPr>
          <w:rFonts w:ascii="Times New Roman" w:hAnsi="Times New Roman"/>
          <w:szCs w:val="28"/>
          <w:lang w:val="vi-VN"/>
        </w:rPr>
        <w:t xml:space="preserve"> trình này </w:t>
      </w:r>
      <w:r w:rsidR="00DD3911" w:rsidRPr="00A51A53">
        <w:rPr>
          <w:rFonts w:ascii="Times New Roman" w:hAnsi="Times New Roman"/>
          <w:szCs w:val="28"/>
          <w:lang w:val="vi-VN"/>
        </w:rPr>
        <w:t>để phục vụ việc đối soát, kiểm tra các khoản thanh toán thị trường điện.</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 xml:space="preserve">Trước ngày D+6, Đơn vị mua buôn duy nhất và Đơn vị phát điện có trách nhiệm xác nhận bảng kê thanh toán thị trường điện theo quy định trên </w:t>
      </w:r>
      <w:smartTag w:uri="urn:schemas-microsoft-com:office:smarttags" w:element="PersonName">
        <w:r w:rsidRPr="00A51A53">
          <w:rPr>
            <w:rFonts w:ascii="Times New Roman" w:hAnsi="Times New Roman"/>
            <w:szCs w:val="28"/>
            <w:lang w:val="vi-VN"/>
          </w:rPr>
          <w:t>Trang</w:t>
        </w:r>
      </w:smartTag>
      <w:r w:rsidRPr="00A51A53">
        <w:rPr>
          <w:rFonts w:ascii="Times New Roman" w:hAnsi="Times New Roman"/>
          <w:szCs w:val="28"/>
          <w:lang w:val="vi-VN"/>
        </w:rPr>
        <w:t xml:space="preserve"> thông tin điện tử thị trường điện và thông báo lại cho Đơn vị vận hành hệ thống điện và thị trường điện sai sót trong bảng kê thanh toán thị trường điện sơ bộ (nếu có).</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 xml:space="preserve">Vào ngày D+6, Đơn vị vận hành hệ thống điện và thị trường điện có trách nhiệm lập và gửi cho Đơn vị mua buôn duy nhất và các Đơn vị phát điện bảng kê thanh toán thị trường điện hoàn chỉnh cho ngày D qua </w:t>
      </w:r>
      <w:smartTag w:uri="urn:schemas-microsoft-com:office:smarttags" w:element="PersonName">
        <w:r w:rsidRPr="00A51A53">
          <w:rPr>
            <w:rFonts w:ascii="Times New Roman" w:hAnsi="Times New Roman"/>
            <w:szCs w:val="28"/>
            <w:lang w:val="vi-VN"/>
          </w:rPr>
          <w:t>Trang</w:t>
        </w:r>
      </w:smartTag>
      <w:r w:rsidRPr="00A51A53">
        <w:rPr>
          <w:rFonts w:ascii="Times New Roman" w:hAnsi="Times New Roman"/>
          <w:szCs w:val="28"/>
          <w:lang w:val="vi-VN"/>
        </w:rPr>
        <w:t xml:space="preserve"> thông tin điện tử thị trường điện.</w:t>
      </w:r>
    </w:p>
    <w:p w:rsidR="00150B30" w:rsidRPr="00A51A53" w:rsidRDefault="00150B30" w:rsidP="005634F8">
      <w:pPr>
        <w:pStyle w:val="Heading3"/>
        <w:spacing w:before="100" w:after="100" w:line="288" w:lineRule="auto"/>
        <w:rPr>
          <w:szCs w:val="28"/>
          <w:lang w:val="vi-VN"/>
        </w:rPr>
      </w:pPr>
      <w:bookmarkStart w:id="2049" w:name="_Toc355552281"/>
      <w:bookmarkStart w:id="2050" w:name="_Toc357408615"/>
      <w:bookmarkStart w:id="2051" w:name="_Toc357409378"/>
      <w:bookmarkStart w:id="2052" w:name="_Toc357409572"/>
      <w:bookmarkStart w:id="2053" w:name="_Toc357409642"/>
      <w:bookmarkStart w:id="2054" w:name="_Toc357410339"/>
      <w:bookmarkStart w:id="2055" w:name="_Toc371924921"/>
      <w:r w:rsidRPr="00A51A53">
        <w:rPr>
          <w:szCs w:val="28"/>
          <w:lang w:val="vi-VN"/>
        </w:rPr>
        <w:t>Trình tự xác nhận, đối soát số liệu thanh toán tháng</w:t>
      </w:r>
      <w:bookmarkEnd w:id="2049"/>
      <w:bookmarkEnd w:id="2050"/>
      <w:bookmarkEnd w:id="2051"/>
      <w:bookmarkEnd w:id="2052"/>
      <w:bookmarkEnd w:id="2053"/>
      <w:bookmarkEnd w:id="2054"/>
      <w:bookmarkEnd w:id="2055"/>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smartTag w:uri="urn:schemas-microsoft-com:office:smarttags" w:element="PersonName">
        <w:r w:rsidRPr="00A51A53">
          <w:rPr>
            <w:rFonts w:ascii="Times New Roman" w:hAnsi="Times New Roman"/>
            <w:szCs w:val="28"/>
            <w:lang w:val="vi-VN"/>
          </w:rPr>
          <w:lastRenderedPageBreak/>
          <w:t>Nga</w:t>
        </w:r>
      </w:smartTag>
      <w:r w:rsidRPr="00A51A53">
        <w:rPr>
          <w:rFonts w:ascii="Times New Roman" w:hAnsi="Times New Roman"/>
          <w:szCs w:val="28"/>
          <w:lang w:val="vi-VN"/>
        </w:rPr>
        <w:t xml:space="preserve">y sau khi kết thúc tháng M, Đơn vị phát điện có trách nhiệm phối hợp với Đơn vị vận hành hệ thống điện và thị trường điện để hoàn thiện hồ sơ xác nhận sự kiện tháng của tháng M. Hồ sơ bao gồm các sự kiện ngày đã thống nhất của tháng M theo quy định tại Điều 9 </w:t>
      </w:r>
      <w:smartTag w:uri="urn:schemas-microsoft-com:office:smarttags" w:element="PersonName">
        <w:r w:rsidRPr="00A51A53">
          <w:rPr>
            <w:rFonts w:ascii="Times New Roman" w:hAnsi="Times New Roman"/>
            <w:szCs w:val="28"/>
            <w:lang w:val="vi-VN"/>
          </w:rPr>
          <w:t>Quy</w:t>
        </w:r>
      </w:smartTag>
      <w:r w:rsidRPr="00A51A53">
        <w:rPr>
          <w:rFonts w:ascii="Times New Roman" w:hAnsi="Times New Roman"/>
          <w:szCs w:val="28"/>
          <w:lang w:val="vi-VN"/>
        </w:rPr>
        <w:t xml:space="preserve"> trình này và bảng tổng hợp các sự kiện chưa thống nhất giữa Đơn vị vận hành hệ thống điện và thị trường điện và Đơn vị phát điện (nếu có).</w:t>
      </w:r>
    </w:p>
    <w:p w:rsidR="00150B30" w:rsidRPr="00A51A53" w:rsidRDefault="00150B30" w:rsidP="005634F8">
      <w:pPr>
        <w:pStyle w:val="Heading4"/>
        <w:keepNext w:val="0"/>
        <w:numPr>
          <w:ilvl w:val="0"/>
          <w:numId w:val="0"/>
        </w:numPr>
        <w:spacing w:before="100" w:after="100" w:line="288" w:lineRule="auto"/>
        <w:ind w:firstLine="720"/>
        <w:rPr>
          <w:rFonts w:ascii="Times New Roman" w:hAnsi="Times New Roman"/>
          <w:szCs w:val="28"/>
          <w:lang w:val="vi-VN"/>
        </w:rPr>
      </w:pPr>
      <w:smartTag w:uri="urn:schemas-microsoft-com:office:smarttags" w:element="PersonName">
        <w:r w:rsidRPr="00A51A53">
          <w:rPr>
            <w:rFonts w:ascii="Times New Roman" w:hAnsi="Times New Roman"/>
            <w:szCs w:val="28"/>
          </w:rPr>
          <w:t>Trong</w:t>
        </w:r>
      </w:smartTag>
      <w:r w:rsidRPr="00A51A53">
        <w:rPr>
          <w:rFonts w:ascii="Times New Roman" w:hAnsi="Times New Roman"/>
          <w:szCs w:val="28"/>
        </w:rPr>
        <w:t xml:space="preserve"> thời hạn 02 </w:t>
      </w:r>
      <w:r w:rsidRPr="00A51A53">
        <w:rPr>
          <w:rFonts w:ascii="Times New Roman" w:hAnsi="Times New Roman"/>
          <w:szCs w:val="28"/>
          <w:lang w:val="vi-VN"/>
        </w:rPr>
        <w:t>n</w:t>
      </w:r>
      <w:r w:rsidRPr="00A51A53">
        <w:rPr>
          <w:rFonts w:ascii="Times New Roman" w:hAnsi="Times New Roman"/>
          <w:szCs w:val="28"/>
        </w:rPr>
        <w:t xml:space="preserve">gày </w:t>
      </w:r>
      <w:r w:rsidRPr="00A51A53">
        <w:rPr>
          <w:rFonts w:ascii="Times New Roman" w:hAnsi="Times New Roman"/>
          <w:szCs w:val="28"/>
          <w:lang w:val="vi-VN"/>
        </w:rPr>
        <w:t>làm việc kể từ ngày</w:t>
      </w:r>
      <w:r w:rsidRPr="00A51A53">
        <w:rPr>
          <w:rFonts w:ascii="Times New Roman" w:hAnsi="Times New Roman"/>
          <w:szCs w:val="28"/>
        </w:rPr>
        <w:t xml:space="preserve"> kết thúc tháng M, Đơn vị phát điện</w:t>
      </w:r>
      <w:r w:rsidRPr="00A51A53">
        <w:rPr>
          <w:rFonts w:ascii="Times New Roman" w:hAnsi="Times New Roman"/>
          <w:i/>
          <w:szCs w:val="28"/>
        </w:rPr>
        <w:t xml:space="preserve"> </w:t>
      </w:r>
      <w:r w:rsidRPr="00A51A53">
        <w:rPr>
          <w:rFonts w:ascii="Times New Roman" w:hAnsi="Times New Roman"/>
          <w:szCs w:val="28"/>
        </w:rPr>
        <w:t>có trách nhiệm gửi cho Đơn vị vận hành hệ thống điện và thị trường điện hồ sơ xác nhận sự kiện tháng của tháng</w:t>
      </w:r>
      <w:r w:rsidRPr="00A51A53">
        <w:rPr>
          <w:rFonts w:ascii="Times New Roman" w:hAnsi="Times New Roman"/>
          <w:szCs w:val="28"/>
          <w:lang w:val="vi-VN"/>
        </w:rPr>
        <w:t xml:space="preserve"> M. </w:t>
      </w:r>
    </w:p>
    <w:p w:rsidR="00150B30" w:rsidRPr="00A51A53" w:rsidRDefault="00150B30" w:rsidP="005634F8">
      <w:pPr>
        <w:pStyle w:val="Heading4"/>
        <w:keepNext w:val="0"/>
        <w:numPr>
          <w:ilvl w:val="0"/>
          <w:numId w:val="0"/>
        </w:numPr>
        <w:spacing w:before="100" w:after="100" w:line="288" w:lineRule="auto"/>
        <w:ind w:firstLine="720"/>
        <w:rPr>
          <w:rFonts w:ascii="Times New Roman" w:hAnsi="Times New Roman"/>
          <w:szCs w:val="28"/>
          <w:lang w:val="vi-VN"/>
        </w:rPr>
      </w:pPr>
      <w:r w:rsidRPr="00A51A53">
        <w:rPr>
          <w:rFonts w:ascii="Times New Roman" w:hAnsi="Times New Roman"/>
          <w:szCs w:val="28"/>
        </w:rPr>
        <w:t>Đơn vị phát điện</w:t>
      </w:r>
      <w:r w:rsidRPr="00A51A53">
        <w:rPr>
          <w:rFonts w:ascii="Times New Roman" w:hAnsi="Times New Roman"/>
          <w:i/>
          <w:szCs w:val="28"/>
        </w:rPr>
        <w:t xml:space="preserve"> </w:t>
      </w:r>
      <w:r w:rsidRPr="00A51A53">
        <w:rPr>
          <w:rFonts w:ascii="Times New Roman" w:hAnsi="Times New Roman"/>
          <w:szCs w:val="28"/>
        </w:rPr>
        <w:t xml:space="preserve">phải chịu trách nhiệm về </w:t>
      </w:r>
      <w:r w:rsidR="003E1A85" w:rsidRPr="00A51A53">
        <w:rPr>
          <w:rFonts w:ascii="Times New Roman" w:hAnsi="Times New Roman"/>
          <w:szCs w:val="28"/>
        </w:rPr>
        <w:t xml:space="preserve">tính </w:t>
      </w:r>
      <w:r w:rsidRPr="00A51A53">
        <w:rPr>
          <w:rFonts w:ascii="Times New Roman" w:hAnsi="Times New Roman"/>
          <w:szCs w:val="28"/>
        </w:rPr>
        <w:t xml:space="preserve">chính xác đối với các sự kiện được liệt kê trong hồ sơ yêu cầu. </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smartTag w:uri="urn:schemas-microsoft-com:office:smarttags" w:element="PersonName">
        <w:r w:rsidRPr="00A51A53">
          <w:rPr>
            <w:rFonts w:ascii="Times New Roman" w:hAnsi="Times New Roman"/>
            <w:szCs w:val="28"/>
            <w:lang w:val="vi-VN"/>
          </w:rPr>
          <w:t>Trong</w:t>
        </w:r>
      </w:smartTag>
      <w:r w:rsidRPr="00A51A53">
        <w:rPr>
          <w:rFonts w:ascii="Times New Roman" w:hAnsi="Times New Roman"/>
          <w:szCs w:val="28"/>
          <w:lang w:val="vi-VN"/>
        </w:rPr>
        <w:t xml:space="preserve"> thời hạn 03 ngày làm việc kể từ ngày nhận được hồ sơ xác nhận sự kiện tháng M của Đơn vị phát điện, Đơn vị vận hành hệ thống điện và thị trường điện có trách nhiệm kiểm tra, đối soát hồ sơ xác nhận sự kiện tháng của tháng M và thống nhất với Đơn vị phát điện để loại bỏ các sự kiện sai khác</w:t>
      </w:r>
      <w:r w:rsidR="00571491">
        <w:rPr>
          <w:rFonts w:ascii="Times New Roman" w:hAnsi="Times New Roman"/>
          <w:szCs w:val="28"/>
        </w:rPr>
        <w:t xml:space="preserve"> hoặc bổ sung các sự kiện (nếu có)</w:t>
      </w:r>
      <w:r w:rsidRPr="00A51A53">
        <w:rPr>
          <w:rFonts w:ascii="Times New Roman" w:hAnsi="Times New Roman"/>
          <w:szCs w:val="28"/>
          <w:lang w:val="vi-VN"/>
        </w:rPr>
        <w:t xml:space="preserve">. Sau khi hai bên đã thống nhất được các sự kiện của tháng M, Đơn vị phát điện có trách nhiệm hiệu chỉnh và hoàn thiện hồ sơ gửi Đơn vị vận hành hệ thống điện và thị trường điện bằng văn bản để Đơn vị vận hành hệ thống điện và thị trường điện công bố trên </w:t>
      </w:r>
      <w:smartTag w:uri="urn:schemas-microsoft-com:office:smarttags" w:element="PersonName">
        <w:r w:rsidRPr="00A51A53">
          <w:rPr>
            <w:rFonts w:ascii="Times New Roman" w:hAnsi="Times New Roman"/>
            <w:szCs w:val="28"/>
            <w:lang w:val="vi-VN"/>
          </w:rPr>
          <w:t>Trang</w:t>
        </w:r>
      </w:smartTag>
      <w:r w:rsidRPr="00A51A53">
        <w:rPr>
          <w:rFonts w:ascii="Times New Roman" w:hAnsi="Times New Roman"/>
          <w:szCs w:val="28"/>
          <w:lang w:val="vi-VN"/>
        </w:rPr>
        <w:t xml:space="preserve"> thông tin điện tử thị trường điện.</w:t>
      </w:r>
    </w:p>
    <w:p w:rsidR="00150B30" w:rsidRPr="00A51A53" w:rsidRDefault="00150B30" w:rsidP="005634F8">
      <w:pPr>
        <w:pStyle w:val="Heading4"/>
        <w:keepNext w:val="0"/>
        <w:numPr>
          <w:ilvl w:val="0"/>
          <w:numId w:val="0"/>
        </w:numPr>
        <w:spacing w:before="100" w:after="100" w:line="288" w:lineRule="auto"/>
        <w:ind w:firstLine="709"/>
        <w:rPr>
          <w:rFonts w:ascii="Times New Roman" w:hAnsi="Times New Roman"/>
          <w:szCs w:val="28"/>
          <w:lang w:val="vi-VN"/>
        </w:rPr>
      </w:pPr>
      <w:r w:rsidRPr="00A51A53">
        <w:rPr>
          <w:rFonts w:ascii="Times New Roman" w:hAnsi="Times New Roman"/>
          <w:szCs w:val="28"/>
        </w:rPr>
        <w:t>Đơn vị phát điện</w:t>
      </w:r>
      <w:r w:rsidRPr="00A51A53">
        <w:rPr>
          <w:rFonts w:ascii="Times New Roman" w:hAnsi="Times New Roman"/>
          <w:i/>
          <w:szCs w:val="28"/>
        </w:rPr>
        <w:t xml:space="preserve"> </w:t>
      </w:r>
      <w:r w:rsidRPr="00A51A53">
        <w:rPr>
          <w:rFonts w:ascii="Times New Roman" w:hAnsi="Times New Roman"/>
          <w:szCs w:val="28"/>
        </w:rPr>
        <w:t>và Đơn vị vận hành hệ thống điện và thị trường điện có trách nhiệm ký xác nhận bảng xác nhận sự kiện tháng M. Bảng xác nhận sự kiện tháng M được lập thành 03</w:t>
      </w:r>
      <w:r w:rsidR="00571491">
        <w:rPr>
          <w:rFonts w:ascii="Times New Roman" w:hAnsi="Times New Roman"/>
          <w:szCs w:val="28"/>
        </w:rPr>
        <w:t xml:space="preserve"> (ba)</w:t>
      </w:r>
      <w:r w:rsidRPr="00A51A53">
        <w:rPr>
          <w:rFonts w:ascii="Times New Roman" w:hAnsi="Times New Roman"/>
          <w:szCs w:val="28"/>
        </w:rPr>
        <w:t xml:space="preserve"> bản có giá trị như nhau: 01</w:t>
      </w:r>
      <w:r w:rsidR="00571491">
        <w:rPr>
          <w:rFonts w:ascii="Times New Roman" w:hAnsi="Times New Roman"/>
          <w:szCs w:val="28"/>
        </w:rPr>
        <w:t xml:space="preserve"> (một)</w:t>
      </w:r>
      <w:r w:rsidRPr="00A51A53">
        <w:rPr>
          <w:rFonts w:ascii="Times New Roman" w:hAnsi="Times New Roman"/>
          <w:szCs w:val="28"/>
        </w:rPr>
        <w:t xml:space="preserve"> bản lưu tại Đơn vị vận hành hệ thống điện và thị trường điện, 01</w:t>
      </w:r>
      <w:r w:rsidR="00571491">
        <w:rPr>
          <w:rFonts w:ascii="Times New Roman" w:hAnsi="Times New Roman"/>
          <w:szCs w:val="28"/>
        </w:rPr>
        <w:t xml:space="preserve"> (một)</w:t>
      </w:r>
      <w:r w:rsidRPr="00A51A53">
        <w:rPr>
          <w:rFonts w:ascii="Times New Roman" w:hAnsi="Times New Roman"/>
          <w:szCs w:val="28"/>
        </w:rPr>
        <w:t xml:space="preserve"> bản lưu tại Đơn vị phát điện</w:t>
      </w:r>
      <w:r w:rsidRPr="00A51A53">
        <w:rPr>
          <w:rFonts w:ascii="Times New Roman" w:hAnsi="Times New Roman"/>
          <w:i/>
          <w:szCs w:val="28"/>
        </w:rPr>
        <w:t xml:space="preserve"> </w:t>
      </w:r>
      <w:r w:rsidRPr="00A51A53">
        <w:rPr>
          <w:rFonts w:ascii="Times New Roman" w:hAnsi="Times New Roman"/>
          <w:szCs w:val="28"/>
        </w:rPr>
        <w:t>và 01</w:t>
      </w:r>
      <w:r w:rsidR="00571491">
        <w:rPr>
          <w:rFonts w:ascii="Times New Roman" w:hAnsi="Times New Roman"/>
          <w:szCs w:val="28"/>
        </w:rPr>
        <w:t xml:space="preserve"> (một)</w:t>
      </w:r>
      <w:r w:rsidRPr="00A51A53">
        <w:rPr>
          <w:rFonts w:ascii="Times New Roman" w:hAnsi="Times New Roman"/>
          <w:szCs w:val="28"/>
        </w:rPr>
        <w:t xml:space="preserve"> bản được Đơn vị phát điện cung cấp cho </w:t>
      </w:r>
      <w:r w:rsidRPr="00A51A53">
        <w:rPr>
          <w:rFonts w:ascii="Times New Roman" w:hAnsi="Times New Roman"/>
          <w:szCs w:val="28"/>
          <w:lang w:val="vi-VN"/>
        </w:rPr>
        <w:t>Đơn vị mua buôn duy nhất</w:t>
      </w:r>
      <w:r w:rsidRPr="00A51A53">
        <w:rPr>
          <w:rFonts w:ascii="Times New Roman" w:hAnsi="Times New Roman"/>
          <w:szCs w:val="28"/>
        </w:rPr>
        <w:t>.</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Đơn vị vận hành hệ thống điện và thị trường điện có trách nhiệm tổng hợp các số liệu đo đếm cho các ngày giao dịch trong chu kỳ thanh toán và kiểm tra đối chiếu với biên bản tổng hợp sản lượng điện năng do Đơn vị quản lý số liệu đo đếm điện năng cung cấp.</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smartTag w:uri="urn:schemas-microsoft-com:office:smarttags" w:element="PersonName">
        <w:r w:rsidRPr="00A51A53">
          <w:rPr>
            <w:rFonts w:ascii="Times New Roman" w:hAnsi="Times New Roman"/>
            <w:szCs w:val="28"/>
            <w:lang w:val="vi-VN"/>
          </w:rPr>
          <w:t>Trong</w:t>
        </w:r>
      </w:smartTag>
      <w:r w:rsidRPr="00A51A53">
        <w:rPr>
          <w:rFonts w:ascii="Times New Roman" w:hAnsi="Times New Roman"/>
          <w:szCs w:val="28"/>
          <w:lang w:val="vi-VN"/>
        </w:rPr>
        <w:t xml:space="preserve"> thời hạn 10 ngày làm việc kể từ ngày giao dịch cuối cùng của chu kỳ thanh toán, Đơn vị vận hành hệ thống điện và thị trường điện có trách nhiệm lập và phát hành bảng kê thanh toán thị trường điện cho chu kỳ thanh toán.</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Đơn vị phát điện có trách nhiệm lập và gửi hồ sơ thanh toán thị trường điệ</w:t>
      </w:r>
      <w:r w:rsidR="00236E73" w:rsidRPr="00A51A53">
        <w:rPr>
          <w:rFonts w:ascii="Times New Roman" w:hAnsi="Times New Roman"/>
          <w:szCs w:val="28"/>
          <w:lang w:val="vi-VN"/>
        </w:rPr>
        <w:t>n,</w:t>
      </w:r>
      <w:r w:rsidRPr="00A51A53">
        <w:rPr>
          <w:rFonts w:ascii="Times New Roman" w:hAnsi="Times New Roman"/>
          <w:szCs w:val="28"/>
          <w:lang w:val="vi-VN"/>
        </w:rPr>
        <w:t xml:space="preserve"> </w:t>
      </w:r>
      <w:r w:rsidR="00432079" w:rsidRPr="00A51A53">
        <w:rPr>
          <w:rFonts w:ascii="Times New Roman" w:hAnsi="Times New Roman"/>
          <w:szCs w:val="28"/>
          <w:lang w:val="vi-VN"/>
        </w:rPr>
        <w:t xml:space="preserve">hồ sơ </w:t>
      </w:r>
      <w:r w:rsidRPr="00A51A53">
        <w:rPr>
          <w:rFonts w:ascii="Times New Roman" w:hAnsi="Times New Roman"/>
          <w:szCs w:val="28"/>
          <w:lang w:val="vi-VN"/>
        </w:rPr>
        <w:t>thanh toán hợp đồng</w:t>
      </w:r>
      <w:r w:rsidR="00DD3911" w:rsidRPr="00A51A53">
        <w:rPr>
          <w:rFonts w:ascii="Times New Roman" w:hAnsi="Times New Roman"/>
          <w:szCs w:val="28"/>
          <w:lang w:val="vi-VN"/>
        </w:rPr>
        <w:t xml:space="preserve"> sai khác</w:t>
      </w:r>
      <w:r w:rsidR="001C02FE" w:rsidRPr="00A51A53">
        <w:rPr>
          <w:rFonts w:ascii="Times New Roman" w:hAnsi="Times New Roman"/>
          <w:szCs w:val="28"/>
          <w:lang w:val="vi-VN"/>
        </w:rPr>
        <w:t xml:space="preserve">, bản sao phiếu đăng ký lịch sửa chữa đã được phê duyệt (nếu có) </w:t>
      </w:r>
      <w:r w:rsidR="00DD3911" w:rsidRPr="00A51A53">
        <w:rPr>
          <w:rFonts w:ascii="Times New Roman" w:hAnsi="Times New Roman"/>
          <w:szCs w:val="28"/>
          <w:lang w:val="vi-VN"/>
        </w:rPr>
        <w:t xml:space="preserve">và các </w:t>
      </w:r>
      <w:r w:rsidR="007D60E4" w:rsidRPr="00A51A53">
        <w:rPr>
          <w:rFonts w:ascii="Times New Roman" w:hAnsi="Times New Roman"/>
          <w:szCs w:val="28"/>
        </w:rPr>
        <w:t>thông tin</w:t>
      </w:r>
      <w:r w:rsidR="00CA1AD8" w:rsidRPr="00A51A53">
        <w:rPr>
          <w:rFonts w:ascii="Times New Roman" w:hAnsi="Times New Roman"/>
          <w:szCs w:val="28"/>
          <w:lang w:val="vi-VN"/>
        </w:rPr>
        <w:t xml:space="preserve"> </w:t>
      </w:r>
      <w:r w:rsidR="00216D1A" w:rsidRPr="00A51A53">
        <w:rPr>
          <w:rFonts w:ascii="Times New Roman" w:hAnsi="Times New Roman"/>
          <w:szCs w:val="28"/>
          <w:lang w:val="vi-VN"/>
        </w:rPr>
        <w:t xml:space="preserve">theo biểu mẫu quy định tại Phụ lục 5 </w:t>
      </w:r>
      <w:smartTag w:uri="urn:schemas-microsoft-com:office:smarttags" w:element="PersonName">
        <w:r w:rsidR="00216D1A" w:rsidRPr="00A51A53">
          <w:rPr>
            <w:rFonts w:ascii="Times New Roman" w:hAnsi="Times New Roman"/>
            <w:szCs w:val="28"/>
            <w:lang w:val="vi-VN"/>
          </w:rPr>
          <w:lastRenderedPageBreak/>
          <w:t>Quy</w:t>
        </w:r>
      </w:smartTag>
      <w:r w:rsidR="00216D1A" w:rsidRPr="00A51A53">
        <w:rPr>
          <w:rFonts w:ascii="Times New Roman" w:hAnsi="Times New Roman"/>
          <w:szCs w:val="28"/>
          <w:lang w:val="vi-VN"/>
        </w:rPr>
        <w:t xml:space="preserve"> trình này </w:t>
      </w:r>
      <w:r w:rsidR="00DD3911" w:rsidRPr="00A51A53">
        <w:rPr>
          <w:rFonts w:ascii="Times New Roman" w:hAnsi="Times New Roman"/>
          <w:szCs w:val="28"/>
          <w:lang w:val="vi-VN"/>
        </w:rPr>
        <w:t>phục vụ việc kiểm tra</w:t>
      </w:r>
      <w:r w:rsidR="00571491">
        <w:rPr>
          <w:rFonts w:ascii="Times New Roman" w:hAnsi="Times New Roman"/>
          <w:szCs w:val="28"/>
        </w:rPr>
        <w:t>,</w:t>
      </w:r>
      <w:r w:rsidR="00DD3911" w:rsidRPr="00A51A53">
        <w:rPr>
          <w:rFonts w:ascii="Times New Roman" w:hAnsi="Times New Roman"/>
          <w:szCs w:val="28"/>
          <w:lang w:val="vi-VN"/>
        </w:rPr>
        <w:t xml:space="preserve"> đối soát các khoản thanh toán </w:t>
      </w:r>
      <w:r w:rsidRPr="00A51A53">
        <w:rPr>
          <w:rFonts w:ascii="Times New Roman" w:hAnsi="Times New Roman"/>
          <w:szCs w:val="28"/>
          <w:lang w:val="vi-VN"/>
        </w:rPr>
        <w:t xml:space="preserve">cho Đơn vị mua buôn duy nhất theo quy định trong </w:t>
      </w:r>
      <w:r w:rsidR="0026744A" w:rsidRPr="00A51A53">
        <w:rPr>
          <w:rFonts w:ascii="Times New Roman" w:hAnsi="Times New Roman"/>
          <w:szCs w:val="28"/>
          <w:lang w:val="vi-VN"/>
        </w:rPr>
        <w:t>Hợp đồng mua bán điện</w:t>
      </w:r>
      <w:r w:rsidRPr="00A51A53">
        <w:rPr>
          <w:rFonts w:ascii="Times New Roman" w:hAnsi="Times New Roman"/>
          <w:szCs w:val="28"/>
          <w:lang w:val="vi-VN"/>
        </w:rPr>
        <w:t xml:space="preserve"> đã ký giữa Đơn vị mua buôn duy nhất và Đơn vị phát điện.</w:t>
      </w:r>
    </w:p>
    <w:p w:rsidR="00150B30" w:rsidRPr="00A51A53" w:rsidRDefault="00150B30" w:rsidP="005634F8">
      <w:pPr>
        <w:pStyle w:val="Heading4"/>
        <w:keepNext w:val="0"/>
        <w:numPr>
          <w:ilvl w:val="0"/>
          <w:numId w:val="0"/>
        </w:numPr>
        <w:spacing w:before="100" w:after="100" w:line="288" w:lineRule="auto"/>
        <w:ind w:firstLine="720"/>
        <w:rPr>
          <w:rFonts w:ascii="Times New Roman" w:hAnsi="Times New Roman"/>
          <w:szCs w:val="28"/>
          <w:lang w:val="vi-VN"/>
        </w:rPr>
      </w:pPr>
      <w:r w:rsidRPr="00A51A53">
        <w:rPr>
          <w:rFonts w:ascii="Times New Roman" w:hAnsi="Times New Roman"/>
          <w:szCs w:val="28"/>
          <w:lang w:val="vi-VN"/>
        </w:rPr>
        <w:t xml:space="preserve">Đơn vị mua buôn duy nhất có trách nhiệm kiểm tra, đối chiếu các khoản thanh toán do Đơn vị phát điện gửi và thông báo lại cho Đơn vị phát điện sai sót (nếu có). </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Đơn vị mua buôn điện duy nhất có trách nhiệm thanh toán cho Đơn vị phát điện, thời hạn thanh toán</w:t>
      </w:r>
      <w:r w:rsidR="00576921" w:rsidRPr="00A51A53">
        <w:rPr>
          <w:rFonts w:ascii="Times New Roman" w:hAnsi="Times New Roman"/>
          <w:szCs w:val="28"/>
        </w:rPr>
        <w:t xml:space="preserve"> được thực hiện</w:t>
      </w:r>
      <w:r w:rsidRPr="00A51A53">
        <w:rPr>
          <w:rFonts w:ascii="Times New Roman" w:hAnsi="Times New Roman"/>
          <w:szCs w:val="28"/>
          <w:lang w:val="vi-VN"/>
        </w:rPr>
        <w:t xml:space="preserve"> theo </w:t>
      </w:r>
      <w:r w:rsidR="00576921" w:rsidRPr="00A51A53">
        <w:rPr>
          <w:rFonts w:ascii="Times New Roman" w:hAnsi="Times New Roman"/>
          <w:szCs w:val="28"/>
        </w:rPr>
        <w:t>thỏa thuận</w:t>
      </w:r>
      <w:r w:rsidRPr="00A51A53">
        <w:rPr>
          <w:rFonts w:ascii="Times New Roman" w:hAnsi="Times New Roman"/>
          <w:szCs w:val="28"/>
          <w:lang w:val="vi-VN"/>
        </w:rPr>
        <w:t xml:space="preserve"> tại Hợp đồng mua bán điện đã ký giữa hai bên. </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 xml:space="preserve">Trường hợp đến ngày 20 hàng tháng, Đơn vị phát điện chưa nhận được bảng kê thanh toán thị trường điện mà nguyên nhân không phải từ Đơn vị phát điện, Đơn vị phát điện có quyền lập và gửi hồ sơ tạm thanh toán căn cứ theo sản lượng điện phát và giá </w:t>
      </w:r>
      <w:r w:rsidR="0026744A" w:rsidRPr="00A51A53">
        <w:rPr>
          <w:rFonts w:ascii="Times New Roman" w:hAnsi="Times New Roman"/>
          <w:szCs w:val="28"/>
          <w:lang w:val="vi-VN"/>
        </w:rPr>
        <w:t>Hợp đồng mua bán điện</w:t>
      </w:r>
      <w:r w:rsidRPr="00A51A53">
        <w:rPr>
          <w:rFonts w:ascii="Times New Roman" w:hAnsi="Times New Roman"/>
          <w:szCs w:val="28"/>
          <w:lang w:val="vi-VN"/>
        </w:rPr>
        <w:t xml:space="preserve"> cho Đơn vị mua buôn duy nhất. </w:t>
      </w:r>
    </w:p>
    <w:p w:rsidR="00150B30" w:rsidRPr="00A51A53" w:rsidRDefault="00150B30" w:rsidP="005634F8">
      <w:pPr>
        <w:pStyle w:val="Heading1"/>
        <w:spacing w:before="100" w:after="100" w:line="288" w:lineRule="auto"/>
        <w:ind w:left="0"/>
        <w:rPr>
          <w:rFonts w:ascii="Times New Roman" w:hAnsi="Times New Roman"/>
          <w:szCs w:val="28"/>
        </w:rPr>
      </w:pPr>
      <w:bookmarkStart w:id="2056" w:name="_Toc370117304"/>
      <w:bookmarkStart w:id="2057" w:name="_Toc357408616"/>
      <w:bookmarkStart w:id="2058" w:name="_Toc357409379"/>
      <w:bookmarkStart w:id="2059" w:name="_Toc357409573"/>
      <w:bookmarkStart w:id="2060" w:name="_Toc357409643"/>
      <w:bookmarkStart w:id="2061" w:name="_Toc357410340"/>
      <w:bookmarkStart w:id="2062" w:name="_Toc371924922"/>
      <w:bookmarkEnd w:id="2056"/>
      <w:bookmarkEnd w:id="2057"/>
      <w:bookmarkEnd w:id="2058"/>
      <w:bookmarkEnd w:id="2059"/>
      <w:bookmarkEnd w:id="2060"/>
      <w:bookmarkEnd w:id="2061"/>
      <w:bookmarkEnd w:id="2062"/>
    </w:p>
    <w:p w:rsidR="00150B30" w:rsidRPr="00A51A53" w:rsidRDefault="00150B30" w:rsidP="005634F8">
      <w:pPr>
        <w:pStyle w:val="Heading1"/>
        <w:numPr>
          <w:ilvl w:val="0"/>
          <w:numId w:val="0"/>
        </w:numPr>
        <w:spacing w:before="100" w:after="100" w:line="288" w:lineRule="auto"/>
        <w:ind w:left="720"/>
        <w:jc w:val="left"/>
        <w:rPr>
          <w:rFonts w:ascii="Times New Roman" w:hAnsi="Times New Roman"/>
          <w:szCs w:val="28"/>
          <w:highlight w:val="yellow"/>
        </w:rPr>
      </w:pPr>
      <w:bookmarkStart w:id="2063" w:name="_Toc357408617"/>
      <w:bookmarkStart w:id="2064" w:name="_Toc357409380"/>
      <w:bookmarkStart w:id="2065" w:name="_Toc357409574"/>
      <w:bookmarkStart w:id="2066" w:name="_Toc357409644"/>
      <w:bookmarkStart w:id="2067" w:name="_Toc357410341"/>
      <w:bookmarkStart w:id="2068" w:name="_Toc371924923"/>
      <w:r w:rsidRPr="00A51A53">
        <w:rPr>
          <w:rFonts w:ascii="Times New Roman" w:hAnsi="Times New Roman"/>
          <w:szCs w:val="28"/>
        </w:rPr>
        <w:t>NỘI DUNG KIỂM TRA ĐỐI SOÁT CÁC KHOẢN THANH TOÁN</w:t>
      </w:r>
      <w:bookmarkEnd w:id="2063"/>
      <w:bookmarkEnd w:id="2064"/>
      <w:bookmarkEnd w:id="2065"/>
      <w:bookmarkEnd w:id="2066"/>
      <w:bookmarkEnd w:id="2067"/>
      <w:bookmarkEnd w:id="2068"/>
    </w:p>
    <w:p w:rsidR="00150B30" w:rsidRPr="00A51A53" w:rsidRDefault="00150B30" w:rsidP="005634F8">
      <w:pPr>
        <w:pStyle w:val="Heading3"/>
        <w:spacing w:before="100" w:after="100" w:line="288" w:lineRule="auto"/>
        <w:rPr>
          <w:szCs w:val="28"/>
          <w:lang w:val="vi-VN"/>
        </w:rPr>
      </w:pPr>
      <w:bookmarkStart w:id="2069" w:name="_Toc355552282"/>
      <w:bookmarkStart w:id="2070" w:name="_Toc355552283"/>
      <w:bookmarkStart w:id="2071" w:name="_Toc355552284"/>
      <w:bookmarkStart w:id="2072" w:name="_Toc355552286"/>
      <w:bookmarkStart w:id="2073" w:name="_Toc355552287"/>
      <w:bookmarkStart w:id="2074" w:name="_Toc355552288"/>
      <w:bookmarkStart w:id="2075" w:name="_Toc355552289"/>
      <w:bookmarkStart w:id="2076" w:name="_Toc355552292"/>
      <w:bookmarkStart w:id="2077" w:name="_Toc355552293"/>
      <w:bookmarkStart w:id="2078" w:name="_Toc355552296"/>
      <w:bookmarkStart w:id="2079" w:name="_Toc355552301"/>
      <w:bookmarkStart w:id="2080" w:name="_Toc355552302"/>
      <w:bookmarkStart w:id="2081" w:name="_Toc355552306"/>
      <w:bookmarkStart w:id="2082" w:name="_Toc355552307"/>
      <w:bookmarkStart w:id="2083" w:name="_Toc357408618"/>
      <w:bookmarkStart w:id="2084" w:name="_Toc357409381"/>
      <w:bookmarkStart w:id="2085" w:name="_Toc357409575"/>
      <w:bookmarkStart w:id="2086" w:name="_Toc357409645"/>
      <w:bookmarkStart w:id="2087" w:name="_Toc357410342"/>
      <w:bookmarkStart w:id="2088" w:name="_Toc371924924"/>
      <w:bookmarkEnd w:id="2042"/>
      <w:bookmarkEnd w:id="2043"/>
      <w:bookmarkEnd w:id="2044"/>
      <w:bookmarkEnd w:id="2045"/>
      <w:bookmarkEnd w:id="2046"/>
      <w:bookmarkEnd w:id="2047"/>
      <w:bookmarkEnd w:id="2048"/>
      <w:bookmarkEnd w:id="2069"/>
      <w:bookmarkEnd w:id="2070"/>
      <w:bookmarkEnd w:id="2071"/>
      <w:bookmarkEnd w:id="2072"/>
      <w:bookmarkEnd w:id="2073"/>
      <w:bookmarkEnd w:id="2074"/>
      <w:bookmarkEnd w:id="2075"/>
      <w:bookmarkEnd w:id="2076"/>
      <w:bookmarkEnd w:id="2077"/>
      <w:bookmarkEnd w:id="2078"/>
      <w:bookmarkEnd w:id="2079"/>
      <w:bookmarkEnd w:id="2080"/>
      <w:bookmarkEnd w:id="2081"/>
      <w:r w:rsidRPr="00A51A53">
        <w:rPr>
          <w:szCs w:val="28"/>
          <w:lang w:val="vi-VN"/>
        </w:rPr>
        <w:t>Đối soát bảng kê thanh toán</w:t>
      </w:r>
      <w:bookmarkEnd w:id="2082"/>
      <w:r w:rsidRPr="00A51A53">
        <w:rPr>
          <w:szCs w:val="28"/>
          <w:lang w:val="vi-VN"/>
        </w:rPr>
        <w:t xml:space="preserve"> thị trường điện</w:t>
      </w:r>
      <w:bookmarkEnd w:id="2083"/>
      <w:bookmarkEnd w:id="2084"/>
      <w:bookmarkEnd w:id="2085"/>
      <w:bookmarkEnd w:id="2086"/>
      <w:bookmarkEnd w:id="2087"/>
      <w:bookmarkEnd w:id="2088"/>
    </w:p>
    <w:p w:rsidR="00150B30" w:rsidRPr="00A51A53" w:rsidRDefault="00150B30" w:rsidP="005634F8">
      <w:pPr>
        <w:pStyle w:val="Heading4"/>
        <w:keepNext w:val="0"/>
        <w:spacing w:before="100" w:after="100" w:line="288" w:lineRule="auto"/>
        <w:ind w:left="0" w:firstLine="709"/>
        <w:rPr>
          <w:rFonts w:ascii="Times New Roman" w:hAnsi="Times New Roman"/>
          <w:szCs w:val="28"/>
          <w:lang w:val="vi-VN"/>
        </w:rPr>
      </w:pPr>
      <w:r w:rsidRPr="00A51A53">
        <w:rPr>
          <w:rFonts w:ascii="Times New Roman" w:hAnsi="Times New Roman"/>
          <w:szCs w:val="28"/>
          <w:lang w:val="vi-VN"/>
        </w:rPr>
        <w:t>Đối soát bảng kê thanh toán thị trường điện ngày</w:t>
      </w:r>
    </w:p>
    <w:p w:rsidR="00150B30" w:rsidRPr="00A51A53" w:rsidRDefault="00150B30" w:rsidP="005634F8">
      <w:pPr>
        <w:widowControl w:val="0"/>
        <w:numPr>
          <w:ilvl w:val="0"/>
          <w:numId w:val="128"/>
        </w:numPr>
        <w:tabs>
          <w:tab w:val="left" w:pos="993"/>
        </w:tabs>
        <w:spacing w:before="100" w:after="100" w:line="288" w:lineRule="auto"/>
        <w:ind w:left="0" w:firstLine="709"/>
        <w:jc w:val="both"/>
        <w:rPr>
          <w:sz w:val="28"/>
          <w:szCs w:val="28"/>
          <w:lang w:val="vi-VN"/>
        </w:rPr>
      </w:pPr>
      <w:r w:rsidRPr="00A51A53">
        <w:rPr>
          <w:sz w:val="28"/>
          <w:szCs w:val="28"/>
          <w:lang w:val="vi-VN"/>
        </w:rPr>
        <w:t>Đơn vị mua buôn điện duy nhất và Đơn vị phát điện có trách nhiệm kiểm tra bảng kê thanh toán hàng ngày, bao gồm</w:t>
      </w:r>
      <w:r w:rsidR="00576921" w:rsidRPr="00A51A53">
        <w:rPr>
          <w:sz w:val="28"/>
          <w:szCs w:val="28"/>
        </w:rPr>
        <w:t xml:space="preserve"> các nội dung sau</w:t>
      </w:r>
      <w:r w:rsidRPr="00A51A53">
        <w:rPr>
          <w:sz w:val="28"/>
          <w:szCs w:val="28"/>
          <w:lang w:val="vi-VN"/>
        </w:rPr>
        <w:t>:</w:t>
      </w:r>
    </w:p>
    <w:p w:rsidR="00150B30" w:rsidRPr="00A51A53" w:rsidRDefault="00150B30" w:rsidP="005634F8">
      <w:pPr>
        <w:widowControl w:val="0"/>
        <w:numPr>
          <w:ilvl w:val="0"/>
          <w:numId w:val="175"/>
        </w:numPr>
        <w:tabs>
          <w:tab w:val="left" w:pos="993"/>
        </w:tabs>
        <w:spacing w:before="100" w:after="100" w:line="288" w:lineRule="auto"/>
        <w:ind w:left="0" w:firstLine="709"/>
        <w:jc w:val="both"/>
        <w:rPr>
          <w:rFonts w:eastAsia="PMingLiU"/>
          <w:sz w:val="28"/>
          <w:szCs w:val="28"/>
        </w:rPr>
      </w:pPr>
      <w:r w:rsidRPr="00A51A53">
        <w:rPr>
          <w:rFonts w:eastAsia="PMingLiU"/>
          <w:sz w:val="28"/>
          <w:szCs w:val="28"/>
        </w:rPr>
        <w:t>Khoản thanh toán cho phần sản lượng được thanh toán theo giá điện năng thị trường trong chu kỳ giao dịch (đồng);</w:t>
      </w:r>
    </w:p>
    <w:p w:rsidR="00150B30" w:rsidRPr="00A51A53" w:rsidRDefault="00150B30" w:rsidP="005634F8">
      <w:pPr>
        <w:widowControl w:val="0"/>
        <w:numPr>
          <w:ilvl w:val="0"/>
          <w:numId w:val="175"/>
        </w:numPr>
        <w:tabs>
          <w:tab w:val="left" w:pos="993"/>
        </w:tabs>
        <w:spacing w:before="100" w:after="100" w:line="288" w:lineRule="auto"/>
        <w:ind w:left="0" w:firstLine="709"/>
        <w:jc w:val="both"/>
        <w:rPr>
          <w:rFonts w:eastAsia="PMingLiU"/>
          <w:sz w:val="28"/>
          <w:szCs w:val="28"/>
        </w:rPr>
      </w:pPr>
      <w:r w:rsidRPr="00A51A53">
        <w:rPr>
          <w:rFonts w:eastAsia="PMingLiU"/>
          <w:sz w:val="28"/>
          <w:szCs w:val="28"/>
        </w:rPr>
        <w:t>Khoản thanh toán cho phần sản lượng được thanh toán theo giá chào đối với các nhà máy nhiệt điện có giá chào lớn hơn giá trần thị trường trong chu kỳ giao dịch (đồng);</w:t>
      </w:r>
    </w:p>
    <w:p w:rsidR="00150B30" w:rsidRPr="00A51A53" w:rsidRDefault="00150B30" w:rsidP="005634F8">
      <w:pPr>
        <w:widowControl w:val="0"/>
        <w:numPr>
          <w:ilvl w:val="0"/>
          <w:numId w:val="175"/>
        </w:numPr>
        <w:tabs>
          <w:tab w:val="left" w:pos="993"/>
        </w:tabs>
        <w:spacing w:before="100" w:after="100" w:line="288" w:lineRule="auto"/>
        <w:ind w:left="0" w:firstLine="709"/>
        <w:jc w:val="both"/>
        <w:rPr>
          <w:rFonts w:eastAsia="PMingLiU"/>
          <w:sz w:val="28"/>
          <w:szCs w:val="28"/>
        </w:rPr>
      </w:pPr>
      <w:r w:rsidRPr="00A51A53">
        <w:rPr>
          <w:rFonts w:eastAsia="PMingLiU"/>
          <w:sz w:val="28"/>
          <w:szCs w:val="28"/>
        </w:rPr>
        <w:t>Khoản thanh toán cho phần sản lượng điện năng phát tăng thêm trong chu kỳ giao dịch (đồng);</w:t>
      </w:r>
    </w:p>
    <w:p w:rsidR="00150B30" w:rsidRPr="00A51A53" w:rsidRDefault="00150B30" w:rsidP="005634F8">
      <w:pPr>
        <w:widowControl w:val="0"/>
        <w:numPr>
          <w:ilvl w:val="0"/>
          <w:numId w:val="175"/>
        </w:numPr>
        <w:tabs>
          <w:tab w:val="left" w:pos="993"/>
        </w:tabs>
        <w:spacing w:before="100" w:after="100" w:line="288" w:lineRule="auto"/>
        <w:ind w:left="0" w:firstLine="709"/>
        <w:jc w:val="both"/>
        <w:rPr>
          <w:rFonts w:eastAsia="PMingLiU"/>
          <w:sz w:val="28"/>
          <w:szCs w:val="28"/>
        </w:rPr>
      </w:pPr>
      <w:r w:rsidRPr="00A51A53">
        <w:rPr>
          <w:rFonts w:eastAsia="PMingLiU"/>
          <w:sz w:val="28"/>
          <w:szCs w:val="28"/>
        </w:rPr>
        <w:t>Khoản thanh toán cho phần sản lượng điện năng phát sai khác so với sản lượng huy động theo lệnh độ trong chu kỳ giao dịch (đồng);</w:t>
      </w:r>
    </w:p>
    <w:p w:rsidR="00150B30" w:rsidRPr="00A51A53" w:rsidRDefault="00150B30" w:rsidP="005634F8">
      <w:pPr>
        <w:widowControl w:val="0"/>
        <w:numPr>
          <w:ilvl w:val="0"/>
          <w:numId w:val="175"/>
        </w:numPr>
        <w:tabs>
          <w:tab w:val="left" w:pos="993"/>
        </w:tabs>
        <w:spacing w:before="100" w:after="100" w:line="288" w:lineRule="auto"/>
        <w:ind w:left="0" w:firstLine="709"/>
        <w:jc w:val="both"/>
        <w:rPr>
          <w:rFonts w:eastAsia="PMingLiU"/>
          <w:sz w:val="28"/>
          <w:szCs w:val="28"/>
        </w:rPr>
      </w:pPr>
      <w:r w:rsidRPr="00A51A53">
        <w:rPr>
          <w:rFonts w:eastAsia="PMingLiU"/>
          <w:sz w:val="28"/>
          <w:szCs w:val="28"/>
        </w:rPr>
        <w:t>Khoản thanh toán công suất thị trường trong chu kỳ giao dịch (đồng).</w:t>
      </w:r>
    </w:p>
    <w:p w:rsidR="00150B30" w:rsidRPr="00A51A53" w:rsidRDefault="00150B30" w:rsidP="005634F8">
      <w:pPr>
        <w:widowControl w:val="0"/>
        <w:numPr>
          <w:ilvl w:val="0"/>
          <w:numId w:val="128"/>
        </w:numPr>
        <w:tabs>
          <w:tab w:val="left" w:pos="993"/>
        </w:tabs>
        <w:spacing w:before="100" w:after="100" w:line="288" w:lineRule="auto"/>
        <w:ind w:left="0" w:firstLine="709"/>
        <w:jc w:val="both"/>
        <w:rPr>
          <w:sz w:val="28"/>
          <w:szCs w:val="28"/>
        </w:rPr>
      </w:pPr>
      <w:r w:rsidRPr="00A51A53">
        <w:rPr>
          <w:sz w:val="28"/>
          <w:szCs w:val="28"/>
        </w:rPr>
        <w:t xml:space="preserve">Các số liệu đầu vào phục vụ tính toán kiểm tra, xác nhận số liệu bảng kê thanh toán thị trường điện hàng ngày được Đơn vị vận hành hệ thống điện và thị trường điện cung cấp cho Đơn vị mua buôn duy nhất và Đơn vị phát điện theo quy định tại Khoản 1 Điều 4 </w:t>
      </w:r>
      <w:smartTag w:uri="urn:schemas-microsoft-com:office:smarttags" w:element="PersonName">
        <w:r w:rsidRPr="00A51A53">
          <w:rPr>
            <w:sz w:val="28"/>
            <w:szCs w:val="28"/>
          </w:rPr>
          <w:t>Quy</w:t>
        </w:r>
      </w:smartTag>
      <w:r w:rsidRPr="00A51A53">
        <w:rPr>
          <w:sz w:val="28"/>
          <w:szCs w:val="28"/>
        </w:rPr>
        <w:t xml:space="preserve"> trình này và </w:t>
      </w:r>
      <w:smartTag w:uri="urn:schemas-microsoft-com:office:smarttags" w:element="PersonName">
        <w:r w:rsidRPr="00A51A53">
          <w:rPr>
            <w:sz w:val="28"/>
            <w:szCs w:val="28"/>
          </w:rPr>
          <w:t>Quy</w:t>
        </w:r>
      </w:smartTag>
      <w:r w:rsidRPr="00A51A53">
        <w:rPr>
          <w:sz w:val="28"/>
          <w:szCs w:val="28"/>
        </w:rPr>
        <w:t xml:space="preserve"> trình quản lý vận hành hệ thống công nghệ thông tin điều hành thị trường điện và cô</w:t>
      </w:r>
      <w:r w:rsidR="000552FA" w:rsidRPr="00A51A53">
        <w:rPr>
          <w:sz w:val="28"/>
          <w:szCs w:val="28"/>
        </w:rPr>
        <w:t xml:space="preserve">ng bố thông tin thị </w:t>
      </w:r>
      <w:r w:rsidR="000552FA" w:rsidRPr="00A51A53">
        <w:rPr>
          <w:sz w:val="28"/>
          <w:szCs w:val="28"/>
        </w:rPr>
        <w:lastRenderedPageBreak/>
        <w:t>trường điện</w:t>
      </w:r>
      <w:r w:rsidR="00571491">
        <w:rPr>
          <w:sz w:val="28"/>
          <w:szCs w:val="28"/>
        </w:rPr>
        <w:t xml:space="preserve"> do Cục Điều tiết điện lực ban hành</w:t>
      </w:r>
      <w:r w:rsidR="000552FA" w:rsidRPr="00A51A53">
        <w:rPr>
          <w:sz w:val="28"/>
          <w:szCs w:val="28"/>
        </w:rPr>
        <w:t>. Đơn vị phát điện có trách nhiệm cung cấp các tài liệu liên quan cho Đơn vị mua buôn duy nhất để phục vụ kiểm tra, đối soát bảng kê thanh toán thị trường điện</w:t>
      </w:r>
      <w:r w:rsidR="00E466AF" w:rsidRPr="00A51A53">
        <w:rPr>
          <w:sz w:val="28"/>
          <w:szCs w:val="28"/>
        </w:rPr>
        <w:t>;</w:t>
      </w:r>
    </w:p>
    <w:p w:rsidR="00150B30" w:rsidRPr="00A51A53" w:rsidRDefault="00150B30" w:rsidP="005634F8">
      <w:pPr>
        <w:widowControl w:val="0"/>
        <w:numPr>
          <w:ilvl w:val="0"/>
          <w:numId w:val="128"/>
        </w:numPr>
        <w:tabs>
          <w:tab w:val="left" w:pos="993"/>
        </w:tabs>
        <w:spacing w:before="100" w:after="100" w:line="288" w:lineRule="auto"/>
        <w:ind w:left="0" w:firstLine="709"/>
        <w:jc w:val="both"/>
        <w:rPr>
          <w:sz w:val="28"/>
          <w:szCs w:val="28"/>
        </w:rPr>
      </w:pPr>
      <w:r w:rsidRPr="00A51A53">
        <w:rPr>
          <w:sz w:val="28"/>
          <w:szCs w:val="28"/>
        </w:rPr>
        <w:t xml:space="preserve">Các khoản thanh toán tại bảng kê thanh toán thị trường điện hàng ngày được tính toán theo quy định tại </w:t>
      </w:r>
      <w:smartTag w:uri="urn:schemas-microsoft-com:office:smarttags" w:element="PersonName">
        <w:r w:rsidRPr="00A51A53">
          <w:rPr>
            <w:sz w:val="28"/>
            <w:szCs w:val="28"/>
            <w:lang w:val="vi-VN"/>
          </w:rPr>
          <w:t>Quy</w:t>
        </w:r>
      </w:smartTag>
      <w:r w:rsidRPr="00A51A53">
        <w:rPr>
          <w:sz w:val="28"/>
          <w:szCs w:val="28"/>
          <w:lang w:val="vi-VN"/>
        </w:rPr>
        <w:t xml:space="preserve"> trình lập lịch huy động các tổ máy phát điện, vận hành thời gian thực và tính toán thanh toán trong thị trường điện</w:t>
      </w:r>
      <w:r w:rsidRPr="00A51A53">
        <w:rPr>
          <w:sz w:val="28"/>
          <w:szCs w:val="28"/>
          <w:lang w:val="en-AU"/>
        </w:rPr>
        <w:t xml:space="preserve"> và các quy định có liên quan</w:t>
      </w:r>
      <w:r w:rsidRPr="00A51A53">
        <w:rPr>
          <w:sz w:val="28"/>
          <w:szCs w:val="28"/>
        </w:rPr>
        <w:t>.</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en-AU"/>
        </w:rPr>
      </w:pPr>
      <w:r w:rsidRPr="00A51A53">
        <w:rPr>
          <w:rFonts w:ascii="Times New Roman" w:hAnsi="Times New Roman"/>
          <w:szCs w:val="28"/>
          <w:lang w:val="en-AU"/>
        </w:rPr>
        <w:t>Đối soát bảng kê thanh toán thị trường điện tháng</w:t>
      </w:r>
    </w:p>
    <w:p w:rsidR="00150B30" w:rsidRPr="00A51A53" w:rsidRDefault="00150B30" w:rsidP="005634F8">
      <w:pPr>
        <w:widowControl w:val="0"/>
        <w:numPr>
          <w:ilvl w:val="0"/>
          <w:numId w:val="176"/>
        </w:numPr>
        <w:tabs>
          <w:tab w:val="left" w:pos="993"/>
        </w:tabs>
        <w:spacing w:before="100" w:after="100" w:line="288" w:lineRule="auto"/>
        <w:ind w:left="0" w:firstLine="709"/>
        <w:jc w:val="both"/>
        <w:rPr>
          <w:sz w:val="28"/>
          <w:szCs w:val="28"/>
          <w:lang w:val="en-AU"/>
        </w:rPr>
      </w:pPr>
      <w:r w:rsidRPr="00A51A53">
        <w:rPr>
          <w:sz w:val="28"/>
          <w:szCs w:val="28"/>
          <w:lang w:val="en-AU"/>
        </w:rPr>
        <w:t>Đơn vị phát điện có trách nhiệm kiểm tra và gửi cho Đơn vị mua buôn duy nhất bảng kê thanh toán thị trường điện tháng do Đơn vị vận hành hệ thống điện và thị trường điện phát hành kèm theo trong hồ sơ thanh toán tiền điện tháng;</w:t>
      </w:r>
    </w:p>
    <w:p w:rsidR="00150B30" w:rsidRPr="00A51A53" w:rsidRDefault="00150B30" w:rsidP="005634F8">
      <w:pPr>
        <w:widowControl w:val="0"/>
        <w:numPr>
          <w:ilvl w:val="0"/>
          <w:numId w:val="176"/>
        </w:numPr>
        <w:tabs>
          <w:tab w:val="left" w:pos="993"/>
        </w:tabs>
        <w:spacing w:before="100" w:after="100" w:line="288" w:lineRule="auto"/>
        <w:ind w:left="0" w:firstLine="709"/>
        <w:jc w:val="both"/>
        <w:rPr>
          <w:sz w:val="28"/>
          <w:szCs w:val="28"/>
        </w:rPr>
      </w:pPr>
      <w:r w:rsidRPr="00A51A53">
        <w:rPr>
          <w:sz w:val="28"/>
          <w:szCs w:val="28"/>
          <w:lang w:val="en-AU"/>
        </w:rPr>
        <w:t xml:space="preserve">Đơn vị mua buôn duy nhất có trách nhiệm kiểm tra các số liệu tại bảng kê thanh toán thị trường điện tháng căn cứ vào các số liệu tại bảng kê thanh toán thị trường điện hàng ngày đã được Đơn vị mua buôn điện duy nhất và Đơn vị phát điện xác nhận trên </w:t>
      </w:r>
      <w:smartTag w:uri="urn:schemas-microsoft-com:office:smarttags" w:element="PersonName">
        <w:r w:rsidRPr="00A51A53">
          <w:rPr>
            <w:sz w:val="28"/>
            <w:szCs w:val="28"/>
            <w:lang w:val="en-AU"/>
          </w:rPr>
          <w:t>Trang</w:t>
        </w:r>
      </w:smartTag>
      <w:r w:rsidRPr="00A51A53">
        <w:rPr>
          <w:sz w:val="28"/>
          <w:szCs w:val="28"/>
          <w:lang w:val="en-AU"/>
        </w:rPr>
        <w:t xml:space="preserve"> thông tin điện tử thị trường điện. Bảng kê thanh toán thị trường điện tháng là bảng tổng hợp của các số liệu tại bảng kê thanh toán thị trường điện các ngày trong tháng và số tiền chênh lệch của tháng trước chuyển sang (nếu có).</w:t>
      </w:r>
    </w:p>
    <w:p w:rsidR="00150B30" w:rsidRPr="00A51A53" w:rsidRDefault="00150B30" w:rsidP="005634F8">
      <w:pPr>
        <w:pStyle w:val="Heading3"/>
        <w:spacing w:before="100" w:after="100" w:line="288" w:lineRule="auto"/>
        <w:rPr>
          <w:szCs w:val="28"/>
        </w:rPr>
      </w:pPr>
      <w:bookmarkStart w:id="2089" w:name="_Toc357408619"/>
      <w:bookmarkStart w:id="2090" w:name="_Toc357409382"/>
      <w:bookmarkStart w:id="2091" w:name="_Toc357409576"/>
      <w:bookmarkStart w:id="2092" w:name="_Toc357409646"/>
      <w:bookmarkStart w:id="2093" w:name="_Toc357410343"/>
      <w:bookmarkStart w:id="2094" w:name="_Toc371924925"/>
      <w:r w:rsidRPr="00A51A53">
        <w:rPr>
          <w:szCs w:val="28"/>
        </w:rPr>
        <w:t>Đối soát khoản thanh toán hợp đồng sai khác</w:t>
      </w:r>
      <w:bookmarkEnd w:id="2089"/>
      <w:bookmarkEnd w:id="2090"/>
      <w:bookmarkEnd w:id="2091"/>
      <w:bookmarkEnd w:id="2092"/>
      <w:bookmarkEnd w:id="2093"/>
      <w:bookmarkEnd w:id="2094"/>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lang w:val="en-AU"/>
        </w:rPr>
        <w:t xml:space="preserve">Đơn vị phát điện có trách nhiệm gửi cho Đơn vị mua buôn duy nhất khoản thanh toán hợp đồng sai khác kèm theo trong hồ sơ thanh toán tiền điện tháng theo biểu mẫu quy định tại Phụ lục 3 </w:t>
      </w:r>
      <w:smartTag w:uri="urn:schemas-microsoft-com:office:smarttags" w:element="PersonName">
        <w:r w:rsidRPr="00A51A53">
          <w:rPr>
            <w:rFonts w:ascii="Times New Roman" w:hAnsi="Times New Roman"/>
            <w:szCs w:val="28"/>
            <w:lang w:val="en-AU"/>
          </w:rPr>
          <w:t>Quy</w:t>
        </w:r>
      </w:smartTag>
      <w:r w:rsidRPr="00A51A53">
        <w:rPr>
          <w:rFonts w:ascii="Times New Roman" w:hAnsi="Times New Roman"/>
          <w:szCs w:val="28"/>
          <w:lang w:val="en-AU"/>
        </w:rPr>
        <w:t xml:space="preserve"> trình này.</w:t>
      </w:r>
    </w:p>
    <w:p w:rsidR="001C02FE" w:rsidRPr="00A51A53" w:rsidRDefault="001C02FE"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lang w:val="en-AU"/>
        </w:rPr>
        <w:t>Đơn vị vận hành hệ thống điện và thị trường điện có trách nhiệm thông báo cho Đơn vị mua buôn duy nhất các trường hợp điều chỉnh sản lượng hợp đồng giờ của các Đơn vị phát điện và sản lượng hợp đồng giờ điều chỉnh tương ứng (nếu có).</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en-AU"/>
        </w:rPr>
      </w:pPr>
      <w:r w:rsidRPr="00A51A53">
        <w:rPr>
          <w:rFonts w:ascii="Times New Roman" w:hAnsi="Times New Roman"/>
          <w:szCs w:val="28"/>
          <w:lang w:val="en-AU"/>
        </w:rPr>
        <w:t xml:space="preserve">Đơn vị mua buôn điện duy nhất có trách nhiệm kiểm tra, đối soát khoản thanh toán hợp đồng sai khác theo quy định trong </w:t>
      </w:r>
      <w:r w:rsidR="0026744A" w:rsidRPr="00A51A53">
        <w:rPr>
          <w:rFonts w:ascii="Times New Roman" w:hAnsi="Times New Roman"/>
          <w:szCs w:val="28"/>
          <w:lang w:val="en-AU"/>
        </w:rPr>
        <w:t>Hợp đồng mua bán điện</w:t>
      </w:r>
      <w:r w:rsidRPr="00A51A53">
        <w:rPr>
          <w:rFonts w:ascii="Times New Roman" w:hAnsi="Times New Roman"/>
          <w:szCs w:val="28"/>
          <w:lang w:val="en-AU"/>
        </w:rPr>
        <w:t xml:space="preserve"> đã ký giữa Đơn vị mua buôn duy nhất và Đơn vị phát điện, căn cứ theo các số liệu sau:</w:t>
      </w:r>
    </w:p>
    <w:p w:rsidR="00150B30" w:rsidRPr="00A51A53" w:rsidRDefault="00150B30" w:rsidP="005634F8">
      <w:pPr>
        <w:widowControl w:val="0"/>
        <w:numPr>
          <w:ilvl w:val="0"/>
          <w:numId w:val="151"/>
        </w:numPr>
        <w:tabs>
          <w:tab w:val="left" w:pos="993"/>
        </w:tabs>
        <w:spacing w:before="100" w:after="100" w:line="288" w:lineRule="auto"/>
        <w:ind w:left="0" w:firstLine="709"/>
        <w:jc w:val="both"/>
        <w:rPr>
          <w:sz w:val="28"/>
          <w:szCs w:val="28"/>
        </w:rPr>
      </w:pPr>
      <w:r w:rsidRPr="00A51A53">
        <w:rPr>
          <w:sz w:val="28"/>
          <w:szCs w:val="28"/>
        </w:rPr>
        <w:t>Giá hợp đồng tháng M được tính toán theo quy định trong Hợp đồng mua bán điện;</w:t>
      </w:r>
    </w:p>
    <w:p w:rsidR="00150B30" w:rsidRPr="00A51A53" w:rsidRDefault="00150B30" w:rsidP="005634F8">
      <w:pPr>
        <w:widowControl w:val="0"/>
        <w:numPr>
          <w:ilvl w:val="0"/>
          <w:numId w:val="151"/>
        </w:numPr>
        <w:tabs>
          <w:tab w:val="left" w:pos="993"/>
        </w:tabs>
        <w:spacing w:before="100" w:after="100" w:line="288" w:lineRule="auto"/>
        <w:ind w:left="0" w:firstLine="709"/>
        <w:jc w:val="both"/>
        <w:rPr>
          <w:sz w:val="28"/>
          <w:szCs w:val="28"/>
        </w:rPr>
      </w:pPr>
      <w:r w:rsidRPr="00A51A53">
        <w:rPr>
          <w:sz w:val="28"/>
          <w:szCs w:val="28"/>
        </w:rPr>
        <w:t>Giá điện năng thị trường của các chu kỳ giao dịch trong tháng M do Đơn vị vận hành hệ thống điện và thị trường điện công bố;</w:t>
      </w:r>
    </w:p>
    <w:p w:rsidR="00150B30" w:rsidRPr="00A51A53" w:rsidRDefault="00150B30" w:rsidP="005634F8">
      <w:pPr>
        <w:widowControl w:val="0"/>
        <w:numPr>
          <w:ilvl w:val="0"/>
          <w:numId w:val="151"/>
        </w:numPr>
        <w:tabs>
          <w:tab w:val="left" w:pos="993"/>
        </w:tabs>
        <w:spacing w:before="100" w:after="100" w:line="288" w:lineRule="auto"/>
        <w:ind w:left="0" w:firstLine="709"/>
        <w:jc w:val="both"/>
        <w:rPr>
          <w:sz w:val="28"/>
          <w:szCs w:val="28"/>
        </w:rPr>
      </w:pPr>
      <w:r w:rsidRPr="00A51A53">
        <w:rPr>
          <w:sz w:val="28"/>
          <w:szCs w:val="28"/>
        </w:rPr>
        <w:t xml:space="preserve">Giá công suất của các chu kỳ giao dịch trong tháng M do Đơn vị vận </w:t>
      </w:r>
      <w:r w:rsidRPr="00A51A53">
        <w:rPr>
          <w:sz w:val="28"/>
          <w:szCs w:val="28"/>
        </w:rPr>
        <w:lastRenderedPageBreak/>
        <w:t>hành hệ thống điện và thị trường điện công bố;</w:t>
      </w:r>
    </w:p>
    <w:p w:rsidR="00150B30" w:rsidRPr="00A51A53" w:rsidRDefault="00150B30" w:rsidP="005634F8">
      <w:pPr>
        <w:widowControl w:val="0"/>
        <w:numPr>
          <w:ilvl w:val="0"/>
          <w:numId w:val="151"/>
        </w:numPr>
        <w:tabs>
          <w:tab w:val="left" w:pos="993"/>
        </w:tabs>
        <w:spacing w:before="100" w:after="100" w:line="288" w:lineRule="auto"/>
        <w:ind w:left="0" w:firstLine="709"/>
        <w:jc w:val="both"/>
        <w:rPr>
          <w:sz w:val="28"/>
          <w:szCs w:val="28"/>
        </w:rPr>
      </w:pPr>
      <w:r w:rsidRPr="00A51A53">
        <w:rPr>
          <w:sz w:val="28"/>
          <w:szCs w:val="28"/>
        </w:rPr>
        <w:t>Sản lượng hợp đồng giờ tháng M theo bản ký xác nhận giữa Đơn vị mua buôn duy nhất và Đơn vị phát điện.</w:t>
      </w:r>
    </w:p>
    <w:p w:rsidR="00150B30" w:rsidRPr="00A51A53" w:rsidRDefault="00150B30" w:rsidP="005634F8">
      <w:pPr>
        <w:pStyle w:val="Heading3"/>
        <w:spacing w:before="100" w:after="100" w:line="288" w:lineRule="auto"/>
        <w:rPr>
          <w:szCs w:val="28"/>
        </w:rPr>
      </w:pPr>
      <w:bookmarkStart w:id="2095" w:name="_Toc357408621"/>
      <w:bookmarkStart w:id="2096" w:name="_Toc357409383"/>
      <w:bookmarkStart w:id="2097" w:name="_Toc357409577"/>
      <w:bookmarkStart w:id="2098" w:name="_Toc357409647"/>
      <w:bookmarkStart w:id="2099" w:name="_Toc357410344"/>
      <w:bookmarkStart w:id="2100" w:name="_Toc371924926"/>
      <w:r w:rsidRPr="00A51A53">
        <w:rPr>
          <w:szCs w:val="28"/>
        </w:rPr>
        <w:t>Đối soát các khoản thanh toán khác</w:t>
      </w:r>
      <w:bookmarkEnd w:id="2095"/>
      <w:bookmarkEnd w:id="2096"/>
      <w:bookmarkEnd w:id="2097"/>
      <w:bookmarkEnd w:id="2098"/>
      <w:bookmarkEnd w:id="2099"/>
      <w:bookmarkEnd w:id="2100"/>
      <w:r w:rsidRPr="00A51A53">
        <w:rPr>
          <w:szCs w:val="28"/>
        </w:rPr>
        <w:t xml:space="preserve"> </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en-AU"/>
        </w:rPr>
      </w:pPr>
      <w:bookmarkStart w:id="2101" w:name="_Toc357408622"/>
      <w:r w:rsidRPr="00A51A53">
        <w:rPr>
          <w:rFonts w:ascii="Times New Roman" w:hAnsi="Times New Roman"/>
          <w:szCs w:val="28"/>
          <w:lang w:val="en-AU"/>
        </w:rPr>
        <w:t xml:space="preserve">Đơn vị mua buôn điện duy nhất có trách nhiệm </w:t>
      </w:r>
      <w:r w:rsidR="00571491">
        <w:rPr>
          <w:rFonts w:ascii="Times New Roman" w:hAnsi="Times New Roman"/>
          <w:szCs w:val="28"/>
          <w:lang w:val="en-AU"/>
        </w:rPr>
        <w:t>đối soát</w:t>
      </w:r>
      <w:r w:rsidRPr="00A51A53">
        <w:rPr>
          <w:rFonts w:ascii="Times New Roman" w:hAnsi="Times New Roman"/>
          <w:szCs w:val="28"/>
          <w:lang w:val="en-AU"/>
        </w:rPr>
        <w:t xml:space="preserve"> các khoản thanh toán khác (nếu có) của các chu kỳ giao dịch trong tháng M do Đơn vị phát điện gửi kèm theo trong hồ sơ thanh toán tiền điện tháng căn cứ trên các bảng xác nhận sự kiện được quy định tại Điều 9 </w:t>
      </w:r>
      <w:smartTag w:uri="urn:schemas-microsoft-com:office:smarttags" w:element="PersonName">
        <w:r w:rsidRPr="00A51A53">
          <w:rPr>
            <w:rFonts w:ascii="Times New Roman" w:hAnsi="Times New Roman"/>
            <w:szCs w:val="28"/>
            <w:lang w:val="en-AU"/>
          </w:rPr>
          <w:t>Quy</w:t>
        </w:r>
      </w:smartTag>
      <w:r w:rsidRPr="00A51A53">
        <w:rPr>
          <w:rFonts w:ascii="Times New Roman" w:hAnsi="Times New Roman"/>
          <w:szCs w:val="28"/>
          <w:lang w:val="en-AU"/>
        </w:rPr>
        <w:t xml:space="preserve"> trình này. Các khoản thanh toán gồm:</w:t>
      </w:r>
      <w:bookmarkEnd w:id="2101"/>
    </w:p>
    <w:p w:rsidR="00150B30" w:rsidRPr="00A51A53" w:rsidRDefault="00150B30" w:rsidP="005634F8">
      <w:pPr>
        <w:widowControl w:val="0"/>
        <w:numPr>
          <w:ilvl w:val="0"/>
          <w:numId w:val="153"/>
        </w:numPr>
        <w:tabs>
          <w:tab w:val="left" w:pos="993"/>
        </w:tabs>
        <w:spacing w:before="100" w:after="100" w:line="288" w:lineRule="auto"/>
        <w:ind w:left="0" w:firstLine="709"/>
        <w:jc w:val="both"/>
        <w:rPr>
          <w:sz w:val="28"/>
          <w:szCs w:val="28"/>
        </w:rPr>
      </w:pPr>
      <w:r w:rsidRPr="00A51A53">
        <w:rPr>
          <w:sz w:val="28"/>
          <w:szCs w:val="28"/>
        </w:rPr>
        <w:t>Khoản thanh toán cho lượng điện năng hữu công nhận từ lưới điện theo quy định trong Hợp đồng mua bán điện trong trường hợp Đơn vị phát điện có tổ máy phát hoặc nhận công suất phản kháng trong chế độ chạy bù đồng bộ;</w:t>
      </w:r>
    </w:p>
    <w:p w:rsidR="00150B30" w:rsidRPr="00A51A53" w:rsidRDefault="00150B30" w:rsidP="005634F8">
      <w:pPr>
        <w:widowControl w:val="0"/>
        <w:numPr>
          <w:ilvl w:val="0"/>
          <w:numId w:val="153"/>
        </w:numPr>
        <w:tabs>
          <w:tab w:val="left" w:pos="993"/>
        </w:tabs>
        <w:spacing w:before="100" w:after="100" w:line="288" w:lineRule="auto"/>
        <w:ind w:left="0" w:firstLine="709"/>
        <w:jc w:val="both"/>
        <w:rPr>
          <w:sz w:val="28"/>
          <w:szCs w:val="28"/>
        </w:rPr>
      </w:pPr>
      <w:r w:rsidRPr="00A51A53">
        <w:rPr>
          <w:sz w:val="28"/>
          <w:szCs w:val="28"/>
        </w:rPr>
        <w:t xml:space="preserve">Khoản thanh toán chi phí khởi động cho tổ máy </w:t>
      </w:r>
      <w:r w:rsidR="000552FA" w:rsidRPr="00A51A53">
        <w:rPr>
          <w:sz w:val="28"/>
          <w:szCs w:val="28"/>
        </w:rPr>
        <w:t>nhiệt điện</w:t>
      </w:r>
      <w:r w:rsidR="004707F7" w:rsidRPr="00A51A53">
        <w:rPr>
          <w:sz w:val="28"/>
          <w:szCs w:val="28"/>
        </w:rPr>
        <w:t xml:space="preserve"> hoặc lò hơi</w:t>
      </w:r>
      <w:r w:rsidR="000552FA" w:rsidRPr="00A51A53">
        <w:rPr>
          <w:sz w:val="28"/>
          <w:szCs w:val="28"/>
        </w:rPr>
        <w:t xml:space="preserve"> </w:t>
      </w:r>
      <w:r w:rsidRPr="00A51A53">
        <w:rPr>
          <w:sz w:val="28"/>
          <w:szCs w:val="28"/>
        </w:rPr>
        <w:t xml:space="preserve">bị buộc phải ngừng trong trường hợp thừa công suất. </w:t>
      </w:r>
      <w:r w:rsidR="00C82585" w:rsidRPr="00A51A53">
        <w:rPr>
          <w:sz w:val="28"/>
          <w:szCs w:val="28"/>
        </w:rPr>
        <w:t>Đơn vị phát điện được t</w:t>
      </w:r>
      <w:r w:rsidRPr="00A51A53">
        <w:rPr>
          <w:sz w:val="28"/>
          <w:szCs w:val="28"/>
        </w:rPr>
        <w:t xml:space="preserve">hanh toán chi phí khởi động theo thỏa thuận </w:t>
      </w:r>
      <w:r w:rsidR="00C82585" w:rsidRPr="00A51A53">
        <w:rPr>
          <w:sz w:val="28"/>
          <w:szCs w:val="28"/>
        </w:rPr>
        <w:t xml:space="preserve">với </w:t>
      </w:r>
      <w:r w:rsidRPr="00A51A53">
        <w:rPr>
          <w:sz w:val="28"/>
          <w:szCs w:val="28"/>
        </w:rPr>
        <w:t xml:space="preserve">Đơn vị mua buôn duy nhất. Đơn vị vận hành hệ thống điện và thị trường điện có trách nhiệm </w:t>
      </w:r>
      <w:r w:rsidR="00BF0B28" w:rsidRPr="00A51A53">
        <w:rPr>
          <w:sz w:val="28"/>
          <w:szCs w:val="28"/>
        </w:rPr>
        <w:t>xác nhận các sự kiện này</w:t>
      </w:r>
      <w:r w:rsidRPr="00A51A53">
        <w:rPr>
          <w:sz w:val="28"/>
          <w:szCs w:val="28"/>
        </w:rPr>
        <w:t xml:space="preserve"> để </w:t>
      </w:r>
      <w:r w:rsidR="00BF0B28" w:rsidRPr="00A51A53">
        <w:rPr>
          <w:sz w:val="28"/>
          <w:szCs w:val="28"/>
        </w:rPr>
        <w:t xml:space="preserve">Đơn vị mua buôn duy nhất và Đơn vị phát điện </w:t>
      </w:r>
      <w:r w:rsidRPr="00A51A53">
        <w:rPr>
          <w:sz w:val="28"/>
          <w:szCs w:val="28"/>
        </w:rPr>
        <w:t>làm căn cứ thanh toán chi phí khởi động;</w:t>
      </w:r>
    </w:p>
    <w:p w:rsidR="00150B30" w:rsidRPr="00A51A53" w:rsidRDefault="00150B30" w:rsidP="005634F8">
      <w:pPr>
        <w:widowControl w:val="0"/>
        <w:numPr>
          <w:ilvl w:val="0"/>
          <w:numId w:val="153"/>
        </w:numPr>
        <w:tabs>
          <w:tab w:val="left" w:pos="993"/>
        </w:tabs>
        <w:spacing w:before="100" w:after="100" w:line="288" w:lineRule="auto"/>
        <w:ind w:left="0" w:firstLine="709"/>
        <w:jc w:val="both"/>
        <w:rPr>
          <w:sz w:val="28"/>
          <w:szCs w:val="28"/>
        </w:rPr>
      </w:pPr>
      <w:r w:rsidRPr="00A51A53">
        <w:rPr>
          <w:sz w:val="28"/>
          <w:szCs w:val="28"/>
        </w:rPr>
        <w:t xml:space="preserve">Khoản thanh toán cho phần sản lượng đo đếm điện năng tháng do Đơn vị quản lý số liệu đo đếm cung cấp sai khác so với tổng điện năng đo đếm các ngày trong tháng do Đơn vị quản lý số liệu đo đếm cung cấp, phần điện năng chênh lệch được thanh toán theo giá </w:t>
      </w:r>
      <w:r w:rsidR="0026744A" w:rsidRPr="00A51A53">
        <w:rPr>
          <w:sz w:val="28"/>
          <w:szCs w:val="28"/>
        </w:rPr>
        <w:t>Hợp đồng mua bán điện</w:t>
      </w:r>
      <w:r w:rsidRPr="00A51A53">
        <w:rPr>
          <w:sz w:val="28"/>
          <w:szCs w:val="28"/>
        </w:rPr>
        <w:t xml:space="preserve"> đã ký giữa Đơn vị mua buôn duy nhất và Đơn vị phát điện;</w:t>
      </w:r>
    </w:p>
    <w:p w:rsidR="00150B30" w:rsidRPr="00A51A53" w:rsidRDefault="00150B30" w:rsidP="005634F8">
      <w:pPr>
        <w:widowControl w:val="0"/>
        <w:numPr>
          <w:ilvl w:val="0"/>
          <w:numId w:val="153"/>
        </w:numPr>
        <w:tabs>
          <w:tab w:val="left" w:pos="993"/>
        </w:tabs>
        <w:spacing w:before="100" w:after="100" w:line="288" w:lineRule="auto"/>
        <w:ind w:left="0" w:firstLine="709"/>
        <w:jc w:val="both"/>
        <w:rPr>
          <w:sz w:val="28"/>
          <w:szCs w:val="28"/>
        </w:rPr>
      </w:pPr>
      <w:r w:rsidRPr="00A51A53">
        <w:rPr>
          <w:sz w:val="28"/>
          <w:szCs w:val="28"/>
        </w:rPr>
        <w:t>Khoản thanh toán trong trường hợp các tổ máy nhiệt điện tuabin khí có chung đuôi hơi có thời điểm vận hành chu trình đơn, vận hành với nhiên liệu hỗn hợp hoặc không phải nhiên liệu chính theo yêu cầu của Đơn vị vận hành hệ thống điện và thị trường điện để đảm bảo an ninh hệ thống điện. Việc thanh toán cho nhà máy tuabin khí trong chu kỳ này được thanh toán theo giá điện trong Hợp đồng mua bán điện đã ký với Đơn vị mua buôn duy nhất tương ứng với cấu hình tổ máy khi vận hành chu trình đơn, vận hành với nhiên liệu hỗn hợp hoặc không phải nhiên liệu chính;</w:t>
      </w:r>
    </w:p>
    <w:p w:rsidR="000E004C" w:rsidRPr="00A51A53" w:rsidRDefault="00F95309" w:rsidP="005634F8">
      <w:pPr>
        <w:widowControl w:val="0"/>
        <w:tabs>
          <w:tab w:val="left" w:pos="993"/>
        </w:tabs>
        <w:spacing w:before="100" w:after="100" w:line="288" w:lineRule="auto"/>
        <w:ind w:firstLine="709"/>
        <w:jc w:val="both"/>
        <w:rPr>
          <w:sz w:val="28"/>
          <w:szCs w:val="28"/>
        </w:rPr>
      </w:pPr>
      <w:r w:rsidRPr="00A51A53">
        <w:rPr>
          <w:sz w:val="28"/>
          <w:szCs w:val="28"/>
        </w:rPr>
        <w:t xml:space="preserve">đ) </w:t>
      </w:r>
      <w:r w:rsidR="000E004C" w:rsidRPr="00A51A53">
        <w:rPr>
          <w:sz w:val="28"/>
          <w:szCs w:val="28"/>
        </w:rPr>
        <w:t xml:space="preserve">Khoản thanh toán trong trường hợp nhà máy điện tuabin khí tạm thời gián tiếp tham gia thị trường điện theo yêu cầu của Đơn vị vận hành hệ thống điện và thị trường điện để đảm bảo an ninh hệ thống điện. </w:t>
      </w:r>
      <w:smartTag w:uri="urn:schemas-microsoft-com:office:smarttags" w:element="PersonName">
        <w:r w:rsidR="000E004C" w:rsidRPr="00A51A53">
          <w:rPr>
            <w:sz w:val="28"/>
            <w:szCs w:val="28"/>
          </w:rPr>
          <w:t>Trong</w:t>
        </w:r>
      </w:smartTag>
      <w:r w:rsidR="000E004C" w:rsidRPr="00A51A53">
        <w:rPr>
          <w:sz w:val="28"/>
          <w:szCs w:val="28"/>
        </w:rPr>
        <w:t xml:space="preserve"> trường hợp này toàn bộ sản lượng điện của nhà máy trong các chu kỳ giao dịch có liên quan được thanh toán theo giá điện được quy định tại </w:t>
      </w:r>
      <w:r w:rsidR="0026744A" w:rsidRPr="00A51A53">
        <w:rPr>
          <w:sz w:val="28"/>
          <w:szCs w:val="28"/>
        </w:rPr>
        <w:t>Hợp đồng mua bán điện</w:t>
      </w:r>
      <w:r w:rsidR="000777B6">
        <w:rPr>
          <w:sz w:val="28"/>
          <w:szCs w:val="28"/>
        </w:rPr>
        <w:t>;</w:t>
      </w:r>
    </w:p>
    <w:p w:rsidR="00150B30" w:rsidRPr="00A51A53" w:rsidRDefault="00150B30" w:rsidP="005634F8">
      <w:pPr>
        <w:widowControl w:val="0"/>
        <w:numPr>
          <w:ilvl w:val="0"/>
          <w:numId w:val="153"/>
        </w:numPr>
        <w:tabs>
          <w:tab w:val="left" w:pos="709"/>
          <w:tab w:val="left" w:pos="993"/>
        </w:tabs>
        <w:spacing w:before="100" w:after="100" w:line="288" w:lineRule="auto"/>
        <w:ind w:left="0" w:firstLine="709"/>
        <w:jc w:val="both"/>
        <w:rPr>
          <w:sz w:val="28"/>
          <w:szCs w:val="28"/>
        </w:rPr>
      </w:pPr>
      <w:r w:rsidRPr="00A51A53">
        <w:rPr>
          <w:sz w:val="28"/>
          <w:szCs w:val="28"/>
        </w:rPr>
        <w:lastRenderedPageBreak/>
        <w:t xml:space="preserve">Khoản thanh toán cho nhà máy điện có tổ máy phát điện tách khỏi hệ thống điện quốc gia và đấu nối vào lưới điện mua từ nước ngoài. </w:t>
      </w:r>
      <w:smartTag w:uri="urn:schemas-microsoft-com:office:smarttags" w:element="PersonName">
        <w:r w:rsidRPr="00A51A53">
          <w:rPr>
            <w:sz w:val="28"/>
            <w:szCs w:val="28"/>
          </w:rPr>
          <w:t>Trong</w:t>
        </w:r>
      </w:smartTag>
      <w:r w:rsidRPr="00A51A53">
        <w:rPr>
          <w:sz w:val="28"/>
          <w:szCs w:val="28"/>
        </w:rPr>
        <w:t xml:space="preserve"> trường hợp này toàn bộ sản lượng điện của nhà máy điện trong ngày giao dịch được thanh toán theo giá </w:t>
      </w:r>
      <w:r w:rsidR="0026744A" w:rsidRPr="00A51A53">
        <w:rPr>
          <w:sz w:val="28"/>
          <w:szCs w:val="28"/>
        </w:rPr>
        <w:t>quy định tại Hợp đồng mua bán điện</w:t>
      </w:r>
      <w:r w:rsidRPr="00A51A53">
        <w:rPr>
          <w:sz w:val="28"/>
          <w:szCs w:val="28"/>
        </w:rPr>
        <w:t>;</w:t>
      </w:r>
    </w:p>
    <w:p w:rsidR="00150B30" w:rsidRPr="00A51A53" w:rsidRDefault="00150B30" w:rsidP="005634F8">
      <w:pPr>
        <w:widowControl w:val="0"/>
        <w:numPr>
          <w:ilvl w:val="0"/>
          <w:numId w:val="214"/>
        </w:numPr>
        <w:tabs>
          <w:tab w:val="left" w:pos="709"/>
          <w:tab w:val="left" w:pos="993"/>
        </w:tabs>
        <w:spacing w:before="100" w:after="100" w:line="288" w:lineRule="auto"/>
        <w:ind w:left="0" w:firstLine="709"/>
        <w:jc w:val="both"/>
        <w:rPr>
          <w:sz w:val="28"/>
          <w:szCs w:val="28"/>
        </w:rPr>
      </w:pPr>
      <w:r w:rsidRPr="00A51A53">
        <w:rPr>
          <w:sz w:val="28"/>
          <w:szCs w:val="28"/>
        </w:rPr>
        <w:t xml:space="preserve">Khoản thanh toán cho </w:t>
      </w:r>
      <w:r w:rsidR="000F4CB3">
        <w:rPr>
          <w:sz w:val="28"/>
          <w:szCs w:val="28"/>
        </w:rPr>
        <w:t>nhà máy điện trong trường hợp tổ máy bị sự cố lớn hơn 72 giờ</w:t>
      </w:r>
      <w:r w:rsidRPr="00A51A53">
        <w:rPr>
          <w:sz w:val="28"/>
          <w:szCs w:val="28"/>
        </w:rPr>
        <w:t xml:space="preserve">. </w:t>
      </w:r>
      <w:smartTag w:uri="urn:schemas-microsoft-com:office:smarttags" w:element="PersonName">
        <w:r w:rsidRPr="00A51A53">
          <w:rPr>
            <w:sz w:val="28"/>
            <w:szCs w:val="28"/>
          </w:rPr>
          <w:t>Trong</w:t>
        </w:r>
      </w:smartTag>
      <w:r w:rsidRPr="00A51A53">
        <w:rPr>
          <w:sz w:val="28"/>
          <w:szCs w:val="28"/>
        </w:rPr>
        <w:t xml:space="preserve"> trường hợp </w:t>
      </w:r>
      <w:r w:rsidR="00E62CC5">
        <w:rPr>
          <w:sz w:val="28"/>
          <w:szCs w:val="28"/>
        </w:rPr>
        <w:t xml:space="preserve">sản lượng phát thực tế tại điểm giao nhận của nhà máy nhỏ hơn sản lượng hợp đồng trong giai đoạn này thì </w:t>
      </w:r>
      <w:r w:rsidRPr="00A51A53">
        <w:rPr>
          <w:sz w:val="28"/>
          <w:szCs w:val="28"/>
        </w:rPr>
        <w:t xml:space="preserve">sản lượng hợp đồng giờ áp dụng cho thanh toán trong thị trường điện của nhà máy được điều chỉnh bằng sản lượng phát thực tế của nhà máy. </w:t>
      </w:r>
      <w:r w:rsidR="005E3A2C" w:rsidRPr="00A51A53">
        <w:rPr>
          <w:sz w:val="28"/>
          <w:szCs w:val="28"/>
        </w:rPr>
        <w:t>Đơn vị mua buôn duy nhất và Đơn vị phát điện có trách nhiệm sửa đổi, bổ sung phụ lục sản lượng hợp đồng tháng làm cơ sở cho việc thanh toán</w:t>
      </w:r>
      <w:r w:rsidR="000777B6">
        <w:rPr>
          <w:sz w:val="28"/>
          <w:szCs w:val="28"/>
        </w:rPr>
        <w:t>;</w:t>
      </w:r>
    </w:p>
    <w:p w:rsidR="00E62CC5" w:rsidRPr="00A51A53" w:rsidRDefault="00E62CC5" w:rsidP="00E62CC5">
      <w:pPr>
        <w:widowControl w:val="0"/>
        <w:numPr>
          <w:ilvl w:val="0"/>
          <w:numId w:val="214"/>
        </w:numPr>
        <w:tabs>
          <w:tab w:val="left" w:pos="709"/>
          <w:tab w:val="left" w:pos="993"/>
        </w:tabs>
        <w:spacing w:before="100" w:after="100" w:line="288" w:lineRule="auto"/>
        <w:ind w:left="0" w:firstLine="709"/>
        <w:jc w:val="both"/>
        <w:rPr>
          <w:sz w:val="28"/>
          <w:szCs w:val="28"/>
        </w:rPr>
      </w:pPr>
      <w:r w:rsidRPr="00A51A53">
        <w:rPr>
          <w:sz w:val="28"/>
          <w:szCs w:val="28"/>
        </w:rPr>
        <w:t xml:space="preserve">Khoản thanh toán cho </w:t>
      </w:r>
      <w:r>
        <w:rPr>
          <w:sz w:val="28"/>
          <w:szCs w:val="28"/>
        </w:rPr>
        <w:t>nhà máy điện trong trường hợp tổ máy kéo dài thời gian sửa chữa so với kế hoạch đã được phê duyệt và được đưa vào tính sản lượng hợp đồng giờ</w:t>
      </w:r>
      <w:r w:rsidRPr="00A51A53">
        <w:rPr>
          <w:sz w:val="28"/>
          <w:szCs w:val="28"/>
        </w:rPr>
        <w:t xml:space="preserve">. </w:t>
      </w:r>
      <w:smartTag w:uri="urn:schemas-microsoft-com:office:smarttags" w:element="PersonName">
        <w:r w:rsidRPr="00A51A53">
          <w:rPr>
            <w:sz w:val="28"/>
            <w:szCs w:val="28"/>
          </w:rPr>
          <w:t>Trong</w:t>
        </w:r>
      </w:smartTag>
      <w:r w:rsidRPr="00A51A53">
        <w:rPr>
          <w:sz w:val="28"/>
          <w:szCs w:val="28"/>
        </w:rPr>
        <w:t xml:space="preserve"> trường hợp </w:t>
      </w:r>
      <w:r>
        <w:rPr>
          <w:sz w:val="28"/>
          <w:szCs w:val="28"/>
        </w:rPr>
        <w:t xml:space="preserve">sản lượng phát thực tế tại điểm giao nhận của nhà máy nhỏ hơn sản lượng hợp đồng trong </w:t>
      </w:r>
      <w:r w:rsidR="006D7A39">
        <w:rPr>
          <w:sz w:val="28"/>
          <w:szCs w:val="28"/>
        </w:rPr>
        <w:t>các chu kỳ sửa chữa kéo dài</w:t>
      </w:r>
      <w:r>
        <w:rPr>
          <w:sz w:val="28"/>
          <w:szCs w:val="28"/>
        </w:rPr>
        <w:t xml:space="preserve"> thì </w:t>
      </w:r>
      <w:r w:rsidRPr="00A51A53">
        <w:rPr>
          <w:sz w:val="28"/>
          <w:szCs w:val="28"/>
        </w:rPr>
        <w:t>sản lượng hợp đồng giờ áp dụng cho thanh toán trong thị trường điện của nhà máy được điều chỉnh bằng sản lượng phát thực tế của nhà máy. Đơn vị mua buôn duy nhất và Đơn vị phát điện có trách nhiệm sửa đổi, bổ sung phụ lục sản lượng hợp đồng tháng làm cơ sở cho việc thanh toán</w:t>
      </w:r>
      <w:r w:rsidR="000777B6">
        <w:rPr>
          <w:sz w:val="28"/>
          <w:szCs w:val="28"/>
        </w:rPr>
        <w:t>;</w:t>
      </w:r>
    </w:p>
    <w:p w:rsidR="00150B30" w:rsidRPr="00A51A53" w:rsidRDefault="00150B30" w:rsidP="005634F8">
      <w:pPr>
        <w:widowControl w:val="0"/>
        <w:numPr>
          <w:ilvl w:val="0"/>
          <w:numId w:val="214"/>
        </w:numPr>
        <w:tabs>
          <w:tab w:val="left" w:pos="709"/>
          <w:tab w:val="left" w:pos="993"/>
        </w:tabs>
        <w:spacing w:before="100" w:after="100" w:line="288" w:lineRule="auto"/>
        <w:ind w:left="0" w:firstLine="709"/>
        <w:jc w:val="both"/>
        <w:rPr>
          <w:sz w:val="28"/>
          <w:szCs w:val="28"/>
        </w:rPr>
      </w:pPr>
      <w:r w:rsidRPr="00A51A53">
        <w:rPr>
          <w:sz w:val="28"/>
          <w:szCs w:val="28"/>
        </w:rPr>
        <w:t>Khoản thanh toán trong trường hợp nhà máy có tổ máy phát điện thí nghiệm</w:t>
      </w:r>
      <w:r w:rsidR="00F1356B" w:rsidRPr="00A51A53">
        <w:rPr>
          <w:sz w:val="28"/>
          <w:szCs w:val="28"/>
        </w:rPr>
        <w:t>. Trường hợp này tách toán bộ nhà máy đó ra khỏi thị trường điện trong các chu kỳ chạy thí nghiệm. Toàn bộ sản lượng của nhà máy trong các chu kỳ thí nghiệm sẽ được thanh toán theo quy định</w:t>
      </w:r>
      <w:r w:rsidR="00531182" w:rsidRPr="00A51A53">
        <w:rPr>
          <w:sz w:val="28"/>
          <w:szCs w:val="28"/>
        </w:rPr>
        <w:t xml:space="preserve"> </w:t>
      </w:r>
      <w:r w:rsidR="00F1356B" w:rsidRPr="00A51A53">
        <w:rPr>
          <w:sz w:val="28"/>
          <w:szCs w:val="28"/>
        </w:rPr>
        <w:t xml:space="preserve">tại </w:t>
      </w:r>
      <w:r w:rsidR="0026744A" w:rsidRPr="00A51A53">
        <w:rPr>
          <w:sz w:val="28"/>
          <w:szCs w:val="28"/>
        </w:rPr>
        <w:t>Hợp đồng mua bán điện</w:t>
      </w:r>
      <w:r w:rsidR="00F1356B" w:rsidRPr="00A51A53">
        <w:rPr>
          <w:sz w:val="28"/>
          <w:szCs w:val="28"/>
        </w:rPr>
        <w:t xml:space="preserve"> đã ký </w:t>
      </w:r>
      <w:r w:rsidR="000E004C" w:rsidRPr="00A51A53">
        <w:rPr>
          <w:sz w:val="28"/>
          <w:szCs w:val="28"/>
        </w:rPr>
        <w:t>với Đơn vị mua buôn duy nhất;</w:t>
      </w:r>
    </w:p>
    <w:p w:rsidR="00150B30" w:rsidRPr="00A51A53" w:rsidRDefault="00150B30" w:rsidP="005634F8">
      <w:pPr>
        <w:widowControl w:val="0"/>
        <w:numPr>
          <w:ilvl w:val="0"/>
          <w:numId w:val="155"/>
        </w:numPr>
        <w:tabs>
          <w:tab w:val="left" w:pos="993"/>
        </w:tabs>
        <w:spacing w:before="100" w:after="100" w:line="288" w:lineRule="auto"/>
        <w:ind w:left="0" w:firstLine="709"/>
        <w:jc w:val="both"/>
        <w:rPr>
          <w:sz w:val="28"/>
          <w:szCs w:val="28"/>
        </w:rPr>
      </w:pPr>
      <w:r w:rsidRPr="00A51A53">
        <w:rPr>
          <w:sz w:val="28"/>
          <w:szCs w:val="28"/>
        </w:rPr>
        <w:t>Khoản thanh toán cho tổ máy đã có kế hoạch ngừng máy được phê duyệt nhưng vẫn phải phát công suất theo yêu cầu của Đơn vị vận hành hệ thống điện và thị trường điện để đảm bảo an ninh hệ thống điện. Trường hợp này</w:t>
      </w:r>
      <w:r w:rsidR="008E5B21" w:rsidRPr="00A51A53">
        <w:rPr>
          <w:sz w:val="28"/>
          <w:szCs w:val="28"/>
        </w:rPr>
        <w:t>,</w:t>
      </w:r>
      <w:r w:rsidRPr="00A51A53">
        <w:rPr>
          <w:sz w:val="28"/>
          <w:szCs w:val="28"/>
        </w:rPr>
        <w:t xml:space="preserve"> tách toàn bộ nhà máy đó ra khỏi thị trường điện trong khoảng thời gian phát công suất theo yêu cầu của Đơn vị vận hành hệ thống điện và thị trường điện. Toàn bộ sản lượng phát của nhà máy lên lưới trong khoảng thời gian này được thanh toán theo giá điện trong </w:t>
      </w:r>
      <w:r w:rsidR="0026744A" w:rsidRPr="00A51A53">
        <w:rPr>
          <w:sz w:val="28"/>
          <w:szCs w:val="28"/>
        </w:rPr>
        <w:t>Hợp đồng mua bán điện</w:t>
      </w:r>
      <w:r w:rsidRPr="00A51A53">
        <w:rPr>
          <w:sz w:val="28"/>
          <w:szCs w:val="28"/>
        </w:rPr>
        <w:t xml:space="preserve"> đã ký với Đơn vị mua buôn duy nhất;</w:t>
      </w:r>
    </w:p>
    <w:p w:rsidR="00150B30" w:rsidRPr="00A51A53" w:rsidRDefault="00150B30" w:rsidP="005634F8">
      <w:pPr>
        <w:widowControl w:val="0"/>
        <w:tabs>
          <w:tab w:val="left" w:pos="709"/>
        </w:tabs>
        <w:spacing w:before="100" w:after="100" w:line="288" w:lineRule="auto"/>
        <w:jc w:val="both"/>
        <w:rPr>
          <w:sz w:val="28"/>
          <w:szCs w:val="28"/>
        </w:rPr>
      </w:pPr>
      <w:r w:rsidRPr="00A51A53">
        <w:rPr>
          <w:sz w:val="28"/>
          <w:szCs w:val="28"/>
        </w:rPr>
        <w:tab/>
        <w:t xml:space="preserve">m) Khoản thanh toán cho tổ máy bị tách ra thị trường do việc chào giá của nhà máy dẫn đến hồ chứa của nhà máy 02 tuần liền vi phạm mức nước giới hạn tuần, tuần tiếp theo nhà máy không được tự chào giá và Đơn vị vận hành hệ thống điện và thị trường điện được phép can thiệp vào lịch huy động các nhà máy điện này căn cứ kết quả tính toán giá trị nước để đảm bảo các yêu cầu về an ninh hệ </w:t>
      </w:r>
      <w:r w:rsidRPr="00A51A53">
        <w:rPr>
          <w:sz w:val="28"/>
          <w:szCs w:val="28"/>
        </w:rPr>
        <w:lastRenderedPageBreak/>
        <w:t xml:space="preserve">thống điện và đưa </w:t>
      </w:r>
      <w:r w:rsidR="000777B6" w:rsidRPr="00A51A53">
        <w:rPr>
          <w:sz w:val="28"/>
          <w:szCs w:val="28"/>
        </w:rPr>
        <w:t>m</w:t>
      </w:r>
      <w:r w:rsidR="000777B6">
        <w:rPr>
          <w:sz w:val="28"/>
          <w:szCs w:val="28"/>
        </w:rPr>
        <w:t>ứ</w:t>
      </w:r>
      <w:r w:rsidR="000777B6" w:rsidRPr="00A51A53">
        <w:rPr>
          <w:sz w:val="28"/>
          <w:szCs w:val="28"/>
        </w:rPr>
        <w:t xml:space="preserve">c </w:t>
      </w:r>
      <w:r w:rsidRPr="00A51A53">
        <w:rPr>
          <w:sz w:val="28"/>
          <w:szCs w:val="28"/>
        </w:rPr>
        <w:t xml:space="preserve">nước của hồ chứa về mức nước giới hạn tuần. </w:t>
      </w:r>
      <w:smartTag w:uri="urn:schemas-microsoft-com:office:smarttags" w:element="PersonName">
        <w:r w:rsidRPr="00A51A53">
          <w:rPr>
            <w:sz w:val="28"/>
            <w:szCs w:val="28"/>
          </w:rPr>
          <w:t>Trong</w:t>
        </w:r>
      </w:smartTag>
      <w:r w:rsidRPr="00A51A53">
        <w:rPr>
          <w:sz w:val="28"/>
          <w:szCs w:val="28"/>
        </w:rPr>
        <w:t xml:space="preserve"> thời gian bị can thiệp các nhà máy chỉ được thanh toán với giá bằng 90% giá </w:t>
      </w:r>
      <w:r w:rsidR="0026744A" w:rsidRPr="00A51A53">
        <w:rPr>
          <w:sz w:val="28"/>
          <w:szCs w:val="28"/>
        </w:rPr>
        <w:t>Hợp đồng mua bán điện</w:t>
      </w:r>
      <w:r w:rsidRPr="00A51A53">
        <w:rPr>
          <w:sz w:val="28"/>
          <w:szCs w:val="28"/>
        </w:rPr>
        <w:t xml:space="preserve"> nhưng không quá 02 tuần kể từ khi bị can thiệp.</w:t>
      </w:r>
    </w:p>
    <w:p w:rsidR="00150B30" w:rsidRPr="00A51A53" w:rsidRDefault="00150B30" w:rsidP="005634F8">
      <w:pPr>
        <w:widowControl w:val="0"/>
        <w:tabs>
          <w:tab w:val="left" w:pos="709"/>
        </w:tabs>
        <w:spacing w:before="100" w:after="100" w:line="288" w:lineRule="auto"/>
        <w:jc w:val="both"/>
        <w:rPr>
          <w:sz w:val="28"/>
          <w:szCs w:val="28"/>
        </w:rPr>
      </w:pPr>
      <w:r w:rsidRPr="00A51A53">
        <w:rPr>
          <w:sz w:val="28"/>
          <w:szCs w:val="28"/>
        </w:rPr>
        <w:tab/>
      </w:r>
      <w:smartTag w:uri="urn:schemas-microsoft-com:office:smarttags" w:element="PersonName">
        <w:r w:rsidRPr="00A51A53">
          <w:rPr>
            <w:sz w:val="28"/>
            <w:szCs w:val="28"/>
          </w:rPr>
          <w:t>Trong</w:t>
        </w:r>
      </w:smartTag>
      <w:r w:rsidRPr="00A51A53">
        <w:rPr>
          <w:sz w:val="28"/>
          <w:szCs w:val="28"/>
        </w:rPr>
        <w:t xml:space="preserve"> trường hợp Đơn vị vận hành hệ thống điện và thị trường điện không huy động trên cơ sở bản chào giá của nhà máy đ</w:t>
      </w:r>
      <w:r w:rsidR="00152549">
        <w:rPr>
          <w:sz w:val="28"/>
          <w:szCs w:val="28"/>
        </w:rPr>
        <w:t>ể</w:t>
      </w:r>
      <w:r w:rsidRPr="00A51A53">
        <w:rPr>
          <w:sz w:val="28"/>
          <w:szCs w:val="28"/>
        </w:rPr>
        <w:t xml:space="preserve"> đảm bảo an ninh hệ thống điện dẫn đến hồ chứa của nhà máy vi phạm mức nước giới hạn tuần thì toàn bộ sản lượng trong thời gian bị can thiệp được thanh toán theo giá điện trong Hợp đồng mua bán điện đã ký với Đơn vị mua buôn duy nhất;</w:t>
      </w:r>
    </w:p>
    <w:p w:rsidR="0026744A" w:rsidRPr="00A51A53" w:rsidRDefault="00150B30" w:rsidP="005634F8">
      <w:pPr>
        <w:widowControl w:val="0"/>
        <w:tabs>
          <w:tab w:val="left" w:pos="709"/>
        </w:tabs>
        <w:spacing w:before="100" w:after="100" w:line="288" w:lineRule="auto"/>
        <w:jc w:val="both"/>
        <w:rPr>
          <w:sz w:val="28"/>
          <w:szCs w:val="28"/>
        </w:rPr>
      </w:pPr>
      <w:r w:rsidRPr="00A51A53">
        <w:rPr>
          <w:sz w:val="28"/>
          <w:szCs w:val="28"/>
        </w:rPr>
        <w:tab/>
        <w:t xml:space="preserve">n) Khoản thanh toán cho nhà máy trong trường hợp dừng thị trường điện hoặc can thiệp thị trường điện lớn hơn hoặc bằng 24 giờ. </w:t>
      </w:r>
      <w:smartTag w:uri="urn:schemas-microsoft-com:office:smarttags" w:element="PersonName">
        <w:r w:rsidRPr="00A51A53">
          <w:rPr>
            <w:sz w:val="28"/>
            <w:szCs w:val="28"/>
          </w:rPr>
          <w:t>Trong</w:t>
        </w:r>
      </w:smartTag>
      <w:r w:rsidRPr="00A51A53">
        <w:rPr>
          <w:sz w:val="28"/>
          <w:szCs w:val="28"/>
        </w:rPr>
        <w:t xml:space="preserve"> trường hợp này</w:t>
      </w:r>
      <w:r w:rsidR="008E5B21" w:rsidRPr="00A51A53">
        <w:rPr>
          <w:sz w:val="28"/>
          <w:szCs w:val="28"/>
        </w:rPr>
        <w:t>,</w:t>
      </w:r>
      <w:r w:rsidRPr="00A51A53">
        <w:rPr>
          <w:sz w:val="28"/>
          <w:szCs w:val="28"/>
        </w:rPr>
        <w:t xml:space="preserve"> Đơn vị phát điện được thanh toán theo giá </w:t>
      </w:r>
      <w:r w:rsidR="0026744A" w:rsidRPr="00A51A53">
        <w:rPr>
          <w:sz w:val="28"/>
          <w:szCs w:val="28"/>
        </w:rPr>
        <w:t>Hợp đồng mua bán điện</w:t>
      </w:r>
      <w:r w:rsidRPr="00A51A53">
        <w:rPr>
          <w:sz w:val="28"/>
          <w:szCs w:val="28"/>
        </w:rPr>
        <w:t xml:space="preserve"> cho toàn bộ sản lượng điện năng đo đếm;</w:t>
      </w:r>
    </w:p>
    <w:p w:rsidR="0026744A" w:rsidRPr="00A51A53" w:rsidRDefault="0026744A" w:rsidP="005634F8">
      <w:pPr>
        <w:widowControl w:val="0"/>
        <w:numPr>
          <w:ilvl w:val="0"/>
          <w:numId w:val="168"/>
        </w:numPr>
        <w:tabs>
          <w:tab w:val="left" w:pos="993"/>
        </w:tabs>
        <w:spacing w:before="100" w:after="100" w:line="288" w:lineRule="auto"/>
        <w:ind w:left="0" w:firstLine="709"/>
        <w:jc w:val="both"/>
        <w:rPr>
          <w:sz w:val="28"/>
          <w:szCs w:val="28"/>
        </w:rPr>
      </w:pPr>
      <w:r w:rsidRPr="00A51A53">
        <w:rPr>
          <w:sz w:val="28"/>
          <w:szCs w:val="28"/>
        </w:rPr>
        <w:t>Khoản thanh toán cho nhà máy thủy điện trong trường hợp tổ máy phải phát công suất lớn hơn công suất công bố trong bản chào giá ngày tới theo yêu cầu của Đơn vị vận hành hệ thống điện và thị trường điện vì lý do an ninh hệ thống</w:t>
      </w:r>
      <w:r w:rsidR="00531182" w:rsidRPr="00A51A53">
        <w:rPr>
          <w:sz w:val="28"/>
          <w:szCs w:val="28"/>
        </w:rPr>
        <w:t xml:space="preserve"> điện</w:t>
      </w:r>
      <w:r w:rsidRPr="00A51A53">
        <w:rPr>
          <w:sz w:val="28"/>
          <w:szCs w:val="28"/>
        </w:rPr>
        <w:t xml:space="preserve">. </w:t>
      </w:r>
      <w:smartTag w:uri="urn:schemas-microsoft-com:office:smarttags" w:element="PersonName">
        <w:r w:rsidRPr="00A51A53">
          <w:rPr>
            <w:sz w:val="28"/>
            <w:szCs w:val="28"/>
          </w:rPr>
          <w:t>Trong</w:t>
        </w:r>
      </w:smartTag>
      <w:r w:rsidRPr="00A51A53">
        <w:rPr>
          <w:sz w:val="28"/>
          <w:szCs w:val="28"/>
        </w:rPr>
        <w:t xml:space="preserve"> trường hợp này</w:t>
      </w:r>
      <w:r w:rsidR="00531182" w:rsidRPr="00A51A53">
        <w:rPr>
          <w:sz w:val="28"/>
          <w:szCs w:val="28"/>
        </w:rPr>
        <w:t>,</w:t>
      </w:r>
      <w:r w:rsidRPr="00A51A53">
        <w:rPr>
          <w:sz w:val="28"/>
          <w:szCs w:val="28"/>
        </w:rPr>
        <w:t xml:space="preserve"> toàn bộ sản lượng điện phát của nhà máy lên lưới được thanh toán theo giá điện được quy định tại Hợp đồng mua bán điện;</w:t>
      </w:r>
    </w:p>
    <w:p w:rsidR="00150B30" w:rsidRPr="00A51A53" w:rsidRDefault="00150B30" w:rsidP="005634F8">
      <w:pPr>
        <w:widowControl w:val="0"/>
        <w:numPr>
          <w:ilvl w:val="0"/>
          <w:numId w:val="168"/>
        </w:numPr>
        <w:tabs>
          <w:tab w:val="left" w:pos="993"/>
        </w:tabs>
        <w:spacing w:before="100" w:after="100" w:line="288" w:lineRule="auto"/>
        <w:ind w:left="0" w:firstLine="709"/>
        <w:jc w:val="both"/>
        <w:rPr>
          <w:sz w:val="28"/>
          <w:szCs w:val="28"/>
        </w:rPr>
      </w:pPr>
      <w:r w:rsidRPr="00A51A53">
        <w:rPr>
          <w:sz w:val="28"/>
          <w:szCs w:val="28"/>
        </w:rPr>
        <w:t xml:space="preserve">Khoản thanh toán cho nhà máy trong trường hợp nhà máy phải thay đổi công suất để điều chỉnh tần số lưới theo lệnh của Đơn vị vận hành hệ thống điện và thị trường điện trong khoảng thời gian lưới điện khu vực bị tách </w:t>
      </w:r>
      <w:r w:rsidR="00531182" w:rsidRPr="00A51A53">
        <w:rPr>
          <w:sz w:val="28"/>
          <w:szCs w:val="28"/>
        </w:rPr>
        <w:t xml:space="preserve">ra </w:t>
      </w:r>
      <w:r w:rsidRPr="00A51A53">
        <w:rPr>
          <w:sz w:val="28"/>
          <w:szCs w:val="28"/>
        </w:rPr>
        <w:t xml:space="preserve">lưới điện quốc gia. Toàn bộ sản lượng điện năng đo đếm trong khoảng thời gian này của Đơn vị phát điện được thanh toán theo giá điện trong </w:t>
      </w:r>
      <w:r w:rsidR="0026744A" w:rsidRPr="00A51A53">
        <w:rPr>
          <w:sz w:val="28"/>
          <w:szCs w:val="28"/>
        </w:rPr>
        <w:t>Hợp đồng mua bán điện</w:t>
      </w:r>
      <w:r w:rsidRPr="00A51A53">
        <w:rPr>
          <w:sz w:val="28"/>
          <w:szCs w:val="28"/>
        </w:rPr>
        <w:t xml:space="preserve"> đã ký với Đơn vị mua buôn duy nhất;</w:t>
      </w:r>
    </w:p>
    <w:p w:rsidR="00D76490" w:rsidRPr="00E96E21" w:rsidRDefault="00150B30" w:rsidP="005634F8">
      <w:pPr>
        <w:widowControl w:val="0"/>
        <w:numPr>
          <w:ilvl w:val="0"/>
          <w:numId w:val="168"/>
        </w:numPr>
        <w:tabs>
          <w:tab w:val="left" w:pos="993"/>
        </w:tabs>
        <w:spacing w:before="100" w:after="100" w:line="288" w:lineRule="auto"/>
        <w:ind w:left="0" w:firstLine="709"/>
        <w:jc w:val="both"/>
        <w:rPr>
          <w:sz w:val="28"/>
          <w:szCs w:val="28"/>
        </w:rPr>
      </w:pPr>
      <w:r w:rsidRPr="00E96E21">
        <w:rPr>
          <w:sz w:val="28"/>
          <w:szCs w:val="28"/>
        </w:rPr>
        <w:t xml:space="preserve">Khoản thanh toán cho nhà máy điện đảm nhận chức năng điều tần cấp </w:t>
      </w:r>
      <w:r w:rsidR="00123F64" w:rsidRPr="00E96E21">
        <w:rPr>
          <w:sz w:val="28"/>
          <w:szCs w:val="28"/>
        </w:rPr>
        <w:t xml:space="preserve">I </w:t>
      </w:r>
      <w:r w:rsidRPr="00E96E21">
        <w:rPr>
          <w:sz w:val="28"/>
          <w:szCs w:val="28"/>
        </w:rPr>
        <w:t xml:space="preserve">theo </w:t>
      </w:r>
      <w:r w:rsidR="00123F64" w:rsidRPr="00E96E21">
        <w:rPr>
          <w:sz w:val="28"/>
          <w:szCs w:val="28"/>
        </w:rPr>
        <w:t>yêu cầu</w:t>
      </w:r>
      <w:r w:rsidRPr="00E96E21">
        <w:rPr>
          <w:sz w:val="28"/>
          <w:szCs w:val="28"/>
        </w:rPr>
        <w:t xml:space="preserve"> của Đơn vị vận hành hệ thống điện và thị trường điện</w:t>
      </w:r>
      <w:r w:rsidR="00531182" w:rsidRPr="00E96E21">
        <w:rPr>
          <w:sz w:val="28"/>
          <w:szCs w:val="28"/>
        </w:rPr>
        <w:t>:</w:t>
      </w:r>
      <w:r w:rsidR="00123F64" w:rsidRPr="00E96E21">
        <w:rPr>
          <w:sz w:val="28"/>
          <w:szCs w:val="28"/>
        </w:rPr>
        <w:t xml:space="preserve"> Toàn bộ sản lượng điện của nhà máy trong các chu kỳ liên quan được thanh toán theo cơ chế của nhà máy thủy điện có hồ điều tiết dưới 02 ngày, không tính đến sản lượng điện năng phát sai khác so với lệnh điều độ. Các nhà máy thủy điện cùng nhóm nhà máy thủy điện bậc thang (nếu có) của các nhà máy tham gia điều tần cấp I được thanh toán theo cơ chế của nhà máy thủy điện có hồ điều tiết dưới 02 ngày, </w:t>
      </w:r>
      <w:r w:rsidR="00B34D69" w:rsidRPr="00E96E21">
        <w:rPr>
          <w:sz w:val="28"/>
          <w:szCs w:val="28"/>
        </w:rPr>
        <w:t>có xét đến sản lượng điện năng phát sai khác so với lệnh điều độ</w:t>
      </w:r>
      <w:r w:rsidR="00123F64" w:rsidRPr="00E96E21">
        <w:rPr>
          <w:sz w:val="28"/>
          <w:szCs w:val="28"/>
        </w:rPr>
        <w:t>;</w:t>
      </w:r>
    </w:p>
    <w:p w:rsidR="00995CAB" w:rsidRPr="00A51A53" w:rsidRDefault="00995CAB" w:rsidP="005634F8">
      <w:pPr>
        <w:widowControl w:val="0"/>
        <w:numPr>
          <w:ilvl w:val="0"/>
          <w:numId w:val="168"/>
        </w:numPr>
        <w:tabs>
          <w:tab w:val="left" w:pos="993"/>
        </w:tabs>
        <w:spacing w:before="100" w:after="100" w:line="288" w:lineRule="auto"/>
        <w:ind w:left="0" w:firstLine="709"/>
        <w:jc w:val="both"/>
        <w:rPr>
          <w:sz w:val="28"/>
          <w:szCs w:val="28"/>
        </w:rPr>
      </w:pPr>
      <w:r w:rsidRPr="00A51A53">
        <w:rPr>
          <w:sz w:val="28"/>
          <w:szCs w:val="28"/>
        </w:rPr>
        <w:t>Khoản thanh toán trong trường hợp dừng thị trường điện. Nhà máy điện được thanh toán toàn bộ sản lượng đã phát trong chu kỳ thanh toán theo giá điện được quy định tại Hợp đồng mua bán điện;</w:t>
      </w:r>
    </w:p>
    <w:p w:rsidR="00150B30" w:rsidRPr="00A51A53" w:rsidRDefault="00D76490" w:rsidP="005634F8">
      <w:pPr>
        <w:widowControl w:val="0"/>
        <w:numPr>
          <w:ilvl w:val="0"/>
          <w:numId w:val="168"/>
        </w:numPr>
        <w:tabs>
          <w:tab w:val="left" w:pos="993"/>
        </w:tabs>
        <w:spacing w:before="100" w:after="100" w:line="288" w:lineRule="auto"/>
        <w:ind w:left="0" w:firstLine="709"/>
        <w:jc w:val="both"/>
        <w:rPr>
          <w:sz w:val="28"/>
          <w:szCs w:val="28"/>
        </w:rPr>
      </w:pPr>
      <w:r w:rsidRPr="00A51A53">
        <w:rPr>
          <w:sz w:val="28"/>
          <w:szCs w:val="28"/>
        </w:rPr>
        <w:t xml:space="preserve">Khoản thanh toán trong trường hợp nhà máy điện bị đình chỉ quyền tham </w:t>
      </w:r>
      <w:r w:rsidRPr="00A51A53">
        <w:rPr>
          <w:sz w:val="28"/>
          <w:szCs w:val="28"/>
        </w:rPr>
        <w:lastRenderedPageBreak/>
        <w:t xml:space="preserve">gia thị trường điện. Nhà máy điện được tạm thanh toán toàn bộ sản lượng đã phát </w:t>
      </w:r>
      <w:r w:rsidR="00744336" w:rsidRPr="00A51A53">
        <w:rPr>
          <w:sz w:val="28"/>
          <w:szCs w:val="28"/>
        </w:rPr>
        <w:t>trong chu kỳ thanh toán với giá bằng 90% giá hợp đồng mua bán điện. Số tiền chênh lệch còn lại (10% còn lại) được quyết toán trong chu kỳ thanh toán của tháng đầu tiên khi nhà máy được khôi phục lại quyền tham gia thị trường điện</w:t>
      </w:r>
      <w:r w:rsidR="00995CAB" w:rsidRPr="00A51A53">
        <w:rPr>
          <w:sz w:val="28"/>
          <w:szCs w:val="28"/>
        </w:rPr>
        <w:t>;</w:t>
      </w:r>
    </w:p>
    <w:p w:rsidR="00150B30" w:rsidRPr="00A51A53" w:rsidRDefault="00150B30" w:rsidP="005634F8">
      <w:pPr>
        <w:widowControl w:val="0"/>
        <w:numPr>
          <w:ilvl w:val="0"/>
          <w:numId w:val="168"/>
        </w:numPr>
        <w:tabs>
          <w:tab w:val="left" w:pos="993"/>
        </w:tabs>
        <w:spacing w:before="100" w:after="100" w:line="288" w:lineRule="auto"/>
        <w:ind w:left="0" w:firstLine="709"/>
        <w:jc w:val="both"/>
        <w:rPr>
          <w:sz w:val="28"/>
          <w:szCs w:val="28"/>
        </w:rPr>
      </w:pPr>
      <w:r w:rsidRPr="00A51A53">
        <w:rPr>
          <w:sz w:val="28"/>
          <w:szCs w:val="28"/>
        </w:rPr>
        <w:t>Các trường hợp khác theo quy định của Bộ Công Thương và văn bản hướng dẫn của Cục Điều tiết điện lực.</w:t>
      </w:r>
    </w:p>
    <w:p w:rsidR="00150B30" w:rsidRPr="00A51A53" w:rsidRDefault="00150B30" w:rsidP="005634F8">
      <w:pPr>
        <w:pStyle w:val="Heading4"/>
        <w:keepNext w:val="0"/>
        <w:spacing w:before="100" w:after="100" w:line="288" w:lineRule="auto"/>
        <w:ind w:left="0" w:firstLine="709"/>
        <w:rPr>
          <w:rFonts w:ascii="Times New Roman" w:hAnsi="Times New Roman"/>
          <w:szCs w:val="28"/>
          <w:lang w:val="en-AU"/>
        </w:rPr>
      </w:pPr>
      <w:r w:rsidRPr="00A51A53">
        <w:rPr>
          <w:rFonts w:ascii="Times New Roman" w:hAnsi="Times New Roman"/>
          <w:szCs w:val="28"/>
          <w:lang w:val="en-AU"/>
        </w:rPr>
        <w:t xml:space="preserve">Đơn vị phát điện và Đơn vị vận hành hệ thống điện và thị trường điện có trách nhiệm thực hiện xác nhận các nội dung </w:t>
      </w:r>
      <w:r w:rsidR="00744336" w:rsidRPr="00A51A53">
        <w:rPr>
          <w:rFonts w:ascii="Times New Roman" w:hAnsi="Times New Roman"/>
          <w:szCs w:val="28"/>
          <w:lang w:val="en-AU"/>
        </w:rPr>
        <w:t xml:space="preserve">theo </w:t>
      </w:r>
      <w:r w:rsidRPr="00A51A53">
        <w:rPr>
          <w:rFonts w:ascii="Times New Roman" w:hAnsi="Times New Roman"/>
          <w:szCs w:val="28"/>
          <w:lang w:val="en-AU"/>
        </w:rPr>
        <w:t>quy định từ Khoản 1 đến Khoản 1</w:t>
      </w:r>
      <w:r w:rsidR="00705B3C">
        <w:rPr>
          <w:rFonts w:ascii="Times New Roman" w:hAnsi="Times New Roman"/>
          <w:szCs w:val="28"/>
          <w:lang w:val="en-AU"/>
        </w:rPr>
        <w:t>5</w:t>
      </w:r>
      <w:r w:rsidRPr="00A51A53">
        <w:rPr>
          <w:rFonts w:ascii="Times New Roman" w:hAnsi="Times New Roman"/>
          <w:szCs w:val="28"/>
          <w:lang w:val="en-AU"/>
        </w:rPr>
        <w:t xml:space="preserve"> Điều 9 </w:t>
      </w:r>
      <w:smartTag w:uri="urn:schemas-microsoft-com:office:smarttags" w:element="PersonName">
        <w:r w:rsidRPr="00A51A53">
          <w:rPr>
            <w:rFonts w:ascii="Times New Roman" w:hAnsi="Times New Roman"/>
            <w:szCs w:val="28"/>
            <w:lang w:val="en-AU"/>
          </w:rPr>
          <w:t>Quy</w:t>
        </w:r>
      </w:smartTag>
      <w:r w:rsidRPr="00A51A53">
        <w:rPr>
          <w:rFonts w:ascii="Times New Roman" w:hAnsi="Times New Roman"/>
          <w:szCs w:val="28"/>
          <w:lang w:val="en-AU"/>
        </w:rPr>
        <w:t xml:space="preserve"> trình này</w:t>
      </w:r>
      <w:r w:rsidR="00095601">
        <w:rPr>
          <w:rFonts w:ascii="Times New Roman" w:hAnsi="Times New Roman"/>
          <w:szCs w:val="28"/>
          <w:lang w:val="en-AU"/>
        </w:rPr>
        <w:t>,</w:t>
      </w:r>
      <w:r w:rsidRPr="00A51A53">
        <w:rPr>
          <w:rFonts w:ascii="Times New Roman" w:hAnsi="Times New Roman"/>
          <w:szCs w:val="28"/>
          <w:lang w:val="en-AU"/>
        </w:rPr>
        <w:t xml:space="preserve"> theo biểu mẫu quy định tại Phụ lục 4 </w:t>
      </w:r>
      <w:smartTag w:uri="urn:schemas-microsoft-com:office:smarttags" w:element="PersonName">
        <w:r w:rsidRPr="00A51A53">
          <w:rPr>
            <w:rFonts w:ascii="Times New Roman" w:hAnsi="Times New Roman"/>
            <w:szCs w:val="28"/>
            <w:lang w:val="en-AU"/>
          </w:rPr>
          <w:t>Quy</w:t>
        </w:r>
      </w:smartTag>
      <w:r w:rsidRPr="00A51A53">
        <w:rPr>
          <w:rFonts w:ascii="Times New Roman" w:hAnsi="Times New Roman"/>
          <w:szCs w:val="28"/>
          <w:lang w:val="en-AU"/>
        </w:rPr>
        <w:t xml:space="preserve"> trình này </w:t>
      </w:r>
      <w:r w:rsidR="0036182F">
        <w:rPr>
          <w:rFonts w:ascii="Times New Roman" w:hAnsi="Times New Roman"/>
          <w:szCs w:val="28"/>
          <w:lang w:val="en-AU"/>
        </w:rPr>
        <w:t xml:space="preserve">và </w:t>
      </w:r>
      <w:r w:rsidRPr="00A51A53">
        <w:rPr>
          <w:rFonts w:ascii="Times New Roman" w:hAnsi="Times New Roman"/>
          <w:szCs w:val="28"/>
          <w:lang w:val="en-AU"/>
        </w:rPr>
        <w:t xml:space="preserve">theo quy định tại </w:t>
      </w:r>
      <w:smartTag w:uri="urn:schemas-microsoft-com:office:smarttags" w:element="PersonName">
        <w:r w:rsidRPr="00A51A53">
          <w:rPr>
            <w:rFonts w:ascii="Times New Roman" w:hAnsi="Times New Roman"/>
            <w:szCs w:val="28"/>
            <w:lang w:val="en-AU"/>
          </w:rPr>
          <w:t>Quy</w:t>
        </w:r>
      </w:smartTag>
      <w:r w:rsidRPr="00A51A53">
        <w:rPr>
          <w:rFonts w:ascii="Times New Roman" w:hAnsi="Times New Roman"/>
          <w:szCs w:val="28"/>
          <w:lang w:val="en-AU"/>
        </w:rPr>
        <w:t xml:space="preserve"> trình phối hợp xác nhận các sự kiện phục vụ các khoản thanh toán trên thị trường điện</w:t>
      </w:r>
      <w:r w:rsidR="00E739B4">
        <w:rPr>
          <w:rFonts w:ascii="Times New Roman" w:hAnsi="Times New Roman"/>
          <w:szCs w:val="28"/>
          <w:lang w:val="en-AU"/>
        </w:rPr>
        <w:t xml:space="preserve"> do Cục Điều tiết điện lực ban hành</w:t>
      </w:r>
      <w:r w:rsidRPr="00A51A53">
        <w:rPr>
          <w:rFonts w:ascii="Times New Roman" w:hAnsi="Times New Roman"/>
          <w:szCs w:val="28"/>
          <w:lang w:val="en-AU"/>
        </w:rPr>
        <w:t>.</w:t>
      </w:r>
    </w:p>
    <w:p w:rsidR="00150B30" w:rsidRPr="00A51A53" w:rsidRDefault="00150B30" w:rsidP="005634F8">
      <w:pPr>
        <w:pStyle w:val="Heading3"/>
        <w:spacing w:before="100" w:after="100" w:line="288" w:lineRule="auto"/>
        <w:rPr>
          <w:szCs w:val="28"/>
        </w:rPr>
      </w:pPr>
      <w:bookmarkStart w:id="2102" w:name="_Toc355552308"/>
      <w:bookmarkStart w:id="2103" w:name="_Toc357408623"/>
      <w:bookmarkStart w:id="2104" w:name="_Toc357409384"/>
      <w:bookmarkStart w:id="2105" w:name="_Toc357409578"/>
      <w:bookmarkStart w:id="2106" w:name="_Toc357409648"/>
      <w:bookmarkStart w:id="2107" w:name="_Toc357410345"/>
      <w:bookmarkStart w:id="2108" w:name="_Toc359308285"/>
      <w:bookmarkStart w:id="2109" w:name="_Toc359309792"/>
      <w:bookmarkStart w:id="2110" w:name="_Toc359314089"/>
      <w:bookmarkStart w:id="2111" w:name="_Toc359308286"/>
      <w:bookmarkStart w:id="2112" w:name="_Toc359309793"/>
      <w:bookmarkStart w:id="2113" w:name="_Toc359314090"/>
      <w:bookmarkStart w:id="2114" w:name="_Toc358963884"/>
      <w:bookmarkStart w:id="2115" w:name="_Toc359308296"/>
      <w:bookmarkStart w:id="2116" w:name="_Toc359309803"/>
      <w:bookmarkStart w:id="2117" w:name="_Toc359314100"/>
      <w:bookmarkStart w:id="2118" w:name="_Toc358963885"/>
      <w:bookmarkStart w:id="2119" w:name="_Toc359308297"/>
      <w:bookmarkStart w:id="2120" w:name="_Toc359309804"/>
      <w:bookmarkStart w:id="2121" w:name="_Toc359314101"/>
      <w:bookmarkStart w:id="2122" w:name="_Toc358963892"/>
      <w:bookmarkStart w:id="2123" w:name="_Toc359308304"/>
      <w:bookmarkStart w:id="2124" w:name="_Toc359309811"/>
      <w:bookmarkStart w:id="2125" w:name="_Toc359314108"/>
      <w:bookmarkStart w:id="2126" w:name="_Toc355552311"/>
      <w:bookmarkStart w:id="2127" w:name="_Toc355552312"/>
      <w:bookmarkStart w:id="2128" w:name="_Toc357408626"/>
      <w:bookmarkStart w:id="2129" w:name="_Toc357409387"/>
      <w:bookmarkStart w:id="2130" w:name="_Toc357409581"/>
      <w:bookmarkStart w:id="2131" w:name="_Toc357409651"/>
      <w:bookmarkStart w:id="2132" w:name="_Toc357410348"/>
      <w:bookmarkStart w:id="2133" w:name="_Toc359308310"/>
      <w:bookmarkStart w:id="2134" w:name="_Toc359309817"/>
      <w:bookmarkStart w:id="2135" w:name="_Toc359314114"/>
      <w:bookmarkStart w:id="2136" w:name="_Toc371924927"/>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r w:rsidRPr="00A51A53">
        <w:rPr>
          <w:szCs w:val="28"/>
        </w:rPr>
        <w:t>Hồ sơ sự kiện phục vụ thanh toán</w:t>
      </w:r>
      <w:bookmarkEnd w:id="2127"/>
      <w:bookmarkEnd w:id="2128"/>
      <w:bookmarkEnd w:id="2129"/>
      <w:bookmarkEnd w:id="2130"/>
      <w:bookmarkEnd w:id="2131"/>
      <w:bookmarkEnd w:id="2132"/>
      <w:bookmarkEnd w:id="2133"/>
      <w:bookmarkEnd w:id="2134"/>
      <w:bookmarkEnd w:id="2135"/>
      <w:bookmarkEnd w:id="2136"/>
    </w:p>
    <w:p w:rsidR="00150B30" w:rsidRPr="00A51A53" w:rsidRDefault="00150B30" w:rsidP="005634F8">
      <w:pPr>
        <w:pStyle w:val="Heading4"/>
        <w:keepNext w:val="0"/>
        <w:numPr>
          <w:ilvl w:val="0"/>
          <w:numId w:val="0"/>
        </w:numPr>
        <w:spacing w:before="100" w:after="100" w:line="288" w:lineRule="auto"/>
        <w:ind w:firstLine="709"/>
        <w:rPr>
          <w:rFonts w:ascii="Times New Roman" w:hAnsi="Times New Roman"/>
          <w:szCs w:val="28"/>
          <w:lang w:val="en-NZ"/>
        </w:rPr>
      </w:pPr>
      <w:r w:rsidRPr="00A51A53">
        <w:rPr>
          <w:rFonts w:ascii="Times New Roman" w:hAnsi="Times New Roman"/>
          <w:szCs w:val="28"/>
          <w:lang w:val="en-NZ"/>
        </w:rPr>
        <w:t>Đơn vị phát điện có trách nhiệm gửi cho Đơn vị mua buôn duy nhất (kèm theo trong hồ sơ thanh toán tháng) các tài liệu như sau:</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rPr>
        <w:t xml:space="preserve">Các thời điểm liên quan đến việc khởi động, ngừng máy của các tổ máy nhiệt điện để phục vụ việc thanh toán chi phí khởi động và kiểm tra tính toán sản lượng điện năng phát sai khác so với sản lượng huy động theo lệnh điều độ (Qdu) theo biểu mẫu quy định tại Bảng 1 và Bảng 2 Phụ lục 4 </w:t>
      </w:r>
      <w:smartTag w:uri="urn:schemas-microsoft-com:office:smarttags" w:element="PersonName">
        <w:r w:rsidRPr="00A51A53">
          <w:rPr>
            <w:rFonts w:ascii="Times New Roman" w:hAnsi="Times New Roman"/>
            <w:szCs w:val="28"/>
          </w:rPr>
          <w:t>Quy</w:t>
        </w:r>
      </w:smartTag>
      <w:r w:rsidRPr="00A51A53">
        <w:rPr>
          <w:rFonts w:ascii="Times New Roman" w:hAnsi="Times New Roman"/>
          <w:szCs w:val="28"/>
        </w:rPr>
        <w:t xml:space="preserve"> trình này, bao gồm các nội dung sau:</w:t>
      </w:r>
    </w:p>
    <w:p w:rsidR="00150B30" w:rsidRPr="00A51A53" w:rsidRDefault="00150B30" w:rsidP="005634F8">
      <w:pPr>
        <w:widowControl w:val="0"/>
        <w:numPr>
          <w:ilvl w:val="0"/>
          <w:numId w:val="156"/>
        </w:numPr>
        <w:tabs>
          <w:tab w:val="left" w:pos="993"/>
        </w:tabs>
        <w:spacing w:before="100" w:after="100" w:line="288" w:lineRule="auto"/>
        <w:ind w:left="0" w:firstLine="709"/>
        <w:jc w:val="both"/>
        <w:rPr>
          <w:sz w:val="28"/>
          <w:szCs w:val="28"/>
        </w:rPr>
      </w:pPr>
      <w:r w:rsidRPr="00A51A53">
        <w:rPr>
          <w:sz w:val="28"/>
          <w:szCs w:val="28"/>
        </w:rPr>
        <w:t>Thời điểm khởi động của tổ máy</w:t>
      </w:r>
      <w:r w:rsidR="0068309E" w:rsidRPr="00A51A53">
        <w:rPr>
          <w:sz w:val="28"/>
          <w:szCs w:val="28"/>
        </w:rPr>
        <w:t xml:space="preserve"> hoặc </w:t>
      </w:r>
      <w:r w:rsidR="005928D8" w:rsidRPr="00A51A53">
        <w:rPr>
          <w:sz w:val="28"/>
          <w:szCs w:val="28"/>
        </w:rPr>
        <w:t>lò máy</w:t>
      </w:r>
      <w:r w:rsidRPr="00A51A53">
        <w:rPr>
          <w:sz w:val="28"/>
          <w:szCs w:val="28"/>
        </w:rPr>
        <w:t xml:space="preserve"> (áp dụng đối với các trường hợp tổ máy được thanh toán chi phí khởi động);</w:t>
      </w:r>
    </w:p>
    <w:p w:rsidR="00150B30" w:rsidRPr="00A51A53" w:rsidRDefault="00150B30" w:rsidP="005634F8">
      <w:pPr>
        <w:widowControl w:val="0"/>
        <w:numPr>
          <w:ilvl w:val="0"/>
          <w:numId w:val="156"/>
        </w:numPr>
        <w:tabs>
          <w:tab w:val="left" w:pos="993"/>
        </w:tabs>
        <w:spacing w:before="100" w:after="100" w:line="288" w:lineRule="auto"/>
        <w:ind w:left="0" w:firstLine="709"/>
        <w:jc w:val="both"/>
        <w:rPr>
          <w:sz w:val="28"/>
          <w:szCs w:val="28"/>
        </w:rPr>
      </w:pPr>
      <w:r w:rsidRPr="00A51A53">
        <w:rPr>
          <w:sz w:val="28"/>
          <w:szCs w:val="28"/>
        </w:rPr>
        <w:t>Nhiên liệu và cấu hình khởi động tổ máy (áp dụng đối với các trường hợp tổ máy tuabin khí được thanh toán chi phí khởi động);</w:t>
      </w:r>
    </w:p>
    <w:p w:rsidR="00150B30" w:rsidRPr="00A51A53" w:rsidRDefault="00150B30" w:rsidP="005634F8">
      <w:pPr>
        <w:widowControl w:val="0"/>
        <w:numPr>
          <w:ilvl w:val="0"/>
          <w:numId w:val="156"/>
        </w:numPr>
        <w:tabs>
          <w:tab w:val="left" w:pos="993"/>
        </w:tabs>
        <w:spacing w:before="100" w:after="100" w:line="288" w:lineRule="auto"/>
        <w:ind w:left="0" w:firstLine="709"/>
        <w:jc w:val="both"/>
        <w:rPr>
          <w:sz w:val="28"/>
          <w:szCs w:val="28"/>
        </w:rPr>
      </w:pPr>
      <w:r w:rsidRPr="00A51A53">
        <w:rPr>
          <w:sz w:val="28"/>
          <w:szCs w:val="28"/>
        </w:rPr>
        <w:t>Chế độ khởi động (áp dụng đối với các trường hợp tổ máy tuabin khí được thanh toán chi phí khởi động);</w:t>
      </w:r>
    </w:p>
    <w:p w:rsidR="00150B30" w:rsidRPr="00A51A53" w:rsidRDefault="00150B30" w:rsidP="005634F8">
      <w:pPr>
        <w:widowControl w:val="0"/>
        <w:numPr>
          <w:ilvl w:val="0"/>
          <w:numId w:val="156"/>
        </w:numPr>
        <w:tabs>
          <w:tab w:val="left" w:pos="993"/>
        </w:tabs>
        <w:spacing w:before="100" w:after="100" w:line="288" w:lineRule="auto"/>
        <w:ind w:left="0" w:firstLine="709"/>
        <w:jc w:val="both"/>
        <w:rPr>
          <w:sz w:val="28"/>
          <w:szCs w:val="28"/>
        </w:rPr>
      </w:pPr>
      <w:r w:rsidRPr="00A51A53">
        <w:rPr>
          <w:sz w:val="28"/>
          <w:szCs w:val="28"/>
        </w:rPr>
        <w:t>Thời điểm hoàn thành lệnh hòa lưới tổ máy hoặc thời điểm đóng máy cắt đầu cực hoặc máy cắt cao áp tổ máy;</w:t>
      </w:r>
    </w:p>
    <w:p w:rsidR="00150B30" w:rsidRPr="00A51A53" w:rsidRDefault="00150B30" w:rsidP="005634F8">
      <w:pPr>
        <w:widowControl w:val="0"/>
        <w:tabs>
          <w:tab w:val="left" w:pos="709"/>
        </w:tabs>
        <w:spacing w:before="100" w:after="100" w:line="288" w:lineRule="auto"/>
        <w:jc w:val="both"/>
        <w:rPr>
          <w:sz w:val="28"/>
          <w:szCs w:val="28"/>
        </w:rPr>
      </w:pPr>
      <w:r w:rsidRPr="00A51A53">
        <w:rPr>
          <w:sz w:val="28"/>
          <w:szCs w:val="28"/>
        </w:rPr>
        <w:tab/>
        <w:t>đ) Thời điểm tổ máy đạt công suất theo yêu cầu của Đơn vị vận hành hệ thống điện và thị trường điện hoặc thời điểm tổ máy đạt công suất phát ổn định thấp nhất;</w:t>
      </w:r>
    </w:p>
    <w:p w:rsidR="00150B30" w:rsidRPr="00A51A53" w:rsidRDefault="00150B30" w:rsidP="005634F8">
      <w:pPr>
        <w:widowControl w:val="0"/>
        <w:numPr>
          <w:ilvl w:val="0"/>
          <w:numId w:val="156"/>
        </w:numPr>
        <w:tabs>
          <w:tab w:val="left" w:pos="993"/>
        </w:tabs>
        <w:spacing w:before="100" w:after="100" w:line="288" w:lineRule="auto"/>
        <w:ind w:left="0" w:firstLine="709"/>
        <w:jc w:val="both"/>
        <w:rPr>
          <w:sz w:val="28"/>
          <w:szCs w:val="28"/>
        </w:rPr>
      </w:pPr>
      <w:r w:rsidRPr="00A51A53">
        <w:rPr>
          <w:sz w:val="28"/>
          <w:szCs w:val="28"/>
        </w:rPr>
        <w:t>Thời điểm bắt đầu thực hiện lệnh ngừng máy hoặc lệnh thay đổi công suất về giá trị 0 (không);</w:t>
      </w:r>
    </w:p>
    <w:p w:rsidR="00150B30" w:rsidRPr="00A51A53" w:rsidRDefault="00150B30" w:rsidP="005634F8">
      <w:pPr>
        <w:widowControl w:val="0"/>
        <w:tabs>
          <w:tab w:val="left" w:pos="0"/>
          <w:tab w:val="left" w:pos="993"/>
        </w:tabs>
        <w:spacing w:before="100" w:after="100" w:line="288" w:lineRule="auto"/>
        <w:ind w:firstLine="709"/>
        <w:jc w:val="both"/>
        <w:rPr>
          <w:sz w:val="28"/>
          <w:szCs w:val="28"/>
        </w:rPr>
      </w:pPr>
      <w:r w:rsidRPr="00A51A53">
        <w:rPr>
          <w:sz w:val="28"/>
          <w:szCs w:val="28"/>
        </w:rPr>
        <w:t>g) Thời điểm hoàn thành lệnh ngừng máy hoặc lệnh thay đổi công suất về giá trị 0 (không) hoặc thời điểm cắt máy cắt đầu cực hoặc máy cắt cao áp tổ máy;</w:t>
      </w:r>
    </w:p>
    <w:p w:rsidR="00150B30" w:rsidRPr="00A51A53" w:rsidRDefault="00150B30" w:rsidP="005634F8">
      <w:pPr>
        <w:widowControl w:val="0"/>
        <w:tabs>
          <w:tab w:val="left" w:pos="993"/>
        </w:tabs>
        <w:spacing w:before="100" w:after="100" w:line="288" w:lineRule="auto"/>
        <w:ind w:firstLine="709"/>
        <w:jc w:val="both"/>
        <w:rPr>
          <w:sz w:val="28"/>
          <w:szCs w:val="28"/>
        </w:rPr>
      </w:pPr>
      <w:r w:rsidRPr="00A51A53">
        <w:rPr>
          <w:sz w:val="28"/>
          <w:szCs w:val="28"/>
        </w:rPr>
        <w:lastRenderedPageBreak/>
        <w:t xml:space="preserve">h) Lý do ngừng </w:t>
      </w:r>
      <w:r w:rsidR="001F7505" w:rsidRPr="00A51A53">
        <w:rPr>
          <w:sz w:val="28"/>
          <w:szCs w:val="28"/>
        </w:rPr>
        <w:t xml:space="preserve">tổ </w:t>
      </w:r>
      <w:r w:rsidRPr="00A51A53">
        <w:rPr>
          <w:sz w:val="28"/>
          <w:szCs w:val="28"/>
        </w:rPr>
        <w:t>máy</w:t>
      </w:r>
      <w:r w:rsidR="00531182" w:rsidRPr="00A51A53">
        <w:rPr>
          <w:sz w:val="28"/>
          <w:szCs w:val="28"/>
        </w:rPr>
        <w:t xml:space="preserve">, </w:t>
      </w:r>
      <w:r w:rsidR="001F7505" w:rsidRPr="00A51A53">
        <w:rPr>
          <w:sz w:val="28"/>
          <w:szCs w:val="28"/>
        </w:rPr>
        <w:t>lò máy</w:t>
      </w:r>
      <w:r w:rsidRPr="00A51A53">
        <w:rPr>
          <w:sz w:val="28"/>
          <w:szCs w:val="28"/>
        </w:rPr>
        <w:t xml:space="preserve"> (áp dụng đối với các trường hợp tổ máy được thanh toán chi phí khởi động).</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rPr>
        <w:t xml:space="preserve">Các chu kỳ tổ máy </w:t>
      </w:r>
      <w:r w:rsidR="003E186A">
        <w:rPr>
          <w:rFonts w:ascii="Times New Roman" w:hAnsi="Times New Roman"/>
          <w:szCs w:val="28"/>
        </w:rPr>
        <w:t>bị sự cố lớn hơn 72 giờ phục vụ</w:t>
      </w:r>
      <w:r w:rsidRPr="00A51A53">
        <w:rPr>
          <w:rFonts w:ascii="Times New Roman" w:hAnsi="Times New Roman"/>
          <w:szCs w:val="28"/>
        </w:rPr>
        <w:t xml:space="preserve"> điều chỉnh sản lượng hợp đồng giờ theo biểu mẫu quy định tại Bảng 3 Phụ lục 4 Quy trình này, bao gồm các nội dung sau:</w:t>
      </w:r>
    </w:p>
    <w:p w:rsidR="003E186A" w:rsidRDefault="003E186A" w:rsidP="003E186A">
      <w:pPr>
        <w:widowControl w:val="0"/>
        <w:numPr>
          <w:ilvl w:val="0"/>
          <w:numId w:val="157"/>
        </w:numPr>
        <w:tabs>
          <w:tab w:val="left" w:pos="993"/>
        </w:tabs>
        <w:spacing w:before="100" w:after="100" w:line="288" w:lineRule="auto"/>
        <w:ind w:left="0" w:firstLine="709"/>
        <w:jc w:val="both"/>
        <w:rPr>
          <w:sz w:val="28"/>
          <w:szCs w:val="28"/>
        </w:rPr>
      </w:pPr>
      <w:r>
        <w:rPr>
          <w:sz w:val="28"/>
          <w:szCs w:val="28"/>
        </w:rPr>
        <w:t>Thời điểm tổ máy</w:t>
      </w:r>
      <w:r w:rsidRPr="003E186A">
        <w:rPr>
          <w:sz w:val="28"/>
          <w:szCs w:val="28"/>
        </w:rPr>
        <w:t xml:space="preserve"> </w:t>
      </w:r>
      <w:r>
        <w:rPr>
          <w:sz w:val="28"/>
          <w:szCs w:val="28"/>
        </w:rPr>
        <w:t>bắt đầu sự cố</w:t>
      </w:r>
      <w:r w:rsidR="00150B30" w:rsidRPr="00A51A53">
        <w:rPr>
          <w:sz w:val="28"/>
          <w:szCs w:val="28"/>
        </w:rPr>
        <w:t xml:space="preserve">; </w:t>
      </w:r>
    </w:p>
    <w:p w:rsidR="00756F35" w:rsidRPr="003E186A" w:rsidRDefault="00756F35" w:rsidP="003E186A">
      <w:pPr>
        <w:widowControl w:val="0"/>
        <w:numPr>
          <w:ilvl w:val="0"/>
          <w:numId w:val="157"/>
        </w:numPr>
        <w:tabs>
          <w:tab w:val="left" w:pos="993"/>
        </w:tabs>
        <w:spacing w:before="100" w:after="100" w:line="288" w:lineRule="auto"/>
        <w:ind w:left="0" w:firstLine="709"/>
        <w:jc w:val="both"/>
        <w:rPr>
          <w:sz w:val="28"/>
          <w:szCs w:val="28"/>
        </w:rPr>
      </w:pPr>
      <w:r>
        <w:rPr>
          <w:sz w:val="28"/>
          <w:szCs w:val="28"/>
        </w:rPr>
        <w:t>Thời điểm bắt đầu xem xét điều chỉnh Qc</w:t>
      </w:r>
      <w:r w:rsidR="0001103A">
        <w:rPr>
          <w:sz w:val="28"/>
          <w:szCs w:val="28"/>
        </w:rPr>
        <w:t xml:space="preserve">: </w:t>
      </w:r>
      <w:r w:rsidR="00E739B4">
        <w:rPr>
          <w:sz w:val="28"/>
          <w:szCs w:val="28"/>
        </w:rPr>
        <w:t xml:space="preserve">Là </w:t>
      </w:r>
      <w:r w:rsidR="0001103A">
        <w:rPr>
          <w:sz w:val="28"/>
          <w:szCs w:val="28"/>
        </w:rPr>
        <w:t>chu kỳ giao dịch thứ 73 tính từ chu kỳ giao dịch kế tiếp sau chu kỳ tổ máy bị sự cố</w:t>
      </w:r>
      <w:r>
        <w:rPr>
          <w:sz w:val="28"/>
          <w:szCs w:val="28"/>
        </w:rPr>
        <w:t>;</w:t>
      </w:r>
    </w:p>
    <w:p w:rsidR="00150B30" w:rsidRPr="00A51A53" w:rsidRDefault="003E186A" w:rsidP="005634F8">
      <w:pPr>
        <w:widowControl w:val="0"/>
        <w:numPr>
          <w:ilvl w:val="0"/>
          <w:numId w:val="157"/>
        </w:numPr>
        <w:tabs>
          <w:tab w:val="left" w:pos="993"/>
        </w:tabs>
        <w:spacing w:before="100" w:after="100" w:line="288" w:lineRule="auto"/>
        <w:ind w:left="0" w:firstLine="709"/>
        <w:jc w:val="both"/>
        <w:rPr>
          <w:sz w:val="28"/>
          <w:szCs w:val="28"/>
        </w:rPr>
      </w:pPr>
      <w:r>
        <w:rPr>
          <w:sz w:val="28"/>
          <w:szCs w:val="28"/>
        </w:rPr>
        <w:t>Thời điểm tổ máy kết thúc sự cố</w:t>
      </w:r>
      <w:r w:rsidR="00150B30" w:rsidRPr="00A51A53">
        <w:rPr>
          <w:sz w:val="28"/>
          <w:szCs w:val="28"/>
        </w:rPr>
        <w:t xml:space="preserve">; </w:t>
      </w:r>
    </w:p>
    <w:p w:rsidR="003E186A" w:rsidRPr="00A51A53" w:rsidRDefault="003E186A" w:rsidP="003E186A">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rPr>
        <w:t xml:space="preserve">Các chu kỳ tổ máy </w:t>
      </w:r>
      <w:r w:rsidR="008E0C53">
        <w:rPr>
          <w:rFonts w:ascii="Times New Roman" w:hAnsi="Times New Roman"/>
          <w:szCs w:val="28"/>
        </w:rPr>
        <w:t>kéo dài thời gian sửa chữa so với kế hoạch</w:t>
      </w:r>
      <w:r>
        <w:rPr>
          <w:rFonts w:ascii="Times New Roman" w:hAnsi="Times New Roman"/>
          <w:szCs w:val="28"/>
        </w:rPr>
        <w:t xml:space="preserve"> phục vụ</w:t>
      </w:r>
      <w:r w:rsidRPr="00A51A53">
        <w:rPr>
          <w:rFonts w:ascii="Times New Roman" w:hAnsi="Times New Roman"/>
          <w:szCs w:val="28"/>
        </w:rPr>
        <w:t xml:space="preserve"> điều chỉnh sản lượng hợp đồng giờ theo biểu mẫu quy định tại Bả</w:t>
      </w:r>
      <w:r w:rsidR="00421204">
        <w:rPr>
          <w:rFonts w:ascii="Times New Roman" w:hAnsi="Times New Roman"/>
          <w:szCs w:val="28"/>
        </w:rPr>
        <w:t>ng 4</w:t>
      </w:r>
      <w:r w:rsidRPr="00A51A53">
        <w:rPr>
          <w:rFonts w:ascii="Times New Roman" w:hAnsi="Times New Roman"/>
          <w:szCs w:val="28"/>
        </w:rPr>
        <w:t xml:space="preserve"> Phụ lục 4 Quy trình này, bao gồm các nội dung sau:</w:t>
      </w:r>
    </w:p>
    <w:p w:rsidR="0096493F" w:rsidRDefault="003E186A" w:rsidP="002376CC">
      <w:pPr>
        <w:widowControl w:val="0"/>
        <w:numPr>
          <w:ilvl w:val="0"/>
          <w:numId w:val="218"/>
        </w:numPr>
        <w:tabs>
          <w:tab w:val="left" w:pos="993"/>
        </w:tabs>
        <w:spacing w:before="100" w:after="100" w:line="288" w:lineRule="auto"/>
        <w:ind w:firstLine="0"/>
        <w:jc w:val="both"/>
        <w:rPr>
          <w:sz w:val="28"/>
          <w:szCs w:val="28"/>
        </w:rPr>
      </w:pPr>
      <w:r>
        <w:rPr>
          <w:sz w:val="28"/>
          <w:szCs w:val="28"/>
        </w:rPr>
        <w:t>Thời điểm tổ máy</w:t>
      </w:r>
      <w:r w:rsidRPr="003E186A">
        <w:rPr>
          <w:sz w:val="28"/>
          <w:szCs w:val="28"/>
        </w:rPr>
        <w:t xml:space="preserve"> </w:t>
      </w:r>
      <w:r>
        <w:rPr>
          <w:sz w:val="28"/>
          <w:szCs w:val="28"/>
        </w:rPr>
        <w:t xml:space="preserve">bắt đầu </w:t>
      </w:r>
      <w:r w:rsidR="00210F89">
        <w:rPr>
          <w:sz w:val="28"/>
          <w:szCs w:val="28"/>
        </w:rPr>
        <w:t>sửa chữa theo kế hoạch</w:t>
      </w:r>
      <w:r w:rsidRPr="00A51A53">
        <w:rPr>
          <w:sz w:val="28"/>
          <w:szCs w:val="28"/>
        </w:rPr>
        <w:t xml:space="preserve">; </w:t>
      </w:r>
    </w:p>
    <w:p w:rsidR="0096493F" w:rsidRDefault="003E186A" w:rsidP="002376CC">
      <w:pPr>
        <w:widowControl w:val="0"/>
        <w:numPr>
          <w:ilvl w:val="0"/>
          <w:numId w:val="218"/>
        </w:numPr>
        <w:tabs>
          <w:tab w:val="left" w:pos="993"/>
        </w:tabs>
        <w:spacing w:before="100" w:after="100" w:line="288" w:lineRule="auto"/>
        <w:ind w:left="0" w:firstLine="709"/>
        <w:jc w:val="both"/>
        <w:rPr>
          <w:sz w:val="28"/>
          <w:szCs w:val="28"/>
        </w:rPr>
      </w:pPr>
      <w:r>
        <w:rPr>
          <w:sz w:val="28"/>
          <w:szCs w:val="28"/>
        </w:rPr>
        <w:t xml:space="preserve">Thời điểm tổ máy kết thúc </w:t>
      </w:r>
      <w:r w:rsidR="00210F89">
        <w:rPr>
          <w:sz w:val="28"/>
          <w:szCs w:val="28"/>
        </w:rPr>
        <w:t>sửa chữa theo kế hoạch</w:t>
      </w:r>
      <w:r w:rsidRPr="00A51A53">
        <w:rPr>
          <w:sz w:val="28"/>
          <w:szCs w:val="28"/>
        </w:rPr>
        <w:t xml:space="preserve">; </w:t>
      </w:r>
    </w:p>
    <w:p w:rsidR="0096493F" w:rsidRDefault="00210F89" w:rsidP="002376CC">
      <w:pPr>
        <w:widowControl w:val="0"/>
        <w:numPr>
          <w:ilvl w:val="0"/>
          <w:numId w:val="218"/>
        </w:numPr>
        <w:tabs>
          <w:tab w:val="left" w:pos="993"/>
        </w:tabs>
        <w:spacing w:before="100" w:after="100" w:line="288" w:lineRule="auto"/>
        <w:ind w:left="0" w:firstLine="709"/>
        <w:jc w:val="both"/>
        <w:rPr>
          <w:sz w:val="28"/>
          <w:szCs w:val="28"/>
        </w:rPr>
      </w:pPr>
      <w:r>
        <w:rPr>
          <w:sz w:val="28"/>
          <w:szCs w:val="28"/>
        </w:rPr>
        <w:t>Thời điểm tổ máy</w:t>
      </w:r>
      <w:r w:rsidRPr="003E186A">
        <w:rPr>
          <w:sz w:val="28"/>
          <w:szCs w:val="28"/>
        </w:rPr>
        <w:t xml:space="preserve"> </w:t>
      </w:r>
      <w:r>
        <w:rPr>
          <w:sz w:val="28"/>
          <w:szCs w:val="28"/>
        </w:rPr>
        <w:t>bắt đầu tách ra sửa chữa thực tế</w:t>
      </w:r>
      <w:r w:rsidRPr="00A51A53">
        <w:rPr>
          <w:sz w:val="28"/>
          <w:szCs w:val="28"/>
        </w:rPr>
        <w:t xml:space="preserve">; </w:t>
      </w:r>
    </w:p>
    <w:p w:rsidR="0096493F" w:rsidRDefault="00210F89" w:rsidP="002376CC">
      <w:pPr>
        <w:widowControl w:val="0"/>
        <w:numPr>
          <w:ilvl w:val="0"/>
          <w:numId w:val="218"/>
        </w:numPr>
        <w:tabs>
          <w:tab w:val="left" w:pos="993"/>
        </w:tabs>
        <w:spacing w:before="100" w:after="100" w:line="288" w:lineRule="auto"/>
        <w:ind w:left="0" w:firstLine="709"/>
        <w:jc w:val="both"/>
        <w:rPr>
          <w:sz w:val="28"/>
          <w:szCs w:val="28"/>
        </w:rPr>
      </w:pPr>
      <w:r>
        <w:rPr>
          <w:sz w:val="28"/>
          <w:szCs w:val="28"/>
        </w:rPr>
        <w:t>Thời điểm tổ máy kết thúc sửa chữa theo thực tế</w:t>
      </w:r>
      <w:r w:rsidRPr="00A51A53">
        <w:rPr>
          <w:sz w:val="28"/>
          <w:szCs w:val="28"/>
        </w:rPr>
        <w:t xml:space="preserve">; </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rPr>
        <w:t xml:space="preserve">Các thời điểm tổ máy phát hoặc nhận công suất phản kháng phục vụ điều chỉnh điện áp theo yêu cầu của Đơn vị vận hành hệ thống điện và thị trường điện để thanh toán lượng điện năng hữu công nhận từ lưới điện theo biểu mẫu quy định tại Bảng </w:t>
      </w:r>
      <w:r w:rsidR="0001103A">
        <w:rPr>
          <w:rFonts w:ascii="Times New Roman" w:hAnsi="Times New Roman"/>
          <w:szCs w:val="28"/>
        </w:rPr>
        <w:t>5</w:t>
      </w:r>
      <w:r w:rsidRPr="00A51A53">
        <w:rPr>
          <w:rFonts w:ascii="Times New Roman" w:hAnsi="Times New Roman"/>
          <w:szCs w:val="28"/>
        </w:rPr>
        <w:t xml:space="preserve"> Phụ lục 4 </w:t>
      </w:r>
      <w:smartTag w:uri="urn:schemas-microsoft-com:office:smarttags" w:element="PersonName">
        <w:r w:rsidRPr="00A51A53">
          <w:rPr>
            <w:rFonts w:ascii="Times New Roman" w:hAnsi="Times New Roman"/>
            <w:szCs w:val="28"/>
          </w:rPr>
          <w:t>Quy</w:t>
        </w:r>
      </w:smartTag>
      <w:r w:rsidRPr="00A51A53">
        <w:rPr>
          <w:rFonts w:ascii="Times New Roman" w:hAnsi="Times New Roman"/>
          <w:szCs w:val="28"/>
        </w:rPr>
        <w:t xml:space="preserve"> trình này, bao gồm các nội dung sau:</w:t>
      </w:r>
    </w:p>
    <w:p w:rsidR="00150B30" w:rsidRPr="00A51A53" w:rsidRDefault="00150B30" w:rsidP="005634F8">
      <w:pPr>
        <w:widowControl w:val="0"/>
        <w:numPr>
          <w:ilvl w:val="0"/>
          <w:numId w:val="158"/>
        </w:numPr>
        <w:tabs>
          <w:tab w:val="left" w:pos="993"/>
        </w:tabs>
        <w:spacing w:before="100" w:after="100" w:line="288" w:lineRule="auto"/>
        <w:ind w:left="0" w:firstLine="709"/>
        <w:jc w:val="both"/>
        <w:rPr>
          <w:sz w:val="28"/>
          <w:szCs w:val="28"/>
        </w:rPr>
      </w:pPr>
      <w:r w:rsidRPr="00A51A53">
        <w:rPr>
          <w:sz w:val="28"/>
          <w:szCs w:val="28"/>
        </w:rPr>
        <w:t>Thời điểm tổ máy bắt đầu phát hoặc nhận công suất phản kháng phục vụ điều chỉnh điện áp;</w:t>
      </w:r>
    </w:p>
    <w:p w:rsidR="00150B30" w:rsidRPr="00A51A53" w:rsidRDefault="00150B30" w:rsidP="005634F8">
      <w:pPr>
        <w:widowControl w:val="0"/>
        <w:numPr>
          <w:ilvl w:val="0"/>
          <w:numId w:val="158"/>
        </w:numPr>
        <w:tabs>
          <w:tab w:val="left" w:pos="993"/>
        </w:tabs>
        <w:spacing w:before="100" w:after="100" w:line="288" w:lineRule="auto"/>
        <w:ind w:left="0" w:firstLine="709"/>
        <w:jc w:val="both"/>
        <w:rPr>
          <w:sz w:val="28"/>
          <w:szCs w:val="28"/>
        </w:rPr>
      </w:pPr>
      <w:r w:rsidRPr="00A51A53">
        <w:rPr>
          <w:sz w:val="28"/>
          <w:szCs w:val="28"/>
        </w:rPr>
        <w:t>Thời điểm tổ máy kết thúc phát hoặc nhận công suất phản kháng phục vụ điều chỉnh điện áp.</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rPr>
        <w:t xml:space="preserve">Các thời điểm thí nghiệm của tổ máy theo kế hoạch đã được phê duyệt theo biểu mẫu quy định tại Bảng </w:t>
      </w:r>
      <w:r w:rsidR="0001103A">
        <w:rPr>
          <w:rFonts w:ascii="Times New Roman" w:hAnsi="Times New Roman"/>
          <w:szCs w:val="28"/>
        </w:rPr>
        <w:t>6</w:t>
      </w:r>
      <w:r w:rsidRPr="00A51A53">
        <w:rPr>
          <w:rFonts w:ascii="Times New Roman" w:hAnsi="Times New Roman"/>
          <w:szCs w:val="28"/>
        </w:rPr>
        <w:t xml:space="preserve"> Phụ lục 4 </w:t>
      </w:r>
      <w:smartTag w:uri="urn:schemas-microsoft-com:office:smarttags" w:element="PersonName">
        <w:r w:rsidRPr="00A51A53">
          <w:rPr>
            <w:rFonts w:ascii="Times New Roman" w:hAnsi="Times New Roman"/>
            <w:szCs w:val="28"/>
          </w:rPr>
          <w:t>Quy</w:t>
        </w:r>
      </w:smartTag>
      <w:r w:rsidRPr="00A51A53">
        <w:rPr>
          <w:rFonts w:ascii="Times New Roman" w:hAnsi="Times New Roman"/>
          <w:szCs w:val="28"/>
        </w:rPr>
        <w:t xml:space="preserve"> trình này, bao gồm các nội dung sau:</w:t>
      </w:r>
    </w:p>
    <w:p w:rsidR="00150B30" w:rsidRPr="00A51A53" w:rsidRDefault="00150B30" w:rsidP="005634F8">
      <w:pPr>
        <w:widowControl w:val="0"/>
        <w:numPr>
          <w:ilvl w:val="0"/>
          <w:numId w:val="159"/>
        </w:numPr>
        <w:tabs>
          <w:tab w:val="left" w:pos="993"/>
        </w:tabs>
        <w:spacing w:before="100" w:after="100" w:line="288" w:lineRule="auto"/>
        <w:ind w:left="0" w:firstLine="709"/>
        <w:jc w:val="both"/>
        <w:rPr>
          <w:sz w:val="28"/>
          <w:szCs w:val="28"/>
        </w:rPr>
      </w:pPr>
      <w:r w:rsidRPr="00A51A53">
        <w:rPr>
          <w:sz w:val="28"/>
          <w:szCs w:val="28"/>
        </w:rPr>
        <w:t>Thời điểm tổ máy bắt đầu thí nghiệm;</w:t>
      </w:r>
    </w:p>
    <w:p w:rsidR="00150B30" w:rsidRPr="00A51A53" w:rsidRDefault="00150B30" w:rsidP="005634F8">
      <w:pPr>
        <w:widowControl w:val="0"/>
        <w:numPr>
          <w:ilvl w:val="0"/>
          <w:numId w:val="159"/>
        </w:numPr>
        <w:tabs>
          <w:tab w:val="left" w:pos="993"/>
        </w:tabs>
        <w:spacing w:before="100" w:after="100" w:line="288" w:lineRule="auto"/>
        <w:ind w:left="0" w:firstLine="709"/>
        <w:jc w:val="both"/>
        <w:rPr>
          <w:sz w:val="28"/>
          <w:szCs w:val="28"/>
        </w:rPr>
      </w:pPr>
      <w:r w:rsidRPr="00A51A53">
        <w:rPr>
          <w:sz w:val="28"/>
          <w:szCs w:val="28"/>
        </w:rPr>
        <w:t>Thời điểm tổ máy kết thúc thí nghiệm;</w:t>
      </w:r>
    </w:p>
    <w:p w:rsidR="00150B30" w:rsidRPr="00A51A53" w:rsidRDefault="00150B30" w:rsidP="005634F8">
      <w:pPr>
        <w:widowControl w:val="0"/>
        <w:numPr>
          <w:ilvl w:val="0"/>
          <w:numId w:val="159"/>
        </w:numPr>
        <w:tabs>
          <w:tab w:val="left" w:pos="993"/>
        </w:tabs>
        <w:spacing w:before="100" w:after="100" w:line="288" w:lineRule="auto"/>
        <w:ind w:left="0" w:firstLine="709"/>
        <w:jc w:val="both"/>
        <w:rPr>
          <w:sz w:val="28"/>
          <w:szCs w:val="28"/>
        </w:rPr>
      </w:pPr>
      <w:r w:rsidRPr="00A51A53">
        <w:rPr>
          <w:sz w:val="28"/>
          <w:szCs w:val="28"/>
        </w:rPr>
        <w:t xml:space="preserve">Tỉ lệ </w:t>
      </w:r>
      <w:r w:rsidR="00CF0E5D" w:rsidRPr="00A51A53">
        <w:rPr>
          <w:sz w:val="28"/>
          <w:szCs w:val="28"/>
        </w:rPr>
        <w:t>% (</w:t>
      </w:r>
      <w:r w:rsidRPr="00A51A53">
        <w:rPr>
          <w:sz w:val="28"/>
          <w:szCs w:val="28"/>
        </w:rPr>
        <w:t>phần trăm</w:t>
      </w:r>
      <w:r w:rsidR="00CF0E5D" w:rsidRPr="00A51A53">
        <w:rPr>
          <w:sz w:val="28"/>
          <w:szCs w:val="28"/>
        </w:rPr>
        <w:t>)</w:t>
      </w:r>
      <w:r w:rsidRPr="00A51A53">
        <w:rPr>
          <w:sz w:val="28"/>
          <w:szCs w:val="28"/>
        </w:rPr>
        <w:t xml:space="preserve"> nhiên liệu không phải nhiên liệu chính sử dụng để thí nghiệm (được áp dụng đối với các tổ máy tuabin khí);</w:t>
      </w:r>
    </w:p>
    <w:p w:rsidR="00150B30" w:rsidRPr="00A51A53" w:rsidRDefault="00150B30" w:rsidP="005634F8">
      <w:pPr>
        <w:widowControl w:val="0"/>
        <w:numPr>
          <w:ilvl w:val="0"/>
          <w:numId w:val="159"/>
        </w:numPr>
        <w:tabs>
          <w:tab w:val="left" w:pos="993"/>
        </w:tabs>
        <w:spacing w:before="100" w:after="100" w:line="288" w:lineRule="auto"/>
        <w:ind w:left="0" w:firstLine="709"/>
        <w:jc w:val="both"/>
        <w:rPr>
          <w:sz w:val="28"/>
          <w:szCs w:val="28"/>
        </w:rPr>
      </w:pPr>
      <w:r w:rsidRPr="00A51A53">
        <w:rPr>
          <w:sz w:val="28"/>
          <w:szCs w:val="28"/>
        </w:rPr>
        <w:t>Cấu hình thí nghiệm (được áp dụng với các tổ máy tuabin khí).</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rPr>
        <w:lastRenderedPageBreak/>
        <w:t xml:space="preserve">Các thời điểm tổ máy tách </w:t>
      </w:r>
      <w:r w:rsidR="00CF0E5D" w:rsidRPr="00A51A53">
        <w:rPr>
          <w:rFonts w:ascii="Times New Roman" w:hAnsi="Times New Roman"/>
          <w:szCs w:val="28"/>
        </w:rPr>
        <w:t xml:space="preserve">ra </w:t>
      </w:r>
      <w:r w:rsidRPr="00A51A53">
        <w:rPr>
          <w:rFonts w:ascii="Times New Roman" w:hAnsi="Times New Roman"/>
          <w:szCs w:val="28"/>
        </w:rPr>
        <w:t xml:space="preserve">lưới điện quốc gia và đấu nối vào lưới điện mua từ nước ngoài theo biểu mẫu quy định tại Bảng </w:t>
      </w:r>
      <w:r w:rsidR="0001103A">
        <w:rPr>
          <w:rFonts w:ascii="Times New Roman" w:hAnsi="Times New Roman"/>
          <w:szCs w:val="28"/>
        </w:rPr>
        <w:t>7</w:t>
      </w:r>
      <w:r w:rsidRPr="00A51A53">
        <w:rPr>
          <w:rFonts w:ascii="Times New Roman" w:hAnsi="Times New Roman"/>
          <w:szCs w:val="28"/>
        </w:rPr>
        <w:t xml:space="preserve"> Phụ lục 4 </w:t>
      </w:r>
      <w:smartTag w:uri="urn:schemas-microsoft-com:office:smarttags" w:element="PersonName">
        <w:r w:rsidRPr="00A51A53">
          <w:rPr>
            <w:rFonts w:ascii="Times New Roman" w:hAnsi="Times New Roman"/>
            <w:szCs w:val="28"/>
          </w:rPr>
          <w:t>Quy</w:t>
        </w:r>
      </w:smartTag>
      <w:r w:rsidRPr="00A51A53">
        <w:rPr>
          <w:rFonts w:ascii="Times New Roman" w:hAnsi="Times New Roman"/>
          <w:szCs w:val="28"/>
        </w:rPr>
        <w:t xml:space="preserve"> trình này, bao gồm các nội dung sau:</w:t>
      </w:r>
    </w:p>
    <w:p w:rsidR="00150B30" w:rsidRPr="00A51A53" w:rsidRDefault="00150B30" w:rsidP="005634F8">
      <w:pPr>
        <w:widowControl w:val="0"/>
        <w:numPr>
          <w:ilvl w:val="0"/>
          <w:numId w:val="160"/>
        </w:numPr>
        <w:tabs>
          <w:tab w:val="left" w:pos="993"/>
        </w:tabs>
        <w:spacing w:before="100" w:after="100" w:line="288" w:lineRule="auto"/>
        <w:ind w:left="0" w:firstLine="709"/>
        <w:jc w:val="both"/>
        <w:rPr>
          <w:sz w:val="28"/>
          <w:szCs w:val="28"/>
        </w:rPr>
      </w:pPr>
      <w:r w:rsidRPr="00A51A53">
        <w:rPr>
          <w:sz w:val="28"/>
          <w:szCs w:val="28"/>
        </w:rPr>
        <w:t xml:space="preserve">Thời điểm tách </w:t>
      </w:r>
      <w:r w:rsidR="00CF0E5D" w:rsidRPr="00A51A53">
        <w:rPr>
          <w:sz w:val="28"/>
          <w:szCs w:val="28"/>
        </w:rPr>
        <w:t xml:space="preserve">ra </w:t>
      </w:r>
      <w:r w:rsidRPr="00A51A53">
        <w:rPr>
          <w:sz w:val="28"/>
          <w:szCs w:val="28"/>
        </w:rPr>
        <w:t>lưới điện quốc gia và đấu nối lưới điện mua từ nước ngoài;</w:t>
      </w:r>
    </w:p>
    <w:p w:rsidR="00150B30" w:rsidRPr="00A51A53" w:rsidRDefault="00150B30" w:rsidP="005634F8">
      <w:pPr>
        <w:widowControl w:val="0"/>
        <w:numPr>
          <w:ilvl w:val="0"/>
          <w:numId w:val="160"/>
        </w:numPr>
        <w:tabs>
          <w:tab w:val="left" w:pos="993"/>
        </w:tabs>
        <w:spacing w:before="100" w:after="100" w:line="288" w:lineRule="auto"/>
        <w:ind w:left="0" w:firstLine="709"/>
        <w:jc w:val="both"/>
        <w:rPr>
          <w:sz w:val="28"/>
          <w:szCs w:val="28"/>
        </w:rPr>
      </w:pPr>
      <w:r w:rsidRPr="00A51A53">
        <w:rPr>
          <w:sz w:val="28"/>
          <w:szCs w:val="28"/>
        </w:rPr>
        <w:t xml:space="preserve">Thời điểm tách </w:t>
      </w:r>
      <w:r w:rsidR="00CF0E5D" w:rsidRPr="00A51A53">
        <w:rPr>
          <w:sz w:val="28"/>
          <w:szCs w:val="28"/>
        </w:rPr>
        <w:t xml:space="preserve">ra </w:t>
      </w:r>
      <w:r w:rsidRPr="00A51A53">
        <w:rPr>
          <w:sz w:val="28"/>
          <w:szCs w:val="28"/>
        </w:rPr>
        <w:t>lưới điện mua từ nước ngoài và đấu nối trở lại lưới điện quốc gia.</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rPr>
        <w:t>Các chu kỳ bị tách ra</w:t>
      </w:r>
      <w:r w:rsidR="00CF0E5D" w:rsidRPr="00A51A53">
        <w:rPr>
          <w:rFonts w:ascii="Times New Roman" w:hAnsi="Times New Roman"/>
          <w:szCs w:val="28"/>
        </w:rPr>
        <w:t xml:space="preserve"> </w:t>
      </w:r>
      <w:r w:rsidRPr="00A51A53">
        <w:rPr>
          <w:rFonts w:ascii="Times New Roman" w:hAnsi="Times New Roman"/>
          <w:szCs w:val="28"/>
        </w:rPr>
        <w:t xml:space="preserve">thị trường </w:t>
      </w:r>
      <w:r w:rsidR="00CF0E5D" w:rsidRPr="00A51A53">
        <w:rPr>
          <w:rFonts w:ascii="Times New Roman" w:hAnsi="Times New Roman"/>
          <w:szCs w:val="28"/>
        </w:rPr>
        <w:t xml:space="preserve">điện </w:t>
      </w:r>
      <w:r w:rsidRPr="00A51A53">
        <w:rPr>
          <w:rFonts w:ascii="Times New Roman" w:hAnsi="Times New Roman"/>
          <w:szCs w:val="28"/>
        </w:rPr>
        <w:t xml:space="preserve">do vi phạm mức nước giới hạn tuần của các nhà máy thủy điện theo biểu mẫu quy định tại Bảng </w:t>
      </w:r>
      <w:r w:rsidR="0001103A">
        <w:rPr>
          <w:rFonts w:ascii="Times New Roman" w:hAnsi="Times New Roman"/>
          <w:szCs w:val="28"/>
        </w:rPr>
        <w:t>8</w:t>
      </w:r>
      <w:r w:rsidRPr="00A51A53">
        <w:rPr>
          <w:rFonts w:ascii="Times New Roman" w:hAnsi="Times New Roman"/>
          <w:szCs w:val="28"/>
        </w:rPr>
        <w:t xml:space="preserve"> Phụ lục 4 </w:t>
      </w:r>
      <w:smartTag w:uri="urn:schemas-microsoft-com:office:smarttags" w:element="PersonName">
        <w:r w:rsidRPr="00A51A53">
          <w:rPr>
            <w:rFonts w:ascii="Times New Roman" w:hAnsi="Times New Roman"/>
            <w:szCs w:val="28"/>
          </w:rPr>
          <w:t>Quy</w:t>
        </w:r>
      </w:smartTag>
      <w:r w:rsidRPr="00A51A53">
        <w:rPr>
          <w:rFonts w:ascii="Times New Roman" w:hAnsi="Times New Roman"/>
          <w:szCs w:val="28"/>
        </w:rPr>
        <w:t xml:space="preserve"> trình này, bao gồm các nội dung sau:</w:t>
      </w:r>
    </w:p>
    <w:p w:rsidR="00150B30" w:rsidRPr="00A51A53" w:rsidRDefault="00150B30" w:rsidP="005634F8">
      <w:pPr>
        <w:widowControl w:val="0"/>
        <w:numPr>
          <w:ilvl w:val="0"/>
          <w:numId w:val="161"/>
        </w:numPr>
        <w:tabs>
          <w:tab w:val="left" w:pos="993"/>
        </w:tabs>
        <w:spacing w:before="100" w:after="100" w:line="288" w:lineRule="auto"/>
        <w:ind w:left="0" w:firstLine="709"/>
        <w:jc w:val="both"/>
        <w:rPr>
          <w:sz w:val="28"/>
          <w:szCs w:val="28"/>
        </w:rPr>
      </w:pPr>
      <w:r w:rsidRPr="00A51A53">
        <w:rPr>
          <w:sz w:val="28"/>
          <w:szCs w:val="28"/>
        </w:rPr>
        <w:t>Chu kỳ bắt đầu là chu kỳ nhà máy bị tách ra thị trường</w:t>
      </w:r>
      <w:r w:rsidR="00CF0E5D" w:rsidRPr="00A51A53">
        <w:rPr>
          <w:sz w:val="28"/>
          <w:szCs w:val="28"/>
        </w:rPr>
        <w:t xml:space="preserve"> điện</w:t>
      </w:r>
      <w:r w:rsidRPr="00A51A53">
        <w:rPr>
          <w:sz w:val="28"/>
          <w:szCs w:val="28"/>
        </w:rPr>
        <w:t xml:space="preserve"> do hồ chứa của nhà máy có 02 tuần liền vi phạm mức nước giới hạn tuần;</w:t>
      </w:r>
    </w:p>
    <w:p w:rsidR="00150B30" w:rsidRPr="00A51A53" w:rsidRDefault="00150B30" w:rsidP="005634F8">
      <w:pPr>
        <w:widowControl w:val="0"/>
        <w:numPr>
          <w:ilvl w:val="0"/>
          <w:numId w:val="161"/>
        </w:numPr>
        <w:tabs>
          <w:tab w:val="left" w:pos="993"/>
        </w:tabs>
        <w:spacing w:before="100" w:after="100" w:line="288" w:lineRule="auto"/>
        <w:ind w:left="0" w:firstLine="709"/>
        <w:jc w:val="both"/>
        <w:rPr>
          <w:sz w:val="28"/>
          <w:szCs w:val="28"/>
        </w:rPr>
      </w:pPr>
      <w:r w:rsidRPr="00A51A53">
        <w:rPr>
          <w:sz w:val="28"/>
          <w:szCs w:val="28"/>
        </w:rPr>
        <w:t>Chu kỳ kết thúc là chu kỳ sau khi mức nước của nhà máy đã đảm bảo không vi phạm mức nước giới hạn tuần theo công bố của Đơn vị vận hành hệ thống điện và thị trường điện;</w:t>
      </w:r>
    </w:p>
    <w:p w:rsidR="00150B30" w:rsidRPr="00A51A53" w:rsidRDefault="00150B30" w:rsidP="005634F8">
      <w:pPr>
        <w:widowControl w:val="0"/>
        <w:numPr>
          <w:ilvl w:val="0"/>
          <w:numId w:val="161"/>
        </w:numPr>
        <w:tabs>
          <w:tab w:val="left" w:pos="993"/>
        </w:tabs>
        <w:spacing w:before="100" w:after="100" w:line="288" w:lineRule="auto"/>
        <w:ind w:left="0" w:firstLine="709"/>
        <w:jc w:val="both"/>
        <w:rPr>
          <w:sz w:val="28"/>
          <w:szCs w:val="28"/>
        </w:rPr>
      </w:pPr>
      <w:r w:rsidRPr="00A51A53">
        <w:rPr>
          <w:sz w:val="28"/>
          <w:szCs w:val="28"/>
        </w:rPr>
        <w:t>Lý do nhà máy vi phạm mức nước giới hạn tuần.</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rPr>
        <w:t xml:space="preserve">Khoảng thời gian tổ máy đã có kế hoạch ngừng máy được phê duyệt nhưng vẫn phải phát theo yêu cầu của Đơn vị vận hành hệ thống điện và thị trường điện để đảm bảo an ninh hệ thống điện theo biểu mẫu quy định tại Bảng </w:t>
      </w:r>
      <w:r w:rsidR="0001103A">
        <w:rPr>
          <w:rFonts w:ascii="Times New Roman" w:hAnsi="Times New Roman"/>
          <w:szCs w:val="28"/>
        </w:rPr>
        <w:t>9</w:t>
      </w:r>
      <w:r w:rsidRPr="00A51A53">
        <w:rPr>
          <w:rFonts w:ascii="Times New Roman" w:hAnsi="Times New Roman"/>
          <w:szCs w:val="28"/>
        </w:rPr>
        <w:t xml:space="preserve"> Phụ lục 4 </w:t>
      </w:r>
      <w:smartTag w:uri="urn:schemas-microsoft-com:office:smarttags" w:element="PersonName">
        <w:r w:rsidRPr="00A51A53">
          <w:rPr>
            <w:rFonts w:ascii="Times New Roman" w:hAnsi="Times New Roman"/>
            <w:szCs w:val="28"/>
          </w:rPr>
          <w:t>Quy</w:t>
        </w:r>
      </w:smartTag>
      <w:r w:rsidRPr="00A51A53">
        <w:rPr>
          <w:rFonts w:ascii="Times New Roman" w:hAnsi="Times New Roman"/>
          <w:szCs w:val="28"/>
        </w:rPr>
        <w:t xml:space="preserve"> trình này, bao gồm các nội dung sau:</w:t>
      </w:r>
    </w:p>
    <w:p w:rsidR="00150B30" w:rsidRPr="00A51A53" w:rsidRDefault="00150B30" w:rsidP="005634F8">
      <w:pPr>
        <w:widowControl w:val="0"/>
        <w:numPr>
          <w:ilvl w:val="0"/>
          <w:numId w:val="162"/>
        </w:numPr>
        <w:tabs>
          <w:tab w:val="left" w:pos="993"/>
        </w:tabs>
        <w:spacing w:before="100" w:after="100" w:line="288" w:lineRule="auto"/>
        <w:ind w:left="0" w:firstLine="709"/>
        <w:jc w:val="both"/>
        <w:rPr>
          <w:sz w:val="28"/>
          <w:szCs w:val="28"/>
        </w:rPr>
      </w:pPr>
      <w:r w:rsidRPr="00A51A53">
        <w:rPr>
          <w:sz w:val="28"/>
          <w:szCs w:val="28"/>
        </w:rPr>
        <w:t>Chu kỳ bắt đầu tổ máy phải vận hành theo yêu cầu của Đơn vị vận hành hệ thống điện và thị trường điện mặc dù kế hoạch ngừng máy đã được phê duyệt;</w:t>
      </w:r>
    </w:p>
    <w:p w:rsidR="00150B30" w:rsidRPr="00A51A53" w:rsidRDefault="00150B30" w:rsidP="005634F8">
      <w:pPr>
        <w:widowControl w:val="0"/>
        <w:numPr>
          <w:ilvl w:val="0"/>
          <w:numId w:val="162"/>
        </w:numPr>
        <w:tabs>
          <w:tab w:val="left" w:pos="993"/>
        </w:tabs>
        <w:spacing w:before="100" w:after="100" w:line="288" w:lineRule="auto"/>
        <w:ind w:left="0" w:firstLine="709"/>
        <w:jc w:val="both"/>
        <w:rPr>
          <w:sz w:val="28"/>
          <w:szCs w:val="28"/>
        </w:rPr>
      </w:pPr>
      <w:r w:rsidRPr="00A51A53">
        <w:rPr>
          <w:sz w:val="28"/>
          <w:szCs w:val="28"/>
        </w:rPr>
        <w:t>Chu kỳ kết thúc việc tổ máy phải phát theo yêu cầu của Đơn vị vận hành hệ thống điện và thị trường điện</w:t>
      </w:r>
      <w:r w:rsidR="00E739B4">
        <w:rPr>
          <w:sz w:val="28"/>
          <w:szCs w:val="28"/>
        </w:rPr>
        <w:t>.</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bookmarkStart w:id="2137" w:name="_Toc358963904"/>
      <w:bookmarkStart w:id="2138" w:name="_Toc293303809"/>
      <w:bookmarkEnd w:id="2137"/>
      <w:r w:rsidRPr="00A51A53">
        <w:rPr>
          <w:rFonts w:ascii="Times New Roman" w:hAnsi="Times New Roman"/>
          <w:szCs w:val="28"/>
        </w:rPr>
        <w:t xml:space="preserve">Khoảng thời gian tổ máy tuabin khí chuyển đổi nhiên liệu theo yêu cầu của Đơn vị vận hành hệ thống điện và thị trường điện theo biểu mẫu quy định tại Bảng </w:t>
      </w:r>
      <w:r w:rsidR="0001103A">
        <w:rPr>
          <w:rFonts w:ascii="Times New Roman" w:hAnsi="Times New Roman"/>
          <w:szCs w:val="28"/>
        </w:rPr>
        <w:t>10</w:t>
      </w:r>
      <w:r w:rsidRPr="00A51A53">
        <w:rPr>
          <w:rFonts w:ascii="Times New Roman" w:hAnsi="Times New Roman"/>
          <w:szCs w:val="28"/>
        </w:rPr>
        <w:t xml:space="preserve"> Phụ lục 4 </w:t>
      </w:r>
      <w:smartTag w:uri="urn:schemas-microsoft-com:office:smarttags" w:element="PersonName">
        <w:r w:rsidRPr="00A51A53">
          <w:rPr>
            <w:rFonts w:ascii="Times New Roman" w:hAnsi="Times New Roman"/>
            <w:szCs w:val="28"/>
          </w:rPr>
          <w:t>Quy</w:t>
        </w:r>
      </w:smartTag>
      <w:r w:rsidRPr="00A51A53">
        <w:rPr>
          <w:rFonts w:ascii="Times New Roman" w:hAnsi="Times New Roman"/>
          <w:szCs w:val="28"/>
        </w:rPr>
        <w:t xml:space="preserve"> trình này, bao gồm các nội dung sau:</w:t>
      </w:r>
    </w:p>
    <w:p w:rsidR="00150B30" w:rsidRPr="00A51A53" w:rsidRDefault="00150B30" w:rsidP="005634F8">
      <w:pPr>
        <w:pStyle w:val="Heading5"/>
        <w:numPr>
          <w:ilvl w:val="4"/>
          <w:numId w:val="27"/>
        </w:numPr>
        <w:tabs>
          <w:tab w:val="left" w:pos="993"/>
        </w:tabs>
        <w:spacing w:before="100" w:after="100" w:line="288" w:lineRule="auto"/>
        <w:rPr>
          <w:rFonts w:ascii="Times New Roman" w:hAnsi="Times New Roman"/>
          <w:szCs w:val="28"/>
        </w:rPr>
      </w:pPr>
      <w:r w:rsidRPr="00A51A53">
        <w:rPr>
          <w:rFonts w:ascii="Times New Roman" w:hAnsi="Times New Roman"/>
          <w:szCs w:val="28"/>
          <w:lang w:val="en-AU"/>
        </w:rPr>
        <w:t>T</w:t>
      </w:r>
      <w:r w:rsidRPr="00A51A53">
        <w:rPr>
          <w:rFonts w:ascii="Times New Roman" w:hAnsi="Times New Roman"/>
          <w:szCs w:val="28"/>
        </w:rPr>
        <w:t xml:space="preserve">hời điểm </w:t>
      </w:r>
      <w:r w:rsidRPr="00A51A53">
        <w:rPr>
          <w:rFonts w:ascii="Times New Roman" w:hAnsi="Times New Roman"/>
          <w:szCs w:val="28"/>
          <w:lang w:val="en-AU"/>
        </w:rPr>
        <w:t>bắt đầu</w:t>
      </w:r>
      <w:r w:rsidRPr="00A51A53">
        <w:rPr>
          <w:rFonts w:ascii="Times New Roman" w:hAnsi="Times New Roman"/>
          <w:szCs w:val="28"/>
        </w:rPr>
        <w:t xml:space="preserve"> chuyển đổi nhiên liệu</w:t>
      </w:r>
      <w:r w:rsidRPr="00A51A53">
        <w:rPr>
          <w:rFonts w:ascii="Times New Roman" w:hAnsi="Times New Roman"/>
          <w:szCs w:val="28"/>
          <w:lang w:val="en-AU"/>
        </w:rPr>
        <w:t>;</w:t>
      </w:r>
    </w:p>
    <w:p w:rsidR="00150B30" w:rsidRPr="00A51A53" w:rsidRDefault="00150B30" w:rsidP="005634F8">
      <w:pPr>
        <w:pStyle w:val="Heading5"/>
        <w:numPr>
          <w:ilvl w:val="4"/>
          <w:numId w:val="27"/>
        </w:numPr>
        <w:tabs>
          <w:tab w:val="left" w:pos="993"/>
        </w:tabs>
        <w:spacing w:before="100" w:after="100" w:line="288" w:lineRule="auto"/>
        <w:rPr>
          <w:rFonts w:ascii="Times New Roman" w:hAnsi="Times New Roman"/>
          <w:szCs w:val="28"/>
          <w:lang w:val="en-AU"/>
        </w:rPr>
      </w:pPr>
      <w:r w:rsidRPr="00A51A53">
        <w:rPr>
          <w:rFonts w:ascii="Times New Roman" w:hAnsi="Times New Roman"/>
          <w:szCs w:val="28"/>
          <w:lang w:val="en-AU"/>
        </w:rPr>
        <w:t>Thời điểm hoàn thành lệnh chuyển đổi nhiên liệu;</w:t>
      </w:r>
    </w:p>
    <w:p w:rsidR="00150B30" w:rsidRPr="00A51A53" w:rsidRDefault="00150B30" w:rsidP="005634F8">
      <w:pPr>
        <w:pStyle w:val="Heading5"/>
        <w:numPr>
          <w:ilvl w:val="4"/>
          <w:numId w:val="27"/>
        </w:numPr>
        <w:tabs>
          <w:tab w:val="left" w:pos="993"/>
        </w:tabs>
        <w:spacing w:before="100" w:after="100" w:line="288" w:lineRule="auto"/>
        <w:rPr>
          <w:rFonts w:ascii="Times New Roman" w:hAnsi="Times New Roman"/>
          <w:szCs w:val="28"/>
          <w:lang w:val="en-AU"/>
        </w:rPr>
      </w:pPr>
      <w:r w:rsidRPr="00A51A53">
        <w:rPr>
          <w:rFonts w:ascii="Times New Roman" w:hAnsi="Times New Roman"/>
          <w:szCs w:val="28"/>
          <w:lang w:val="en-AU"/>
        </w:rPr>
        <w:t>Thời điểm bắt đầu ngừng chế độ chuyển đổi nhiên liệu;</w:t>
      </w:r>
    </w:p>
    <w:p w:rsidR="00150B30" w:rsidRPr="00A51A53" w:rsidRDefault="00150B30" w:rsidP="005634F8">
      <w:pPr>
        <w:pStyle w:val="Heading5"/>
        <w:numPr>
          <w:ilvl w:val="4"/>
          <w:numId w:val="27"/>
        </w:numPr>
        <w:tabs>
          <w:tab w:val="left" w:pos="993"/>
        </w:tabs>
        <w:spacing w:before="100" w:after="100" w:line="288" w:lineRule="auto"/>
        <w:rPr>
          <w:rFonts w:ascii="Times New Roman" w:hAnsi="Times New Roman"/>
          <w:szCs w:val="28"/>
          <w:lang w:val="en-AU"/>
        </w:rPr>
      </w:pPr>
      <w:r w:rsidRPr="00A51A53">
        <w:rPr>
          <w:rFonts w:ascii="Times New Roman" w:hAnsi="Times New Roman"/>
          <w:szCs w:val="28"/>
          <w:lang w:val="en-AU"/>
        </w:rPr>
        <w:t>Thời điểm kết thúc việc chuyển đổi nhiên liệu;</w:t>
      </w:r>
    </w:p>
    <w:p w:rsidR="00150B30" w:rsidRPr="00A51A53" w:rsidRDefault="00150B30" w:rsidP="005634F8">
      <w:pPr>
        <w:pStyle w:val="Heading5"/>
        <w:numPr>
          <w:ilvl w:val="0"/>
          <w:numId w:val="0"/>
        </w:numPr>
        <w:tabs>
          <w:tab w:val="left" w:pos="993"/>
        </w:tabs>
        <w:spacing w:before="100" w:after="100" w:line="288" w:lineRule="auto"/>
        <w:ind w:left="720"/>
        <w:rPr>
          <w:rFonts w:ascii="Times New Roman" w:hAnsi="Times New Roman"/>
          <w:szCs w:val="28"/>
          <w:lang w:val="en-AU"/>
        </w:rPr>
      </w:pPr>
      <w:r w:rsidRPr="00A51A53">
        <w:rPr>
          <w:rFonts w:ascii="Times New Roman" w:hAnsi="Times New Roman"/>
          <w:szCs w:val="28"/>
          <w:lang w:val="en-AU"/>
        </w:rPr>
        <w:t xml:space="preserve">đ) Tỉ lệ </w:t>
      </w:r>
      <w:r w:rsidR="00CF0E5D" w:rsidRPr="00A51A53">
        <w:rPr>
          <w:rFonts w:ascii="Times New Roman" w:hAnsi="Times New Roman"/>
          <w:szCs w:val="28"/>
          <w:lang w:val="en-AU"/>
        </w:rPr>
        <w:t>% (</w:t>
      </w:r>
      <w:r w:rsidRPr="00A51A53">
        <w:rPr>
          <w:rFonts w:ascii="Times New Roman" w:hAnsi="Times New Roman"/>
          <w:szCs w:val="28"/>
          <w:lang w:val="en-AU"/>
        </w:rPr>
        <w:t>phần trăm</w:t>
      </w:r>
      <w:r w:rsidR="00CF0E5D" w:rsidRPr="00A51A53">
        <w:rPr>
          <w:rFonts w:ascii="Times New Roman" w:hAnsi="Times New Roman"/>
          <w:szCs w:val="28"/>
          <w:lang w:val="en-AU"/>
        </w:rPr>
        <w:t>)</w:t>
      </w:r>
      <w:r w:rsidRPr="00A51A53">
        <w:rPr>
          <w:rFonts w:ascii="Times New Roman" w:hAnsi="Times New Roman"/>
          <w:szCs w:val="28"/>
          <w:lang w:val="en-AU"/>
        </w:rPr>
        <w:t xml:space="preserve"> nhiên liệu không phải nhiên liệu chính (nếu có);</w:t>
      </w:r>
    </w:p>
    <w:p w:rsidR="00150B30" w:rsidRPr="00A51A53" w:rsidRDefault="00150B30" w:rsidP="005634F8">
      <w:pPr>
        <w:pStyle w:val="Heading5"/>
        <w:numPr>
          <w:ilvl w:val="4"/>
          <w:numId w:val="27"/>
        </w:numPr>
        <w:tabs>
          <w:tab w:val="left" w:pos="993"/>
        </w:tabs>
        <w:spacing w:before="100" w:after="100" w:line="288" w:lineRule="auto"/>
        <w:rPr>
          <w:rFonts w:ascii="Times New Roman" w:hAnsi="Times New Roman"/>
          <w:szCs w:val="28"/>
          <w:lang w:val="en-AU"/>
        </w:rPr>
      </w:pPr>
      <w:r w:rsidRPr="00A51A53">
        <w:rPr>
          <w:rFonts w:ascii="Times New Roman" w:hAnsi="Times New Roman"/>
          <w:szCs w:val="28"/>
          <w:lang w:val="en-AU"/>
        </w:rPr>
        <w:t>Cấu hình chạy chuyển đổi;</w:t>
      </w:r>
    </w:p>
    <w:p w:rsidR="00150B30" w:rsidRPr="00A51A53" w:rsidRDefault="00150B30" w:rsidP="005634F8">
      <w:pPr>
        <w:pStyle w:val="Heading5"/>
        <w:numPr>
          <w:ilvl w:val="0"/>
          <w:numId w:val="0"/>
        </w:numPr>
        <w:tabs>
          <w:tab w:val="left" w:pos="993"/>
        </w:tabs>
        <w:spacing w:before="100" w:after="100" w:line="288" w:lineRule="auto"/>
        <w:ind w:firstLine="709"/>
        <w:rPr>
          <w:rFonts w:ascii="Times New Roman" w:hAnsi="Times New Roman"/>
          <w:szCs w:val="28"/>
          <w:lang w:val="en-AU"/>
        </w:rPr>
      </w:pPr>
      <w:r w:rsidRPr="00A51A53">
        <w:rPr>
          <w:rFonts w:ascii="Times New Roman" w:hAnsi="Times New Roman"/>
          <w:szCs w:val="28"/>
          <w:lang w:val="en-AU"/>
        </w:rPr>
        <w:lastRenderedPageBreak/>
        <w:t>g) Chế độ chạy chuyển đổi nhiên liệu (chuyển từ khí sang dầu, khí sang hỗn hợp khí, dầu).</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rPr>
        <w:t>Khoảng thời gian tổ máy tuabin khí vận hành chu trình đơn theo biểu mẫu quy định tại Bảng 1</w:t>
      </w:r>
      <w:r w:rsidR="0001103A">
        <w:rPr>
          <w:rFonts w:ascii="Times New Roman" w:hAnsi="Times New Roman"/>
          <w:szCs w:val="28"/>
        </w:rPr>
        <w:t>1</w:t>
      </w:r>
      <w:r w:rsidRPr="00A51A53">
        <w:rPr>
          <w:rFonts w:ascii="Times New Roman" w:hAnsi="Times New Roman"/>
          <w:szCs w:val="28"/>
        </w:rPr>
        <w:t xml:space="preserve"> Phụ lục 4 </w:t>
      </w:r>
      <w:smartTag w:uri="urn:schemas-microsoft-com:office:smarttags" w:element="PersonName">
        <w:r w:rsidRPr="00A51A53">
          <w:rPr>
            <w:rFonts w:ascii="Times New Roman" w:hAnsi="Times New Roman"/>
            <w:szCs w:val="28"/>
          </w:rPr>
          <w:t>Quy</w:t>
        </w:r>
      </w:smartTag>
      <w:r w:rsidRPr="00A51A53">
        <w:rPr>
          <w:rFonts w:ascii="Times New Roman" w:hAnsi="Times New Roman"/>
          <w:szCs w:val="28"/>
        </w:rPr>
        <w:t xml:space="preserve"> trình này, bao gồm các nội dung sau:</w:t>
      </w:r>
    </w:p>
    <w:p w:rsidR="00150B30" w:rsidRPr="00A51A53" w:rsidRDefault="00150B30" w:rsidP="005634F8">
      <w:pPr>
        <w:pStyle w:val="Heading5"/>
        <w:numPr>
          <w:ilvl w:val="4"/>
          <w:numId w:val="27"/>
        </w:numPr>
        <w:tabs>
          <w:tab w:val="left" w:pos="993"/>
        </w:tabs>
        <w:spacing w:before="100" w:after="100" w:line="288" w:lineRule="auto"/>
        <w:rPr>
          <w:rFonts w:ascii="Times New Roman" w:hAnsi="Times New Roman"/>
          <w:szCs w:val="28"/>
          <w:lang w:val="en-AU"/>
        </w:rPr>
      </w:pPr>
      <w:r w:rsidRPr="00A51A53">
        <w:rPr>
          <w:rFonts w:ascii="Times New Roman" w:hAnsi="Times New Roman"/>
          <w:szCs w:val="28"/>
          <w:lang w:val="en-AU"/>
        </w:rPr>
        <w:t>Thời điểm tổ máy bắt đầu vận hành chu trình đơn;</w:t>
      </w:r>
    </w:p>
    <w:p w:rsidR="00150B30" w:rsidRPr="00A51A53" w:rsidRDefault="00150B30" w:rsidP="005634F8">
      <w:pPr>
        <w:pStyle w:val="Heading5"/>
        <w:numPr>
          <w:ilvl w:val="4"/>
          <w:numId w:val="27"/>
        </w:numPr>
        <w:tabs>
          <w:tab w:val="left" w:pos="993"/>
        </w:tabs>
        <w:spacing w:before="100" w:after="100" w:line="288" w:lineRule="auto"/>
        <w:rPr>
          <w:rFonts w:ascii="Times New Roman" w:hAnsi="Times New Roman"/>
          <w:szCs w:val="28"/>
          <w:lang w:val="en-AU"/>
        </w:rPr>
      </w:pPr>
      <w:r w:rsidRPr="00A51A53">
        <w:rPr>
          <w:rFonts w:ascii="Times New Roman" w:hAnsi="Times New Roman"/>
          <w:szCs w:val="28"/>
          <w:lang w:val="en-AU"/>
        </w:rPr>
        <w:t>Thời điểm tổ máy kết thúc vận hành chu trình đơn;</w:t>
      </w:r>
    </w:p>
    <w:p w:rsidR="00150B30" w:rsidRPr="00A51A53" w:rsidRDefault="00150B30" w:rsidP="005634F8">
      <w:pPr>
        <w:pStyle w:val="Heading5"/>
        <w:numPr>
          <w:ilvl w:val="4"/>
          <w:numId w:val="27"/>
        </w:numPr>
        <w:tabs>
          <w:tab w:val="left" w:pos="993"/>
        </w:tabs>
        <w:spacing w:before="100" w:after="100" w:line="288" w:lineRule="auto"/>
        <w:rPr>
          <w:rFonts w:ascii="Times New Roman" w:hAnsi="Times New Roman"/>
          <w:szCs w:val="28"/>
          <w:lang w:val="en-AU"/>
        </w:rPr>
      </w:pPr>
      <w:r w:rsidRPr="00A51A53">
        <w:rPr>
          <w:rFonts w:ascii="Times New Roman" w:hAnsi="Times New Roman"/>
          <w:szCs w:val="28"/>
          <w:lang w:val="en-AU"/>
        </w:rPr>
        <w:t xml:space="preserve">Tỉ lệ </w:t>
      </w:r>
      <w:r w:rsidR="00CF0E5D" w:rsidRPr="00A51A53">
        <w:rPr>
          <w:rFonts w:ascii="Times New Roman" w:hAnsi="Times New Roman"/>
          <w:szCs w:val="28"/>
          <w:lang w:val="en-AU"/>
        </w:rPr>
        <w:t>% (</w:t>
      </w:r>
      <w:r w:rsidRPr="00A51A53">
        <w:rPr>
          <w:rFonts w:ascii="Times New Roman" w:hAnsi="Times New Roman"/>
          <w:szCs w:val="28"/>
          <w:lang w:val="en-AU"/>
        </w:rPr>
        <w:t>phần trăm</w:t>
      </w:r>
      <w:r w:rsidR="00CF0E5D" w:rsidRPr="00A51A53">
        <w:rPr>
          <w:rFonts w:ascii="Times New Roman" w:hAnsi="Times New Roman"/>
          <w:szCs w:val="28"/>
          <w:lang w:val="en-AU"/>
        </w:rPr>
        <w:t>)</w:t>
      </w:r>
      <w:r w:rsidRPr="00A51A53">
        <w:rPr>
          <w:rFonts w:ascii="Times New Roman" w:hAnsi="Times New Roman"/>
          <w:szCs w:val="28"/>
          <w:lang w:val="en-AU"/>
        </w:rPr>
        <w:t xml:space="preserve"> nhiên liệu không phải nhiên liệu chính (nếu có).</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rPr>
        <w:t xml:space="preserve">Khoảng thời gian nhà máy phải thay đổi công suất để điều chỉnh tần số lưới theo lệnh của Đơn vị vận hành hệ thống điện và thị trường điện trong khoảng thời gian lưới điện khu vực bị tách </w:t>
      </w:r>
      <w:r w:rsidR="00CF0E5D" w:rsidRPr="00A51A53">
        <w:rPr>
          <w:rFonts w:ascii="Times New Roman" w:hAnsi="Times New Roman"/>
          <w:szCs w:val="28"/>
        </w:rPr>
        <w:t>ra</w:t>
      </w:r>
      <w:r w:rsidRPr="00A51A53">
        <w:rPr>
          <w:rFonts w:ascii="Times New Roman" w:hAnsi="Times New Roman"/>
          <w:szCs w:val="28"/>
        </w:rPr>
        <w:t xml:space="preserve"> lưới điện quốc gia theo biểu mẫu quy định tại Bảng 1</w:t>
      </w:r>
      <w:r w:rsidR="0001103A">
        <w:rPr>
          <w:rFonts w:ascii="Times New Roman" w:hAnsi="Times New Roman"/>
          <w:szCs w:val="28"/>
        </w:rPr>
        <w:t>2</w:t>
      </w:r>
      <w:r w:rsidRPr="00A51A53">
        <w:rPr>
          <w:rFonts w:ascii="Times New Roman" w:hAnsi="Times New Roman"/>
          <w:szCs w:val="28"/>
        </w:rPr>
        <w:t xml:space="preserve"> Phụ lục 4 </w:t>
      </w:r>
      <w:smartTag w:uri="urn:schemas-microsoft-com:office:smarttags" w:element="PersonName">
        <w:r w:rsidRPr="00A51A53">
          <w:rPr>
            <w:rFonts w:ascii="Times New Roman" w:hAnsi="Times New Roman"/>
            <w:szCs w:val="28"/>
          </w:rPr>
          <w:t>Quy</w:t>
        </w:r>
      </w:smartTag>
      <w:r w:rsidRPr="00A51A53">
        <w:rPr>
          <w:rFonts w:ascii="Times New Roman" w:hAnsi="Times New Roman"/>
          <w:szCs w:val="28"/>
        </w:rPr>
        <w:t xml:space="preserve"> trình này, bao gồm các nội dung sau:</w:t>
      </w:r>
    </w:p>
    <w:p w:rsidR="00150B30" w:rsidRPr="00A51A53" w:rsidRDefault="00150B30" w:rsidP="005634F8">
      <w:pPr>
        <w:pStyle w:val="Heading5"/>
        <w:numPr>
          <w:ilvl w:val="4"/>
          <w:numId w:val="27"/>
        </w:numPr>
        <w:tabs>
          <w:tab w:val="left" w:pos="993"/>
        </w:tabs>
        <w:spacing w:before="100" w:after="100" w:line="288" w:lineRule="auto"/>
        <w:rPr>
          <w:rFonts w:ascii="Times New Roman" w:hAnsi="Times New Roman"/>
          <w:szCs w:val="28"/>
          <w:lang w:val="en-AU"/>
        </w:rPr>
      </w:pPr>
      <w:r w:rsidRPr="00A51A53">
        <w:rPr>
          <w:rFonts w:ascii="Times New Roman" w:hAnsi="Times New Roman"/>
          <w:szCs w:val="28"/>
          <w:lang w:val="en-AU"/>
        </w:rPr>
        <w:t>Thời điểm nhà máy bắt đầu tham gia điều chỉnh tần số lưới khu vực theo lệnh của Đơn vị vận hành hệ thống điện và thị trường điện;</w:t>
      </w:r>
    </w:p>
    <w:p w:rsidR="00150B30" w:rsidRPr="00A51A53" w:rsidRDefault="00150B30" w:rsidP="005634F8">
      <w:pPr>
        <w:pStyle w:val="Heading5"/>
        <w:numPr>
          <w:ilvl w:val="4"/>
          <w:numId w:val="27"/>
        </w:numPr>
        <w:tabs>
          <w:tab w:val="left" w:pos="993"/>
        </w:tabs>
        <w:spacing w:before="100" w:after="100" w:line="288" w:lineRule="auto"/>
        <w:rPr>
          <w:rFonts w:ascii="Times New Roman" w:hAnsi="Times New Roman"/>
          <w:szCs w:val="28"/>
          <w:lang w:val="en-AU"/>
        </w:rPr>
      </w:pPr>
      <w:r w:rsidRPr="00A51A53">
        <w:rPr>
          <w:rFonts w:ascii="Times New Roman" w:hAnsi="Times New Roman"/>
          <w:szCs w:val="28"/>
          <w:lang w:val="en-AU"/>
        </w:rPr>
        <w:t>Thời điểm nhà máy kết thúc việc tham gia điều chỉnh tần số lưới khu vực theo lệnh của Đơn vị vận hành hệ thống điện và thị trường điện.</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rPr>
        <w:t>Khoảng thời gian nhà máy đảm nhiệm chức năng điều tần cấp một theo chỉ định của Đơn vị vận hành hệ thống điện và thị trường điện theo biểu mẫu quy định tại Bảng 1</w:t>
      </w:r>
      <w:r w:rsidR="0001103A">
        <w:rPr>
          <w:rFonts w:ascii="Times New Roman" w:hAnsi="Times New Roman"/>
          <w:szCs w:val="28"/>
        </w:rPr>
        <w:t>3</w:t>
      </w:r>
      <w:r w:rsidRPr="00A51A53">
        <w:rPr>
          <w:rFonts w:ascii="Times New Roman" w:hAnsi="Times New Roman"/>
          <w:szCs w:val="28"/>
        </w:rPr>
        <w:t xml:space="preserve"> Phụ lục 4 </w:t>
      </w:r>
      <w:smartTag w:uri="urn:schemas-microsoft-com:office:smarttags" w:element="PersonName">
        <w:r w:rsidRPr="00A51A53">
          <w:rPr>
            <w:rFonts w:ascii="Times New Roman" w:hAnsi="Times New Roman"/>
            <w:szCs w:val="28"/>
          </w:rPr>
          <w:t>Quy</w:t>
        </w:r>
      </w:smartTag>
      <w:r w:rsidRPr="00A51A53">
        <w:rPr>
          <w:rFonts w:ascii="Times New Roman" w:hAnsi="Times New Roman"/>
          <w:szCs w:val="28"/>
        </w:rPr>
        <w:t xml:space="preserve"> trình này, bao gồm các nội dung</w:t>
      </w:r>
      <w:r w:rsidR="00C91AA4">
        <w:rPr>
          <w:rFonts w:ascii="Times New Roman" w:hAnsi="Times New Roman"/>
          <w:szCs w:val="28"/>
        </w:rPr>
        <w:t xml:space="preserve"> sau</w:t>
      </w:r>
      <w:r w:rsidRPr="00A51A53">
        <w:rPr>
          <w:rFonts w:ascii="Times New Roman" w:hAnsi="Times New Roman"/>
          <w:szCs w:val="28"/>
        </w:rPr>
        <w:t>:</w:t>
      </w:r>
    </w:p>
    <w:p w:rsidR="00150B30" w:rsidRPr="00A51A53" w:rsidRDefault="00150B30" w:rsidP="005634F8">
      <w:pPr>
        <w:pStyle w:val="Heading5"/>
        <w:numPr>
          <w:ilvl w:val="4"/>
          <w:numId w:val="27"/>
        </w:numPr>
        <w:tabs>
          <w:tab w:val="left" w:pos="993"/>
        </w:tabs>
        <w:spacing w:before="100" w:after="100" w:line="288" w:lineRule="auto"/>
        <w:rPr>
          <w:rFonts w:ascii="Times New Roman" w:hAnsi="Times New Roman"/>
          <w:szCs w:val="28"/>
          <w:lang w:val="en-AU"/>
        </w:rPr>
      </w:pPr>
      <w:r w:rsidRPr="00A51A53">
        <w:rPr>
          <w:rFonts w:ascii="Times New Roman" w:hAnsi="Times New Roman"/>
          <w:szCs w:val="28"/>
          <w:lang w:val="en-AU"/>
        </w:rPr>
        <w:t>Thời điểm nhà máy bắt đầu tham gia điều tần cấp một theo chỉ định của Đơn vị vận hành hệ thống điện và thị trường điện;</w:t>
      </w:r>
    </w:p>
    <w:p w:rsidR="00150B30" w:rsidRPr="00A51A53" w:rsidRDefault="00150B30" w:rsidP="005634F8">
      <w:pPr>
        <w:pStyle w:val="Heading5"/>
        <w:numPr>
          <w:ilvl w:val="4"/>
          <w:numId w:val="27"/>
        </w:numPr>
        <w:tabs>
          <w:tab w:val="left" w:pos="993"/>
        </w:tabs>
        <w:spacing w:before="100" w:after="100" w:line="288" w:lineRule="auto"/>
        <w:rPr>
          <w:rFonts w:ascii="Times New Roman" w:hAnsi="Times New Roman"/>
          <w:szCs w:val="28"/>
          <w:lang w:val="en-AU"/>
        </w:rPr>
      </w:pPr>
      <w:r w:rsidRPr="00A51A53">
        <w:rPr>
          <w:rFonts w:ascii="Times New Roman" w:hAnsi="Times New Roman"/>
          <w:szCs w:val="28"/>
          <w:lang w:val="en-AU"/>
        </w:rPr>
        <w:t>Thời điểm nhà máy kết thúc việc tham gia điều tần cấp một theo chỉ định của Đơn vị vận hành hệ thống điện và thị trường điện.</w:t>
      </w:r>
    </w:p>
    <w:p w:rsidR="002334DD" w:rsidRPr="00A51A53" w:rsidRDefault="002334DD" w:rsidP="005634F8">
      <w:pPr>
        <w:pStyle w:val="Heading4"/>
        <w:keepNext w:val="0"/>
        <w:spacing w:before="100" w:after="100" w:line="288" w:lineRule="auto"/>
        <w:ind w:left="0" w:firstLine="709"/>
        <w:rPr>
          <w:rFonts w:ascii="Times New Roman" w:hAnsi="Times New Roman"/>
          <w:szCs w:val="28"/>
          <w:lang w:val="en-AU"/>
        </w:rPr>
      </w:pPr>
      <w:r w:rsidRPr="00A51A53">
        <w:rPr>
          <w:rFonts w:ascii="Times New Roman" w:hAnsi="Times New Roman"/>
          <w:szCs w:val="28"/>
          <w:lang w:val="en-AU"/>
        </w:rPr>
        <w:t xml:space="preserve">Khoảng thời gian tổ máy tuabin khí tạm thời </w:t>
      </w:r>
      <w:r w:rsidR="00F2537B">
        <w:rPr>
          <w:rFonts w:ascii="Times New Roman" w:hAnsi="Times New Roman"/>
          <w:szCs w:val="28"/>
          <w:lang w:val="en-AU"/>
        </w:rPr>
        <w:t>gián</w:t>
      </w:r>
      <w:r w:rsidRPr="00A51A53">
        <w:rPr>
          <w:rFonts w:ascii="Times New Roman" w:hAnsi="Times New Roman"/>
          <w:szCs w:val="28"/>
          <w:lang w:val="en-AU"/>
        </w:rPr>
        <w:t xml:space="preserve"> tiếp tham gia thị trường điện theo yêu cầu của Đơn vị vận hành hệ thống điện và thị trường điện</w:t>
      </w:r>
      <w:r w:rsidR="00492E51" w:rsidRPr="00A51A53">
        <w:rPr>
          <w:rFonts w:ascii="Times New Roman" w:hAnsi="Times New Roman"/>
          <w:szCs w:val="28"/>
          <w:lang w:val="en-AU"/>
        </w:rPr>
        <w:t xml:space="preserve"> theo biểu mẫu quy định tại Bảng 1</w:t>
      </w:r>
      <w:r w:rsidR="0001103A">
        <w:rPr>
          <w:rFonts w:ascii="Times New Roman" w:hAnsi="Times New Roman"/>
          <w:szCs w:val="28"/>
          <w:lang w:val="en-AU"/>
        </w:rPr>
        <w:t>4</w:t>
      </w:r>
      <w:r w:rsidR="00492E51" w:rsidRPr="00A51A53">
        <w:rPr>
          <w:rFonts w:ascii="Times New Roman" w:hAnsi="Times New Roman"/>
          <w:szCs w:val="28"/>
          <w:lang w:val="en-AU"/>
        </w:rPr>
        <w:t xml:space="preserve"> Phụ lục 4 </w:t>
      </w:r>
      <w:smartTag w:uri="urn:schemas-microsoft-com:office:smarttags" w:element="PersonName">
        <w:r w:rsidR="00492E51" w:rsidRPr="00A51A53">
          <w:rPr>
            <w:rFonts w:ascii="Times New Roman" w:hAnsi="Times New Roman"/>
            <w:szCs w:val="28"/>
            <w:lang w:val="en-AU"/>
          </w:rPr>
          <w:t>Quy</w:t>
        </w:r>
      </w:smartTag>
      <w:r w:rsidR="00492E51" w:rsidRPr="00A51A53">
        <w:rPr>
          <w:rFonts w:ascii="Times New Roman" w:hAnsi="Times New Roman"/>
          <w:szCs w:val="28"/>
          <w:lang w:val="en-AU"/>
        </w:rPr>
        <w:t xml:space="preserve"> trình này</w:t>
      </w:r>
      <w:r w:rsidRPr="00A51A53">
        <w:rPr>
          <w:rFonts w:ascii="Times New Roman" w:hAnsi="Times New Roman"/>
          <w:szCs w:val="28"/>
          <w:lang w:val="en-AU"/>
        </w:rPr>
        <w:t>, bao gồm các nội dung</w:t>
      </w:r>
      <w:r w:rsidR="00C91AA4">
        <w:rPr>
          <w:rFonts w:ascii="Times New Roman" w:hAnsi="Times New Roman"/>
          <w:szCs w:val="28"/>
          <w:lang w:val="en-AU"/>
        </w:rPr>
        <w:t xml:space="preserve"> sau</w:t>
      </w:r>
      <w:r w:rsidRPr="00A51A53">
        <w:rPr>
          <w:rFonts w:ascii="Times New Roman" w:hAnsi="Times New Roman"/>
          <w:szCs w:val="28"/>
          <w:lang w:val="en-AU"/>
        </w:rPr>
        <w:t>:</w:t>
      </w:r>
    </w:p>
    <w:p w:rsidR="002334DD" w:rsidRPr="00A51A53" w:rsidRDefault="002334DD" w:rsidP="005634F8">
      <w:pPr>
        <w:pStyle w:val="Heading5"/>
        <w:numPr>
          <w:ilvl w:val="4"/>
          <w:numId w:val="27"/>
        </w:numPr>
        <w:tabs>
          <w:tab w:val="left" w:pos="993"/>
        </w:tabs>
        <w:spacing w:before="100" w:after="100" w:line="288" w:lineRule="auto"/>
        <w:rPr>
          <w:rFonts w:ascii="Times New Roman" w:hAnsi="Times New Roman"/>
          <w:szCs w:val="28"/>
          <w:lang w:val="en-AU"/>
        </w:rPr>
      </w:pPr>
      <w:r w:rsidRPr="00A51A53">
        <w:rPr>
          <w:rFonts w:ascii="Times New Roman" w:hAnsi="Times New Roman"/>
          <w:szCs w:val="28"/>
          <w:lang w:val="en-AU"/>
        </w:rPr>
        <w:t>Thời điểm nhà máy bắt đầu gián tiếp tham gia thị trường điện theo yêu cầu của Đơn vị vận hành hệ thống điện và thị trường điện;</w:t>
      </w:r>
    </w:p>
    <w:p w:rsidR="002334DD" w:rsidRPr="00A51A53" w:rsidRDefault="002334DD" w:rsidP="005634F8">
      <w:pPr>
        <w:pStyle w:val="Heading5"/>
        <w:numPr>
          <w:ilvl w:val="4"/>
          <w:numId w:val="27"/>
        </w:numPr>
        <w:tabs>
          <w:tab w:val="left" w:pos="993"/>
        </w:tabs>
        <w:spacing w:before="100" w:after="100" w:line="288" w:lineRule="auto"/>
        <w:rPr>
          <w:rFonts w:ascii="Times New Roman" w:hAnsi="Times New Roman"/>
          <w:szCs w:val="28"/>
          <w:lang w:val="en-AU"/>
        </w:rPr>
      </w:pPr>
      <w:r w:rsidRPr="00A51A53">
        <w:rPr>
          <w:rFonts w:ascii="Times New Roman" w:hAnsi="Times New Roman"/>
          <w:szCs w:val="28"/>
          <w:lang w:val="en-AU"/>
        </w:rPr>
        <w:t>Thời điểm nhà máy kết thúc việc gián tiếp tham gia thị trường điện theo yêu cầu của Đơn vị vận hành hệ thống điện và thị trường điện</w:t>
      </w:r>
      <w:r w:rsidR="00030603" w:rsidRPr="00A51A53">
        <w:rPr>
          <w:rFonts w:ascii="Times New Roman" w:hAnsi="Times New Roman"/>
          <w:szCs w:val="28"/>
          <w:lang w:val="en-AU"/>
        </w:rPr>
        <w:t>.</w:t>
      </w:r>
    </w:p>
    <w:p w:rsidR="00B42F7B" w:rsidRPr="00A51A53" w:rsidRDefault="00B42F7B" w:rsidP="005634F8">
      <w:pPr>
        <w:pStyle w:val="Heading4"/>
        <w:keepNext w:val="0"/>
        <w:spacing w:before="100" w:after="100" w:line="288" w:lineRule="auto"/>
        <w:ind w:left="0" w:firstLine="709"/>
        <w:rPr>
          <w:rFonts w:ascii="Times New Roman" w:hAnsi="Times New Roman"/>
          <w:szCs w:val="28"/>
          <w:lang w:val="en-AU"/>
        </w:rPr>
      </w:pPr>
      <w:r w:rsidRPr="00A51A53">
        <w:rPr>
          <w:rFonts w:ascii="Times New Roman" w:hAnsi="Times New Roman"/>
          <w:szCs w:val="28"/>
          <w:lang w:val="en-AU"/>
        </w:rPr>
        <w:t>Khoảng thời gian tổ máy thủy điện phải phát công suất lớn hơn công suất công bố trong bản chào giá ngày tới theo yêu cầu của Đơn vị vận hành hệ thống điện và thị trường điện</w:t>
      </w:r>
      <w:r w:rsidR="00492E51" w:rsidRPr="00A51A53">
        <w:rPr>
          <w:rFonts w:ascii="Times New Roman" w:hAnsi="Times New Roman"/>
          <w:szCs w:val="28"/>
          <w:lang w:val="en-AU"/>
        </w:rPr>
        <w:t xml:space="preserve"> theo biểu mẫu quy định tại Bảng 1</w:t>
      </w:r>
      <w:r w:rsidR="0001103A">
        <w:rPr>
          <w:rFonts w:ascii="Times New Roman" w:hAnsi="Times New Roman"/>
          <w:szCs w:val="28"/>
          <w:lang w:val="en-AU"/>
        </w:rPr>
        <w:t>5</w:t>
      </w:r>
      <w:r w:rsidR="00492E51" w:rsidRPr="00A51A53">
        <w:rPr>
          <w:rFonts w:ascii="Times New Roman" w:hAnsi="Times New Roman"/>
          <w:szCs w:val="28"/>
          <w:lang w:val="en-AU"/>
        </w:rPr>
        <w:t xml:space="preserve"> Phụ lục 4 </w:t>
      </w:r>
      <w:smartTag w:uri="urn:schemas-microsoft-com:office:smarttags" w:element="PersonName">
        <w:r w:rsidR="00492E51" w:rsidRPr="00A51A53">
          <w:rPr>
            <w:rFonts w:ascii="Times New Roman" w:hAnsi="Times New Roman"/>
            <w:szCs w:val="28"/>
            <w:lang w:val="en-AU"/>
          </w:rPr>
          <w:t>Quy</w:t>
        </w:r>
      </w:smartTag>
      <w:r w:rsidR="00492E51" w:rsidRPr="00A51A53">
        <w:rPr>
          <w:rFonts w:ascii="Times New Roman" w:hAnsi="Times New Roman"/>
          <w:szCs w:val="28"/>
          <w:lang w:val="en-AU"/>
        </w:rPr>
        <w:t xml:space="preserve"> trình này</w:t>
      </w:r>
      <w:r w:rsidRPr="00A51A53">
        <w:rPr>
          <w:rFonts w:ascii="Times New Roman" w:hAnsi="Times New Roman"/>
          <w:szCs w:val="28"/>
          <w:lang w:val="en-AU"/>
        </w:rPr>
        <w:t>, bao gồm các nội dung</w:t>
      </w:r>
      <w:r w:rsidR="00C91AA4">
        <w:rPr>
          <w:rFonts w:ascii="Times New Roman" w:hAnsi="Times New Roman"/>
          <w:szCs w:val="28"/>
          <w:lang w:val="en-AU"/>
        </w:rPr>
        <w:t xml:space="preserve"> sau</w:t>
      </w:r>
      <w:r w:rsidRPr="00A51A53">
        <w:rPr>
          <w:rFonts w:ascii="Times New Roman" w:hAnsi="Times New Roman"/>
          <w:szCs w:val="28"/>
          <w:lang w:val="en-AU"/>
        </w:rPr>
        <w:t>:</w:t>
      </w:r>
    </w:p>
    <w:p w:rsidR="00B42F7B" w:rsidRPr="00A51A53" w:rsidRDefault="00B42F7B" w:rsidP="005634F8">
      <w:pPr>
        <w:pStyle w:val="Heading5"/>
        <w:numPr>
          <w:ilvl w:val="4"/>
          <w:numId w:val="27"/>
        </w:numPr>
        <w:tabs>
          <w:tab w:val="left" w:pos="993"/>
        </w:tabs>
        <w:spacing w:before="100" w:after="100" w:line="288" w:lineRule="auto"/>
        <w:rPr>
          <w:rFonts w:ascii="Times New Roman" w:hAnsi="Times New Roman"/>
          <w:szCs w:val="28"/>
          <w:lang w:val="en-AU"/>
        </w:rPr>
      </w:pPr>
      <w:r w:rsidRPr="00A51A53">
        <w:rPr>
          <w:rFonts w:ascii="Times New Roman" w:hAnsi="Times New Roman"/>
          <w:szCs w:val="28"/>
          <w:lang w:val="en-AU"/>
        </w:rPr>
        <w:lastRenderedPageBreak/>
        <w:t>Chu kỳ nhà máy bắt đầu phát công suất lớn hơn công suất công bố trong bản chào giá ngày tới theo yêu cầu của Đơn vị vận hành hệ thống điện và thị trường điện;</w:t>
      </w:r>
    </w:p>
    <w:p w:rsidR="00B42F7B" w:rsidRPr="00A51A53" w:rsidRDefault="00B42F7B" w:rsidP="005634F8">
      <w:pPr>
        <w:pStyle w:val="Heading5"/>
        <w:numPr>
          <w:ilvl w:val="4"/>
          <w:numId w:val="27"/>
        </w:numPr>
        <w:tabs>
          <w:tab w:val="left" w:pos="993"/>
        </w:tabs>
        <w:spacing w:before="100" w:after="100" w:line="288" w:lineRule="auto"/>
        <w:rPr>
          <w:rFonts w:ascii="Times New Roman" w:hAnsi="Times New Roman"/>
          <w:szCs w:val="28"/>
          <w:lang w:val="en-AU"/>
        </w:rPr>
      </w:pPr>
      <w:r w:rsidRPr="00A51A53">
        <w:rPr>
          <w:rFonts w:ascii="Times New Roman" w:hAnsi="Times New Roman"/>
          <w:szCs w:val="28"/>
          <w:lang w:val="en-AU"/>
        </w:rPr>
        <w:t>Chu kỳ nhà máy kết thúc việc phát công suất lớn hơn công suất công bố trong bản chào giá ngày tới theo yêu cầu của Đơn vị vận hành hệ thống điện và thị trường điện</w:t>
      </w:r>
      <w:r w:rsidR="00030603" w:rsidRPr="00A51A53">
        <w:rPr>
          <w:rFonts w:ascii="Times New Roman" w:hAnsi="Times New Roman"/>
          <w:szCs w:val="28"/>
          <w:lang w:val="en-AU"/>
        </w:rPr>
        <w:t>.</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rPr>
        <w:t>Bảng xác nhận trong trường hợp sản lượng đo đếm điện năng tháng do Đơn vị quản lý số liệu đo đếm cung cấp sai khác so với tổng điện năng đo đếm các ngày trong tháng do Đơn vị quản lý số liệu đo đếm cung cấp.</w:t>
      </w:r>
    </w:p>
    <w:p w:rsidR="00150B30" w:rsidRPr="00A51A53" w:rsidRDefault="00150B30"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rPr>
        <w:t xml:space="preserve">Thông báo bằng văn bản của </w:t>
      </w:r>
      <w:r w:rsidR="00995CAB" w:rsidRPr="00A51A53">
        <w:rPr>
          <w:rFonts w:ascii="Times New Roman" w:hAnsi="Times New Roman"/>
          <w:szCs w:val="28"/>
        </w:rPr>
        <w:t>Cục Điều tiết Điện lực</w:t>
      </w:r>
      <w:r w:rsidRPr="00A51A53">
        <w:rPr>
          <w:rFonts w:ascii="Times New Roman" w:hAnsi="Times New Roman"/>
          <w:szCs w:val="28"/>
        </w:rPr>
        <w:t xml:space="preserve"> về việc </w:t>
      </w:r>
      <w:r w:rsidR="00995CAB" w:rsidRPr="00A51A53">
        <w:rPr>
          <w:rFonts w:ascii="Times New Roman" w:hAnsi="Times New Roman"/>
          <w:szCs w:val="28"/>
        </w:rPr>
        <w:t xml:space="preserve">đình chỉ  quyền tham gia </w:t>
      </w:r>
      <w:r w:rsidRPr="00A51A53">
        <w:rPr>
          <w:rFonts w:ascii="Times New Roman" w:hAnsi="Times New Roman"/>
          <w:szCs w:val="28"/>
        </w:rPr>
        <w:t>thị trường điện</w:t>
      </w:r>
      <w:r w:rsidR="00030603" w:rsidRPr="00A51A53">
        <w:rPr>
          <w:rFonts w:ascii="Times New Roman" w:hAnsi="Times New Roman"/>
          <w:szCs w:val="28"/>
        </w:rPr>
        <w:t>.</w:t>
      </w:r>
    </w:p>
    <w:p w:rsidR="00995CAB" w:rsidRPr="00A51A53" w:rsidRDefault="00995CAB" w:rsidP="005634F8">
      <w:pPr>
        <w:pStyle w:val="Heading4"/>
        <w:keepNext w:val="0"/>
        <w:spacing w:before="100" w:after="100" w:line="288" w:lineRule="auto"/>
        <w:ind w:left="0" w:firstLine="709"/>
        <w:rPr>
          <w:rFonts w:ascii="Times New Roman" w:hAnsi="Times New Roman"/>
          <w:szCs w:val="28"/>
        </w:rPr>
      </w:pPr>
      <w:r w:rsidRPr="00A51A53">
        <w:rPr>
          <w:rFonts w:ascii="Times New Roman" w:hAnsi="Times New Roman"/>
          <w:szCs w:val="28"/>
        </w:rPr>
        <w:t>Thông báo bằng văn bản của Đơn vị vận hành hệ thống điện và thị trường điện về việc dừng thị trường điện hoặc can thiệp thị trường điện lớn hơn hoặc bằng 24 giờ./.</w:t>
      </w:r>
    </w:p>
    <w:tbl>
      <w:tblPr>
        <w:tblW w:w="9322" w:type="dxa"/>
        <w:tblLayout w:type="fixed"/>
        <w:tblLook w:val="0000" w:firstRow="0" w:lastRow="0" w:firstColumn="0" w:lastColumn="0" w:noHBand="0" w:noVBand="0"/>
      </w:tblPr>
      <w:tblGrid>
        <w:gridCol w:w="5920"/>
        <w:gridCol w:w="3402"/>
      </w:tblGrid>
      <w:tr w:rsidR="00150B30" w:rsidRPr="00A51A53">
        <w:tc>
          <w:tcPr>
            <w:tcW w:w="5920" w:type="dxa"/>
          </w:tcPr>
          <w:p w:rsidR="00150B30" w:rsidRPr="00A51A53" w:rsidRDefault="00150B30">
            <w:pPr>
              <w:rPr>
                <w:b/>
                <w:i/>
                <w:sz w:val="28"/>
                <w:szCs w:val="28"/>
              </w:rPr>
            </w:pPr>
          </w:p>
          <w:p w:rsidR="00150B30" w:rsidRPr="00A51A53" w:rsidRDefault="00150B30">
            <w:pPr>
              <w:tabs>
                <w:tab w:val="left" w:pos="0"/>
              </w:tabs>
              <w:autoSpaceDE w:val="0"/>
              <w:autoSpaceDN w:val="0"/>
              <w:adjustRightInd w:val="0"/>
              <w:spacing w:line="20" w:lineRule="atLeast"/>
              <w:rPr>
                <w:sz w:val="28"/>
                <w:szCs w:val="28"/>
              </w:rPr>
            </w:pPr>
          </w:p>
          <w:p w:rsidR="00A66561" w:rsidRPr="00A51A53" w:rsidRDefault="00A66561">
            <w:pPr>
              <w:tabs>
                <w:tab w:val="left" w:pos="0"/>
              </w:tabs>
              <w:autoSpaceDE w:val="0"/>
              <w:autoSpaceDN w:val="0"/>
              <w:adjustRightInd w:val="0"/>
              <w:spacing w:line="20" w:lineRule="atLeast"/>
              <w:rPr>
                <w:sz w:val="28"/>
                <w:szCs w:val="28"/>
              </w:rPr>
            </w:pPr>
          </w:p>
        </w:tc>
        <w:tc>
          <w:tcPr>
            <w:tcW w:w="3402" w:type="dxa"/>
          </w:tcPr>
          <w:p w:rsidR="00150B30" w:rsidRPr="00A51A53" w:rsidRDefault="00150B30">
            <w:pPr>
              <w:pStyle w:val="Heading2"/>
              <w:spacing w:before="0" w:after="240" w:afterAutospacing="0"/>
            </w:pPr>
            <w:r w:rsidRPr="00A51A53">
              <w:t>CỤC TRƯỞNG</w:t>
            </w:r>
          </w:p>
          <w:p w:rsidR="00150B30" w:rsidRPr="00A51A53" w:rsidRDefault="00150B30">
            <w:pPr>
              <w:spacing w:after="240"/>
              <w:ind w:firstLine="567"/>
              <w:jc w:val="center"/>
              <w:rPr>
                <w:b/>
                <w:i/>
                <w:sz w:val="28"/>
                <w:szCs w:val="28"/>
              </w:rPr>
            </w:pPr>
          </w:p>
          <w:p w:rsidR="0068309E" w:rsidRPr="00F74215" w:rsidRDefault="00F74215" w:rsidP="0024663A">
            <w:pPr>
              <w:spacing w:after="240"/>
              <w:ind w:left="34"/>
              <w:jc w:val="center"/>
              <w:rPr>
                <w:i/>
                <w:sz w:val="28"/>
                <w:szCs w:val="28"/>
              </w:rPr>
            </w:pPr>
            <w:r w:rsidRPr="00F74215">
              <w:rPr>
                <w:i/>
                <w:sz w:val="28"/>
                <w:szCs w:val="28"/>
              </w:rPr>
              <w:t>(Đã ký)</w:t>
            </w:r>
          </w:p>
          <w:p w:rsidR="00150B30" w:rsidRPr="00A51A53" w:rsidRDefault="00BA702B" w:rsidP="0024663A">
            <w:pPr>
              <w:tabs>
                <w:tab w:val="right" w:pos="4003"/>
              </w:tabs>
              <w:spacing w:before="360" w:after="240"/>
              <w:jc w:val="center"/>
              <w:rPr>
                <w:b/>
                <w:sz w:val="28"/>
                <w:szCs w:val="28"/>
              </w:rPr>
            </w:pPr>
            <w:r w:rsidRPr="00A51A53">
              <w:rPr>
                <w:b/>
                <w:sz w:val="28"/>
                <w:szCs w:val="28"/>
              </w:rPr>
              <w:t xml:space="preserve">Nguyễn </w:t>
            </w:r>
            <w:smartTag w:uri="urn:schemas-microsoft-com:office:smarttags" w:element="PersonName">
              <w:r w:rsidRPr="00A51A53">
                <w:rPr>
                  <w:b/>
                  <w:sz w:val="28"/>
                  <w:szCs w:val="28"/>
                </w:rPr>
                <w:t>Anh</w:t>
              </w:r>
            </w:smartTag>
            <w:r w:rsidRPr="00A51A53">
              <w:rPr>
                <w:b/>
                <w:sz w:val="28"/>
                <w:szCs w:val="28"/>
              </w:rPr>
              <w:t xml:space="preserve"> Tuấn</w:t>
            </w:r>
          </w:p>
        </w:tc>
      </w:tr>
    </w:tbl>
    <w:p w:rsidR="00150B30" w:rsidRDefault="00150B30">
      <w:pPr>
        <w:pStyle w:val="1ChapterTitle"/>
        <w:numPr>
          <w:ilvl w:val="0"/>
          <w:numId w:val="0"/>
        </w:numPr>
        <w:spacing w:after="120" w:line="240" w:lineRule="auto"/>
        <w:ind w:left="480"/>
        <w:rPr>
          <w:b w:val="0"/>
          <w:lang w:val="en-AU"/>
        </w:rPr>
        <w:sectPr w:rsidR="00150B30" w:rsidSect="005634F8">
          <w:footerReference w:type="default" r:id="rId8"/>
          <w:pgSz w:w="11909" w:h="16834" w:code="9"/>
          <w:pgMar w:top="1134" w:right="1134" w:bottom="1134" w:left="1701" w:header="720" w:footer="624" w:gutter="0"/>
          <w:pgNumType w:start="1"/>
          <w:cols w:space="720"/>
          <w:titlePg/>
          <w:docGrid w:linePitch="326"/>
        </w:sectPr>
      </w:pPr>
    </w:p>
    <w:p w:rsidR="00150B30" w:rsidRDefault="00150B30" w:rsidP="0068309E">
      <w:pPr>
        <w:pStyle w:val="1ChapterTitle"/>
        <w:numPr>
          <w:ilvl w:val="0"/>
          <w:numId w:val="0"/>
        </w:numPr>
        <w:spacing w:after="120" w:line="240" w:lineRule="auto"/>
        <w:ind w:left="480" w:hanging="480"/>
        <w:rPr>
          <w:rFonts w:ascii="Times New Roman" w:hAnsi="Times New Roman"/>
        </w:rPr>
      </w:pPr>
      <w:bookmarkStart w:id="2139" w:name="_Toc370117311"/>
      <w:bookmarkStart w:id="2140" w:name="_Toc371924929"/>
      <w:r>
        <w:rPr>
          <w:rFonts w:ascii="Times New Roman" w:hAnsi="Times New Roman"/>
          <w:lang w:val="en-AU"/>
        </w:rPr>
        <w:lastRenderedPageBreak/>
        <w:t>Phụ lục 1</w:t>
      </w:r>
      <w:bookmarkStart w:id="2141" w:name="_Toc367281210"/>
      <w:bookmarkStart w:id="2142" w:name="_Toc367281211"/>
      <w:bookmarkStart w:id="2143" w:name="_Toc367281212"/>
      <w:bookmarkStart w:id="2144" w:name="_Toc367281213"/>
      <w:bookmarkStart w:id="2145" w:name="_Toc367281214"/>
      <w:bookmarkStart w:id="2146" w:name="_Toc367281215"/>
      <w:bookmarkStart w:id="2147" w:name="_Toc367281216"/>
      <w:bookmarkStart w:id="2148" w:name="_Toc367281217"/>
      <w:bookmarkStart w:id="2149" w:name="_Toc367281218"/>
      <w:bookmarkStart w:id="2150" w:name="_Toc367281219"/>
      <w:bookmarkStart w:id="2151" w:name="_Toc367281220"/>
      <w:bookmarkStart w:id="2152" w:name="_Toc367281221"/>
      <w:bookmarkStart w:id="2153" w:name="_Toc367281222"/>
      <w:bookmarkStart w:id="2154" w:name="_Toc367281223"/>
      <w:bookmarkStart w:id="2155" w:name="_Toc367281224"/>
      <w:bookmarkStart w:id="2156" w:name="_Toc367281225"/>
      <w:bookmarkStart w:id="2157" w:name="_Toc367281226"/>
      <w:bookmarkStart w:id="2158" w:name="_Toc367281227"/>
      <w:bookmarkStart w:id="2159" w:name="_Toc367281228"/>
      <w:bookmarkStart w:id="2160" w:name="_Toc359308319"/>
      <w:bookmarkStart w:id="2161" w:name="_Toc359309822"/>
      <w:bookmarkStart w:id="2162" w:name="_Toc359314123"/>
      <w:bookmarkStart w:id="2163" w:name="_Toc359308323"/>
      <w:bookmarkStart w:id="2164" w:name="_Toc359309826"/>
      <w:bookmarkStart w:id="2165" w:name="_Toc359314127"/>
      <w:bookmarkStart w:id="2166" w:name="_Toc359308324"/>
      <w:bookmarkStart w:id="2167" w:name="_Toc359309827"/>
      <w:bookmarkStart w:id="2168" w:name="_Toc359314128"/>
      <w:bookmarkStart w:id="2169" w:name="_Toc359308325"/>
      <w:bookmarkStart w:id="2170" w:name="_Toc359309828"/>
      <w:bookmarkStart w:id="2171" w:name="_Toc359314129"/>
      <w:bookmarkStart w:id="2172" w:name="_Toc359308327"/>
      <w:bookmarkStart w:id="2173" w:name="_Toc359309830"/>
      <w:bookmarkStart w:id="2174" w:name="_Toc359314131"/>
      <w:bookmarkStart w:id="2175" w:name="_Toc359308330"/>
      <w:bookmarkStart w:id="2176" w:name="_Toc359309833"/>
      <w:bookmarkStart w:id="2177" w:name="_Toc359314134"/>
      <w:bookmarkStart w:id="2178" w:name="_Toc359308332"/>
      <w:bookmarkStart w:id="2179" w:name="_Toc359309835"/>
      <w:bookmarkStart w:id="2180" w:name="_Toc359314136"/>
      <w:bookmarkStart w:id="2181" w:name="_Toc355552315"/>
      <w:bookmarkStart w:id="2182" w:name="_Toc359308333"/>
      <w:bookmarkStart w:id="2183" w:name="_Toc359309836"/>
      <w:bookmarkStart w:id="2184" w:name="_Toc359314137"/>
      <w:bookmarkStart w:id="2185" w:name="_Toc359308334"/>
      <w:bookmarkStart w:id="2186" w:name="_Toc359309837"/>
      <w:bookmarkStart w:id="2187" w:name="_Toc359314138"/>
      <w:bookmarkStart w:id="2188" w:name="_Toc359308335"/>
      <w:bookmarkStart w:id="2189" w:name="_Toc359309838"/>
      <w:bookmarkStart w:id="2190" w:name="_Toc359314139"/>
      <w:bookmarkStart w:id="2191" w:name="_Toc359308336"/>
      <w:bookmarkStart w:id="2192" w:name="_Toc359309839"/>
      <w:bookmarkStart w:id="2193" w:name="_Toc359314140"/>
      <w:bookmarkStart w:id="2194" w:name="_Toc359308337"/>
      <w:bookmarkStart w:id="2195" w:name="_Toc359309840"/>
      <w:bookmarkStart w:id="2196" w:name="_Toc359314141"/>
      <w:bookmarkStart w:id="2197" w:name="_Toc359308338"/>
      <w:bookmarkStart w:id="2198" w:name="_Toc359309841"/>
      <w:bookmarkStart w:id="2199" w:name="_Toc359314142"/>
      <w:bookmarkStart w:id="2200" w:name="_Toc359308339"/>
      <w:bookmarkStart w:id="2201" w:name="_Toc359309842"/>
      <w:bookmarkStart w:id="2202" w:name="_Toc359314143"/>
      <w:bookmarkStart w:id="2203" w:name="_Toc359308340"/>
      <w:bookmarkStart w:id="2204" w:name="_Toc359309843"/>
      <w:bookmarkStart w:id="2205" w:name="_Toc359314144"/>
      <w:bookmarkStart w:id="2206" w:name="_Toc359308341"/>
      <w:bookmarkStart w:id="2207" w:name="_Toc359309844"/>
      <w:bookmarkStart w:id="2208" w:name="_Toc359314145"/>
      <w:bookmarkStart w:id="2209" w:name="_Toc359308342"/>
      <w:bookmarkStart w:id="2210" w:name="_Toc359309845"/>
      <w:bookmarkStart w:id="2211" w:name="_Toc359314146"/>
      <w:bookmarkStart w:id="2212" w:name="_Toc359308343"/>
      <w:bookmarkStart w:id="2213" w:name="_Toc359309846"/>
      <w:bookmarkStart w:id="2214" w:name="_Toc359314147"/>
      <w:bookmarkStart w:id="2215" w:name="_Toc359308344"/>
      <w:bookmarkStart w:id="2216" w:name="_Toc359309847"/>
      <w:bookmarkStart w:id="2217" w:name="_Toc359314148"/>
      <w:bookmarkStart w:id="2218" w:name="_Toc359308345"/>
      <w:bookmarkStart w:id="2219" w:name="_Toc359309848"/>
      <w:bookmarkStart w:id="2220" w:name="_Toc359314149"/>
      <w:bookmarkStart w:id="2221" w:name="_Toc359308346"/>
      <w:bookmarkStart w:id="2222" w:name="_Toc359309849"/>
      <w:bookmarkStart w:id="2223" w:name="_Toc359314150"/>
      <w:bookmarkStart w:id="2224" w:name="_Toc359308347"/>
      <w:bookmarkStart w:id="2225" w:name="_Toc359309850"/>
      <w:bookmarkStart w:id="2226" w:name="_Toc359314151"/>
      <w:bookmarkStart w:id="2227" w:name="_Toc359308348"/>
      <w:bookmarkStart w:id="2228" w:name="_Toc359309851"/>
      <w:bookmarkStart w:id="2229" w:name="_Toc359314152"/>
      <w:bookmarkStart w:id="2230" w:name="_Toc359308349"/>
      <w:bookmarkStart w:id="2231" w:name="_Toc359309852"/>
      <w:bookmarkStart w:id="2232" w:name="_Toc359314153"/>
      <w:bookmarkStart w:id="2233" w:name="_Toc359308350"/>
      <w:bookmarkStart w:id="2234" w:name="_Toc359309853"/>
      <w:bookmarkStart w:id="2235" w:name="_Toc359314154"/>
      <w:bookmarkStart w:id="2236" w:name="_Toc359308351"/>
      <w:bookmarkStart w:id="2237" w:name="_Toc359309854"/>
      <w:bookmarkStart w:id="2238" w:name="_Toc359314155"/>
      <w:bookmarkStart w:id="2239" w:name="_Toc359308352"/>
      <w:bookmarkStart w:id="2240" w:name="_Toc359309855"/>
      <w:bookmarkStart w:id="2241" w:name="_Toc359314156"/>
      <w:bookmarkStart w:id="2242" w:name="_Toc359308353"/>
      <w:bookmarkStart w:id="2243" w:name="_Toc359309856"/>
      <w:bookmarkStart w:id="2244" w:name="_Toc359314157"/>
      <w:bookmarkStart w:id="2245" w:name="_Toc359308354"/>
      <w:bookmarkStart w:id="2246" w:name="_Toc359309857"/>
      <w:bookmarkStart w:id="2247" w:name="_Toc359314158"/>
      <w:bookmarkStart w:id="2248" w:name="_Toc359308355"/>
      <w:bookmarkStart w:id="2249" w:name="_Toc359309858"/>
      <w:bookmarkStart w:id="2250" w:name="_Toc359314159"/>
      <w:bookmarkStart w:id="2251" w:name="_Toc359308356"/>
      <w:bookmarkStart w:id="2252" w:name="_Toc359309859"/>
      <w:bookmarkStart w:id="2253" w:name="_Toc359314160"/>
      <w:bookmarkStart w:id="2254" w:name="_Toc359308357"/>
      <w:bookmarkStart w:id="2255" w:name="_Toc359309860"/>
      <w:bookmarkStart w:id="2256" w:name="_Toc359314161"/>
      <w:bookmarkStart w:id="2257" w:name="_Toc240266970"/>
      <w:bookmarkStart w:id="2258" w:name="_Toc240271529"/>
      <w:bookmarkStart w:id="2259" w:name="_Toc240271801"/>
      <w:bookmarkStart w:id="2260" w:name="_Toc240276752"/>
      <w:bookmarkStart w:id="2261" w:name="_Toc240277021"/>
      <w:bookmarkStart w:id="2262" w:name="_Toc240277533"/>
      <w:bookmarkStart w:id="2263" w:name="_Toc240277765"/>
      <w:bookmarkStart w:id="2264" w:name="_Toc240337025"/>
      <w:bookmarkStart w:id="2265" w:name="_Toc240430808"/>
      <w:bookmarkStart w:id="2266" w:name="_Toc240684122"/>
      <w:bookmarkStart w:id="2267" w:name="_Toc240684963"/>
      <w:bookmarkStart w:id="2268" w:name="_Toc240685246"/>
      <w:bookmarkStart w:id="2269" w:name="_Toc240337070"/>
      <w:bookmarkStart w:id="2270" w:name="_Toc240430853"/>
      <w:bookmarkStart w:id="2271" w:name="_Toc240684167"/>
      <w:bookmarkStart w:id="2272" w:name="_Toc240685008"/>
      <w:bookmarkStart w:id="2273" w:name="_Toc240685291"/>
      <w:bookmarkStart w:id="2274" w:name="_Toc359308358"/>
      <w:bookmarkStart w:id="2275" w:name="_Toc359309861"/>
      <w:bookmarkStart w:id="2276" w:name="_Toc359314162"/>
      <w:bookmarkStart w:id="2277" w:name="_Toc355552320"/>
      <w:bookmarkStart w:id="2278" w:name="_Toc357408629"/>
      <w:bookmarkStart w:id="2279" w:name="_Toc357409390"/>
      <w:bookmarkStart w:id="2280" w:name="_Toc357409584"/>
      <w:bookmarkStart w:id="2281" w:name="_Toc357409654"/>
      <w:bookmarkStart w:id="2282" w:name="_Toc357410351"/>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p>
    <w:p w:rsidR="00150B30" w:rsidRDefault="00150B30">
      <w:pPr>
        <w:pStyle w:val="1ChapterTitle"/>
        <w:numPr>
          <w:ilvl w:val="0"/>
          <w:numId w:val="0"/>
        </w:numPr>
        <w:spacing w:after="120" w:line="240" w:lineRule="auto"/>
        <w:ind w:left="4140" w:hanging="4140"/>
        <w:rPr>
          <w:rFonts w:ascii="Times New Roman" w:hAnsi="Times New Roman"/>
          <w:lang w:val="en-US"/>
        </w:rPr>
      </w:pPr>
      <w:bookmarkStart w:id="2283" w:name="_Toc355552321"/>
      <w:bookmarkStart w:id="2284" w:name="_Toc357408630"/>
      <w:bookmarkStart w:id="2285" w:name="_Toc357409391"/>
      <w:bookmarkStart w:id="2286" w:name="_Toc357409585"/>
      <w:bookmarkStart w:id="2287" w:name="_Toc357409655"/>
      <w:bookmarkStart w:id="2288" w:name="_Toc357410352"/>
      <w:bookmarkStart w:id="2289" w:name="_Toc370117312"/>
      <w:bookmarkStart w:id="2290" w:name="_Toc371924930"/>
      <w:r>
        <w:rPr>
          <w:rFonts w:ascii="Times New Roman" w:hAnsi="Times New Roman"/>
        </w:rPr>
        <w:t>TRÌNH TỰ THỰC HIỆN</w:t>
      </w:r>
      <w:bookmarkEnd w:id="2283"/>
      <w:bookmarkEnd w:id="2284"/>
      <w:bookmarkEnd w:id="2285"/>
      <w:bookmarkEnd w:id="2286"/>
      <w:bookmarkEnd w:id="2287"/>
      <w:bookmarkEnd w:id="2288"/>
      <w:bookmarkEnd w:id="2289"/>
      <w:bookmarkEnd w:id="2290"/>
    </w:p>
    <w:p w:rsidR="00150B30" w:rsidRDefault="00150B30">
      <w:pPr>
        <w:pStyle w:val="1ChapterTitle"/>
        <w:numPr>
          <w:ilvl w:val="0"/>
          <w:numId w:val="0"/>
        </w:numPr>
        <w:spacing w:line="240" w:lineRule="auto"/>
        <w:rPr>
          <w:rFonts w:ascii="Times New Roman" w:hAnsi="Times New Roman"/>
          <w:b w:val="0"/>
          <w:i/>
          <w:color w:val="auto"/>
          <w:lang w:val="en-US"/>
        </w:rPr>
      </w:pPr>
      <w:bookmarkStart w:id="2291" w:name="_Toc371924931"/>
      <w:bookmarkStart w:id="2292" w:name="_Toc370117313"/>
      <w:r>
        <w:rPr>
          <w:rFonts w:ascii="Times New Roman" w:hAnsi="Times New Roman"/>
          <w:b w:val="0"/>
          <w:i/>
          <w:color w:val="auto"/>
          <w:lang w:val="en-US"/>
        </w:rPr>
        <w:t xml:space="preserve">(Ban hành kèm theo </w:t>
      </w:r>
      <w:smartTag w:uri="urn:schemas-microsoft-com:office:smarttags" w:element="PersonName">
        <w:r>
          <w:rPr>
            <w:rFonts w:ascii="Times New Roman" w:hAnsi="Times New Roman"/>
            <w:b w:val="0"/>
            <w:i/>
            <w:color w:val="auto"/>
            <w:lang w:val="en-US"/>
          </w:rPr>
          <w:t>Quy</w:t>
        </w:r>
      </w:smartTag>
      <w:r>
        <w:rPr>
          <w:rFonts w:ascii="Times New Roman" w:hAnsi="Times New Roman"/>
          <w:b w:val="0"/>
          <w:i/>
          <w:color w:val="auto"/>
          <w:lang w:val="en-US"/>
        </w:rPr>
        <w:t xml:space="preserve"> trình phối hợp đối soát số liệu thanh toán</w:t>
      </w:r>
      <w:bookmarkEnd w:id="2291"/>
      <w:r>
        <w:rPr>
          <w:rFonts w:ascii="Times New Roman" w:hAnsi="Times New Roman"/>
          <w:b w:val="0"/>
          <w:i/>
          <w:color w:val="auto"/>
          <w:lang w:val="en-US"/>
        </w:rPr>
        <w:t xml:space="preserve"> </w:t>
      </w:r>
    </w:p>
    <w:p w:rsidR="00150B30" w:rsidRDefault="00150B30">
      <w:pPr>
        <w:pStyle w:val="1ChapterTitle"/>
        <w:numPr>
          <w:ilvl w:val="0"/>
          <w:numId w:val="0"/>
        </w:numPr>
        <w:spacing w:line="240" w:lineRule="auto"/>
        <w:rPr>
          <w:rFonts w:ascii="Times New Roman" w:hAnsi="Times New Roman"/>
          <w:b w:val="0"/>
          <w:color w:val="auto"/>
          <w:lang w:val="en-US"/>
        </w:rPr>
      </w:pPr>
      <w:bookmarkStart w:id="2293" w:name="_Toc371924932"/>
      <w:r>
        <w:rPr>
          <w:rFonts w:ascii="Times New Roman" w:hAnsi="Times New Roman"/>
          <w:b w:val="0"/>
          <w:i/>
          <w:color w:val="auto"/>
          <w:lang w:val="en-US"/>
        </w:rPr>
        <w:t xml:space="preserve">giữa Đơn vị vận hành hệ thống điện và thị trường điện, các Đơn vị phát điện </w:t>
      </w:r>
      <w:r>
        <w:rPr>
          <w:rFonts w:ascii="Times New Roman" w:hAnsi="Times New Roman"/>
          <w:b w:val="0"/>
          <w:i/>
          <w:color w:val="auto"/>
          <w:lang w:val="en-US"/>
        </w:rPr>
        <w:br/>
        <w:t>và Đơn vị mua buôn duy nhất)</w:t>
      </w:r>
      <w:bookmarkEnd w:id="2292"/>
      <w:bookmarkEnd w:id="2293"/>
    </w:p>
    <w:p w:rsidR="00150B30" w:rsidRDefault="00150B30" w:rsidP="0024663A">
      <w:pPr>
        <w:pStyle w:val="1Number"/>
        <w:numPr>
          <w:ilvl w:val="0"/>
          <w:numId w:val="20"/>
        </w:numPr>
        <w:tabs>
          <w:tab w:val="left" w:pos="284"/>
        </w:tabs>
        <w:spacing w:before="240"/>
        <w:ind w:left="284" w:hanging="284"/>
      </w:pPr>
      <w:r>
        <w:rPr>
          <w:sz w:val="28"/>
          <w:szCs w:val="28"/>
        </w:rPr>
        <w:t>Thời gian biểu kiểm tra, đối soát số liệu thanh toán</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418"/>
        <w:gridCol w:w="5130"/>
      </w:tblGrid>
      <w:tr w:rsidR="00150B30">
        <w:tc>
          <w:tcPr>
            <w:tcW w:w="3085" w:type="dxa"/>
            <w:vAlign w:val="center"/>
          </w:tcPr>
          <w:p w:rsidR="00150B30" w:rsidRDefault="00150B30" w:rsidP="0024663A">
            <w:pPr>
              <w:pStyle w:val="1ChapterTitle"/>
              <w:numPr>
                <w:ilvl w:val="0"/>
                <w:numId w:val="0"/>
              </w:numPr>
              <w:spacing w:line="240" w:lineRule="auto"/>
              <w:rPr>
                <w:rFonts w:ascii="Times New Roman" w:hAnsi="Times New Roman"/>
                <w:lang w:val="en-US"/>
              </w:rPr>
            </w:pPr>
            <w:bookmarkStart w:id="2294" w:name="_Toc359309864"/>
            <w:bookmarkStart w:id="2295" w:name="_Toc359314165"/>
            <w:bookmarkStart w:id="2296" w:name="_Toc367276664"/>
            <w:bookmarkStart w:id="2297" w:name="_Toc367281231"/>
            <w:bookmarkStart w:id="2298" w:name="_Toc370117314"/>
            <w:bookmarkStart w:id="2299" w:name="_Toc371924933"/>
            <w:r>
              <w:rPr>
                <w:rFonts w:ascii="Times New Roman" w:hAnsi="Times New Roman"/>
                <w:lang w:val="en-US"/>
              </w:rPr>
              <w:t>Thời hạn</w:t>
            </w:r>
            <w:bookmarkEnd w:id="2294"/>
            <w:bookmarkEnd w:id="2295"/>
            <w:bookmarkEnd w:id="2296"/>
            <w:bookmarkEnd w:id="2297"/>
            <w:bookmarkEnd w:id="2298"/>
            <w:bookmarkEnd w:id="2299"/>
          </w:p>
        </w:tc>
        <w:tc>
          <w:tcPr>
            <w:tcW w:w="1418" w:type="dxa"/>
            <w:vAlign w:val="center"/>
          </w:tcPr>
          <w:p w:rsidR="00150B30" w:rsidRDefault="00150B30" w:rsidP="0024663A">
            <w:pPr>
              <w:pStyle w:val="1ChapterTitle"/>
              <w:numPr>
                <w:ilvl w:val="0"/>
                <w:numId w:val="0"/>
              </w:numPr>
              <w:spacing w:line="240" w:lineRule="auto"/>
              <w:rPr>
                <w:rFonts w:ascii="Times New Roman" w:hAnsi="Times New Roman"/>
                <w:lang w:val="en-US"/>
              </w:rPr>
            </w:pPr>
            <w:bookmarkStart w:id="2300" w:name="_Toc359309865"/>
            <w:bookmarkStart w:id="2301" w:name="_Toc359314166"/>
            <w:bookmarkStart w:id="2302" w:name="_Toc367276665"/>
            <w:bookmarkStart w:id="2303" w:name="_Toc367281232"/>
            <w:bookmarkStart w:id="2304" w:name="_Toc370117315"/>
            <w:bookmarkStart w:id="2305" w:name="_Toc371924934"/>
            <w:r>
              <w:rPr>
                <w:rFonts w:ascii="Times New Roman" w:hAnsi="Times New Roman"/>
                <w:lang w:val="en-US"/>
              </w:rPr>
              <w:t xml:space="preserve">Đơn vị </w:t>
            </w:r>
            <w:r>
              <w:rPr>
                <w:rFonts w:ascii="Times New Roman" w:hAnsi="Times New Roman"/>
                <w:lang w:val="en-US"/>
              </w:rPr>
              <w:br/>
              <w:t>thực hiện</w:t>
            </w:r>
            <w:bookmarkEnd w:id="2300"/>
            <w:bookmarkEnd w:id="2301"/>
            <w:bookmarkEnd w:id="2302"/>
            <w:bookmarkEnd w:id="2303"/>
            <w:bookmarkEnd w:id="2304"/>
            <w:bookmarkEnd w:id="2305"/>
          </w:p>
        </w:tc>
        <w:tc>
          <w:tcPr>
            <w:tcW w:w="5130" w:type="dxa"/>
            <w:vAlign w:val="center"/>
          </w:tcPr>
          <w:p w:rsidR="00150B30" w:rsidRDefault="00150B30" w:rsidP="0024663A">
            <w:pPr>
              <w:pStyle w:val="1ChapterTitle"/>
              <w:numPr>
                <w:ilvl w:val="0"/>
                <w:numId w:val="0"/>
              </w:numPr>
              <w:spacing w:line="240" w:lineRule="auto"/>
              <w:rPr>
                <w:rFonts w:ascii="Times New Roman" w:hAnsi="Times New Roman"/>
                <w:lang w:val="en-US"/>
              </w:rPr>
            </w:pPr>
            <w:bookmarkStart w:id="2306" w:name="_Toc359309866"/>
            <w:bookmarkStart w:id="2307" w:name="_Toc359314167"/>
            <w:bookmarkStart w:id="2308" w:name="_Toc367276666"/>
            <w:bookmarkStart w:id="2309" w:name="_Toc367281233"/>
            <w:bookmarkStart w:id="2310" w:name="_Toc370117316"/>
            <w:bookmarkStart w:id="2311" w:name="_Toc371924935"/>
            <w:r>
              <w:rPr>
                <w:rFonts w:ascii="Times New Roman" w:hAnsi="Times New Roman"/>
                <w:lang w:val="en-US"/>
              </w:rPr>
              <w:t>Nội dung</w:t>
            </w:r>
            <w:bookmarkEnd w:id="2306"/>
            <w:bookmarkEnd w:id="2307"/>
            <w:bookmarkEnd w:id="2308"/>
            <w:bookmarkEnd w:id="2309"/>
            <w:bookmarkEnd w:id="2310"/>
            <w:bookmarkEnd w:id="2311"/>
          </w:p>
        </w:tc>
      </w:tr>
      <w:tr w:rsidR="00150B30">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12" w:name="_Toc359309873"/>
            <w:bookmarkStart w:id="2313" w:name="_Toc359314174"/>
            <w:bookmarkStart w:id="2314" w:name="_Toc367276667"/>
            <w:bookmarkStart w:id="2315" w:name="_Toc367281234"/>
            <w:bookmarkStart w:id="2316" w:name="_Toc370117317"/>
            <w:bookmarkStart w:id="2317" w:name="_Toc371924936"/>
            <w:r>
              <w:rPr>
                <w:rFonts w:ascii="Times New Roman" w:hAnsi="Times New Roman"/>
                <w:b w:val="0"/>
                <w:lang w:val="en-US"/>
              </w:rPr>
              <w:t>Trước Ngày D+2</w:t>
            </w:r>
            <w:bookmarkEnd w:id="2312"/>
            <w:bookmarkEnd w:id="2313"/>
            <w:bookmarkEnd w:id="2314"/>
            <w:bookmarkEnd w:id="2315"/>
            <w:bookmarkEnd w:id="2316"/>
            <w:bookmarkEnd w:id="2317"/>
          </w:p>
        </w:tc>
        <w:tc>
          <w:tcPr>
            <w:tcW w:w="1418" w:type="dxa"/>
          </w:tcPr>
          <w:p w:rsidR="00150B30" w:rsidRDefault="00150B30" w:rsidP="0024663A">
            <w:pPr>
              <w:pStyle w:val="1ChapterTitle"/>
              <w:numPr>
                <w:ilvl w:val="0"/>
                <w:numId w:val="0"/>
              </w:numPr>
              <w:spacing w:before="40" w:after="40" w:line="240" w:lineRule="auto"/>
              <w:jc w:val="left"/>
              <w:rPr>
                <w:rFonts w:ascii="Times New Roman" w:hAnsi="Times New Roman"/>
                <w:b w:val="0"/>
                <w:lang w:val="en-US"/>
              </w:rPr>
            </w:pPr>
            <w:bookmarkStart w:id="2318" w:name="_Toc367281235"/>
            <w:bookmarkStart w:id="2319" w:name="_Toc370117318"/>
            <w:bookmarkStart w:id="2320" w:name="_Toc371924937"/>
            <w:r>
              <w:rPr>
                <w:rFonts w:ascii="Times New Roman" w:hAnsi="Times New Roman"/>
                <w:b w:val="0"/>
                <w:lang w:val="en-US"/>
              </w:rPr>
              <w:t>SMO</w:t>
            </w:r>
            <w:bookmarkEnd w:id="2318"/>
            <w:bookmarkEnd w:id="2319"/>
            <w:bookmarkEnd w:id="2320"/>
          </w:p>
        </w:tc>
        <w:tc>
          <w:tcPr>
            <w:tcW w:w="5130"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21" w:name="_Toc359309875"/>
            <w:bookmarkStart w:id="2322" w:name="_Toc359314176"/>
            <w:bookmarkStart w:id="2323" w:name="_Toc367276669"/>
            <w:bookmarkStart w:id="2324" w:name="_Toc367281236"/>
            <w:bookmarkStart w:id="2325" w:name="_Toc370117319"/>
            <w:bookmarkStart w:id="2326" w:name="_Toc371924938"/>
            <w:r>
              <w:rPr>
                <w:rFonts w:ascii="Times New Roman" w:hAnsi="Times New Roman"/>
                <w:b w:val="0"/>
                <w:lang w:val="en-US"/>
              </w:rPr>
              <w:t xml:space="preserve">Công bố sự kiện đã được thống nhất lên </w:t>
            </w:r>
            <w:bookmarkEnd w:id="2321"/>
            <w:bookmarkEnd w:id="2322"/>
            <w:bookmarkEnd w:id="2323"/>
            <w:smartTag w:uri="urn:schemas-microsoft-com:office:smarttags" w:element="PersonName">
              <w:r>
                <w:rPr>
                  <w:rFonts w:ascii="Times New Roman" w:hAnsi="Times New Roman"/>
                  <w:b w:val="0"/>
                  <w:lang w:val="en-US"/>
                </w:rPr>
                <w:t>Trang</w:t>
              </w:r>
            </w:smartTag>
            <w:r>
              <w:rPr>
                <w:rFonts w:ascii="Times New Roman" w:hAnsi="Times New Roman"/>
                <w:b w:val="0"/>
                <w:lang w:val="en-US"/>
              </w:rPr>
              <w:t xml:space="preserve"> thông tin điện tử thị trường điện</w:t>
            </w:r>
            <w:bookmarkEnd w:id="2324"/>
            <w:bookmarkEnd w:id="2325"/>
            <w:bookmarkEnd w:id="2326"/>
            <w:r w:rsidR="00A51A53">
              <w:rPr>
                <w:rFonts w:ascii="Times New Roman" w:hAnsi="Times New Roman"/>
                <w:b w:val="0"/>
                <w:lang w:val="en-US"/>
              </w:rPr>
              <w:t>.</w:t>
            </w:r>
          </w:p>
        </w:tc>
      </w:tr>
      <w:tr w:rsidR="00150B30">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27" w:name="_Toc359309876"/>
            <w:bookmarkStart w:id="2328" w:name="_Toc359314177"/>
            <w:bookmarkStart w:id="2329" w:name="_Toc367276670"/>
            <w:bookmarkStart w:id="2330" w:name="_Toc367281237"/>
            <w:bookmarkStart w:id="2331" w:name="_Toc370117320"/>
            <w:bookmarkStart w:id="2332" w:name="_Toc371924939"/>
            <w:r>
              <w:rPr>
                <w:rFonts w:ascii="Times New Roman" w:hAnsi="Times New Roman"/>
                <w:b w:val="0"/>
                <w:lang w:val="en-US"/>
              </w:rPr>
              <w:t>T</w:t>
            </w:r>
            <w:r w:rsidRPr="0024663A">
              <w:rPr>
                <w:rFonts w:ascii="Times New Roman" w:hAnsi="Times New Roman"/>
                <w:b w:val="0"/>
                <w:lang w:val="en-US"/>
              </w:rPr>
              <w:t>rước 9h00 Ngày D+2</w:t>
            </w:r>
            <w:bookmarkEnd w:id="2327"/>
            <w:bookmarkEnd w:id="2328"/>
            <w:bookmarkEnd w:id="2329"/>
            <w:bookmarkEnd w:id="2330"/>
            <w:bookmarkEnd w:id="2331"/>
            <w:bookmarkEnd w:id="2332"/>
          </w:p>
        </w:tc>
        <w:tc>
          <w:tcPr>
            <w:tcW w:w="1418" w:type="dxa"/>
          </w:tcPr>
          <w:p w:rsidR="00150B30" w:rsidRDefault="00150B30" w:rsidP="0024663A">
            <w:pPr>
              <w:pStyle w:val="1ChapterTitle"/>
              <w:numPr>
                <w:ilvl w:val="0"/>
                <w:numId w:val="0"/>
              </w:numPr>
              <w:spacing w:before="40" w:after="40" w:line="240" w:lineRule="auto"/>
              <w:jc w:val="left"/>
              <w:rPr>
                <w:rFonts w:ascii="Times New Roman" w:hAnsi="Times New Roman"/>
                <w:b w:val="0"/>
                <w:lang w:val="en-US"/>
              </w:rPr>
            </w:pPr>
            <w:bookmarkStart w:id="2333" w:name="_Toc367281238"/>
            <w:bookmarkStart w:id="2334" w:name="_Toc370117321"/>
            <w:bookmarkStart w:id="2335" w:name="_Toc371924940"/>
            <w:r>
              <w:rPr>
                <w:rFonts w:ascii="Times New Roman" w:hAnsi="Times New Roman"/>
                <w:b w:val="0"/>
                <w:lang w:val="en-US"/>
              </w:rPr>
              <w:t>SMO</w:t>
            </w:r>
            <w:bookmarkEnd w:id="2333"/>
            <w:bookmarkEnd w:id="2334"/>
            <w:bookmarkEnd w:id="2335"/>
          </w:p>
        </w:tc>
        <w:tc>
          <w:tcPr>
            <w:tcW w:w="5130"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36" w:name="_Toc359309878"/>
            <w:bookmarkStart w:id="2337" w:name="_Toc359314179"/>
            <w:bookmarkStart w:id="2338" w:name="_Toc367276672"/>
            <w:bookmarkStart w:id="2339" w:name="_Toc367281239"/>
            <w:bookmarkStart w:id="2340" w:name="_Toc370117322"/>
            <w:bookmarkStart w:id="2341" w:name="_Toc371924941"/>
            <w:r>
              <w:rPr>
                <w:rFonts w:ascii="Times New Roman" w:hAnsi="Times New Roman"/>
                <w:b w:val="0"/>
                <w:lang w:val="en-US"/>
              </w:rPr>
              <w:t>Cung cấp các số liệu phục vụ tính toán thanh toán thị trường điện ngày D</w:t>
            </w:r>
            <w:bookmarkEnd w:id="2336"/>
            <w:bookmarkEnd w:id="2337"/>
            <w:bookmarkEnd w:id="2338"/>
            <w:bookmarkEnd w:id="2339"/>
            <w:bookmarkEnd w:id="2340"/>
            <w:bookmarkEnd w:id="2341"/>
            <w:r w:rsidR="00A51A53">
              <w:rPr>
                <w:rFonts w:ascii="Times New Roman" w:hAnsi="Times New Roman"/>
                <w:b w:val="0"/>
                <w:lang w:val="en-US"/>
              </w:rPr>
              <w:t>.</w:t>
            </w:r>
          </w:p>
        </w:tc>
      </w:tr>
      <w:tr w:rsidR="00150B30">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42" w:name="_Toc359309879"/>
            <w:bookmarkStart w:id="2343" w:name="_Toc359314180"/>
            <w:bookmarkStart w:id="2344" w:name="_Toc367276673"/>
            <w:bookmarkStart w:id="2345" w:name="_Toc367281240"/>
            <w:bookmarkStart w:id="2346" w:name="_Toc370117323"/>
            <w:bookmarkStart w:id="2347" w:name="_Toc371924942"/>
            <w:r>
              <w:rPr>
                <w:rFonts w:ascii="Times New Roman" w:hAnsi="Times New Roman"/>
                <w:b w:val="0"/>
                <w:lang w:val="en-US"/>
              </w:rPr>
              <w:t>Trước Ngày D+4</w:t>
            </w:r>
            <w:bookmarkEnd w:id="2342"/>
            <w:bookmarkEnd w:id="2343"/>
            <w:bookmarkEnd w:id="2344"/>
            <w:bookmarkEnd w:id="2345"/>
            <w:bookmarkEnd w:id="2346"/>
            <w:bookmarkEnd w:id="2347"/>
          </w:p>
        </w:tc>
        <w:tc>
          <w:tcPr>
            <w:tcW w:w="1418" w:type="dxa"/>
          </w:tcPr>
          <w:p w:rsidR="00150B30" w:rsidRDefault="00150B30" w:rsidP="0024663A">
            <w:pPr>
              <w:pStyle w:val="1ChapterTitle"/>
              <w:numPr>
                <w:ilvl w:val="0"/>
                <w:numId w:val="0"/>
              </w:numPr>
              <w:spacing w:before="40" w:after="40" w:line="240" w:lineRule="auto"/>
              <w:jc w:val="left"/>
              <w:rPr>
                <w:rFonts w:ascii="Times New Roman" w:hAnsi="Times New Roman"/>
                <w:b w:val="0"/>
                <w:lang w:val="en-US"/>
              </w:rPr>
            </w:pPr>
            <w:bookmarkStart w:id="2348" w:name="_Toc367281241"/>
            <w:bookmarkStart w:id="2349" w:name="_Toc370117324"/>
            <w:bookmarkStart w:id="2350" w:name="_Toc371924943"/>
            <w:r>
              <w:rPr>
                <w:rFonts w:ascii="Times New Roman" w:hAnsi="Times New Roman"/>
                <w:b w:val="0"/>
                <w:lang w:val="en-US"/>
              </w:rPr>
              <w:t>SMO</w:t>
            </w:r>
            <w:bookmarkEnd w:id="2348"/>
            <w:bookmarkEnd w:id="2349"/>
            <w:bookmarkEnd w:id="2350"/>
          </w:p>
        </w:tc>
        <w:tc>
          <w:tcPr>
            <w:tcW w:w="5130"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51" w:name="_Toc359309881"/>
            <w:bookmarkStart w:id="2352" w:name="_Toc359314182"/>
            <w:bookmarkStart w:id="2353" w:name="_Toc367276675"/>
            <w:bookmarkStart w:id="2354" w:name="_Toc367281242"/>
            <w:bookmarkStart w:id="2355" w:name="_Toc370117325"/>
            <w:bookmarkStart w:id="2356" w:name="_Toc371924944"/>
            <w:r>
              <w:rPr>
                <w:rFonts w:ascii="Times New Roman" w:hAnsi="Times New Roman"/>
                <w:b w:val="0"/>
                <w:lang w:val="en-US"/>
              </w:rPr>
              <w:t>Lập và gửi bảng kê thanh toán thị trường điện sơ bộ cho ngày D</w:t>
            </w:r>
            <w:bookmarkEnd w:id="2351"/>
            <w:bookmarkEnd w:id="2352"/>
            <w:bookmarkEnd w:id="2353"/>
            <w:bookmarkEnd w:id="2354"/>
            <w:bookmarkEnd w:id="2355"/>
            <w:bookmarkEnd w:id="2356"/>
            <w:r w:rsidR="00A51A53">
              <w:rPr>
                <w:rFonts w:ascii="Times New Roman" w:hAnsi="Times New Roman"/>
                <w:b w:val="0"/>
                <w:lang w:val="en-US"/>
              </w:rPr>
              <w:t>.</w:t>
            </w:r>
          </w:p>
        </w:tc>
      </w:tr>
      <w:tr w:rsidR="00150B30">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r>
              <w:rPr>
                <w:rFonts w:ascii="Times New Roman" w:hAnsi="Times New Roman"/>
                <w:b w:val="0"/>
                <w:lang w:val="en-US"/>
              </w:rPr>
              <w:t>Trước Ngày D+4</w:t>
            </w:r>
          </w:p>
        </w:tc>
        <w:tc>
          <w:tcPr>
            <w:tcW w:w="1418" w:type="dxa"/>
          </w:tcPr>
          <w:p w:rsidR="00150B30" w:rsidRDefault="00150B30" w:rsidP="0024663A">
            <w:pPr>
              <w:pStyle w:val="1ChapterTitle"/>
              <w:numPr>
                <w:ilvl w:val="0"/>
                <w:numId w:val="0"/>
              </w:numPr>
              <w:spacing w:before="40" w:after="40" w:line="240" w:lineRule="auto"/>
              <w:jc w:val="left"/>
              <w:rPr>
                <w:rFonts w:ascii="Times New Roman" w:hAnsi="Times New Roman"/>
                <w:b w:val="0"/>
                <w:lang w:val="en-US"/>
              </w:rPr>
            </w:pPr>
            <w:r>
              <w:rPr>
                <w:rFonts w:ascii="Times New Roman" w:hAnsi="Times New Roman"/>
                <w:b w:val="0"/>
                <w:lang w:val="en-US"/>
              </w:rPr>
              <w:t>ĐVPĐ</w:t>
            </w:r>
          </w:p>
        </w:tc>
        <w:tc>
          <w:tcPr>
            <w:tcW w:w="5130"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r>
              <w:rPr>
                <w:rFonts w:ascii="Times New Roman" w:hAnsi="Times New Roman"/>
                <w:b w:val="0"/>
                <w:lang w:val="en-US"/>
              </w:rPr>
              <w:t>Gửi cho SB các tài liệu liên quan đến tình hình phát điện (sự cố, sửa chữa tổ máy,…)</w:t>
            </w:r>
            <w:r w:rsidR="00A51A53">
              <w:rPr>
                <w:rFonts w:ascii="Times New Roman" w:hAnsi="Times New Roman"/>
                <w:b w:val="0"/>
                <w:lang w:val="en-US"/>
              </w:rPr>
              <w:t>.</w:t>
            </w:r>
          </w:p>
        </w:tc>
      </w:tr>
      <w:tr w:rsidR="00150B30">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57" w:name="_Toc359309882"/>
            <w:bookmarkStart w:id="2358" w:name="_Toc359314183"/>
            <w:bookmarkStart w:id="2359" w:name="_Toc367276676"/>
            <w:bookmarkStart w:id="2360" w:name="_Toc367281243"/>
            <w:bookmarkStart w:id="2361" w:name="_Toc370117326"/>
            <w:bookmarkStart w:id="2362" w:name="_Toc371924945"/>
            <w:r>
              <w:rPr>
                <w:rFonts w:ascii="Times New Roman" w:hAnsi="Times New Roman"/>
                <w:b w:val="0"/>
                <w:lang w:val="en-US"/>
              </w:rPr>
              <w:t>Trước Ngày D+6</w:t>
            </w:r>
            <w:bookmarkEnd w:id="2357"/>
            <w:bookmarkEnd w:id="2358"/>
            <w:bookmarkEnd w:id="2359"/>
            <w:bookmarkEnd w:id="2360"/>
            <w:bookmarkEnd w:id="2361"/>
            <w:bookmarkEnd w:id="2362"/>
          </w:p>
        </w:tc>
        <w:tc>
          <w:tcPr>
            <w:tcW w:w="1418" w:type="dxa"/>
          </w:tcPr>
          <w:p w:rsidR="00150B30" w:rsidRDefault="00150B30" w:rsidP="0024663A">
            <w:pPr>
              <w:pStyle w:val="1ChapterTitle"/>
              <w:numPr>
                <w:ilvl w:val="0"/>
                <w:numId w:val="0"/>
              </w:numPr>
              <w:spacing w:before="40" w:after="40" w:line="240" w:lineRule="auto"/>
              <w:jc w:val="left"/>
              <w:rPr>
                <w:rFonts w:ascii="Times New Roman" w:hAnsi="Times New Roman"/>
                <w:b w:val="0"/>
                <w:lang w:val="en-US"/>
              </w:rPr>
            </w:pPr>
            <w:bookmarkStart w:id="2363" w:name="_Toc359309883"/>
            <w:bookmarkStart w:id="2364" w:name="_Toc359314184"/>
            <w:bookmarkStart w:id="2365" w:name="_Toc367276677"/>
            <w:bookmarkStart w:id="2366" w:name="_Toc367281244"/>
            <w:bookmarkStart w:id="2367" w:name="_Toc370117327"/>
            <w:bookmarkStart w:id="2368" w:name="_Toc371924946"/>
            <w:r>
              <w:rPr>
                <w:rFonts w:ascii="Times New Roman" w:hAnsi="Times New Roman"/>
                <w:b w:val="0"/>
                <w:lang w:val="en-US"/>
              </w:rPr>
              <w:t xml:space="preserve">SB, </w:t>
            </w:r>
            <w:bookmarkEnd w:id="2363"/>
            <w:bookmarkEnd w:id="2364"/>
            <w:bookmarkEnd w:id="2365"/>
            <w:r>
              <w:rPr>
                <w:rFonts w:ascii="Times New Roman" w:hAnsi="Times New Roman"/>
                <w:b w:val="0"/>
                <w:lang w:val="en-US"/>
              </w:rPr>
              <w:t>ĐVPĐ</w:t>
            </w:r>
            <w:bookmarkEnd w:id="2366"/>
            <w:bookmarkEnd w:id="2367"/>
            <w:bookmarkEnd w:id="2368"/>
          </w:p>
        </w:tc>
        <w:tc>
          <w:tcPr>
            <w:tcW w:w="5130"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69" w:name="_Toc359309884"/>
            <w:bookmarkStart w:id="2370" w:name="_Toc359314185"/>
            <w:bookmarkStart w:id="2371" w:name="_Toc367276678"/>
            <w:bookmarkStart w:id="2372" w:name="_Toc367281245"/>
            <w:bookmarkStart w:id="2373" w:name="_Toc370117328"/>
            <w:bookmarkStart w:id="2374" w:name="_Toc371924947"/>
            <w:r>
              <w:rPr>
                <w:rFonts w:ascii="Times New Roman" w:hAnsi="Times New Roman"/>
                <w:b w:val="0"/>
                <w:lang w:val="en-US"/>
              </w:rPr>
              <w:t>Xác nhận bảng kê thanh toán thị trường điện ngày D, thông báo lại cho SMO các sai sót (nếu có)</w:t>
            </w:r>
            <w:bookmarkEnd w:id="2369"/>
            <w:bookmarkEnd w:id="2370"/>
            <w:bookmarkEnd w:id="2371"/>
            <w:bookmarkEnd w:id="2372"/>
            <w:bookmarkEnd w:id="2373"/>
            <w:bookmarkEnd w:id="2374"/>
            <w:r w:rsidR="00A51A53">
              <w:rPr>
                <w:rFonts w:ascii="Times New Roman" w:hAnsi="Times New Roman"/>
                <w:b w:val="0"/>
                <w:lang w:val="en-US"/>
              </w:rPr>
              <w:t>.</w:t>
            </w:r>
          </w:p>
        </w:tc>
      </w:tr>
      <w:tr w:rsidR="00150B30">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75" w:name="_Toc359309885"/>
            <w:bookmarkStart w:id="2376" w:name="_Toc359314186"/>
            <w:bookmarkStart w:id="2377" w:name="_Toc367276679"/>
            <w:bookmarkStart w:id="2378" w:name="_Toc367281246"/>
            <w:bookmarkStart w:id="2379" w:name="_Toc370117329"/>
            <w:bookmarkStart w:id="2380" w:name="_Toc371924948"/>
            <w:r>
              <w:rPr>
                <w:rFonts w:ascii="Times New Roman" w:hAnsi="Times New Roman"/>
                <w:b w:val="0"/>
                <w:lang w:val="en-US"/>
              </w:rPr>
              <w:t>Ngày D+6</w:t>
            </w:r>
            <w:bookmarkEnd w:id="2375"/>
            <w:bookmarkEnd w:id="2376"/>
            <w:bookmarkEnd w:id="2377"/>
            <w:bookmarkEnd w:id="2378"/>
            <w:bookmarkEnd w:id="2379"/>
            <w:bookmarkEnd w:id="2380"/>
          </w:p>
        </w:tc>
        <w:tc>
          <w:tcPr>
            <w:tcW w:w="1418" w:type="dxa"/>
          </w:tcPr>
          <w:p w:rsidR="00150B30" w:rsidRDefault="00150B30" w:rsidP="0024663A">
            <w:pPr>
              <w:pStyle w:val="1ChapterTitle"/>
              <w:numPr>
                <w:ilvl w:val="0"/>
                <w:numId w:val="0"/>
              </w:numPr>
              <w:spacing w:before="40" w:after="40" w:line="240" w:lineRule="auto"/>
              <w:jc w:val="left"/>
              <w:rPr>
                <w:rFonts w:ascii="Times New Roman" w:hAnsi="Times New Roman"/>
                <w:b w:val="0"/>
                <w:lang w:val="en-US"/>
              </w:rPr>
            </w:pPr>
            <w:bookmarkStart w:id="2381" w:name="_Toc367281247"/>
            <w:bookmarkStart w:id="2382" w:name="_Toc370117330"/>
            <w:bookmarkStart w:id="2383" w:name="_Toc371924949"/>
            <w:r>
              <w:rPr>
                <w:rFonts w:ascii="Times New Roman" w:hAnsi="Times New Roman"/>
                <w:b w:val="0"/>
                <w:lang w:val="en-US"/>
              </w:rPr>
              <w:t>SMO</w:t>
            </w:r>
            <w:bookmarkEnd w:id="2381"/>
            <w:bookmarkEnd w:id="2382"/>
            <w:bookmarkEnd w:id="2383"/>
          </w:p>
        </w:tc>
        <w:tc>
          <w:tcPr>
            <w:tcW w:w="5130"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84" w:name="_Toc359309887"/>
            <w:bookmarkStart w:id="2385" w:name="_Toc359314188"/>
            <w:bookmarkStart w:id="2386" w:name="_Toc367276681"/>
            <w:bookmarkStart w:id="2387" w:name="_Toc367281248"/>
            <w:bookmarkStart w:id="2388" w:name="_Toc370117331"/>
            <w:bookmarkStart w:id="2389" w:name="_Toc371924950"/>
            <w:r>
              <w:rPr>
                <w:rFonts w:ascii="Times New Roman" w:hAnsi="Times New Roman"/>
                <w:b w:val="0"/>
                <w:lang w:val="en-US"/>
              </w:rPr>
              <w:t>Lập và gửi cho SB và ĐVPĐ bảng kê thanh toán thị trường điện hoàn chỉnh cho ngày D</w:t>
            </w:r>
            <w:bookmarkEnd w:id="2384"/>
            <w:bookmarkEnd w:id="2385"/>
            <w:bookmarkEnd w:id="2386"/>
            <w:bookmarkEnd w:id="2387"/>
            <w:bookmarkEnd w:id="2388"/>
            <w:bookmarkEnd w:id="2389"/>
            <w:r w:rsidR="00A51A53">
              <w:rPr>
                <w:rFonts w:ascii="Times New Roman" w:hAnsi="Times New Roman"/>
                <w:b w:val="0"/>
                <w:lang w:val="en-US"/>
              </w:rPr>
              <w:t>.</w:t>
            </w:r>
          </w:p>
        </w:tc>
      </w:tr>
      <w:tr w:rsidR="00150B30">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390" w:name="_Toc359309888"/>
            <w:bookmarkStart w:id="2391" w:name="_Toc359314189"/>
            <w:bookmarkStart w:id="2392" w:name="_Toc367276682"/>
            <w:bookmarkStart w:id="2393" w:name="_Toc367281249"/>
            <w:bookmarkStart w:id="2394" w:name="_Toc370117332"/>
            <w:bookmarkStart w:id="2395" w:name="_Toc371924951"/>
            <w:r>
              <w:rPr>
                <w:rFonts w:ascii="Times New Roman" w:hAnsi="Times New Roman"/>
                <w:b w:val="0"/>
                <w:lang w:val="en-US"/>
              </w:rPr>
              <w:t xml:space="preserve">02 ngày làm việc kể từ ngày kết thúc </w:t>
            </w:r>
            <w:r w:rsidR="0020590F">
              <w:rPr>
                <w:rFonts w:ascii="Times New Roman" w:hAnsi="Times New Roman"/>
                <w:b w:val="0"/>
                <w:lang w:val="en-US"/>
              </w:rPr>
              <w:t>t</w:t>
            </w:r>
            <w:r>
              <w:rPr>
                <w:rFonts w:ascii="Times New Roman" w:hAnsi="Times New Roman"/>
                <w:b w:val="0"/>
                <w:lang w:val="en-US"/>
              </w:rPr>
              <w:t>háng M</w:t>
            </w:r>
            <w:bookmarkEnd w:id="2390"/>
            <w:bookmarkEnd w:id="2391"/>
            <w:bookmarkEnd w:id="2392"/>
            <w:bookmarkEnd w:id="2393"/>
            <w:bookmarkEnd w:id="2394"/>
            <w:bookmarkEnd w:id="2395"/>
          </w:p>
        </w:tc>
        <w:tc>
          <w:tcPr>
            <w:tcW w:w="1418" w:type="dxa"/>
          </w:tcPr>
          <w:p w:rsidR="00150B30" w:rsidRDefault="00150B30" w:rsidP="0024663A">
            <w:pPr>
              <w:pStyle w:val="1ChapterTitle"/>
              <w:numPr>
                <w:ilvl w:val="0"/>
                <w:numId w:val="0"/>
              </w:numPr>
              <w:spacing w:before="40" w:after="40" w:line="240" w:lineRule="auto"/>
              <w:jc w:val="left"/>
              <w:rPr>
                <w:rFonts w:ascii="Times New Roman" w:hAnsi="Times New Roman"/>
                <w:b w:val="0"/>
                <w:lang w:val="en-US"/>
              </w:rPr>
            </w:pPr>
            <w:bookmarkStart w:id="2396" w:name="_Toc359309889"/>
            <w:bookmarkStart w:id="2397" w:name="_Toc359314190"/>
            <w:bookmarkStart w:id="2398" w:name="_Toc367276683"/>
            <w:bookmarkStart w:id="2399" w:name="_Toc367281250"/>
            <w:bookmarkStart w:id="2400" w:name="_Toc370117333"/>
            <w:bookmarkStart w:id="2401" w:name="_Toc371924952"/>
            <w:r>
              <w:rPr>
                <w:rFonts w:ascii="Times New Roman" w:hAnsi="Times New Roman"/>
                <w:b w:val="0"/>
                <w:lang w:val="en-US"/>
              </w:rPr>
              <w:t>ĐVPĐ</w:t>
            </w:r>
            <w:bookmarkEnd w:id="2396"/>
            <w:bookmarkEnd w:id="2397"/>
            <w:bookmarkEnd w:id="2398"/>
            <w:bookmarkEnd w:id="2399"/>
            <w:bookmarkEnd w:id="2400"/>
            <w:bookmarkEnd w:id="2401"/>
          </w:p>
        </w:tc>
        <w:tc>
          <w:tcPr>
            <w:tcW w:w="5130"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402" w:name="_Toc359309890"/>
            <w:bookmarkStart w:id="2403" w:name="_Toc359314191"/>
            <w:bookmarkStart w:id="2404" w:name="_Toc367276684"/>
            <w:bookmarkStart w:id="2405" w:name="_Toc367281251"/>
            <w:bookmarkStart w:id="2406" w:name="_Toc370117334"/>
            <w:bookmarkStart w:id="2407" w:name="_Toc371924953"/>
            <w:r>
              <w:rPr>
                <w:rFonts w:ascii="Times New Roman" w:hAnsi="Times New Roman"/>
                <w:b w:val="0"/>
                <w:lang w:val="en-US"/>
              </w:rPr>
              <w:t>Gửi Hồ sơ yêu cầu xác nhận các sự kiện trong tháng M</w:t>
            </w:r>
            <w:bookmarkEnd w:id="2402"/>
            <w:bookmarkEnd w:id="2403"/>
            <w:bookmarkEnd w:id="2404"/>
            <w:bookmarkEnd w:id="2405"/>
            <w:bookmarkEnd w:id="2406"/>
            <w:bookmarkEnd w:id="2407"/>
            <w:r w:rsidR="00A51A53">
              <w:rPr>
                <w:rFonts w:ascii="Times New Roman" w:hAnsi="Times New Roman"/>
                <w:b w:val="0"/>
                <w:lang w:val="en-US"/>
              </w:rPr>
              <w:t>.</w:t>
            </w:r>
          </w:p>
        </w:tc>
      </w:tr>
      <w:tr w:rsidR="00150B30">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408" w:name="_Toc359309891"/>
            <w:bookmarkStart w:id="2409" w:name="_Toc359314192"/>
            <w:bookmarkStart w:id="2410" w:name="_Toc367276685"/>
            <w:bookmarkStart w:id="2411" w:name="_Toc367281252"/>
            <w:bookmarkStart w:id="2412" w:name="_Toc370117335"/>
            <w:bookmarkStart w:id="2413" w:name="_Toc371924954"/>
            <w:r>
              <w:rPr>
                <w:rFonts w:ascii="Times New Roman" w:hAnsi="Times New Roman"/>
                <w:b w:val="0"/>
                <w:lang w:val="en-US"/>
              </w:rPr>
              <w:t>03 ngày làm việc kể từ ngày nhận được hồ sơ yêu cầu xác nhận sự kiện</w:t>
            </w:r>
            <w:bookmarkEnd w:id="2408"/>
            <w:bookmarkEnd w:id="2409"/>
            <w:bookmarkEnd w:id="2410"/>
            <w:bookmarkEnd w:id="2411"/>
            <w:bookmarkEnd w:id="2412"/>
            <w:bookmarkEnd w:id="2413"/>
          </w:p>
        </w:tc>
        <w:tc>
          <w:tcPr>
            <w:tcW w:w="1418" w:type="dxa"/>
          </w:tcPr>
          <w:p w:rsidR="00150B30" w:rsidRDefault="00150B30" w:rsidP="0024663A">
            <w:pPr>
              <w:pStyle w:val="1ChapterTitle"/>
              <w:numPr>
                <w:ilvl w:val="0"/>
                <w:numId w:val="0"/>
              </w:numPr>
              <w:spacing w:before="40" w:after="40" w:line="240" w:lineRule="auto"/>
              <w:jc w:val="left"/>
              <w:rPr>
                <w:rFonts w:ascii="Times New Roman" w:hAnsi="Times New Roman"/>
                <w:b w:val="0"/>
                <w:lang w:val="en-US"/>
              </w:rPr>
            </w:pPr>
            <w:bookmarkStart w:id="2414" w:name="_Toc367281253"/>
            <w:bookmarkStart w:id="2415" w:name="_Toc370117336"/>
            <w:bookmarkStart w:id="2416" w:name="_Toc371924955"/>
            <w:r>
              <w:rPr>
                <w:rFonts w:ascii="Times New Roman" w:hAnsi="Times New Roman"/>
                <w:b w:val="0"/>
                <w:lang w:val="en-US"/>
              </w:rPr>
              <w:t>SMO</w:t>
            </w:r>
            <w:bookmarkEnd w:id="2414"/>
            <w:bookmarkEnd w:id="2415"/>
            <w:bookmarkEnd w:id="2416"/>
          </w:p>
        </w:tc>
        <w:tc>
          <w:tcPr>
            <w:tcW w:w="5130"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417" w:name="_Toc359309893"/>
            <w:bookmarkStart w:id="2418" w:name="_Toc359314194"/>
            <w:bookmarkStart w:id="2419" w:name="_Toc367276687"/>
            <w:bookmarkStart w:id="2420" w:name="_Toc367281254"/>
            <w:bookmarkStart w:id="2421" w:name="_Toc370117337"/>
            <w:bookmarkStart w:id="2422" w:name="_Toc371924956"/>
            <w:r>
              <w:rPr>
                <w:rFonts w:ascii="Times New Roman" w:hAnsi="Times New Roman"/>
                <w:b w:val="0"/>
                <w:lang w:val="en-US"/>
              </w:rPr>
              <w:t>Kiểm tra, đối soát, phản hồi ý kiến</w:t>
            </w:r>
            <w:bookmarkEnd w:id="2417"/>
            <w:bookmarkEnd w:id="2418"/>
            <w:bookmarkEnd w:id="2419"/>
            <w:bookmarkEnd w:id="2420"/>
            <w:bookmarkEnd w:id="2421"/>
            <w:bookmarkEnd w:id="2422"/>
            <w:r w:rsidR="00A51A53">
              <w:rPr>
                <w:rFonts w:ascii="Times New Roman" w:hAnsi="Times New Roman"/>
                <w:b w:val="0"/>
                <w:lang w:val="en-US"/>
              </w:rPr>
              <w:t>.</w:t>
            </w:r>
          </w:p>
        </w:tc>
      </w:tr>
      <w:tr w:rsidR="00150B30">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423" w:name="_Toc359309894"/>
            <w:bookmarkStart w:id="2424" w:name="_Toc359314195"/>
            <w:bookmarkStart w:id="2425" w:name="_Toc367276688"/>
            <w:bookmarkStart w:id="2426" w:name="_Toc367281255"/>
            <w:bookmarkStart w:id="2427" w:name="_Toc370117338"/>
            <w:bookmarkStart w:id="2428" w:name="_Toc371924957"/>
            <w:smartTag w:uri="urn:schemas-microsoft-com:office:smarttags" w:element="PersonName">
              <w:r>
                <w:rPr>
                  <w:rFonts w:ascii="Times New Roman" w:hAnsi="Times New Roman"/>
                  <w:b w:val="0"/>
                  <w:lang w:val="en-US"/>
                </w:rPr>
                <w:t>Trong</w:t>
              </w:r>
            </w:smartTag>
            <w:r>
              <w:rPr>
                <w:rFonts w:ascii="Times New Roman" w:hAnsi="Times New Roman"/>
                <w:b w:val="0"/>
                <w:lang w:val="en-US"/>
              </w:rPr>
              <w:t xml:space="preserve"> thời hạn 10 ngày làm việc kể từ ngày giao dịch cuối cùng của chu kỳ thanh toán</w:t>
            </w:r>
            <w:bookmarkEnd w:id="2423"/>
            <w:bookmarkEnd w:id="2424"/>
            <w:bookmarkEnd w:id="2425"/>
            <w:bookmarkEnd w:id="2426"/>
            <w:bookmarkEnd w:id="2427"/>
            <w:bookmarkEnd w:id="2428"/>
          </w:p>
        </w:tc>
        <w:tc>
          <w:tcPr>
            <w:tcW w:w="1418" w:type="dxa"/>
          </w:tcPr>
          <w:p w:rsidR="00150B30" w:rsidRDefault="00150B30" w:rsidP="0024663A">
            <w:pPr>
              <w:pStyle w:val="1ChapterTitle"/>
              <w:numPr>
                <w:ilvl w:val="0"/>
                <w:numId w:val="0"/>
              </w:numPr>
              <w:spacing w:before="40" w:after="40"/>
              <w:jc w:val="left"/>
              <w:rPr>
                <w:rFonts w:ascii="Times New Roman" w:hAnsi="Times New Roman"/>
                <w:b w:val="0"/>
                <w:lang w:val="en-US"/>
              </w:rPr>
            </w:pPr>
            <w:bookmarkStart w:id="2429" w:name="_Toc367281256"/>
            <w:bookmarkStart w:id="2430" w:name="_Toc370117339"/>
            <w:bookmarkStart w:id="2431" w:name="_Toc371924958"/>
            <w:r>
              <w:rPr>
                <w:rFonts w:ascii="Times New Roman" w:hAnsi="Times New Roman"/>
                <w:b w:val="0"/>
                <w:lang w:val="en-US"/>
              </w:rPr>
              <w:t>SMO</w:t>
            </w:r>
            <w:bookmarkEnd w:id="2429"/>
            <w:bookmarkEnd w:id="2430"/>
            <w:bookmarkEnd w:id="2431"/>
          </w:p>
        </w:tc>
        <w:tc>
          <w:tcPr>
            <w:tcW w:w="5130" w:type="dxa"/>
          </w:tcPr>
          <w:p w:rsidR="00150B30" w:rsidRDefault="00150B30" w:rsidP="0024663A">
            <w:pPr>
              <w:pStyle w:val="1ChapterTitle"/>
              <w:numPr>
                <w:ilvl w:val="0"/>
                <w:numId w:val="0"/>
              </w:numPr>
              <w:spacing w:before="40" w:after="40"/>
              <w:jc w:val="both"/>
              <w:rPr>
                <w:rFonts w:ascii="Times New Roman" w:hAnsi="Times New Roman"/>
                <w:b w:val="0"/>
                <w:lang w:val="en-US"/>
              </w:rPr>
            </w:pPr>
            <w:bookmarkStart w:id="2432" w:name="_Toc359309896"/>
            <w:bookmarkStart w:id="2433" w:name="_Toc359314197"/>
            <w:bookmarkStart w:id="2434" w:name="_Toc367276690"/>
            <w:bookmarkStart w:id="2435" w:name="_Toc367281257"/>
            <w:bookmarkStart w:id="2436" w:name="_Toc370117340"/>
            <w:bookmarkStart w:id="2437" w:name="_Toc371924959"/>
            <w:r>
              <w:rPr>
                <w:rFonts w:ascii="Times New Roman" w:hAnsi="Times New Roman"/>
                <w:b w:val="0"/>
                <w:lang w:val="en-US"/>
              </w:rPr>
              <w:t>Lập và phát hành bảng kê thanh toán thị trường điện tháng M.</w:t>
            </w:r>
            <w:bookmarkEnd w:id="2432"/>
            <w:bookmarkEnd w:id="2433"/>
            <w:bookmarkEnd w:id="2434"/>
            <w:bookmarkEnd w:id="2435"/>
            <w:bookmarkEnd w:id="2436"/>
            <w:bookmarkEnd w:id="2437"/>
          </w:p>
        </w:tc>
      </w:tr>
      <w:tr w:rsidR="00150B30">
        <w:tc>
          <w:tcPr>
            <w:tcW w:w="3085"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438" w:name="_Toc359309897"/>
            <w:bookmarkStart w:id="2439" w:name="_Toc359314198"/>
            <w:bookmarkStart w:id="2440" w:name="_Toc367276691"/>
            <w:bookmarkStart w:id="2441" w:name="_Toc367281258"/>
            <w:bookmarkStart w:id="2442" w:name="_Toc370117341"/>
            <w:bookmarkStart w:id="2443" w:name="_Toc371924960"/>
            <w:r>
              <w:rPr>
                <w:rFonts w:ascii="Times New Roman" w:hAnsi="Times New Roman"/>
                <w:b w:val="0"/>
                <w:lang w:val="en-US"/>
              </w:rPr>
              <w:t>Trước thời hạn thanh toán theo quy định trong Hợp đồng mua bán điện</w:t>
            </w:r>
            <w:bookmarkEnd w:id="2438"/>
            <w:bookmarkEnd w:id="2439"/>
            <w:bookmarkEnd w:id="2440"/>
            <w:bookmarkEnd w:id="2441"/>
            <w:bookmarkEnd w:id="2442"/>
            <w:bookmarkEnd w:id="2443"/>
          </w:p>
        </w:tc>
        <w:tc>
          <w:tcPr>
            <w:tcW w:w="1418" w:type="dxa"/>
          </w:tcPr>
          <w:p w:rsidR="00150B30" w:rsidRDefault="00150B30" w:rsidP="0024663A">
            <w:pPr>
              <w:pStyle w:val="1ChapterTitle"/>
              <w:numPr>
                <w:ilvl w:val="0"/>
                <w:numId w:val="0"/>
              </w:numPr>
              <w:spacing w:before="40" w:after="40"/>
              <w:jc w:val="left"/>
              <w:rPr>
                <w:rFonts w:ascii="Times New Roman" w:hAnsi="Times New Roman"/>
                <w:b w:val="0"/>
                <w:lang w:val="en-US"/>
              </w:rPr>
            </w:pPr>
            <w:bookmarkStart w:id="2444" w:name="_Toc359309898"/>
            <w:bookmarkStart w:id="2445" w:name="_Toc359314199"/>
            <w:bookmarkStart w:id="2446" w:name="_Toc367276692"/>
            <w:bookmarkStart w:id="2447" w:name="_Toc367281259"/>
            <w:bookmarkStart w:id="2448" w:name="_Toc370117342"/>
            <w:bookmarkStart w:id="2449" w:name="_Toc371924961"/>
            <w:r>
              <w:rPr>
                <w:rFonts w:ascii="Times New Roman" w:hAnsi="Times New Roman"/>
                <w:b w:val="0"/>
                <w:lang w:val="en-US"/>
              </w:rPr>
              <w:t>SB, ĐVPĐ</w:t>
            </w:r>
            <w:bookmarkEnd w:id="2444"/>
            <w:bookmarkEnd w:id="2445"/>
            <w:bookmarkEnd w:id="2446"/>
            <w:bookmarkEnd w:id="2447"/>
            <w:bookmarkEnd w:id="2448"/>
            <w:bookmarkEnd w:id="2449"/>
          </w:p>
        </w:tc>
        <w:tc>
          <w:tcPr>
            <w:tcW w:w="5130" w:type="dxa"/>
          </w:tcPr>
          <w:p w:rsidR="00150B30" w:rsidRDefault="00150B30" w:rsidP="0024663A">
            <w:pPr>
              <w:pStyle w:val="1ChapterTitle"/>
              <w:numPr>
                <w:ilvl w:val="0"/>
                <w:numId w:val="0"/>
              </w:numPr>
              <w:spacing w:before="40" w:after="40" w:line="240" w:lineRule="auto"/>
              <w:jc w:val="both"/>
              <w:rPr>
                <w:rFonts w:ascii="Times New Roman" w:hAnsi="Times New Roman"/>
                <w:b w:val="0"/>
                <w:lang w:val="en-US"/>
              </w:rPr>
            </w:pPr>
            <w:bookmarkStart w:id="2450" w:name="_Toc359309899"/>
            <w:bookmarkStart w:id="2451" w:name="_Toc359314200"/>
            <w:bookmarkStart w:id="2452" w:name="_Toc367276693"/>
            <w:bookmarkStart w:id="2453" w:name="_Toc367281260"/>
            <w:bookmarkStart w:id="2454" w:name="_Toc370117343"/>
            <w:bookmarkStart w:id="2455" w:name="_Toc371924962"/>
            <w:r>
              <w:rPr>
                <w:rFonts w:ascii="Times New Roman" w:hAnsi="Times New Roman"/>
                <w:b w:val="0"/>
                <w:lang w:val="en-US"/>
              </w:rPr>
              <w:t xml:space="preserve">Thực hiện các thủ tục thanh toán theo quy định trong </w:t>
            </w:r>
            <w:r w:rsidR="0026744A">
              <w:rPr>
                <w:rFonts w:ascii="Times New Roman" w:hAnsi="Times New Roman"/>
                <w:b w:val="0"/>
                <w:lang w:val="en-US"/>
              </w:rPr>
              <w:t>Hợp đồng mua bán điện</w:t>
            </w:r>
            <w:r>
              <w:rPr>
                <w:rFonts w:ascii="Times New Roman" w:hAnsi="Times New Roman"/>
                <w:b w:val="0"/>
                <w:lang w:val="en-US"/>
              </w:rPr>
              <w:t xml:space="preserve"> và </w:t>
            </w:r>
            <w:smartTag w:uri="urn:schemas-microsoft-com:office:smarttags" w:element="PersonName">
              <w:r>
                <w:rPr>
                  <w:rFonts w:ascii="Times New Roman" w:hAnsi="Times New Roman"/>
                  <w:b w:val="0"/>
                  <w:lang w:val="en-US"/>
                </w:rPr>
                <w:t>Quy</w:t>
              </w:r>
            </w:smartTag>
            <w:r>
              <w:rPr>
                <w:rFonts w:ascii="Times New Roman" w:hAnsi="Times New Roman"/>
                <w:b w:val="0"/>
                <w:lang w:val="en-US"/>
              </w:rPr>
              <w:t xml:space="preserve"> định thị trường điện</w:t>
            </w:r>
            <w:bookmarkEnd w:id="2450"/>
            <w:bookmarkEnd w:id="2451"/>
            <w:bookmarkEnd w:id="2452"/>
            <w:bookmarkEnd w:id="2453"/>
            <w:bookmarkEnd w:id="2454"/>
            <w:bookmarkEnd w:id="2455"/>
            <w:r w:rsidR="00A51A53">
              <w:rPr>
                <w:rFonts w:ascii="Times New Roman" w:hAnsi="Times New Roman"/>
                <w:b w:val="0"/>
                <w:lang w:val="en-US"/>
              </w:rPr>
              <w:t>.</w:t>
            </w:r>
          </w:p>
        </w:tc>
      </w:tr>
    </w:tbl>
    <w:p w:rsidR="00150B30" w:rsidRDefault="00150B30">
      <w:pPr>
        <w:pStyle w:val="1ChapterTitle"/>
        <w:numPr>
          <w:ilvl w:val="0"/>
          <w:numId w:val="0"/>
        </w:numPr>
        <w:spacing w:before="120"/>
        <w:ind w:left="720" w:hanging="720"/>
        <w:jc w:val="left"/>
        <w:rPr>
          <w:rFonts w:ascii="Times New Roman" w:eastAsia="Times New Roman" w:hAnsi="Times New Roman"/>
          <w:b w:val="0"/>
          <w:bCs w:val="0"/>
          <w:color w:val="auto"/>
          <w:kern w:val="0"/>
          <w:lang w:val="en-AU"/>
        </w:rPr>
      </w:pPr>
      <w:bookmarkStart w:id="2456" w:name="_Toc370117344"/>
      <w:bookmarkStart w:id="2457" w:name="_Toc371924963"/>
      <w:r>
        <w:rPr>
          <w:rFonts w:ascii="Times New Roman" w:eastAsia="Times New Roman" w:hAnsi="Times New Roman"/>
          <w:b w:val="0"/>
          <w:bCs w:val="0"/>
          <w:color w:val="auto"/>
          <w:kern w:val="0"/>
          <w:lang w:val="en-AU"/>
        </w:rPr>
        <w:t>Chú thích:</w:t>
      </w:r>
      <w:bookmarkEnd w:id="2456"/>
      <w:bookmarkEnd w:id="2457"/>
    </w:p>
    <w:p w:rsidR="00150B30" w:rsidRDefault="00150B30">
      <w:pPr>
        <w:pStyle w:val="1ChapterTitle"/>
        <w:numPr>
          <w:ilvl w:val="0"/>
          <w:numId w:val="0"/>
        </w:numPr>
        <w:ind w:left="720" w:hanging="153"/>
        <w:jc w:val="left"/>
        <w:rPr>
          <w:rFonts w:ascii="Times New Roman" w:eastAsia="Times New Roman" w:hAnsi="Times New Roman"/>
          <w:b w:val="0"/>
          <w:bCs w:val="0"/>
          <w:color w:val="auto"/>
          <w:kern w:val="0"/>
          <w:lang w:val="en-AU"/>
        </w:rPr>
      </w:pPr>
      <w:bookmarkStart w:id="2458" w:name="_Toc370117345"/>
      <w:bookmarkStart w:id="2459" w:name="_Toc371924964"/>
      <w:r>
        <w:rPr>
          <w:rFonts w:ascii="Times New Roman" w:eastAsia="Times New Roman" w:hAnsi="Times New Roman"/>
          <w:b w:val="0"/>
          <w:bCs w:val="0"/>
          <w:color w:val="auto"/>
          <w:kern w:val="0"/>
          <w:lang w:val="en-AU"/>
        </w:rPr>
        <w:t>SMO: Đơn vị vận hành hệ thống điện và thị trường điện;</w:t>
      </w:r>
      <w:bookmarkEnd w:id="2458"/>
      <w:bookmarkEnd w:id="2459"/>
    </w:p>
    <w:p w:rsidR="00150B30" w:rsidRDefault="00150B30">
      <w:pPr>
        <w:pStyle w:val="1ChapterTitle"/>
        <w:numPr>
          <w:ilvl w:val="0"/>
          <w:numId w:val="0"/>
        </w:numPr>
        <w:ind w:left="720" w:hanging="153"/>
        <w:jc w:val="left"/>
        <w:rPr>
          <w:rFonts w:ascii="Times New Roman" w:eastAsia="Times New Roman" w:hAnsi="Times New Roman"/>
          <w:b w:val="0"/>
          <w:bCs w:val="0"/>
          <w:color w:val="auto"/>
          <w:kern w:val="0"/>
          <w:lang w:val="en-AU"/>
        </w:rPr>
      </w:pPr>
      <w:bookmarkStart w:id="2460" w:name="_Toc370117346"/>
      <w:bookmarkStart w:id="2461" w:name="_Toc371924965"/>
      <w:r>
        <w:rPr>
          <w:rFonts w:ascii="Times New Roman" w:eastAsia="Times New Roman" w:hAnsi="Times New Roman"/>
          <w:b w:val="0"/>
          <w:bCs w:val="0"/>
          <w:color w:val="auto"/>
          <w:kern w:val="0"/>
          <w:lang w:val="en-AU"/>
        </w:rPr>
        <w:t>SB: Đơn vị mua buôn duy nhất;</w:t>
      </w:r>
      <w:bookmarkEnd w:id="2460"/>
      <w:bookmarkEnd w:id="2461"/>
    </w:p>
    <w:p w:rsidR="00150B30" w:rsidRDefault="00150B30" w:rsidP="00870342">
      <w:pPr>
        <w:pStyle w:val="1ChapterTitle"/>
        <w:numPr>
          <w:ilvl w:val="0"/>
          <w:numId w:val="0"/>
        </w:numPr>
        <w:ind w:left="720" w:hanging="153"/>
        <w:jc w:val="left"/>
        <w:rPr>
          <w:rFonts w:ascii="Times New Roman" w:eastAsia="Times New Roman" w:hAnsi="Times New Roman"/>
          <w:b w:val="0"/>
          <w:bCs w:val="0"/>
          <w:color w:val="auto"/>
          <w:kern w:val="0"/>
          <w:lang w:val="en-AU"/>
        </w:rPr>
      </w:pPr>
      <w:bookmarkStart w:id="2462" w:name="_Toc370117347"/>
      <w:bookmarkStart w:id="2463" w:name="_Toc371924966"/>
      <w:r>
        <w:rPr>
          <w:rFonts w:ascii="Times New Roman" w:eastAsia="Times New Roman" w:hAnsi="Times New Roman"/>
          <w:b w:val="0"/>
          <w:bCs w:val="0"/>
          <w:color w:val="auto"/>
          <w:kern w:val="0"/>
          <w:lang w:val="en-AU"/>
        </w:rPr>
        <w:t>ĐVPĐ: Đơn vị phát điện.</w:t>
      </w:r>
      <w:bookmarkEnd w:id="2462"/>
      <w:bookmarkEnd w:id="2463"/>
    </w:p>
    <w:p w:rsidR="00EC165D" w:rsidRDefault="00EC165D" w:rsidP="00870342">
      <w:pPr>
        <w:pStyle w:val="1ChapterTitle"/>
        <w:numPr>
          <w:ilvl w:val="0"/>
          <w:numId w:val="0"/>
        </w:numPr>
        <w:ind w:left="720" w:hanging="153"/>
        <w:jc w:val="left"/>
        <w:rPr>
          <w:rFonts w:ascii="Times New Roman" w:eastAsia="Times New Roman" w:hAnsi="Times New Roman"/>
          <w:b w:val="0"/>
          <w:bCs w:val="0"/>
          <w:color w:val="auto"/>
          <w:kern w:val="0"/>
          <w:lang w:val="en-AU"/>
        </w:rPr>
      </w:pPr>
    </w:p>
    <w:p w:rsidR="00150B30" w:rsidRDefault="00150B30">
      <w:pPr>
        <w:pStyle w:val="1Number"/>
        <w:numPr>
          <w:ilvl w:val="0"/>
          <w:numId w:val="20"/>
        </w:numPr>
        <w:tabs>
          <w:tab w:val="left" w:pos="284"/>
        </w:tabs>
        <w:ind w:left="284" w:hanging="284"/>
        <w:rPr>
          <w:sz w:val="28"/>
          <w:szCs w:val="28"/>
        </w:rPr>
      </w:pPr>
      <w:r>
        <w:rPr>
          <w:sz w:val="28"/>
          <w:szCs w:val="28"/>
        </w:rPr>
        <w:lastRenderedPageBreak/>
        <w:t>Lưu đồ xác nhận đối soát số liệu thanh toán</w:t>
      </w:r>
    </w:p>
    <w:p w:rsidR="00150B30" w:rsidRDefault="000B7D76">
      <w:pPr>
        <w:pStyle w:val="1Number"/>
        <w:numPr>
          <w:ilvl w:val="0"/>
          <w:numId w:val="0"/>
        </w:numPr>
        <w:tabs>
          <w:tab w:val="left" w:pos="1080"/>
        </w:tabs>
        <w:ind w:left="-567"/>
        <w:rPr>
          <w:sz w:val="24"/>
        </w:rPr>
      </w:pPr>
      <w:r>
        <w:rPr>
          <w:b/>
          <w:noProof/>
        </w:rPr>
        <mc:AlternateContent>
          <mc:Choice Requires="wpc">
            <w:drawing>
              <wp:inline distT="0" distB="0" distL="0" distR="0">
                <wp:extent cx="6180455" cy="7632065"/>
                <wp:effectExtent l="0" t="0" r="10795" b="0"/>
                <wp:docPr id="61"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Rectangle 4"/>
                        <wps:cNvSpPr>
                          <a:spLocks noChangeArrowheads="1"/>
                        </wps:cNvSpPr>
                        <wps:spPr bwMode="auto">
                          <a:xfrm>
                            <a:off x="3405505" y="3981450"/>
                            <a:ext cx="908685"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B48" w:rsidRDefault="00FF7B48">
                              <w:r>
                                <w:t>Thống nhất</w:t>
                              </w:r>
                            </w:p>
                          </w:txbxContent>
                        </wps:txbx>
                        <wps:bodyPr rot="0" vert="horz" wrap="square" lIns="91440" tIns="45720" rIns="91440" bIns="45720" anchor="t" anchorCtr="0" upright="1">
                          <a:noAutofit/>
                        </wps:bodyPr>
                      </wps:wsp>
                      <wps:wsp>
                        <wps:cNvPr id="6" name="AutoShape 5"/>
                        <wps:cNvSpPr>
                          <a:spLocks noChangeArrowheads="1"/>
                        </wps:cNvSpPr>
                        <wps:spPr bwMode="auto">
                          <a:xfrm>
                            <a:off x="792480" y="2615565"/>
                            <a:ext cx="2289810" cy="482600"/>
                          </a:xfrm>
                          <a:prstGeom prst="roundRect">
                            <a:avLst>
                              <a:gd name="adj" fmla="val 16667"/>
                            </a:avLst>
                          </a:prstGeom>
                          <a:solidFill>
                            <a:srgbClr val="FFFFFF"/>
                          </a:solidFill>
                          <a:ln w="9525">
                            <a:solidFill>
                              <a:srgbClr val="000000"/>
                            </a:solidFill>
                            <a:round/>
                            <a:headEnd/>
                            <a:tailEnd/>
                          </a:ln>
                        </wps:spPr>
                        <wps:txbx>
                          <w:txbxContent>
                            <w:p w:rsidR="00FF7B48" w:rsidRDefault="00FF7B48">
                              <w:pPr>
                                <w:jc w:val="center"/>
                              </w:pPr>
                              <w:r>
                                <w:t>ĐVPĐ gửi hồ sơ yêu cầu xác nhận sự kiện Tháng M</w:t>
                              </w:r>
                            </w:p>
                          </w:txbxContent>
                        </wps:txbx>
                        <wps:bodyPr rot="0" vert="horz" wrap="square" lIns="91440" tIns="45720" rIns="91440" bIns="45720" anchor="t" anchorCtr="0" upright="1">
                          <a:noAutofit/>
                        </wps:bodyPr>
                      </wps:wsp>
                      <wps:wsp>
                        <wps:cNvPr id="7" name="AutoShape 6"/>
                        <wps:cNvSpPr>
                          <a:spLocks noChangeArrowheads="1"/>
                        </wps:cNvSpPr>
                        <wps:spPr bwMode="auto">
                          <a:xfrm>
                            <a:off x="795020" y="3251200"/>
                            <a:ext cx="2287270" cy="444500"/>
                          </a:xfrm>
                          <a:prstGeom prst="roundRect">
                            <a:avLst>
                              <a:gd name="adj" fmla="val 16667"/>
                            </a:avLst>
                          </a:prstGeom>
                          <a:solidFill>
                            <a:srgbClr val="FFFFFF"/>
                          </a:solidFill>
                          <a:ln w="9525">
                            <a:solidFill>
                              <a:srgbClr val="000000"/>
                            </a:solidFill>
                            <a:round/>
                            <a:headEnd/>
                            <a:tailEnd/>
                          </a:ln>
                        </wps:spPr>
                        <wps:txbx>
                          <w:txbxContent>
                            <w:p w:rsidR="00FF7B48" w:rsidRDefault="00FF7B48">
                              <w:pPr>
                                <w:jc w:val="center"/>
                                <w:rPr>
                                  <w:sz w:val="22"/>
                                  <w:szCs w:val="22"/>
                                </w:rPr>
                              </w:pPr>
                              <w:r>
                                <w:rPr>
                                  <w:sz w:val="22"/>
                                  <w:szCs w:val="22"/>
                                </w:rPr>
                                <w:t>SMO kiểm tra, đối soát, phản hồi ý kiến</w:t>
                              </w:r>
                            </w:p>
                          </w:txbxContent>
                        </wps:txbx>
                        <wps:bodyPr rot="0" vert="horz" wrap="square" lIns="91440" tIns="45720" rIns="91440" bIns="45720" anchor="t" anchorCtr="0" upright="1">
                          <a:noAutofit/>
                        </wps:bodyPr>
                      </wps:wsp>
                      <wps:wsp>
                        <wps:cNvPr id="8" name="AutoShape 7"/>
                        <wps:cNvSpPr>
                          <a:spLocks noChangeArrowheads="1"/>
                        </wps:cNvSpPr>
                        <wps:spPr bwMode="auto">
                          <a:xfrm>
                            <a:off x="600075" y="4015740"/>
                            <a:ext cx="2668905" cy="513080"/>
                          </a:xfrm>
                          <a:prstGeom prst="roundRect">
                            <a:avLst>
                              <a:gd name="adj" fmla="val 16667"/>
                            </a:avLst>
                          </a:prstGeom>
                          <a:solidFill>
                            <a:srgbClr val="FFFFFF"/>
                          </a:solidFill>
                          <a:ln w="9525">
                            <a:solidFill>
                              <a:srgbClr val="000000"/>
                            </a:solidFill>
                            <a:round/>
                            <a:headEnd/>
                            <a:tailEnd/>
                          </a:ln>
                        </wps:spPr>
                        <wps:txbx>
                          <w:txbxContent>
                            <w:p w:rsidR="00FF7B48" w:rsidRDefault="00FF7B48">
                              <w:pPr>
                                <w:jc w:val="center"/>
                              </w:pPr>
                              <w:r>
                                <w:t>ĐVPĐ lập Hồ sơ xác nhận các sự kiện đã thống nhất Tháng M bằng văn bản</w:t>
                              </w:r>
                            </w:p>
                          </w:txbxContent>
                        </wps:txbx>
                        <wps:bodyPr rot="0" vert="horz" wrap="square" lIns="91440" tIns="45720" rIns="91440" bIns="45720" anchor="t" anchorCtr="0" upright="1">
                          <a:noAutofit/>
                        </wps:bodyPr>
                      </wps:wsp>
                      <wps:wsp>
                        <wps:cNvPr id="9" name="Rectangle 8"/>
                        <wps:cNvSpPr>
                          <a:spLocks noChangeArrowheads="1"/>
                        </wps:cNvSpPr>
                        <wps:spPr bwMode="auto">
                          <a:xfrm>
                            <a:off x="1175385" y="3749675"/>
                            <a:ext cx="68072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B48" w:rsidRDefault="00FF7B48">
                              <w:pPr>
                                <w:rPr>
                                  <w:sz w:val="20"/>
                                  <w:szCs w:val="20"/>
                                </w:rPr>
                              </w:pPr>
                              <w:r>
                                <w:rPr>
                                  <w:sz w:val="20"/>
                                  <w:szCs w:val="20"/>
                                </w:rPr>
                                <w:t>Đồng ý</w:t>
                              </w:r>
                            </w:p>
                          </w:txbxContent>
                        </wps:txbx>
                        <wps:bodyPr rot="0" vert="horz" wrap="square" lIns="91440" tIns="45720" rIns="91440" bIns="45720" anchor="t" anchorCtr="0" upright="1">
                          <a:noAutofit/>
                        </wps:bodyPr>
                      </wps:wsp>
                      <wps:wsp>
                        <wps:cNvPr id="10" name="AutoShape 9"/>
                        <wps:cNvSpPr>
                          <a:spLocks noChangeArrowheads="1"/>
                        </wps:cNvSpPr>
                        <wps:spPr bwMode="auto">
                          <a:xfrm>
                            <a:off x="4208780" y="3251200"/>
                            <a:ext cx="1971675" cy="556260"/>
                          </a:xfrm>
                          <a:prstGeom prst="roundRect">
                            <a:avLst>
                              <a:gd name="adj" fmla="val 16667"/>
                            </a:avLst>
                          </a:prstGeom>
                          <a:solidFill>
                            <a:srgbClr val="FFFFFF"/>
                          </a:solidFill>
                          <a:ln w="9525">
                            <a:solidFill>
                              <a:srgbClr val="000000"/>
                            </a:solidFill>
                            <a:round/>
                            <a:headEnd/>
                            <a:tailEnd/>
                          </a:ln>
                        </wps:spPr>
                        <wps:txbx>
                          <w:txbxContent>
                            <w:p w:rsidR="00FF7B48" w:rsidRDefault="00FF7B48">
                              <w:pPr>
                                <w:jc w:val="center"/>
                              </w:pPr>
                              <w:r>
                                <w:t>Đơn vị phát điện, SMO trao đổi, thống nhất sự kiện</w:t>
                              </w:r>
                            </w:p>
                          </w:txbxContent>
                        </wps:txbx>
                        <wps:bodyPr rot="0" vert="horz" wrap="square" lIns="91440" tIns="45720" rIns="91440" bIns="45720" anchor="t" anchorCtr="0" upright="1">
                          <a:noAutofit/>
                        </wps:bodyPr>
                      </wps:wsp>
                      <wps:wsp>
                        <wps:cNvPr id="11" name="Rectangle 10"/>
                        <wps:cNvSpPr>
                          <a:spLocks noChangeArrowheads="1"/>
                        </wps:cNvSpPr>
                        <wps:spPr bwMode="auto">
                          <a:xfrm>
                            <a:off x="3148965" y="3203575"/>
                            <a:ext cx="1059815"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B48" w:rsidRDefault="00FF7B48">
                              <w:r>
                                <w:t>Không đồng ý</w:t>
                              </w:r>
                            </w:p>
                          </w:txbxContent>
                        </wps:txbx>
                        <wps:bodyPr rot="0" vert="horz" wrap="square" lIns="91440" tIns="45720" rIns="91440" bIns="45720" anchor="t" anchorCtr="0" upright="1">
                          <a:noAutofit/>
                        </wps:bodyPr>
                      </wps:wsp>
                      <wps:wsp>
                        <wps:cNvPr id="12" name="AutoShape 11"/>
                        <wps:cNvSpPr>
                          <a:spLocks noChangeArrowheads="1"/>
                        </wps:cNvSpPr>
                        <wps:spPr bwMode="auto">
                          <a:xfrm>
                            <a:off x="792480" y="4697095"/>
                            <a:ext cx="2292350" cy="516890"/>
                          </a:xfrm>
                          <a:prstGeom prst="roundRect">
                            <a:avLst>
                              <a:gd name="adj" fmla="val 16667"/>
                            </a:avLst>
                          </a:prstGeom>
                          <a:solidFill>
                            <a:srgbClr val="FFFFFF"/>
                          </a:solidFill>
                          <a:ln w="9525">
                            <a:solidFill>
                              <a:srgbClr val="000000"/>
                            </a:solidFill>
                            <a:round/>
                            <a:headEnd/>
                            <a:tailEnd/>
                          </a:ln>
                        </wps:spPr>
                        <wps:txbx>
                          <w:txbxContent>
                            <w:p w:rsidR="00FF7B48" w:rsidRDefault="00FF7B48">
                              <w:pPr>
                                <w:jc w:val="center"/>
                              </w:pPr>
                              <w:r>
                                <w:t>SMO xác nhận các sự kiện đã thống nhất Tháng M</w:t>
                              </w:r>
                            </w:p>
                          </w:txbxContent>
                        </wps:txbx>
                        <wps:bodyPr rot="0" vert="horz" wrap="square" lIns="91440" tIns="45720" rIns="91440" bIns="45720" anchor="t" anchorCtr="0" upright="1">
                          <a:noAutofit/>
                        </wps:bodyPr>
                      </wps:wsp>
                      <wps:wsp>
                        <wps:cNvPr id="13" name="AutoShape 12"/>
                        <wps:cNvSpPr>
                          <a:spLocks noChangeArrowheads="1"/>
                        </wps:cNvSpPr>
                        <wps:spPr bwMode="auto">
                          <a:xfrm>
                            <a:off x="792480" y="5368925"/>
                            <a:ext cx="2292350" cy="492125"/>
                          </a:xfrm>
                          <a:prstGeom prst="roundRect">
                            <a:avLst>
                              <a:gd name="adj" fmla="val 16667"/>
                            </a:avLst>
                          </a:prstGeom>
                          <a:solidFill>
                            <a:srgbClr val="FFFFFF"/>
                          </a:solidFill>
                          <a:ln w="9525">
                            <a:solidFill>
                              <a:srgbClr val="000000"/>
                            </a:solidFill>
                            <a:round/>
                            <a:headEnd/>
                            <a:tailEnd/>
                          </a:ln>
                        </wps:spPr>
                        <wps:txbx>
                          <w:txbxContent>
                            <w:p w:rsidR="00FF7B48" w:rsidRDefault="00FF7B48" w:rsidP="0024663A">
                              <w:pPr>
                                <w:spacing w:before="100" w:beforeAutospacing="1"/>
                                <w:jc w:val="center"/>
                              </w:pPr>
                              <w:r>
                                <w:t>Đơn vị phát điện hoàn thiện Hồ sơ thanh toán và gửi SB</w:t>
                              </w:r>
                            </w:p>
                          </w:txbxContent>
                        </wps:txbx>
                        <wps:bodyPr rot="0" vert="horz" wrap="square" lIns="91440" tIns="45720" rIns="91440" bIns="45720" anchor="t" anchorCtr="0" upright="1">
                          <a:noAutofit/>
                        </wps:bodyPr>
                      </wps:wsp>
                      <wps:wsp>
                        <wps:cNvPr id="14" name="Line 13"/>
                        <wps:cNvCnPr>
                          <a:cxnSpLocks noChangeShapeType="1"/>
                        </wps:cNvCnPr>
                        <wps:spPr bwMode="auto">
                          <a:xfrm>
                            <a:off x="4516755" y="3807460"/>
                            <a:ext cx="1270"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flipH="1">
                            <a:off x="3268980" y="4326890"/>
                            <a:ext cx="124904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5"/>
                        <wps:cNvSpPr>
                          <a:spLocks noChangeArrowheads="1"/>
                        </wps:cNvSpPr>
                        <wps:spPr bwMode="auto">
                          <a:xfrm>
                            <a:off x="3589020" y="4982845"/>
                            <a:ext cx="2498090" cy="697865"/>
                          </a:xfrm>
                          <a:prstGeom prst="roundRect">
                            <a:avLst>
                              <a:gd name="adj" fmla="val 16667"/>
                            </a:avLst>
                          </a:prstGeom>
                          <a:solidFill>
                            <a:srgbClr val="FFFFFF"/>
                          </a:solidFill>
                          <a:ln w="9525">
                            <a:solidFill>
                              <a:srgbClr val="000000"/>
                            </a:solidFill>
                            <a:round/>
                            <a:headEnd/>
                            <a:tailEnd/>
                          </a:ln>
                        </wps:spPr>
                        <wps:txbx>
                          <w:txbxContent>
                            <w:p w:rsidR="00FF7B48" w:rsidRDefault="00FF7B48">
                              <w:pPr>
                                <w:jc w:val="center"/>
                              </w:pPr>
                              <w:r>
                                <w:t>ĐVPĐ làm Hồ sơ đề nghị tạm thanh toán phần chưa thống nhất và giải quyết tranh chấp theo quy định</w:t>
                              </w:r>
                            </w:p>
                          </w:txbxContent>
                        </wps:txbx>
                        <wps:bodyPr rot="0" vert="horz" wrap="square" lIns="91440" tIns="45720" rIns="91440" bIns="45720" anchor="t" anchorCtr="0" upright="1">
                          <a:noAutofit/>
                        </wps:bodyPr>
                      </wps:wsp>
                      <wps:wsp>
                        <wps:cNvPr id="17" name="Line 16"/>
                        <wps:cNvCnPr>
                          <a:cxnSpLocks noChangeShapeType="1"/>
                        </wps:cNvCnPr>
                        <wps:spPr bwMode="auto">
                          <a:xfrm>
                            <a:off x="1932940" y="2463800"/>
                            <a:ext cx="635" cy="151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1939290" y="5196205"/>
                            <a:ext cx="635"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18"/>
                        <wps:cNvSpPr>
                          <a:spLocks noChangeArrowheads="1"/>
                        </wps:cNvSpPr>
                        <wps:spPr bwMode="auto">
                          <a:xfrm>
                            <a:off x="4314825" y="4655185"/>
                            <a:ext cx="136207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B48" w:rsidRDefault="00FF7B48">
                              <w:r>
                                <w:t>Không thống nhất</w:t>
                              </w:r>
                            </w:p>
                          </w:txbxContent>
                        </wps:txbx>
                        <wps:bodyPr rot="0" vert="horz" wrap="square" lIns="91440" tIns="45720" rIns="91440" bIns="45720" anchor="t" anchorCtr="0" upright="1">
                          <a:noAutofit/>
                        </wps:bodyPr>
                      </wps:wsp>
                      <wps:wsp>
                        <wps:cNvPr id="20" name="Line 19"/>
                        <wps:cNvCnPr>
                          <a:cxnSpLocks noChangeShapeType="1"/>
                        </wps:cNvCnPr>
                        <wps:spPr bwMode="auto">
                          <a:xfrm>
                            <a:off x="3084830" y="3599180"/>
                            <a:ext cx="112395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3531235" y="484949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flipH="1">
                            <a:off x="1939925" y="5263515"/>
                            <a:ext cx="16452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5727065" y="3807460"/>
                            <a:ext cx="635" cy="1175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1957705" y="4528820"/>
                            <a:ext cx="635" cy="168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4"/>
                        <wps:cNvSpPr>
                          <a:spLocks noChangeArrowheads="1"/>
                        </wps:cNvSpPr>
                        <wps:spPr bwMode="auto">
                          <a:xfrm>
                            <a:off x="792480" y="154305"/>
                            <a:ext cx="2289810" cy="464185"/>
                          </a:xfrm>
                          <a:prstGeom prst="roundRect">
                            <a:avLst>
                              <a:gd name="adj" fmla="val 16667"/>
                            </a:avLst>
                          </a:prstGeom>
                          <a:solidFill>
                            <a:srgbClr val="FFFFFF"/>
                          </a:solidFill>
                          <a:ln w="9525">
                            <a:solidFill>
                              <a:srgbClr val="000000"/>
                            </a:solidFill>
                            <a:round/>
                            <a:headEnd/>
                            <a:tailEnd/>
                          </a:ln>
                        </wps:spPr>
                        <wps:txbx>
                          <w:txbxContent>
                            <w:p w:rsidR="00FF7B48" w:rsidRDefault="00FF7B48">
                              <w:pPr>
                                <w:jc w:val="center"/>
                                <w:rPr>
                                  <w:sz w:val="22"/>
                                  <w:szCs w:val="22"/>
                                </w:rPr>
                              </w:pPr>
                              <w:r>
                                <w:rPr>
                                  <w:sz w:val="22"/>
                                  <w:szCs w:val="22"/>
                                </w:rPr>
                                <w:t>SMO công bố số liệu phục vụ tính toán thị trường điện</w:t>
                              </w:r>
                            </w:p>
                          </w:txbxContent>
                        </wps:txbx>
                        <wps:bodyPr rot="0" vert="horz" wrap="square" lIns="91440" tIns="45720" rIns="91440" bIns="45720" anchor="t" anchorCtr="0" upright="1">
                          <a:noAutofit/>
                        </wps:bodyPr>
                      </wps:wsp>
                      <wps:wsp>
                        <wps:cNvPr id="26" name="AutoShape 25"/>
                        <wps:cNvSpPr>
                          <a:spLocks noChangeArrowheads="1"/>
                        </wps:cNvSpPr>
                        <wps:spPr bwMode="auto">
                          <a:xfrm>
                            <a:off x="792480" y="769620"/>
                            <a:ext cx="2289810" cy="293370"/>
                          </a:xfrm>
                          <a:prstGeom prst="roundRect">
                            <a:avLst>
                              <a:gd name="adj" fmla="val 16667"/>
                            </a:avLst>
                          </a:prstGeom>
                          <a:solidFill>
                            <a:srgbClr val="FFFFFF"/>
                          </a:solidFill>
                          <a:ln w="9525">
                            <a:solidFill>
                              <a:srgbClr val="000000"/>
                            </a:solidFill>
                            <a:round/>
                            <a:headEnd/>
                            <a:tailEnd/>
                          </a:ln>
                        </wps:spPr>
                        <wps:txbx>
                          <w:txbxContent>
                            <w:p w:rsidR="00FF7B48" w:rsidRDefault="00FF7B48">
                              <w:pPr>
                                <w:jc w:val="center"/>
                                <w:rPr>
                                  <w:sz w:val="22"/>
                                  <w:szCs w:val="22"/>
                                </w:rPr>
                              </w:pPr>
                              <w:r>
                                <w:rPr>
                                  <w:sz w:val="22"/>
                                  <w:szCs w:val="22"/>
                                </w:rPr>
                                <w:t>SMO công bố bảng kê sơ bộ</w:t>
                              </w:r>
                            </w:p>
                          </w:txbxContent>
                        </wps:txbx>
                        <wps:bodyPr rot="0" vert="horz" wrap="square" lIns="91440" tIns="45720" rIns="91440" bIns="45720" anchor="t" anchorCtr="0" upright="1">
                          <a:noAutofit/>
                        </wps:bodyPr>
                      </wps:wsp>
                      <wps:wsp>
                        <wps:cNvPr id="27" name="AutoShape 26"/>
                        <wps:cNvCnPr>
                          <a:cxnSpLocks noChangeShapeType="1"/>
                          <a:stCxn id="25" idx="2"/>
                          <a:endCxn id="26" idx="0"/>
                        </wps:cNvCnPr>
                        <wps:spPr bwMode="auto">
                          <a:xfrm>
                            <a:off x="1937385" y="618490"/>
                            <a:ext cx="635"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7"/>
                        <wps:cNvSpPr>
                          <a:spLocks noChangeArrowheads="1"/>
                        </wps:cNvSpPr>
                        <wps:spPr bwMode="auto">
                          <a:xfrm>
                            <a:off x="795020" y="1233170"/>
                            <a:ext cx="2289810" cy="435610"/>
                          </a:xfrm>
                          <a:prstGeom prst="roundRect">
                            <a:avLst>
                              <a:gd name="adj" fmla="val 16667"/>
                            </a:avLst>
                          </a:prstGeom>
                          <a:solidFill>
                            <a:srgbClr val="FFFFFF"/>
                          </a:solidFill>
                          <a:ln w="9525">
                            <a:solidFill>
                              <a:srgbClr val="000000"/>
                            </a:solidFill>
                            <a:round/>
                            <a:headEnd/>
                            <a:tailEnd/>
                          </a:ln>
                        </wps:spPr>
                        <wps:txbx>
                          <w:txbxContent>
                            <w:p w:rsidR="00FF7B48" w:rsidRDefault="00FF7B48">
                              <w:pPr>
                                <w:jc w:val="center"/>
                                <w:rPr>
                                  <w:sz w:val="22"/>
                                  <w:szCs w:val="22"/>
                                </w:rPr>
                              </w:pPr>
                              <w:r>
                                <w:rPr>
                                  <w:sz w:val="22"/>
                                  <w:szCs w:val="22"/>
                                </w:rPr>
                                <w:t>SB, ĐVPĐ kiểm tra, đối soát, phản hồi ý kiến</w:t>
                              </w:r>
                            </w:p>
                          </w:txbxContent>
                        </wps:txbx>
                        <wps:bodyPr rot="0" vert="horz" wrap="square" lIns="91440" tIns="45720" rIns="91440" bIns="45720" anchor="t" anchorCtr="0" upright="1">
                          <a:noAutofit/>
                        </wps:bodyPr>
                      </wps:wsp>
                      <wps:wsp>
                        <wps:cNvPr id="29" name="AutoShape 28"/>
                        <wps:cNvCnPr>
                          <a:cxnSpLocks noChangeShapeType="1"/>
                          <a:stCxn id="26" idx="2"/>
                          <a:endCxn id="28" idx="0"/>
                        </wps:cNvCnPr>
                        <wps:spPr bwMode="auto">
                          <a:xfrm>
                            <a:off x="1937385" y="1062990"/>
                            <a:ext cx="2540"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9"/>
                        <wps:cNvSpPr>
                          <a:spLocks noChangeArrowheads="1"/>
                        </wps:cNvSpPr>
                        <wps:spPr bwMode="auto">
                          <a:xfrm>
                            <a:off x="792480" y="2019300"/>
                            <a:ext cx="2289810" cy="444500"/>
                          </a:xfrm>
                          <a:prstGeom prst="roundRect">
                            <a:avLst>
                              <a:gd name="adj" fmla="val 16667"/>
                            </a:avLst>
                          </a:prstGeom>
                          <a:solidFill>
                            <a:srgbClr val="FFFFFF"/>
                          </a:solidFill>
                          <a:ln w="9525">
                            <a:solidFill>
                              <a:srgbClr val="000000"/>
                            </a:solidFill>
                            <a:round/>
                            <a:headEnd/>
                            <a:tailEnd/>
                          </a:ln>
                        </wps:spPr>
                        <wps:txbx>
                          <w:txbxContent>
                            <w:p w:rsidR="00FF7B48" w:rsidRDefault="00FF7B48">
                              <w:pPr>
                                <w:jc w:val="center"/>
                                <w:rPr>
                                  <w:sz w:val="22"/>
                                  <w:szCs w:val="22"/>
                                </w:rPr>
                              </w:pPr>
                              <w:r>
                                <w:rPr>
                                  <w:sz w:val="22"/>
                                  <w:szCs w:val="22"/>
                                </w:rPr>
                                <w:t>SMO công bố bảng kê chính thức, SB, ĐVPĐ xác nhận trên trang web</w:t>
                              </w:r>
                            </w:p>
                          </w:txbxContent>
                        </wps:txbx>
                        <wps:bodyPr rot="0" vert="horz" wrap="square" lIns="91440" tIns="45720" rIns="91440" bIns="45720" anchor="t" anchorCtr="0" upright="1">
                          <a:noAutofit/>
                        </wps:bodyPr>
                      </wps:wsp>
                      <wps:wsp>
                        <wps:cNvPr id="31" name="AutoShape 30"/>
                        <wps:cNvCnPr>
                          <a:cxnSpLocks noChangeShapeType="1"/>
                          <a:stCxn id="28" idx="2"/>
                          <a:endCxn id="30" idx="0"/>
                        </wps:cNvCnPr>
                        <wps:spPr bwMode="auto">
                          <a:xfrm flipH="1">
                            <a:off x="1937385" y="1668780"/>
                            <a:ext cx="254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31"/>
                        <wps:cNvSpPr>
                          <a:spLocks noChangeArrowheads="1"/>
                        </wps:cNvSpPr>
                        <wps:spPr bwMode="auto">
                          <a:xfrm>
                            <a:off x="1108710" y="1693545"/>
                            <a:ext cx="74739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B48" w:rsidRDefault="00FF7B48">
                              <w:pPr>
                                <w:rPr>
                                  <w:sz w:val="22"/>
                                  <w:szCs w:val="22"/>
                                </w:rPr>
                              </w:pPr>
                              <w:r>
                                <w:rPr>
                                  <w:sz w:val="22"/>
                                  <w:szCs w:val="22"/>
                                </w:rPr>
                                <w:t>Đồng ý</w:t>
                              </w:r>
                            </w:p>
                          </w:txbxContent>
                        </wps:txbx>
                        <wps:bodyPr rot="0" vert="horz" wrap="square" lIns="91440" tIns="45720" rIns="91440" bIns="45720" anchor="t" anchorCtr="0" upright="1">
                          <a:noAutofit/>
                        </wps:bodyPr>
                      </wps:wsp>
                      <wps:wsp>
                        <wps:cNvPr id="33" name="AutoShape 32"/>
                        <wps:cNvSpPr>
                          <a:spLocks noChangeArrowheads="1"/>
                        </wps:cNvSpPr>
                        <wps:spPr bwMode="auto">
                          <a:xfrm>
                            <a:off x="4363720" y="1233170"/>
                            <a:ext cx="1816735" cy="435610"/>
                          </a:xfrm>
                          <a:prstGeom prst="roundRect">
                            <a:avLst>
                              <a:gd name="adj" fmla="val 16667"/>
                            </a:avLst>
                          </a:prstGeom>
                          <a:solidFill>
                            <a:srgbClr val="FFFFFF"/>
                          </a:solidFill>
                          <a:ln w="9525">
                            <a:solidFill>
                              <a:srgbClr val="000000"/>
                            </a:solidFill>
                            <a:round/>
                            <a:headEnd/>
                            <a:tailEnd/>
                          </a:ln>
                        </wps:spPr>
                        <wps:txbx>
                          <w:txbxContent>
                            <w:p w:rsidR="00FF7B48" w:rsidRDefault="00FF7B48">
                              <w:pPr>
                                <w:jc w:val="center"/>
                                <w:rPr>
                                  <w:sz w:val="22"/>
                                  <w:szCs w:val="22"/>
                                </w:rPr>
                              </w:pPr>
                              <w:r>
                                <w:rPr>
                                  <w:sz w:val="22"/>
                                  <w:szCs w:val="22"/>
                                </w:rPr>
                                <w:t>SMO, SB, ĐVPĐ trao đổi, thống nhất lại bảng kê</w:t>
                              </w:r>
                            </w:p>
                          </w:txbxContent>
                        </wps:txbx>
                        <wps:bodyPr rot="0" vert="horz" wrap="square" lIns="91440" tIns="45720" rIns="91440" bIns="45720" anchor="t" anchorCtr="0" upright="1">
                          <a:noAutofit/>
                        </wps:bodyPr>
                      </wps:wsp>
                      <wps:wsp>
                        <wps:cNvPr id="34" name="AutoShape 33"/>
                        <wps:cNvCnPr>
                          <a:cxnSpLocks noChangeShapeType="1"/>
                          <a:stCxn id="28" idx="3"/>
                          <a:endCxn id="33" idx="1"/>
                        </wps:cNvCnPr>
                        <wps:spPr bwMode="auto">
                          <a:xfrm>
                            <a:off x="3084830" y="1450975"/>
                            <a:ext cx="12788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34"/>
                        <wps:cNvSpPr>
                          <a:spLocks noChangeArrowheads="1"/>
                        </wps:cNvSpPr>
                        <wps:spPr bwMode="auto">
                          <a:xfrm>
                            <a:off x="3152775" y="1148715"/>
                            <a:ext cx="113538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B48" w:rsidRDefault="00FF7B48">
                              <w:pPr>
                                <w:rPr>
                                  <w:sz w:val="22"/>
                                  <w:szCs w:val="22"/>
                                </w:rPr>
                              </w:pPr>
                              <w:r>
                                <w:rPr>
                                  <w:sz w:val="22"/>
                                  <w:szCs w:val="22"/>
                                </w:rPr>
                                <w:t>Không đồng ý</w:t>
                              </w:r>
                            </w:p>
                          </w:txbxContent>
                        </wps:txbx>
                        <wps:bodyPr rot="0" vert="horz" wrap="square" lIns="91440" tIns="45720" rIns="91440" bIns="45720" anchor="t" anchorCtr="0" upright="1">
                          <a:noAutofit/>
                        </wps:bodyPr>
                      </wps:wsp>
                      <wps:wsp>
                        <wps:cNvPr id="36" name="AutoShape 35"/>
                        <wps:cNvCnPr>
                          <a:cxnSpLocks noChangeShapeType="1"/>
                          <a:stCxn id="33" idx="2"/>
                        </wps:cNvCnPr>
                        <wps:spPr bwMode="auto">
                          <a:xfrm>
                            <a:off x="5272405" y="1668780"/>
                            <a:ext cx="1270" cy="574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6"/>
                        <wps:cNvCnPr>
                          <a:cxnSpLocks noChangeShapeType="1"/>
                          <a:endCxn id="30" idx="3"/>
                        </wps:cNvCnPr>
                        <wps:spPr bwMode="auto">
                          <a:xfrm flipH="1" flipV="1">
                            <a:off x="3082290" y="2241550"/>
                            <a:ext cx="21913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7"/>
                        <wps:cNvSpPr>
                          <a:spLocks noChangeArrowheads="1"/>
                        </wps:cNvSpPr>
                        <wps:spPr bwMode="auto">
                          <a:xfrm>
                            <a:off x="792480" y="6037580"/>
                            <a:ext cx="2292350" cy="493395"/>
                          </a:xfrm>
                          <a:prstGeom prst="roundRect">
                            <a:avLst>
                              <a:gd name="adj" fmla="val 16667"/>
                            </a:avLst>
                          </a:prstGeom>
                          <a:solidFill>
                            <a:srgbClr val="FFFFFF"/>
                          </a:solidFill>
                          <a:ln w="9525">
                            <a:solidFill>
                              <a:srgbClr val="000000"/>
                            </a:solidFill>
                            <a:round/>
                            <a:headEnd/>
                            <a:tailEnd/>
                          </a:ln>
                        </wps:spPr>
                        <wps:txbx>
                          <w:txbxContent>
                            <w:p w:rsidR="00FF7B48" w:rsidRDefault="00FF7B48">
                              <w:pPr>
                                <w:jc w:val="center"/>
                              </w:pPr>
                              <w:r>
                                <w:t>SB kiểm tra các khoản thanh toán và phản hồi ý kiến</w:t>
                              </w:r>
                            </w:p>
                          </w:txbxContent>
                        </wps:txbx>
                        <wps:bodyPr rot="0" vert="horz" wrap="square" lIns="91440" tIns="45720" rIns="91440" bIns="45720" anchor="t" anchorCtr="0" upright="1">
                          <a:noAutofit/>
                        </wps:bodyPr>
                      </wps:wsp>
                      <wps:wsp>
                        <wps:cNvPr id="39" name="AutoShape 38"/>
                        <wps:cNvCnPr>
                          <a:cxnSpLocks noChangeShapeType="1"/>
                        </wps:cNvCnPr>
                        <wps:spPr bwMode="auto">
                          <a:xfrm>
                            <a:off x="1938020" y="5861050"/>
                            <a:ext cx="1270"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39"/>
                        <wps:cNvCnPr>
                          <a:cxnSpLocks noChangeShapeType="1"/>
                          <a:stCxn id="6" idx="2"/>
                          <a:endCxn id="7" idx="0"/>
                        </wps:cNvCnPr>
                        <wps:spPr bwMode="auto">
                          <a:xfrm>
                            <a:off x="1937385" y="3098165"/>
                            <a:ext cx="1270" cy="153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40"/>
                        <wps:cNvCnPr>
                          <a:cxnSpLocks noChangeShapeType="1"/>
                          <a:stCxn id="7" idx="2"/>
                          <a:endCxn id="8" idx="0"/>
                        </wps:cNvCnPr>
                        <wps:spPr bwMode="auto">
                          <a:xfrm flipH="1">
                            <a:off x="1934845" y="3695700"/>
                            <a:ext cx="3810" cy="320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41"/>
                        <wps:cNvCnPr>
                          <a:cxnSpLocks noChangeShapeType="1"/>
                        </wps:cNvCnPr>
                        <wps:spPr bwMode="auto">
                          <a:xfrm>
                            <a:off x="1947545" y="651637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42"/>
                        <wps:cNvSpPr>
                          <a:spLocks noChangeArrowheads="1"/>
                        </wps:cNvSpPr>
                        <wps:spPr bwMode="auto">
                          <a:xfrm>
                            <a:off x="1108710" y="6562725"/>
                            <a:ext cx="68135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B48" w:rsidRDefault="00FF7B48">
                              <w:pPr>
                                <w:rPr>
                                  <w:sz w:val="20"/>
                                  <w:szCs w:val="20"/>
                                </w:rPr>
                              </w:pPr>
                              <w:r>
                                <w:rPr>
                                  <w:sz w:val="20"/>
                                  <w:szCs w:val="20"/>
                                </w:rPr>
                                <w:t>Đồng ý</w:t>
                              </w:r>
                            </w:p>
                          </w:txbxContent>
                        </wps:txbx>
                        <wps:bodyPr rot="0" vert="horz" wrap="square" lIns="91440" tIns="45720" rIns="91440" bIns="45720" anchor="t" anchorCtr="0" upright="1">
                          <a:noAutofit/>
                        </wps:bodyPr>
                      </wps:wsp>
                      <wps:wsp>
                        <wps:cNvPr id="44" name="AutoShape 43"/>
                        <wps:cNvCnPr>
                          <a:cxnSpLocks noChangeShapeType="1"/>
                        </wps:cNvCnPr>
                        <wps:spPr bwMode="auto">
                          <a:xfrm>
                            <a:off x="1957705" y="6663055"/>
                            <a:ext cx="23564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44"/>
                        <wps:cNvSpPr>
                          <a:spLocks noChangeArrowheads="1"/>
                        </wps:cNvSpPr>
                        <wps:spPr bwMode="auto">
                          <a:xfrm>
                            <a:off x="3202940" y="6203950"/>
                            <a:ext cx="10598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B48" w:rsidRDefault="00FF7B48">
                              <w:r>
                                <w:t>Không đồng ý</w:t>
                              </w:r>
                            </w:p>
                          </w:txbxContent>
                        </wps:txbx>
                        <wps:bodyPr rot="0" vert="horz" wrap="square" lIns="91440" tIns="45720" rIns="91440" bIns="45720" anchor="t" anchorCtr="0" upright="1">
                          <a:noAutofit/>
                        </wps:bodyPr>
                      </wps:wsp>
                      <wps:wsp>
                        <wps:cNvPr id="46" name="AutoShape 45"/>
                        <wps:cNvSpPr>
                          <a:spLocks noChangeArrowheads="1"/>
                        </wps:cNvSpPr>
                        <wps:spPr bwMode="auto">
                          <a:xfrm>
                            <a:off x="4288155" y="6037580"/>
                            <a:ext cx="1892300" cy="1045210"/>
                          </a:xfrm>
                          <a:prstGeom prst="roundRect">
                            <a:avLst>
                              <a:gd name="adj" fmla="val 16667"/>
                            </a:avLst>
                          </a:prstGeom>
                          <a:solidFill>
                            <a:srgbClr val="FFFFFF"/>
                          </a:solidFill>
                          <a:ln w="9525">
                            <a:solidFill>
                              <a:srgbClr val="000000"/>
                            </a:solidFill>
                            <a:round/>
                            <a:headEnd/>
                            <a:tailEnd/>
                          </a:ln>
                        </wps:spPr>
                        <wps:txbx>
                          <w:txbxContent>
                            <w:p w:rsidR="00FF7B48" w:rsidRDefault="00FF7B48">
                              <w:pPr>
                                <w:jc w:val="center"/>
                              </w:pPr>
                              <w:r>
                                <w:t xml:space="preserve">SB thực hiện thanh toán và giải quyết tranh chấp theo quy định trong Hợp đồng và </w:t>
                              </w:r>
                              <w:smartTag w:uri="urn:schemas-microsoft-com:office:smarttags" w:element="PersonName">
                                <w:r>
                                  <w:t>Quy</w:t>
                                </w:r>
                              </w:smartTag>
                              <w:r>
                                <w:t xml:space="preserve"> định thị trường điện</w:t>
                              </w:r>
                            </w:p>
                          </w:txbxContent>
                        </wps:txbx>
                        <wps:bodyPr rot="0" vert="horz" wrap="square" lIns="91440" tIns="45720" rIns="91440" bIns="45720" anchor="t" anchorCtr="0" upright="1">
                          <a:noAutofit/>
                        </wps:bodyPr>
                      </wps:wsp>
                      <wps:wsp>
                        <wps:cNvPr id="47" name="AutoShape 46"/>
                        <wps:cNvSpPr>
                          <a:spLocks noChangeArrowheads="1"/>
                        </wps:cNvSpPr>
                        <wps:spPr bwMode="auto">
                          <a:xfrm>
                            <a:off x="705485" y="6857365"/>
                            <a:ext cx="2497455" cy="521335"/>
                          </a:xfrm>
                          <a:prstGeom prst="roundRect">
                            <a:avLst>
                              <a:gd name="adj" fmla="val 16667"/>
                            </a:avLst>
                          </a:prstGeom>
                          <a:solidFill>
                            <a:srgbClr val="FFFFFF"/>
                          </a:solidFill>
                          <a:ln w="9525">
                            <a:solidFill>
                              <a:srgbClr val="000000"/>
                            </a:solidFill>
                            <a:round/>
                            <a:headEnd/>
                            <a:tailEnd/>
                          </a:ln>
                        </wps:spPr>
                        <wps:txbx>
                          <w:txbxContent>
                            <w:p w:rsidR="00FF7B48" w:rsidRDefault="00FF7B48">
                              <w:pPr>
                                <w:jc w:val="center"/>
                              </w:pPr>
                              <w:r>
                                <w:t>SB thực hiện thanh toán với ĐVPĐ theo đúng quy định trong Hợp đồng</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486.65pt;height:600.95pt;mso-position-horizontal-relative:char;mso-position-vertical-relative:line" coordsize="61804,7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">
                <v:shape id="_x0000_s1027" type="#_x0000_t75" style="position:absolute;width:61804;height:76320;visibility:visible;mso-wrap-style:square">
                  <v:fill o:detectmouseclick="t"/>
                  <v:path o:connecttype="none"/>
                </v:shape>
                <v:rect id="Rectangle 4" o:spid="_x0000_s1028" style="position:absolute;left:34055;top:39814;width:9086;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FF7B48" w:rsidRDefault="00FF7B48">
                        <w:r>
                          <w:t>Thống nhất</w:t>
                        </w:r>
                      </w:p>
                    </w:txbxContent>
                  </v:textbox>
                </v:rect>
                <v:roundrect id="AutoShape 5" o:spid="_x0000_s1029" style="position:absolute;left:7924;top:26155;width:22898;height:48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FF7B48" w:rsidRDefault="00FF7B48">
                        <w:pPr>
                          <w:jc w:val="center"/>
                        </w:pPr>
                        <w:r>
                          <w:t>ĐVPĐ gửi hồ sơ yêu cầu xác nhận sự kiện Tháng M</w:t>
                        </w:r>
                      </w:p>
                    </w:txbxContent>
                  </v:textbox>
                </v:roundrect>
                <v:roundrect id="AutoShape 6" o:spid="_x0000_s1030" style="position:absolute;left:7950;top:32512;width:22872;height:44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FF7B48" w:rsidRDefault="00FF7B48">
                        <w:pPr>
                          <w:jc w:val="center"/>
                          <w:rPr>
                            <w:sz w:val="22"/>
                            <w:szCs w:val="22"/>
                          </w:rPr>
                        </w:pPr>
                        <w:r>
                          <w:rPr>
                            <w:sz w:val="22"/>
                            <w:szCs w:val="22"/>
                          </w:rPr>
                          <w:t>SMO kiểm tra, đối soát, phản hồi ý kiến</w:t>
                        </w:r>
                      </w:p>
                    </w:txbxContent>
                  </v:textbox>
                </v:roundrect>
                <v:roundrect id="AutoShape 7" o:spid="_x0000_s1031" style="position:absolute;left:6000;top:40157;width:26689;height:51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FF7B48" w:rsidRDefault="00FF7B48">
                        <w:pPr>
                          <w:jc w:val="center"/>
                        </w:pPr>
                        <w:r>
                          <w:t>ĐVPĐ lập Hồ sơ xác nhận các sự kiện đã thống nhất Tháng M bằng văn bản</w:t>
                        </w:r>
                      </w:p>
                    </w:txbxContent>
                  </v:textbox>
                </v:roundrect>
                <v:rect id="Rectangle 8" o:spid="_x0000_s1032" style="position:absolute;left:11753;top:37496;width:680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FF7B48" w:rsidRDefault="00FF7B48">
                        <w:pPr>
                          <w:rPr>
                            <w:sz w:val="20"/>
                            <w:szCs w:val="20"/>
                          </w:rPr>
                        </w:pPr>
                        <w:r>
                          <w:rPr>
                            <w:sz w:val="20"/>
                            <w:szCs w:val="20"/>
                          </w:rPr>
                          <w:t>Đồng ý</w:t>
                        </w:r>
                      </w:p>
                    </w:txbxContent>
                  </v:textbox>
                </v:rect>
                <v:roundrect id="AutoShape 9" o:spid="_x0000_s1033" style="position:absolute;left:42087;top:32512;width:19717;height:55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FF7B48" w:rsidRDefault="00FF7B48">
                        <w:pPr>
                          <w:jc w:val="center"/>
                        </w:pPr>
                        <w:r>
                          <w:t>Đơn vị phát điện, SMO trao đổi, thống nhất sự kiện</w:t>
                        </w:r>
                      </w:p>
                    </w:txbxContent>
                  </v:textbox>
                </v:roundrect>
                <v:rect id="Rectangle 10" o:spid="_x0000_s1034" style="position:absolute;left:31489;top:32035;width:10598;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w:txbxContent>
                      <w:p w:rsidR="00FF7B48" w:rsidRDefault="00FF7B48">
                        <w:r>
                          <w:t>Không đồng ý</w:t>
                        </w:r>
                      </w:p>
                    </w:txbxContent>
                  </v:textbox>
                </v:rect>
                <v:roundrect id="AutoShape 11" o:spid="_x0000_s1035" style="position:absolute;left:7924;top:46970;width:22924;height:51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FF7B48" w:rsidRDefault="00FF7B48">
                        <w:pPr>
                          <w:jc w:val="center"/>
                        </w:pPr>
                        <w:r>
                          <w:t>SMO xác nhận các sự kiện đã thống nhất Tháng M</w:t>
                        </w:r>
                      </w:p>
                    </w:txbxContent>
                  </v:textbox>
                </v:roundrect>
                <v:roundrect id="AutoShape 12" o:spid="_x0000_s1036" style="position:absolute;left:7924;top:53689;width:22924;height:49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FF7B48" w:rsidRDefault="00FF7B48" w:rsidP="0024663A">
                        <w:pPr>
                          <w:spacing w:before="100" w:beforeAutospacing="1"/>
                          <w:jc w:val="center"/>
                        </w:pPr>
                        <w:r>
                          <w:t>Đơn vị phát điện hoàn thiện Hồ sơ thanh toán và gửi SB</w:t>
                        </w:r>
                      </w:p>
                    </w:txbxContent>
                  </v:textbox>
                </v:roundrect>
                <v:line id="Line 13" o:spid="_x0000_s1037" style="position:absolute;visibility:visible;mso-wrap-style:square" from="45167,38074" to="45180,4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4" o:spid="_x0000_s1038" style="position:absolute;flip:x;visibility:visible;mso-wrap-style:square" from="32689,43268" to="45180,4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roundrect id="AutoShape 15" o:spid="_x0000_s1039" style="position:absolute;left:35890;top:49828;width:24981;height:69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FF7B48" w:rsidRDefault="00FF7B48">
                        <w:pPr>
                          <w:jc w:val="center"/>
                        </w:pPr>
                        <w:r>
                          <w:t>ĐVPĐ làm Hồ sơ đề nghị tạm thanh toán phần chưa thống nhất và giải quyết tranh chấp theo quy định</w:t>
                        </w:r>
                      </w:p>
                    </w:txbxContent>
                  </v:textbox>
                </v:roundrect>
                <v:line id="Line 16" o:spid="_x0000_s1040" style="position:absolute;visibility:visible;mso-wrap-style:square" from="19329,24638" to="19335,26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7" o:spid="_x0000_s1041" style="position:absolute;visibility:visible;mso-wrap-style:square" from="19392,51962" to="19399,5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rect id="Rectangle 18" o:spid="_x0000_s1042" style="position:absolute;left:43148;top:46551;width:13621;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textbox>
                    <w:txbxContent>
                      <w:p w:rsidR="00FF7B48" w:rsidRDefault="00FF7B48">
                        <w:r>
                          <w:t>Không thống nhất</w:t>
                        </w:r>
                      </w:p>
                    </w:txbxContent>
                  </v:textbox>
                </v:rect>
                <v:line id="Line 19" o:spid="_x0000_s1043" style="position:absolute;visibility:visible;mso-wrap-style:square" from="30848,35991" to="42087,3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0" o:spid="_x0000_s1044" style="position:absolute;visibility:visible;mso-wrap-style:square" from="35312,48494" to="35312,48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1" o:spid="_x0000_s1045" style="position:absolute;flip:x;visibility:visible;mso-wrap-style:square" from="19399,52635" to="35852,5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2" o:spid="_x0000_s1046" style="position:absolute;visibility:visible;mso-wrap-style:square" from="57270,38074" to="57277,4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3" o:spid="_x0000_s1047" style="position:absolute;visibility:visible;mso-wrap-style:square" from="19577,45288" to="19583,4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roundrect id="AutoShape 24" o:spid="_x0000_s1048" style="position:absolute;left:7924;top:1543;width:22898;height:46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textbox>
                    <w:txbxContent>
                      <w:p w:rsidR="00FF7B48" w:rsidRDefault="00FF7B48">
                        <w:pPr>
                          <w:jc w:val="center"/>
                          <w:rPr>
                            <w:sz w:val="22"/>
                            <w:szCs w:val="22"/>
                          </w:rPr>
                        </w:pPr>
                        <w:r>
                          <w:rPr>
                            <w:sz w:val="22"/>
                            <w:szCs w:val="22"/>
                          </w:rPr>
                          <w:t>SMO công bố số liệu phục vụ tính toán thị trường điện</w:t>
                        </w:r>
                      </w:p>
                    </w:txbxContent>
                  </v:textbox>
                </v:roundrect>
                <v:roundrect id="AutoShape 25" o:spid="_x0000_s1049" style="position:absolute;left:7924;top:7696;width:22898;height:29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textbox>
                    <w:txbxContent>
                      <w:p w:rsidR="00FF7B48" w:rsidRDefault="00FF7B48">
                        <w:pPr>
                          <w:jc w:val="center"/>
                          <w:rPr>
                            <w:sz w:val="22"/>
                            <w:szCs w:val="22"/>
                          </w:rPr>
                        </w:pPr>
                        <w:r>
                          <w:rPr>
                            <w:sz w:val="22"/>
                            <w:szCs w:val="22"/>
                          </w:rPr>
                          <w:t>SMO công bố bảng kê sơ bộ</w:t>
                        </w:r>
                      </w:p>
                    </w:txbxContent>
                  </v:textbox>
                </v:roundrect>
                <v:shapetype id="_x0000_t32" coordsize="21600,21600" o:spt="32" o:oned="t" path="m,l21600,21600e" filled="f">
                  <v:path arrowok="t" fillok="f" o:connecttype="none"/>
                  <o:lock v:ext="edit" shapetype="t"/>
                </v:shapetype>
                <v:shape id="AutoShape 26" o:spid="_x0000_s1050" type="#_x0000_t32" style="position:absolute;left:19373;top:6184;width:7;height:1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roundrect id="AutoShape 27" o:spid="_x0000_s1051" style="position:absolute;left:7950;top:12331;width:22898;height:43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textbox>
                    <w:txbxContent>
                      <w:p w:rsidR="00FF7B48" w:rsidRDefault="00FF7B48">
                        <w:pPr>
                          <w:jc w:val="center"/>
                          <w:rPr>
                            <w:sz w:val="22"/>
                            <w:szCs w:val="22"/>
                          </w:rPr>
                        </w:pPr>
                        <w:r>
                          <w:rPr>
                            <w:sz w:val="22"/>
                            <w:szCs w:val="22"/>
                          </w:rPr>
                          <w:t>SB, ĐVPĐ kiểm tra, đối soát, phản hồi ý kiến</w:t>
                        </w:r>
                      </w:p>
                    </w:txbxContent>
                  </v:textbox>
                </v:roundrect>
                <v:shape id="AutoShape 28" o:spid="_x0000_s1052" type="#_x0000_t32" style="position:absolute;left:19373;top:10629;width:26;height:17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roundrect id="AutoShape 29" o:spid="_x0000_s1053" style="position:absolute;left:7924;top:20193;width:22898;height:44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w:txbxContent>
                      <w:p w:rsidR="00FF7B48" w:rsidRDefault="00FF7B48">
                        <w:pPr>
                          <w:jc w:val="center"/>
                          <w:rPr>
                            <w:sz w:val="22"/>
                            <w:szCs w:val="22"/>
                          </w:rPr>
                        </w:pPr>
                        <w:r>
                          <w:rPr>
                            <w:sz w:val="22"/>
                            <w:szCs w:val="22"/>
                          </w:rPr>
                          <w:t>SMO công bố bảng kê chính thức, SB, ĐVPĐ xác nhận trên trang web</w:t>
                        </w:r>
                      </w:p>
                    </w:txbxContent>
                  </v:textbox>
                </v:roundrect>
                <v:shape id="AutoShape 30" o:spid="_x0000_s1054" type="#_x0000_t32" style="position:absolute;left:19373;top:16687;width:26;height:35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rect id="Rectangle 31" o:spid="_x0000_s1055" style="position:absolute;left:11087;top:16935;width:7474;height:2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textbox>
                    <w:txbxContent>
                      <w:p w:rsidR="00FF7B48" w:rsidRDefault="00FF7B48">
                        <w:pPr>
                          <w:rPr>
                            <w:sz w:val="22"/>
                            <w:szCs w:val="22"/>
                          </w:rPr>
                        </w:pPr>
                        <w:r>
                          <w:rPr>
                            <w:sz w:val="22"/>
                            <w:szCs w:val="22"/>
                          </w:rPr>
                          <w:t>Đồng ý</w:t>
                        </w:r>
                      </w:p>
                    </w:txbxContent>
                  </v:textbox>
                </v:rect>
                <v:roundrect id="AutoShape 32" o:spid="_x0000_s1056" style="position:absolute;left:43637;top:12331;width:18167;height:43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textbox>
                    <w:txbxContent>
                      <w:p w:rsidR="00FF7B48" w:rsidRDefault="00FF7B48">
                        <w:pPr>
                          <w:jc w:val="center"/>
                          <w:rPr>
                            <w:sz w:val="22"/>
                            <w:szCs w:val="22"/>
                          </w:rPr>
                        </w:pPr>
                        <w:r>
                          <w:rPr>
                            <w:sz w:val="22"/>
                            <w:szCs w:val="22"/>
                          </w:rPr>
                          <w:t>SMO, SB, ĐVPĐ trao đổi, thống nhất lại bảng kê</w:t>
                        </w:r>
                      </w:p>
                    </w:txbxContent>
                  </v:textbox>
                </v:roundrect>
                <v:shape id="AutoShape 33" o:spid="_x0000_s1057" type="#_x0000_t32" style="position:absolute;left:30848;top:14509;width:12789;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rect id="Rectangle 34" o:spid="_x0000_s1058" style="position:absolute;left:31527;top:11487;width:11354;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textbox>
                    <w:txbxContent>
                      <w:p w:rsidR="00FF7B48" w:rsidRDefault="00FF7B48">
                        <w:pPr>
                          <w:rPr>
                            <w:sz w:val="22"/>
                            <w:szCs w:val="22"/>
                          </w:rPr>
                        </w:pPr>
                        <w:r>
                          <w:rPr>
                            <w:sz w:val="22"/>
                            <w:szCs w:val="22"/>
                          </w:rPr>
                          <w:t>Không đồng ý</w:t>
                        </w:r>
                      </w:p>
                    </w:txbxContent>
                  </v:textbox>
                </v:rect>
                <v:shape id="AutoShape 35" o:spid="_x0000_s1059" type="#_x0000_t32" style="position:absolute;left:52724;top:16687;width:12;height:57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36" o:spid="_x0000_s1060" type="#_x0000_t32" style="position:absolute;left:30822;top:22415;width:21914;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HhcQAAADbAAAADwAAAGRycy9kb3ducmV2LnhtbESPT2vCQBTE74V+h+UJvdWNadAaXaVY&#10;CkV68c+hx0f2uQlm34bsU9Nv3y0IPQ4z8xtmuR58q67Uxyawgck4A0VcBduwM3A8fDy/goqCbLEN&#10;TAZ+KMJ69fiwxNKGG+/ouhenEoRjiQZqka7UOlY1eYzj0BEn7xR6j5Jk77Tt8ZbgvtV5lk21x4bT&#10;Qo0dbWqqzvuLN/B99F/zvHj3rnAH2Qltm7yYGvM0Gt4WoIQG+Q/f25/WwMsM/r6kH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FceFxAAAANsAAAAPAAAAAAAAAAAA&#10;AAAAAKECAABkcnMvZG93bnJldi54bWxQSwUGAAAAAAQABAD5AAAAkgMAAAAA&#10;">
                  <v:stroke endarrow="block"/>
                </v:shape>
                <v:roundrect id="AutoShape 37" o:spid="_x0000_s1061" style="position:absolute;left:7924;top:60375;width:22924;height:49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mDMAA&#10;AADbAAAADwAAAGRycy9kb3ducmV2LnhtbERPz2vCMBS+D/Y/hDfwNpNNHF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MmDMAAAADbAAAADwAAAAAAAAAAAAAAAACYAgAAZHJzL2Rvd25y&#10;ZXYueG1sUEsFBgAAAAAEAAQA9QAAAIUDAAAAAA==&#10;">
                  <v:textbox>
                    <w:txbxContent>
                      <w:p w:rsidR="00FF7B48" w:rsidRDefault="00FF7B48">
                        <w:pPr>
                          <w:jc w:val="center"/>
                        </w:pPr>
                        <w:r>
                          <w:t>SB kiểm tra các khoản thanh toán và phản hồi ý kiến</w:t>
                        </w:r>
                      </w:p>
                    </w:txbxContent>
                  </v:textbox>
                </v:roundrect>
                <v:shape id="AutoShape 38" o:spid="_x0000_s1062" type="#_x0000_t32" style="position:absolute;left:19380;top:58610;width:12;height:17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39" o:spid="_x0000_s1063" type="#_x0000_t32" style="position:absolute;left:19373;top:30981;width:13;height:1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40" o:spid="_x0000_s1064" type="#_x0000_t32" style="position:absolute;left:19348;top:36957;width:38;height:32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AutoShape 41" o:spid="_x0000_s1065" type="#_x0000_t32" style="position:absolute;left:19475;top:65163;width:6;height:36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rect id="Rectangle 42" o:spid="_x0000_s1066" style="position:absolute;left:11087;top:65627;width:6813;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textbox>
                    <w:txbxContent>
                      <w:p w:rsidR="00FF7B48" w:rsidRDefault="00FF7B48">
                        <w:pPr>
                          <w:rPr>
                            <w:sz w:val="20"/>
                            <w:szCs w:val="20"/>
                          </w:rPr>
                        </w:pPr>
                        <w:r>
                          <w:rPr>
                            <w:sz w:val="20"/>
                            <w:szCs w:val="20"/>
                          </w:rPr>
                          <w:t>Đồng ý</w:t>
                        </w:r>
                      </w:p>
                    </w:txbxContent>
                  </v:textbox>
                </v:rect>
                <v:shape id="AutoShape 43" o:spid="_x0000_s1067" type="#_x0000_t32" style="position:absolute;left:19577;top:66630;width:2356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rect id="Rectangle 44" o:spid="_x0000_s1068" style="position:absolute;left:32029;top:62039;width:10598;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textbox>
                    <w:txbxContent>
                      <w:p w:rsidR="00FF7B48" w:rsidRDefault="00FF7B48">
                        <w:r>
                          <w:t>Không đồng ý</w:t>
                        </w:r>
                      </w:p>
                    </w:txbxContent>
                  </v:textbox>
                </v:rect>
                <v:roundrect id="AutoShape 45" o:spid="_x0000_s1069" style="position:absolute;left:42881;top:60375;width:18923;height:104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kmMMA&#10;AADbAAAADwAAAGRycy9kb3ducmV2LnhtbESPQWsCMRSE7wX/Q3hCb5pYq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ZkmMMAAADbAAAADwAAAAAAAAAAAAAAAACYAgAAZHJzL2Rv&#10;d25yZXYueG1sUEsFBgAAAAAEAAQA9QAAAIgDAAAAAA==&#10;">
                  <v:textbox>
                    <w:txbxContent>
                      <w:p w:rsidR="00FF7B48" w:rsidRDefault="00FF7B48">
                        <w:pPr>
                          <w:jc w:val="center"/>
                        </w:pPr>
                        <w:r>
                          <w:t xml:space="preserve">SB thực hiện thanh toán và giải quyết tranh chấp theo quy định trong Hợp đồng và </w:t>
                        </w:r>
                        <w:smartTag w:uri="urn:schemas-microsoft-com:office:smarttags" w:element="PersonName">
                          <w:r>
                            <w:t>Quy</w:t>
                          </w:r>
                        </w:smartTag>
                        <w:r>
                          <w:t xml:space="preserve"> định thị trường điện</w:t>
                        </w:r>
                      </w:p>
                    </w:txbxContent>
                  </v:textbox>
                </v:roundrect>
                <v:roundrect id="AutoShape 46" o:spid="_x0000_s1070" style="position:absolute;left:7054;top:68573;width:24975;height:52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BA8QA&#10;AADbAAAADwAAAGRycy9kb3ducmV2LnhtbESPzWrDMBCE74W8g9hCb43U0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KwQPEAAAA2wAAAA8AAAAAAAAAAAAAAAAAmAIAAGRycy9k&#10;b3ducmV2LnhtbFBLBQYAAAAABAAEAPUAAACJAwAAAAA=&#10;">
                  <v:textbox>
                    <w:txbxContent>
                      <w:p w:rsidR="00FF7B48" w:rsidRDefault="00FF7B48">
                        <w:pPr>
                          <w:jc w:val="center"/>
                        </w:pPr>
                        <w:r>
                          <w:t>SB thực hiện thanh toán với ĐVPĐ theo đúng quy định trong Hợp đồng</w:t>
                        </w:r>
                      </w:p>
                    </w:txbxContent>
                  </v:textbox>
                </v:roundrect>
                <w10:anchorlock/>
              </v:group>
            </w:pict>
          </mc:Fallback>
        </mc:AlternateContent>
      </w:r>
    </w:p>
    <w:p w:rsidR="00150B30" w:rsidRDefault="00150B30">
      <w:pPr>
        <w:pStyle w:val="1Number"/>
        <w:numPr>
          <w:ilvl w:val="0"/>
          <w:numId w:val="0"/>
        </w:numPr>
        <w:tabs>
          <w:tab w:val="left" w:pos="1080"/>
        </w:tabs>
        <w:ind w:left="-567"/>
        <w:rPr>
          <w:sz w:val="24"/>
        </w:rPr>
      </w:pPr>
    </w:p>
    <w:p w:rsidR="00C92137" w:rsidRPr="00C92137" w:rsidRDefault="00C92137">
      <w:pPr>
        <w:pStyle w:val="1Number"/>
        <w:numPr>
          <w:ilvl w:val="0"/>
          <w:numId w:val="0"/>
        </w:numPr>
        <w:tabs>
          <w:tab w:val="left" w:pos="1080"/>
        </w:tabs>
        <w:ind w:left="-567"/>
        <w:rPr>
          <w:sz w:val="24"/>
        </w:rPr>
      </w:pPr>
    </w:p>
    <w:p w:rsidR="00150B30" w:rsidRDefault="00150B30">
      <w:pPr>
        <w:pStyle w:val="1Number"/>
        <w:numPr>
          <w:ilvl w:val="0"/>
          <w:numId w:val="0"/>
        </w:numPr>
        <w:tabs>
          <w:tab w:val="left" w:pos="1080"/>
        </w:tabs>
        <w:ind w:left="-567"/>
        <w:rPr>
          <w:sz w:val="24"/>
        </w:rPr>
      </w:pPr>
    </w:p>
    <w:p w:rsidR="00150B30" w:rsidRDefault="00150B30">
      <w:pPr>
        <w:pStyle w:val="1Number"/>
        <w:numPr>
          <w:ilvl w:val="0"/>
          <w:numId w:val="0"/>
        </w:numPr>
        <w:tabs>
          <w:tab w:val="left" w:pos="1080"/>
        </w:tabs>
        <w:ind w:left="-567"/>
        <w:rPr>
          <w:sz w:val="24"/>
        </w:rPr>
      </w:pPr>
    </w:p>
    <w:p w:rsidR="00150B30" w:rsidRDefault="00150B30">
      <w:pPr>
        <w:pStyle w:val="1ChapterTitle"/>
        <w:numPr>
          <w:ilvl w:val="0"/>
          <w:numId w:val="0"/>
        </w:numPr>
        <w:spacing w:line="240" w:lineRule="auto"/>
        <w:ind w:left="480"/>
        <w:rPr>
          <w:rFonts w:ascii="Times New Roman" w:hAnsi="Times New Roman"/>
          <w:lang w:val="en-AU"/>
        </w:rPr>
      </w:pPr>
      <w:bookmarkStart w:id="2464" w:name="_Toc359308397"/>
      <w:bookmarkStart w:id="2465" w:name="_Toc359309900"/>
      <w:bookmarkStart w:id="2466" w:name="_Toc359314201"/>
      <w:bookmarkStart w:id="2467" w:name="_Toc359308398"/>
      <w:bookmarkStart w:id="2468" w:name="_Toc359309901"/>
      <w:bookmarkStart w:id="2469" w:name="_Toc359314202"/>
      <w:bookmarkStart w:id="2470" w:name="_Toc359308447"/>
      <w:bookmarkStart w:id="2471" w:name="_Toc359309950"/>
      <w:bookmarkStart w:id="2472" w:name="_Toc359314251"/>
      <w:bookmarkStart w:id="2473" w:name="_Toc359308448"/>
      <w:bookmarkStart w:id="2474" w:name="_Toc359309951"/>
      <w:bookmarkStart w:id="2475" w:name="_Toc359314252"/>
      <w:bookmarkStart w:id="2476" w:name="_Toc359308449"/>
      <w:bookmarkStart w:id="2477" w:name="_Toc359309952"/>
      <w:bookmarkStart w:id="2478" w:name="_Toc359314253"/>
      <w:bookmarkStart w:id="2479" w:name="_Toc359308450"/>
      <w:bookmarkStart w:id="2480" w:name="_Toc359309953"/>
      <w:bookmarkStart w:id="2481" w:name="_Toc359314254"/>
      <w:bookmarkStart w:id="2482" w:name="_Toc359308451"/>
      <w:bookmarkStart w:id="2483" w:name="_Toc359309954"/>
      <w:bookmarkStart w:id="2484" w:name="_Toc359314255"/>
      <w:bookmarkStart w:id="2485" w:name="_Toc359308452"/>
      <w:bookmarkStart w:id="2486" w:name="_Toc359309955"/>
      <w:bookmarkStart w:id="2487" w:name="_Toc359314256"/>
      <w:bookmarkStart w:id="2488" w:name="_Toc359308453"/>
      <w:bookmarkStart w:id="2489" w:name="_Toc359309956"/>
      <w:bookmarkStart w:id="2490" w:name="_Toc359314257"/>
      <w:bookmarkStart w:id="2491" w:name="_Toc359308454"/>
      <w:bookmarkStart w:id="2492" w:name="_Toc359309957"/>
      <w:bookmarkStart w:id="2493" w:name="_Toc359314258"/>
      <w:bookmarkStart w:id="2494" w:name="_Toc359308455"/>
      <w:bookmarkStart w:id="2495" w:name="_Toc359309958"/>
      <w:bookmarkStart w:id="2496" w:name="_Toc359314259"/>
      <w:bookmarkStart w:id="2497" w:name="_Toc359308456"/>
      <w:bookmarkStart w:id="2498" w:name="_Toc359309959"/>
      <w:bookmarkStart w:id="2499" w:name="_Toc359314260"/>
      <w:bookmarkStart w:id="2500" w:name="_Toc359308457"/>
      <w:bookmarkStart w:id="2501" w:name="_Toc359309960"/>
      <w:bookmarkStart w:id="2502" w:name="_Toc359314261"/>
      <w:bookmarkStart w:id="2503" w:name="_Toc359308458"/>
      <w:bookmarkStart w:id="2504" w:name="_Toc359309961"/>
      <w:bookmarkStart w:id="2505" w:name="_Toc359314262"/>
      <w:bookmarkStart w:id="2506" w:name="_Toc359308459"/>
      <w:bookmarkStart w:id="2507" w:name="_Toc359309962"/>
      <w:bookmarkStart w:id="2508" w:name="_Toc359314263"/>
      <w:bookmarkStart w:id="2509" w:name="_Toc359308460"/>
      <w:bookmarkStart w:id="2510" w:name="_Toc359309963"/>
      <w:bookmarkStart w:id="2511" w:name="_Toc359314264"/>
      <w:bookmarkStart w:id="2512" w:name="_Toc359308461"/>
      <w:bookmarkStart w:id="2513" w:name="_Toc359309964"/>
      <w:bookmarkStart w:id="2514" w:name="_Toc359314265"/>
      <w:bookmarkStart w:id="2515" w:name="_Toc359308462"/>
      <w:bookmarkStart w:id="2516" w:name="_Toc359309965"/>
      <w:bookmarkStart w:id="2517" w:name="_Toc359314266"/>
      <w:bookmarkStart w:id="2518" w:name="_Toc359308463"/>
      <w:bookmarkStart w:id="2519" w:name="_Toc359309966"/>
      <w:bookmarkStart w:id="2520" w:name="_Toc359314267"/>
      <w:bookmarkStart w:id="2521" w:name="_Toc359308464"/>
      <w:bookmarkStart w:id="2522" w:name="_Toc359309967"/>
      <w:bookmarkStart w:id="2523" w:name="_Toc359314268"/>
      <w:bookmarkStart w:id="2524" w:name="_Toc359308465"/>
      <w:bookmarkStart w:id="2525" w:name="_Toc359309968"/>
      <w:bookmarkStart w:id="2526" w:name="_Toc359314269"/>
      <w:bookmarkStart w:id="2527" w:name="_Toc359308466"/>
      <w:bookmarkStart w:id="2528" w:name="_Toc359309969"/>
      <w:bookmarkStart w:id="2529" w:name="_Toc359314270"/>
      <w:bookmarkStart w:id="2530" w:name="_Toc359308467"/>
      <w:bookmarkStart w:id="2531" w:name="_Toc359309970"/>
      <w:bookmarkStart w:id="2532" w:name="_Toc359314271"/>
      <w:bookmarkStart w:id="2533" w:name="_Toc359308468"/>
      <w:bookmarkStart w:id="2534" w:name="_Toc359309971"/>
      <w:bookmarkStart w:id="2535" w:name="_Toc359314272"/>
      <w:bookmarkStart w:id="2536" w:name="_Toc359308469"/>
      <w:bookmarkStart w:id="2537" w:name="_Toc359309972"/>
      <w:bookmarkStart w:id="2538" w:name="_Toc359314273"/>
      <w:bookmarkStart w:id="2539" w:name="_Toc359308470"/>
      <w:bookmarkStart w:id="2540" w:name="_Toc359309973"/>
      <w:bookmarkStart w:id="2541" w:name="_Toc359314274"/>
      <w:bookmarkStart w:id="2542" w:name="_Toc359308471"/>
      <w:bookmarkStart w:id="2543" w:name="_Toc359309974"/>
      <w:bookmarkStart w:id="2544" w:name="_Toc359314275"/>
      <w:bookmarkStart w:id="2545" w:name="_Toc359308472"/>
      <w:bookmarkStart w:id="2546" w:name="_Toc359309975"/>
      <w:bookmarkStart w:id="2547" w:name="_Toc359314276"/>
      <w:bookmarkStart w:id="2548" w:name="_Toc359308473"/>
      <w:bookmarkStart w:id="2549" w:name="_Toc359309976"/>
      <w:bookmarkStart w:id="2550" w:name="_Toc359314277"/>
      <w:bookmarkStart w:id="2551" w:name="_Toc359308474"/>
      <w:bookmarkStart w:id="2552" w:name="_Toc359309977"/>
      <w:bookmarkStart w:id="2553" w:name="_Toc359314278"/>
      <w:bookmarkStart w:id="2554" w:name="_Toc359308475"/>
      <w:bookmarkStart w:id="2555" w:name="_Toc359309978"/>
      <w:bookmarkStart w:id="2556" w:name="_Toc359314279"/>
      <w:bookmarkStart w:id="2557" w:name="_Toc359308476"/>
      <w:bookmarkStart w:id="2558" w:name="_Toc359309979"/>
      <w:bookmarkStart w:id="2559" w:name="_Toc359314280"/>
      <w:bookmarkStart w:id="2560" w:name="_Toc359308477"/>
      <w:bookmarkStart w:id="2561" w:name="_Toc359309980"/>
      <w:bookmarkStart w:id="2562" w:name="_Toc359314281"/>
      <w:bookmarkStart w:id="2563" w:name="_Toc357409622"/>
      <w:bookmarkStart w:id="2564" w:name="_Toc357409692"/>
      <w:bookmarkStart w:id="2565" w:name="_Toc357410389"/>
      <w:bookmarkStart w:id="2566" w:name="_Toc371924967"/>
      <w:bookmarkStart w:id="2567" w:name="_Toc370117348"/>
      <w:bookmarkStart w:id="2568" w:name="_Toc233805450"/>
      <w:bookmarkStart w:id="2569" w:name="_Toc234993228"/>
      <w:bookmarkStart w:id="2570" w:name="_Toc238640047"/>
      <w:bookmarkStart w:id="2571" w:name="_Toc238971154"/>
      <w:bookmarkStart w:id="2572" w:name="_Toc240798032"/>
      <w:bookmarkStart w:id="2573" w:name="_Toc240955054"/>
      <w:bookmarkStart w:id="2574" w:name="_Ref250410476"/>
      <w:bookmarkStart w:id="2575" w:name="_Toc347904840"/>
      <w:bookmarkStart w:id="2576" w:name="_Toc357408667"/>
      <w:bookmarkStart w:id="2577" w:name="_Toc357409428"/>
      <w:bookmarkStart w:id="2578" w:name="_Toc357409623"/>
      <w:bookmarkStart w:id="2579" w:name="_Toc357409693"/>
      <w:bookmarkStart w:id="2580" w:name="_Toc357410390"/>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r>
        <w:rPr>
          <w:rFonts w:ascii="Times New Roman" w:hAnsi="Times New Roman"/>
          <w:lang w:val="en-AU"/>
        </w:rPr>
        <w:lastRenderedPageBreak/>
        <w:t>Phụ lục 2</w:t>
      </w:r>
      <w:bookmarkEnd w:id="2566"/>
      <w:r>
        <w:rPr>
          <w:rFonts w:ascii="Times New Roman" w:hAnsi="Times New Roman"/>
          <w:lang w:val="en-AU"/>
        </w:rPr>
        <w:t xml:space="preserve"> </w:t>
      </w:r>
    </w:p>
    <w:p w:rsidR="00150B30" w:rsidRDefault="00150B30">
      <w:pPr>
        <w:pStyle w:val="1ChapterTitle"/>
        <w:numPr>
          <w:ilvl w:val="0"/>
          <w:numId w:val="0"/>
        </w:numPr>
        <w:spacing w:line="240" w:lineRule="auto"/>
        <w:ind w:left="480"/>
        <w:rPr>
          <w:rFonts w:ascii="Times New Roman" w:hAnsi="Times New Roman"/>
          <w:color w:val="auto"/>
        </w:rPr>
      </w:pPr>
      <w:bookmarkStart w:id="2581" w:name="_Toc370117349"/>
      <w:bookmarkStart w:id="2582" w:name="_Toc371924968"/>
      <w:bookmarkEnd w:id="2567"/>
      <w:r>
        <w:rPr>
          <w:rFonts w:ascii="Times New Roman" w:hAnsi="Times New Roman"/>
          <w:color w:val="auto"/>
        </w:rPr>
        <w:t>DỮ LIỆU PHỤC VỤ TÍNH TOÁN THANH TOÁN</w:t>
      </w:r>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p>
    <w:p w:rsidR="00150B30" w:rsidRPr="00A51A53" w:rsidRDefault="00150B30">
      <w:pPr>
        <w:pStyle w:val="1ChapterTitle"/>
        <w:numPr>
          <w:ilvl w:val="0"/>
          <w:numId w:val="0"/>
        </w:numPr>
        <w:spacing w:before="60" w:after="120" w:line="240" w:lineRule="auto"/>
        <w:rPr>
          <w:rFonts w:ascii="Times New Roman" w:hAnsi="Times New Roman"/>
          <w:b w:val="0"/>
          <w:i/>
          <w:color w:val="auto"/>
        </w:rPr>
      </w:pPr>
      <w:bookmarkStart w:id="2583" w:name="_Toc371924969"/>
      <w:bookmarkStart w:id="2584" w:name="_Toc370117350"/>
      <w:r w:rsidRPr="00A51A53">
        <w:rPr>
          <w:rFonts w:ascii="Times New Roman" w:hAnsi="Times New Roman"/>
          <w:b w:val="0"/>
          <w:i/>
          <w:color w:val="auto"/>
        </w:rPr>
        <w:t xml:space="preserve">(Ban hành kèm theo </w:t>
      </w:r>
      <w:smartTag w:uri="urn:schemas-microsoft-com:office:smarttags" w:element="PersonName">
        <w:r w:rsidRPr="00A51A53">
          <w:rPr>
            <w:rFonts w:ascii="Times New Roman" w:hAnsi="Times New Roman"/>
            <w:b w:val="0"/>
            <w:i/>
            <w:color w:val="auto"/>
          </w:rPr>
          <w:t>Quy</w:t>
        </w:r>
      </w:smartTag>
      <w:r w:rsidRPr="00A51A53">
        <w:rPr>
          <w:rFonts w:ascii="Times New Roman" w:hAnsi="Times New Roman"/>
          <w:b w:val="0"/>
          <w:i/>
          <w:color w:val="auto"/>
        </w:rPr>
        <w:t xml:space="preserve"> trình phối hợp đối soát số liệu thanh toán</w:t>
      </w:r>
      <w:bookmarkEnd w:id="2583"/>
      <w:r w:rsidRPr="00A51A53">
        <w:rPr>
          <w:rFonts w:ascii="Times New Roman" w:hAnsi="Times New Roman"/>
          <w:b w:val="0"/>
          <w:i/>
          <w:color w:val="auto"/>
        </w:rPr>
        <w:t xml:space="preserve"> </w:t>
      </w:r>
      <w:bookmarkStart w:id="2585" w:name="_Toc371924970"/>
      <w:r w:rsidRPr="00A51A53">
        <w:rPr>
          <w:rFonts w:ascii="Times New Roman" w:hAnsi="Times New Roman"/>
          <w:b w:val="0"/>
          <w:i/>
          <w:color w:val="auto"/>
        </w:rPr>
        <w:t xml:space="preserve">giữa Đơn vị vận hành hệ thống điện và thị trường điện, các Đơn vị phát điện </w:t>
      </w:r>
      <w:r w:rsidRPr="00A51A53">
        <w:rPr>
          <w:rFonts w:ascii="Times New Roman" w:hAnsi="Times New Roman"/>
          <w:b w:val="0"/>
          <w:i/>
          <w:color w:val="auto"/>
        </w:rPr>
        <w:br/>
        <w:t>và Đơn vị mua buôn duy nhất)</w:t>
      </w:r>
      <w:bookmarkEnd w:id="2584"/>
      <w:bookmarkEnd w:id="25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7"/>
        <w:gridCol w:w="2331"/>
        <w:gridCol w:w="1396"/>
      </w:tblGrid>
      <w:tr w:rsidR="00150B30">
        <w:trPr>
          <w:cantSplit/>
          <w:tblHeader/>
        </w:trPr>
        <w:tc>
          <w:tcPr>
            <w:tcW w:w="2944" w:type="pct"/>
            <w:vAlign w:val="center"/>
          </w:tcPr>
          <w:p w:rsidR="00150B30" w:rsidRDefault="00150B30">
            <w:pPr>
              <w:pStyle w:val="BodyTextIndent"/>
              <w:widowControl w:val="0"/>
              <w:spacing w:before="60" w:after="60"/>
              <w:ind w:left="12"/>
              <w:jc w:val="center"/>
              <w:outlineLvl w:val="1"/>
              <w:rPr>
                <w:rFonts w:ascii="Times New Roman" w:hAnsi="Times New Roman"/>
                <w:b/>
                <w:sz w:val="26"/>
                <w:szCs w:val="26"/>
                <w:lang w:val="vi-VN"/>
              </w:rPr>
            </w:pPr>
            <w:bookmarkStart w:id="2586" w:name="_Toc357409429"/>
            <w:bookmarkStart w:id="2587" w:name="_Toc357409624"/>
            <w:bookmarkStart w:id="2588" w:name="_Toc357409694"/>
            <w:bookmarkStart w:id="2589" w:name="_Toc357409764"/>
            <w:bookmarkStart w:id="2590" w:name="_Toc357410391"/>
            <w:bookmarkStart w:id="2591" w:name="_Toc357410461"/>
            <w:bookmarkStart w:id="2592" w:name="_Toc358963946"/>
            <w:bookmarkStart w:id="2593" w:name="_Toc359309983"/>
            <w:bookmarkStart w:id="2594" w:name="_Toc359314284"/>
            <w:bookmarkStart w:id="2595" w:name="_Toc367276696"/>
            <w:bookmarkStart w:id="2596" w:name="_Toc367281263"/>
            <w:bookmarkStart w:id="2597" w:name="_Toc370117351"/>
            <w:bookmarkStart w:id="2598" w:name="_Toc371924971"/>
            <w:r>
              <w:rPr>
                <w:rFonts w:ascii="Times New Roman" w:hAnsi="Times New Roman"/>
                <w:b/>
                <w:sz w:val="26"/>
                <w:szCs w:val="26"/>
                <w:lang w:val="vi-VN"/>
              </w:rPr>
              <w:t>Số liệu</w:t>
            </w:r>
            <w:bookmarkEnd w:id="2586"/>
            <w:bookmarkEnd w:id="2587"/>
            <w:bookmarkEnd w:id="2588"/>
            <w:bookmarkEnd w:id="2589"/>
            <w:bookmarkEnd w:id="2590"/>
            <w:bookmarkEnd w:id="2591"/>
            <w:bookmarkEnd w:id="2592"/>
            <w:bookmarkEnd w:id="2593"/>
            <w:bookmarkEnd w:id="2594"/>
            <w:bookmarkEnd w:id="2595"/>
            <w:bookmarkEnd w:id="2596"/>
            <w:bookmarkEnd w:id="2597"/>
            <w:bookmarkEnd w:id="2598"/>
          </w:p>
        </w:tc>
        <w:tc>
          <w:tcPr>
            <w:tcW w:w="1286" w:type="pct"/>
            <w:vAlign w:val="center"/>
          </w:tcPr>
          <w:p w:rsidR="00150B30" w:rsidRDefault="00150B30">
            <w:pPr>
              <w:pStyle w:val="BodyTextIndent"/>
              <w:widowControl w:val="0"/>
              <w:spacing w:before="60" w:after="60"/>
              <w:ind w:left="12"/>
              <w:jc w:val="center"/>
              <w:outlineLvl w:val="1"/>
              <w:rPr>
                <w:rFonts w:ascii="Times New Roman" w:hAnsi="Times New Roman"/>
                <w:b/>
                <w:sz w:val="26"/>
                <w:szCs w:val="26"/>
                <w:lang w:val="vi-VN"/>
              </w:rPr>
            </w:pPr>
            <w:bookmarkStart w:id="2599" w:name="_Toc357409430"/>
            <w:bookmarkStart w:id="2600" w:name="_Toc357409625"/>
            <w:bookmarkStart w:id="2601" w:name="_Toc357409695"/>
            <w:bookmarkStart w:id="2602" w:name="_Toc357409765"/>
            <w:bookmarkStart w:id="2603" w:name="_Toc357410392"/>
            <w:bookmarkStart w:id="2604" w:name="_Toc357410462"/>
            <w:bookmarkStart w:id="2605" w:name="_Toc358963947"/>
            <w:bookmarkStart w:id="2606" w:name="_Toc359309984"/>
            <w:bookmarkStart w:id="2607" w:name="_Toc359314285"/>
            <w:bookmarkStart w:id="2608" w:name="_Toc367276697"/>
            <w:bookmarkStart w:id="2609" w:name="_Toc367281264"/>
            <w:bookmarkStart w:id="2610" w:name="_Toc370117352"/>
            <w:bookmarkStart w:id="2611" w:name="_Toc371924972"/>
            <w:r>
              <w:rPr>
                <w:rFonts w:ascii="Times New Roman" w:hAnsi="Times New Roman"/>
                <w:b/>
                <w:sz w:val="26"/>
                <w:szCs w:val="26"/>
                <w:lang w:val="vi-VN"/>
              </w:rPr>
              <w:t>Ký hiệu</w:t>
            </w:r>
            <w:bookmarkEnd w:id="2599"/>
            <w:bookmarkEnd w:id="2600"/>
            <w:bookmarkEnd w:id="2601"/>
            <w:bookmarkEnd w:id="2602"/>
            <w:bookmarkEnd w:id="2603"/>
            <w:bookmarkEnd w:id="2604"/>
            <w:bookmarkEnd w:id="2605"/>
            <w:bookmarkEnd w:id="2606"/>
            <w:bookmarkEnd w:id="2607"/>
            <w:bookmarkEnd w:id="2608"/>
            <w:bookmarkEnd w:id="2609"/>
            <w:bookmarkEnd w:id="2610"/>
            <w:bookmarkEnd w:id="2611"/>
          </w:p>
        </w:tc>
        <w:tc>
          <w:tcPr>
            <w:tcW w:w="770" w:type="pct"/>
            <w:vAlign w:val="center"/>
          </w:tcPr>
          <w:p w:rsidR="00150B30" w:rsidRDefault="00150B30">
            <w:pPr>
              <w:pStyle w:val="BodyTextIndent"/>
              <w:widowControl w:val="0"/>
              <w:spacing w:before="60" w:after="60"/>
              <w:ind w:left="12"/>
              <w:jc w:val="center"/>
              <w:outlineLvl w:val="1"/>
              <w:rPr>
                <w:rFonts w:ascii="Times New Roman" w:hAnsi="Times New Roman"/>
                <w:b/>
                <w:sz w:val="26"/>
                <w:szCs w:val="26"/>
                <w:lang w:val="vi-VN"/>
              </w:rPr>
            </w:pPr>
            <w:bookmarkStart w:id="2612" w:name="_Toc357409431"/>
            <w:bookmarkStart w:id="2613" w:name="_Toc357409626"/>
            <w:bookmarkStart w:id="2614" w:name="_Toc357409696"/>
            <w:bookmarkStart w:id="2615" w:name="_Toc357409766"/>
            <w:bookmarkStart w:id="2616" w:name="_Toc357410393"/>
            <w:bookmarkStart w:id="2617" w:name="_Toc357410463"/>
            <w:bookmarkStart w:id="2618" w:name="_Toc358963948"/>
            <w:bookmarkStart w:id="2619" w:name="_Toc359309985"/>
            <w:bookmarkStart w:id="2620" w:name="_Toc359314286"/>
            <w:bookmarkStart w:id="2621" w:name="_Toc367276698"/>
            <w:bookmarkStart w:id="2622" w:name="_Toc367281265"/>
            <w:bookmarkStart w:id="2623" w:name="_Toc370117353"/>
            <w:bookmarkStart w:id="2624" w:name="_Toc371924973"/>
            <w:r>
              <w:rPr>
                <w:rFonts w:ascii="Times New Roman" w:hAnsi="Times New Roman"/>
                <w:b/>
                <w:sz w:val="26"/>
                <w:szCs w:val="26"/>
                <w:lang w:val="vi-VN"/>
              </w:rPr>
              <w:t>Đơn vị cung cấp</w:t>
            </w:r>
            <w:bookmarkEnd w:id="2612"/>
            <w:bookmarkEnd w:id="2613"/>
            <w:bookmarkEnd w:id="2614"/>
            <w:bookmarkEnd w:id="2615"/>
            <w:bookmarkEnd w:id="2616"/>
            <w:bookmarkEnd w:id="2617"/>
            <w:bookmarkEnd w:id="2618"/>
            <w:bookmarkEnd w:id="2619"/>
            <w:bookmarkEnd w:id="2620"/>
            <w:bookmarkEnd w:id="2621"/>
            <w:bookmarkEnd w:id="2622"/>
            <w:bookmarkEnd w:id="2623"/>
            <w:bookmarkEnd w:id="2624"/>
          </w:p>
        </w:tc>
      </w:tr>
      <w:tr w:rsidR="00150B30">
        <w:tc>
          <w:tcPr>
            <w:tcW w:w="2944" w:type="pct"/>
          </w:tcPr>
          <w:p w:rsidR="00150B30" w:rsidRDefault="00150B30">
            <w:pPr>
              <w:pStyle w:val="BodyTextIndent"/>
              <w:widowControl w:val="0"/>
              <w:spacing w:before="60" w:after="60"/>
              <w:ind w:left="12"/>
              <w:outlineLvl w:val="1"/>
              <w:rPr>
                <w:rFonts w:ascii="Times New Roman" w:hAnsi="Times New Roman"/>
                <w:sz w:val="26"/>
                <w:szCs w:val="26"/>
                <w:lang w:val="vi-VN"/>
              </w:rPr>
            </w:pPr>
            <w:bookmarkStart w:id="2625" w:name="_Toc357409432"/>
            <w:bookmarkStart w:id="2626" w:name="_Toc357409627"/>
            <w:bookmarkStart w:id="2627" w:name="_Toc357409697"/>
            <w:bookmarkStart w:id="2628" w:name="_Toc357409767"/>
            <w:bookmarkStart w:id="2629" w:name="_Toc357410394"/>
            <w:bookmarkStart w:id="2630" w:name="_Toc357410464"/>
            <w:bookmarkStart w:id="2631" w:name="_Toc358963949"/>
            <w:bookmarkStart w:id="2632" w:name="_Toc359309986"/>
            <w:bookmarkStart w:id="2633" w:name="_Toc359314287"/>
            <w:bookmarkStart w:id="2634" w:name="_Toc367276699"/>
            <w:bookmarkStart w:id="2635" w:name="_Toc367281266"/>
            <w:bookmarkStart w:id="2636" w:name="_Toc370117354"/>
            <w:bookmarkStart w:id="2637" w:name="_Toc371924974"/>
            <w:r>
              <w:rPr>
                <w:rFonts w:ascii="Times New Roman" w:hAnsi="Times New Roman"/>
                <w:sz w:val="26"/>
                <w:szCs w:val="26"/>
                <w:lang w:val="vi-VN"/>
              </w:rPr>
              <w:t>Điện năng đo đếm trong chu kỳ giao dịch i của ngày D, kWh.</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p>
        </w:tc>
        <w:bookmarkStart w:id="2638" w:name="_Toc357409433"/>
        <w:bookmarkStart w:id="2639" w:name="_Toc357409628"/>
        <w:bookmarkStart w:id="2640" w:name="_Toc357409698"/>
        <w:bookmarkStart w:id="2641" w:name="_Toc357409768"/>
        <w:bookmarkStart w:id="2642" w:name="_Toc357410395"/>
        <w:bookmarkStart w:id="2643" w:name="_Toc357410465"/>
        <w:bookmarkStart w:id="2644" w:name="_Toc358963950"/>
        <w:bookmarkStart w:id="2645" w:name="_Toc359309987"/>
        <w:bookmarkStart w:id="2646" w:name="_Toc359314288"/>
        <w:bookmarkStart w:id="2647" w:name="_Toc367276700"/>
        <w:bookmarkStart w:id="2648" w:name="_Toc367281267"/>
        <w:bookmarkStart w:id="2649" w:name="_Toc370117355"/>
        <w:bookmarkStart w:id="2650" w:name="_Toc371924975"/>
        <w:bookmarkEnd w:id="2638"/>
        <w:bookmarkEnd w:id="2639"/>
        <w:bookmarkEnd w:id="2640"/>
        <w:bookmarkEnd w:id="2641"/>
        <w:bookmarkEnd w:id="2642"/>
        <w:bookmarkEnd w:id="2643"/>
        <w:bookmarkEnd w:id="2644"/>
        <w:bookmarkEnd w:id="2645"/>
        <w:bookmarkEnd w:id="2646"/>
        <w:bookmarkEnd w:id="2647"/>
        <w:bookmarkEnd w:id="2648"/>
        <w:bookmarkEnd w:id="2649"/>
        <w:bookmarkEnd w:id="2650"/>
        <w:tc>
          <w:tcPr>
            <w:tcW w:w="1286" w:type="pct"/>
          </w:tcPr>
          <w:p w:rsidR="00150B30" w:rsidRDefault="00150B30">
            <w:pPr>
              <w:pStyle w:val="BodyTextIndent"/>
              <w:widowControl w:val="0"/>
              <w:spacing w:before="60" w:after="60"/>
              <w:ind w:left="0"/>
              <w:jc w:val="center"/>
              <w:outlineLvl w:val="1"/>
              <w:rPr>
                <w:rFonts w:ascii="Times New Roman" w:hAnsi="Times New Roman"/>
                <w:sz w:val="26"/>
                <w:szCs w:val="26"/>
                <w:lang w:val="vi-VN"/>
              </w:rPr>
            </w:pPr>
            <w:r w:rsidRPr="00D60A9A">
              <w:rPr>
                <w:rFonts w:ascii="Times New Roman" w:hAnsi="Times New Roman"/>
                <w:position w:val="-14"/>
                <w:sz w:val="26"/>
                <w:szCs w:val="26"/>
                <w:lang w:val="vi-VN"/>
              </w:rPr>
              <w:object w:dxaOrig="840" w:dyaOrig="400">
                <v:shape id="_x0000_i1025" type="#_x0000_t75" style="width:43.2pt;height:20.8pt" o:ole="">
                  <v:imagedata r:id="rId9" o:title=""/>
                </v:shape>
                <o:OLEObject Type="Embed" ProgID="Equation.3" ShapeID="_x0000_i1025" DrawAspect="Content" ObjectID="_1516209703" r:id="rId10"/>
              </w:object>
            </w:r>
          </w:p>
        </w:tc>
        <w:tc>
          <w:tcPr>
            <w:tcW w:w="770" w:type="pct"/>
          </w:tcPr>
          <w:p w:rsidR="00150B30" w:rsidRDefault="00150B30">
            <w:pPr>
              <w:pStyle w:val="BodyTextIndent"/>
              <w:widowControl w:val="0"/>
              <w:spacing w:before="60" w:after="60"/>
              <w:ind w:left="0"/>
              <w:jc w:val="center"/>
              <w:outlineLvl w:val="1"/>
              <w:rPr>
                <w:rFonts w:ascii="Times New Roman" w:hAnsi="Times New Roman"/>
                <w:sz w:val="26"/>
                <w:szCs w:val="26"/>
                <w:lang w:val="vi-VN"/>
              </w:rPr>
            </w:pPr>
            <w:bookmarkStart w:id="2651" w:name="_Toc357409434"/>
            <w:bookmarkStart w:id="2652" w:name="_Toc357409629"/>
            <w:bookmarkStart w:id="2653" w:name="_Toc357409699"/>
            <w:bookmarkStart w:id="2654" w:name="_Toc357409769"/>
            <w:bookmarkStart w:id="2655" w:name="_Toc357410396"/>
            <w:bookmarkStart w:id="2656" w:name="_Toc357410466"/>
            <w:bookmarkStart w:id="2657" w:name="_Toc358963951"/>
            <w:bookmarkStart w:id="2658" w:name="_Toc359309988"/>
            <w:bookmarkStart w:id="2659" w:name="_Toc359314289"/>
            <w:bookmarkStart w:id="2660" w:name="_Toc367276701"/>
            <w:bookmarkStart w:id="2661" w:name="_Toc367281268"/>
            <w:bookmarkStart w:id="2662" w:name="_Toc370117356"/>
            <w:bookmarkStart w:id="2663" w:name="_Toc371924976"/>
            <w:r>
              <w:rPr>
                <w:rFonts w:ascii="Times New Roman" w:hAnsi="Times New Roman"/>
                <w:sz w:val="26"/>
                <w:szCs w:val="26"/>
                <w:lang w:val="vi-VN"/>
              </w:rPr>
              <w:t>MDMSP</w:t>
            </w:r>
            <w:bookmarkEnd w:id="2651"/>
            <w:bookmarkEnd w:id="2652"/>
            <w:bookmarkEnd w:id="2653"/>
            <w:bookmarkEnd w:id="2654"/>
            <w:bookmarkEnd w:id="2655"/>
            <w:bookmarkEnd w:id="2656"/>
            <w:bookmarkEnd w:id="2657"/>
            <w:bookmarkEnd w:id="2658"/>
            <w:bookmarkEnd w:id="2659"/>
            <w:bookmarkEnd w:id="2660"/>
            <w:bookmarkEnd w:id="2661"/>
            <w:bookmarkEnd w:id="2662"/>
            <w:bookmarkEnd w:id="2663"/>
          </w:p>
        </w:tc>
      </w:tr>
      <w:tr w:rsidR="00150B30">
        <w:tc>
          <w:tcPr>
            <w:tcW w:w="2944" w:type="pct"/>
          </w:tcPr>
          <w:p w:rsidR="00150B30" w:rsidRDefault="00150B30">
            <w:pPr>
              <w:pStyle w:val="BodyTextIndent"/>
              <w:widowControl w:val="0"/>
              <w:spacing w:before="60" w:after="60"/>
              <w:ind w:left="12"/>
              <w:rPr>
                <w:rFonts w:ascii="Times New Roman" w:hAnsi="Times New Roman"/>
                <w:sz w:val="26"/>
                <w:szCs w:val="26"/>
                <w:lang w:val="vi-VN"/>
              </w:rPr>
            </w:pPr>
            <w:r>
              <w:rPr>
                <w:rFonts w:ascii="Times New Roman" w:hAnsi="Times New Roman"/>
                <w:sz w:val="26"/>
                <w:szCs w:val="26"/>
                <w:lang w:val="vi-VN"/>
              </w:rPr>
              <w:t>Giá điện năng thị trường trong chu kỳ giao dich i của ngày D, VND/kWh.</w:t>
            </w:r>
          </w:p>
        </w:tc>
        <w:tc>
          <w:tcPr>
            <w:tcW w:w="1286" w:type="pct"/>
          </w:tcPr>
          <w:p w:rsidR="00150B30" w:rsidRDefault="00150B3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800" w:dyaOrig="400">
                <v:shape id="_x0000_i1026" type="#_x0000_t75" style="width:40pt;height:20.8pt" o:ole="">
                  <v:imagedata r:id="rId11" o:title=""/>
                </v:shape>
                <o:OLEObject Type="Embed" ProgID="Equation.3" ShapeID="_x0000_i1026" DrawAspect="Content" ObjectID="_1516209704" r:id="rId12"/>
              </w:object>
            </w:r>
          </w:p>
        </w:tc>
        <w:tc>
          <w:tcPr>
            <w:tcW w:w="770" w:type="pct"/>
            <w:vMerge w:val="restart"/>
            <w:vAlign w:val="center"/>
          </w:tcPr>
          <w:p w:rsidR="00150B30" w:rsidRDefault="00150B30">
            <w:pPr>
              <w:pStyle w:val="BodyTextIndent"/>
              <w:widowControl w:val="0"/>
              <w:spacing w:before="60" w:after="60"/>
              <w:ind w:left="0"/>
              <w:jc w:val="center"/>
              <w:rPr>
                <w:rFonts w:ascii="Times New Roman" w:hAnsi="Times New Roman"/>
                <w:sz w:val="26"/>
                <w:szCs w:val="26"/>
                <w:lang w:val="vi-VN"/>
              </w:rPr>
            </w:pPr>
            <w:r>
              <w:rPr>
                <w:rFonts w:ascii="Times New Roman" w:hAnsi="Times New Roman"/>
                <w:sz w:val="26"/>
                <w:szCs w:val="26"/>
                <w:lang w:val="vi-VN"/>
              </w:rPr>
              <w:t>SMO</w:t>
            </w:r>
          </w:p>
        </w:tc>
      </w:tr>
      <w:tr w:rsidR="00150B30">
        <w:tc>
          <w:tcPr>
            <w:tcW w:w="2944" w:type="pct"/>
          </w:tcPr>
          <w:p w:rsidR="00150B30" w:rsidRDefault="00150B30">
            <w:pPr>
              <w:pStyle w:val="BodyTextIndent"/>
              <w:widowControl w:val="0"/>
              <w:spacing w:before="60" w:after="60"/>
              <w:ind w:left="12"/>
              <w:rPr>
                <w:rFonts w:ascii="Times New Roman" w:hAnsi="Times New Roman"/>
                <w:sz w:val="26"/>
                <w:szCs w:val="26"/>
                <w:lang w:val="vi-VN"/>
              </w:rPr>
            </w:pPr>
            <w:r>
              <w:rPr>
                <w:rFonts w:ascii="Times New Roman" w:hAnsi="Times New Roman"/>
                <w:sz w:val="26"/>
                <w:szCs w:val="26"/>
                <w:lang w:val="vi-VN"/>
              </w:rPr>
              <w:t>Giá điện năng sử dụng để xác định phần công suất được nhận CAN trong chu kỳ giao dich i của ngày D, VND/kWh.</w:t>
            </w:r>
          </w:p>
        </w:tc>
        <w:tc>
          <w:tcPr>
            <w:tcW w:w="1286" w:type="pct"/>
            <w:vAlign w:val="center"/>
          </w:tcPr>
          <w:p w:rsidR="00150B30" w:rsidRDefault="00150B30">
            <w:pPr>
              <w:pStyle w:val="BodyTextIndent"/>
              <w:widowControl w:val="0"/>
              <w:spacing w:before="60" w:after="60"/>
              <w:ind w:left="0"/>
              <w:jc w:val="center"/>
              <w:rPr>
                <w:rFonts w:ascii="Times New Roman" w:hAnsi="Times New Roman"/>
                <w:position w:val="-12"/>
                <w:sz w:val="26"/>
                <w:szCs w:val="26"/>
                <w:vertAlign w:val="subscript"/>
                <w:lang w:val="en-US"/>
              </w:rPr>
            </w:pPr>
            <w:r>
              <w:rPr>
                <w:rFonts w:ascii="Times New Roman" w:hAnsi="Times New Roman"/>
                <w:position w:val="-12"/>
                <w:sz w:val="26"/>
                <w:szCs w:val="26"/>
                <w:lang w:val="en-US"/>
              </w:rPr>
              <w:t>SMP</w:t>
            </w:r>
            <w:r>
              <w:rPr>
                <w:rFonts w:ascii="Times New Roman" w:hAnsi="Times New Roman"/>
                <w:position w:val="-12"/>
                <w:sz w:val="26"/>
                <w:szCs w:val="26"/>
                <w:vertAlign w:val="subscript"/>
                <w:lang w:val="en-US"/>
              </w:rPr>
              <w:t>d,i (CAN)</w:t>
            </w:r>
          </w:p>
        </w:tc>
        <w:tc>
          <w:tcPr>
            <w:tcW w:w="770" w:type="pct"/>
            <w:vMerge/>
            <w:vAlign w:val="center"/>
          </w:tcPr>
          <w:p w:rsidR="00150B30" w:rsidRDefault="00150B30">
            <w:pPr>
              <w:pStyle w:val="BodyTextIndent"/>
              <w:widowControl w:val="0"/>
              <w:spacing w:before="60" w:after="60"/>
              <w:ind w:left="0"/>
              <w:jc w:val="center"/>
              <w:rPr>
                <w:rFonts w:ascii="Times New Roman" w:hAnsi="Times New Roman"/>
                <w:sz w:val="26"/>
                <w:szCs w:val="26"/>
                <w:lang w:val="vi-VN"/>
              </w:rPr>
            </w:pPr>
          </w:p>
        </w:tc>
      </w:tr>
      <w:tr w:rsidR="00150B30">
        <w:tc>
          <w:tcPr>
            <w:tcW w:w="2944" w:type="pct"/>
          </w:tcPr>
          <w:p w:rsidR="00150B30" w:rsidRDefault="00150B30">
            <w:pPr>
              <w:pStyle w:val="BodyTextIndent"/>
              <w:widowControl w:val="0"/>
              <w:spacing w:before="60" w:after="60"/>
              <w:ind w:left="0"/>
              <w:rPr>
                <w:rFonts w:ascii="Times New Roman" w:hAnsi="Times New Roman"/>
                <w:sz w:val="26"/>
                <w:szCs w:val="26"/>
                <w:lang w:val="vi-VN"/>
              </w:rPr>
            </w:pPr>
            <w:r>
              <w:rPr>
                <w:rFonts w:ascii="Times New Roman" w:hAnsi="Times New Roman"/>
                <w:sz w:val="26"/>
                <w:szCs w:val="26"/>
                <w:lang w:val="vi-VN"/>
              </w:rPr>
              <w:t>Giá công suất thị trường CAN trong chu kỳ giao dich i của ngày D, VND/kWh.</w:t>
            </w:r>
          </w:p>
        </w:tc>
        <w:tc>
          <w:tcPr>
            <w:tcW w:w="1286" w:type="pct"/>
          </w:tcPr>
          <w:p w:rsidR="00150B30" w:rsidRDefault="00150B3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880" w:dyaOrig="400">
                <v:shape id="_x0000_i1027" type="#_x0000_t75" style="width:44pt;height:20.8pt" o:ole="">
                  <v:imagedata r:id="rId13" o:title=""/>
                </v:shape>
                <o:OLEObject Type="Embed" ProgID="Equation.3" ShapeID="_x0000_i1027" DrawAspect="Content" ObjectID="_1516209705" r:id="rId14"/>
              </w:object>
            </w:r>
          </w:p>
        </w:tc>
        <w:tc>
          <w:tcPr>
            <w:tcW w:w="770" w:type="pct"/>
            <w:vMerge/>
          </w:tcPr>
          <w:p w:rsidR="00150B30" w:rsidRDefault="00150B30">
            <w:pPr>
              <w:pStyle w:val="BodyTextIndent"/>
              <w:widowControl w:val="0"/>
              <w:spacing w:before="60" w:after="60"/>
              <w:ind w:left="0"/>
              <w:jc w:val="center"/>
              <w:rPr>
                <w:rFonts w:ascii="Times New Roman" w:hAnsi="Times New Roman"/>
                <w:sz w:val="26"/>
                <w:szCs w:val="26"/>
                <w:lang w:val="vi-VN"/>
              </w:rPr>
            </w:pPr>
          </w:p>
        </w:tc>
      </w:tr>
      <w:tr w:rsidR="00150B30">
        <w:tc>
          <w:tcPr>
            <w:tcW w:w="2944" w:type="pct"/>
          </w:tcPr>
          <w:p w:rsidR="00150B30" w:rsidRDefault="00150B30">
            <w:pPr>
              <w:pStyle w:val="BodyTextIndent"/>
              <w:widowControl w:val="0"/>
              <w:spacing w:before="60" w:after="60"/>
              <w:ind w:left="0"/>
              <w:rPr>
                <w:rFonts w:ascii="Times New Roman" w:hAnsi="Times New Roman"/>
                <w:sz w:val="26"/>
                <w:szCs w:val="26"/>
                <w:lang w:val="vi-VN"/>
              </w:rPr>
            </w:pPr>
            <w:r>
              <w:rPr>
                <w:rFonts w:ascii="Times New Roman" w:hAnsi="Times New Roman"/>
                <w:sz w:val="26"/>
                <w:szCs w:val="26"/>
                <w:lang w:val="vi-VN"/>
              </w:rPr>
              <w:t>Tổng lượng công suất được trả CAN của tổ máy g trong chu kỳ giao dịch i của ngày D thuộc  chu kỳ thanh toán, kWh.</w:t>
            </w:r>
          </w:p>
        </w:tc>
        <w:tc>
          <w:tcPr>
            <w:tcW w:w="1286" w:type="pct"/>
          </w:tcPr>
          <w:p w:rsidR="00150B30" w:rsidRDefault="00150B3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880" w:dyaOrig="440">
                <v:shape id="_x0000_i1028" type="#_x0000_t75" style="width:44pt;height:21.6pt" o:ole="">
                  <v:imagedata r:id="rId15" o:title=""/>
                </v:shape>
                <o:OLEObject Type="Embed" ProgID="Equation.3" ShapeID="_x0000_i1028" DrawAspect="Content" ObjectID="_1516209706" r:id="rId16"/>
              </w:object>
            </w:r>
          </w:p>
        </w:tc>
        <w:tc>
          <w:tcPr>
            <w:tcW w:w="770" w:type="pct"/>
            <w:vMerge/>
          </w:tcPr>
          <w:p w:rsidR="00150B30" w:rsidRDefault="00150B30">
            <w:pPr>
              <w:pStyle w:val="BodyTextIndent"/>
              <w:widowControl w:val="0"/>
              <w:spacing w:before="60" w:after="60"/>
              <w:ind w:left="0"/>
              <w:jc w:val="center"/>
              <w:rPr>
                <w:rFonts w:ascii="Times New Roman" w:hAnsi="Times New Roman"/>
                <w:sz w:val="26"/>
                <w:szCs w:val="26"/>
                <w:lang w:val="vi-VN"/>
              </w:rPr>
            </w:pPr>
          </w:p>
        </w:tc>
      </w:tr>
      <w:tr w:rsidR="00150B30">
        <w:tc>
          <w:tcPr>
            <w:tcW w:w="2944" w:type="pct"/>
          </w:tcPr>
          <w:p w:rsidR="00150B30" w:rsidRPr="00F74215" w:rsidRDefault="00150B30" w:rsidP="00F74215">
            <w:pPr>
              <w:pStyle w:val="BodyTextIndent"/>
              <w:keepNext/>
              <w:widowControl w:val="0"/>
              <w:adjustRightInd w:val="0"/>
              <w:spacing w:before="60" w:after="60" w:line="264" w:lineRule="auto"/>
              <w:ind w:left="0"/>
              <w:textAlignment w:val="baseline"/>
              <w:outlineLvl w:val="3"/>
              <w:rPr>
                <w:rFonts w:ascii="Times New Roman" w:hAnsi="Times New Roman"/>
                <w:sz w:val="26"/>
                <w:szCs w:val="26"/>
                <w:lang w:val="en-US"/>
              </w:rPr>
            </w:pPr>
            <w:r>
              <w:rPr>
                <w:rFonts w:ascii="Times New Roman" w:hAnsi="Times New Roman"/>
                <w:sz w:val="26"/>
                <w:szCs w:val="26"/>
                <w:lang w:val="vi-VN"/>
              </w:rPr>
              <w:t>Công suất lập lịch cung cấp dự phòng quay của tổ máy g trong chu kỳ giao dịch i của ngày D thuộc  chu kỳ thanh toán, kWh</w:t>
            </w:r>
            <w:r w:rsidR="00C91AA4">
              <w:rPr>
                <w:rFonts w:ascii="Times New Roman" w:hAnsi="Times New Roman"/>
                <w:sz w:val="26"/>
                <w:szCs w:val="26"/>
                <w:lang w:val="en-US"/>
              </w:rPr>
              <w:t>.</w:t>
            </w:r>
          </w:p>
        </w:tc>
        <w:tc>
          <w:tcPr>
            <w:tcW w:w="1286" w:type="pct"/>
          </w:tcPr>
          <w:p w:rsidR="00150B30" w:rsidRDefault="00150B3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880" w:dyaOrig="440">
                <v:shape id="_x0000_i1029" type="#_x0000_t75" style="width:44pt;height:21.6pt" o:ole="">
                  <v:imagedata r:id="rId17" o:title=""/>
                </v:shape>
                <o:OLEObject Type="Embed" ProgID="Equation.3" ShapeID="_x0000_i1029" DrawAspect="Content" ObjectID="_1516209707" r:id="rId18"/>
              </w:object>
            </w:r>
          </w:p>
        </w:tc>
        <w:tc>
          <w:tcPr>
            <w:tcW w:w="770" w:type="pct"/>
            <w:vMerge/>
          </w:tcPr>
          <w:p w:rsidR="00150B30" w:rsidRDefault="00150B30">
            <w:pPr>
              <w:pStyle w:val="BodyTextIndent"/>
              <w:widowControl w:val="0"/>
              <w:spacing w:before="60" w:after="60"/>
              <w:ind w:left="0"/>
              <w:jc w:val="center"/>
              <w:rPr>
                <w:rFonts w:ascii="Times New Roman" w:hAnsi="Times New Roman"/>
                <w:sz w:val="26"/>
                <w:szCs w:val="26"/>
                <w:lang w:val="vi-VN"/>
              </w:rPr>
            </w:pPr>
          </w:p>
        </w:tc>
      </w:tr>
      <w:tr w:rsidR="00150B30">
        <w:tc>
          <w:tcPr>
            <w:tcW w:w="2944" w:type="pct"/>
          </w:tcPr>
          <w:p w:rsidR="00150B30" w:rsidRPr="00F74215" w:rsidRDefault="00150B30" w:rsidP="00F74215">
            <w:pPr>
              <w:pStyle w:val="BodyTextIndent"/>
              <w:widowControl w:val="0"/>
              <w:spacing w:before="60" w:after="60"/>
              <w:ind w:left="0"/>
              <w:outlineLvl w:val="4"/>
              <w:rPr>
                <w:rFonts w:ascii="Times New Roman" w:hAnsi="Times New Roman"/>
                <w:sz w:val="26"/>
                <w:szCs w:val="26"/>
                <w:lang w:val="en-US"/>
              </w:rPr>
            </w:pPr>
            <w:r>
              <w:rPr>
                <w:rFonts w:ascii="Times New Roman" w:hAnsi="Times New Roman"/>
                <w:sz w:val="26"/>
                <w:szCs w:val="26"/>
                <w:lang w:val="vi-VN"/>
              </w:rPr>
              <w:t>Sản lượng điện năng thanh toán theo giá điện năng thị trường của tổ máy g trong chu kỳ giao dich i của ngày D thuộc  chu kỳ thanh toán, kWh</w:t>
            </w:r>
            <w:r w:rsidR="00C91AA4">
              <w:rPr>
                <w:rFonts w:ascii="Times New Roman" w:hAnsi="Times New Roman"/>
                <w:sz w:val="26"/>
                <w:szCs w:val="26"/>
                <w:lang w:val="en-US"/>
              </w:rPr>
              <w:t>.</w:t>
            </w:r>
          </w:p>
        </w:tc>
        <w:tc>
          <w:tcPr>
            <w:tcW w:w="1286" w:type="pct"/>
          </w:tcPr>
          <w:p w:rsidR="00150B30" w:rsidRDefault="00150B3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920" w:dyaOrig="440">
                <v:shape id="_x0000_i1030" type="#_x0000_t75" style="width:46.4pt;height:21.6pt" o:ole="">
                  <v:imagedata r:id="rId19" o:title=""/>
                </v:shape>
                <o:OLEObject Type="Embed" ProgID="Equation.3" ShapeID="_x0000_i1030" DrawAspect="Content" ObjectID="_1516209708" r:id="rId20"/>
              </w:object>
            </w:r>
          </w:p>
        </w:tc>
        <w:tc>
          <w:tcPr>
            <w:tcW w:w="770" w:type="pct"/>
            <w:vMerge/>
          </w:tcPr>
          <w:p w:rsidR="00150B30" w:rsidRDefault="00150B30">
            <w:pPr>
              <w:pStyle w:val="BodyTextIndent"/>
              <w:widowControl w:val="0"/>
              <w:spacing w:before="60" w:after="60"/>
              <w:ind w:left="0"/>
              <w:jc w:val="center"/>
              <w:rPr>
                <w:rFonts w:ascii="Times New Roman" w:hAnsi="Times New Roman"/>
                <w:sz w:val="26"/>
                <w:szCs w:val="26"/>
                <w:lang w:val="vi-VN"/>
              </w:rPr>
            </w:pPr>
          </w:p>
        </w:tc>
      </w:tr>
      <w:tr w:rsidR="00150B30">
        <w:tc>
          <w:tcPr>
            <w:tcW w:w="2944" w:type="pct"/>
          </w:tcPr>
          <w:p w:rsidR="00150B30" w:rsidRDefault="00150B30">
            <w:pPr>
              <w:pStyle w:val="BodyTextIndent"/>
              <w:widowControl w:val="0"/>
              <w:spacing w:before="60" w:after="60"/>
              <w:ind w:left="0"/>
              <w:rPr>
                <w:rFonts w:ascii="Times New Roman" w:hAnsi="Times New Roman"/>
                <w:sz w:val="26"/>
                <w:szCs w:val="26"/>
                <w:lang w:val="vi-VN"/>
              </w:rPr>
            </w:pPr>
            <w:r>
              <w:rPr>
                <w:rFonts w:ascii="Times New Roman" w:hAnsi="Times New Roman"/>
                <w:sz w:val="26"/>
                <w:szCs w:val="26"/>
                <w:lang w:val="vi-VN"/>
              </w:rPr>
              <w:t>Sản lượng điện năng thanh toán theo giá chào của tổ máy g trong chu kỳ giao dịch i của ngày giao dịch D thuộc chu kỳ thanh toán, kWh.</w:t>
            </w:r>
          </w:p>
        </w:tc>
        <w:tc>
          <w:tcPr>
            <w:tcW w:w="1286" w:type="pct"/>
          </w:tcPr>
          <w:p w:rsidR="00150B30" w:rsidRDefault="00150B3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760" w:dyaOrig="400">
                <v:shape id="_x0000_i1031" type="#_x0000_t75" style="width:38.4pt;height:20.8pt" o:ole="">
                  <v:imagedata r:id="rId21" o:title=""/>
                </v:shape>
                <o:OLEObject Type="Embed" ProgID="Equation.3" ShapeID="_x0000_i1031" DrawAspect="Content" ObjectID="_1516209709" r:id="rId22"/>
              </w:object>
            </w:r>
          </w:p>
        </w:tc>
        <w:tc>
          <w:tcPr>
            <w:tcW w:w="770" w:type="pct"/>
            <w:vMerge/>
          </w:tcPr>
          <w:p w:rsidR="00150B30" w:rsidRDefault="00150B30">
            <w:pPr>
              <w:pStyle w:val="BodyTextIndent"/>
              <w:widowControl w:val="0"/>
              <w:spacing w:before="60" w:after="60"/>
              <w:ind w:left="0"/>
              <w:jc w:val="center"/>
              <w:rPr>
                <w:rFonts w:ascii="Times New Roman" w:hAnsi="Times New Roman"/>
                <w:sz w:val="26"/>
                <w:szCs w:val="26"/>
                <w:lang w:val="vi-VN"/>
              </w:rPr>
            </w:pPr>
          </w:p>
        </w:tc>
      </w:tr>
      <w:tr w:rsidR="00150B30">
        <w:tc>
          <w:tcPr>
            <w:tcW w:w="2944" w:type="pct"/>
          </w:tcPr>
          <w:p w:rsidR="00150B30" w:rsidRDefault="00150B30">
            <w:pPr>
              <w:pStyle w:val="BodyTextIndent"/>
              <w:widowControl w:val="0"/>
              <w:spacing w:before="60" w:after="60"/>
              <w:ind w:left="0"/>
              <w:rPr>
                <w:rFonts w:ascii="Times New Roman" w:hAnsi="Times New Roman"/>
                <w:sz w:val="26"/>
                <w:szCs w:val="26"/>
                <w:lang w:val="vi-VN"/>
              </w:rPr>
            </w:pPr>
            <w:r>
              <w:rPr>
                <w:rFonts w:ascii="Times New Roman" w:hAnsi="Times New Roman"/>
                <w:sz w:val="26"/>
                <w:szCs w:val="26"/>
                <w:lang w:val="vi-VN"/>
              </w:rPr>
              <w:t>Sản lượng điện năng phát sai khác so với sản lượng huy động theo lệnh điều độ tính tại đầu cực máy phát xác định cho chu kỳ giao dịch i.</w:t>
            </w:r>
          </w:p>
        </w:tc>
        <w:tc>
          <w:tcPr>
            <w:tcW w:w="1286" w:type="pct"/>
          </w:tcPr>
          <w:p w:rsidR="00150B30" w:rsidRDefault="00150B30">
            <w:pPr>
              <w:pStyle w:val="BodyTextIndent"/>
              <w:widowControl w:val="0"/>
              <w:spacing w:before="60" w:after="60"/>
              <w:ind w:left="0"/>
              <w:jc w:val="center"/>
              <w:rPr>
                <w:rFonts w:ascii="Times New Roman" w:hAnsi="Times New Roman"/>
                <w:position w:val="-14"/>
                <w:sz w:val="26"/>
                <w:szCs w:val="26"/>
                <w:vertAlign w:val="subscript"/>
                <w:lang w:val="en-US"/>
              </w:rPr>
            </w:pPr>
            <w:r>
              <w:rPr>
                <w:rFonts w:ascii="Times New Roman" w:hAnsi="Times New Roman"/>
                <w:sz w:val="26"/>
                <w:szCs w:val="26"/>
                <w:lang w:val="vi-VN"/>
              </w:rPr>
              <w:t>Qdu</w:t>
            </w:r>
            <w:r>
              <w:rPr>
                <w:rFonts w:ascii="Times New Roman" w:hAnsi="Times New Roman"/>
                <w:sz w:val="26"/>
                <w:szCs w:val="26"/>
                <w:vertAlign w:val="subscript"/>
                <w:lang w:val="en-US"/>
              </w:rPr>
              <w:t>i</w:t>
            </w:r>
          </w:p>
        </w:tc>
        <w:tc>
          <w:tcPr>
            <w:tcW w:w="770" w:type="pct"/>
            <w:vMerge/>
          </w:tcPr>
          <w:p w:rsidR="00150B30" w:rsidRDefault="00150B30">
            <w:pPr>
              <w:pStyle w:val="BodyTextIndent"/>
              <w:widowControl w:val="0"/>
              <w:spacing w:before="60" w:after="60"/>
              <w:ind w:left="0"/>
              <w:jc w:val="center"/>
              <w:rPr>
                <w:rFonts w:ascii="Times New Roman" w:hAnsi="Times New Roman"/>
                <w:sz w:val="26"/>
                <w:szCs w:val="26"/>
                <w:lang w:val="vi-VN"/>
              </w:rPr>
            </w:pPr>
          </w:p>
        </w:tc>
      </w:tr>
      <w:tr w:rsidR="00150B30">
        <w:tc>
          <w:tcPr>
            <w:tcW w:w="2944" w:type="pct"/>
          </w:tcPr>
          <w:p w:rsidR="00150B30" w:rsidRDefault="00150B30">
            <w:pPr>
              <w:pStyle w:val="BodyTextIndent"/>
              <w:widowControl w:val="0"/>
              <w:spacing w:before="60" w:after="60"/>
              <w:ind w:left="0"/>
              <w:rPr>
                <w:rFonts w:ascii="Times New Roman" w:hAnsi="Times New Roman"/>
                <w:sz w:val="26"/>
                <w:szCs w:val="26"/>
                <w:lang w:val="vi-VN"/>
              </w:rPr>
            </w:pPr>
            <w:r>
              <w:rPr>
                <w:rFonts w:ascii="Times New Roman" w:hAnsi="Times New Roman"/>
                <w:sz w:val="26"/>
                <w:szCs w:val="26"/>
                <w:lang w:val="vi-VN"/>
              </w:rPr>
              <w:t>Sản lượng điện năng phát tăng thêm của tổ máy g trong chu kỳ giao dịch i của ngày giao dịch D, kWh.</w:t>
            </w:r>
          </w:p>
        </w:tc>
        <w:tc>
          <w:tcPr>
            <w:tcW w:w="1286" w:type="pct"/>
          </w:tcPr>
          <w:p w:rsidR="00150B30" w:rsidRDefault="00150B3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900" w:dyaOrig="440">
                <v:shape id="_x0000_i1032" type="#_x0000_t75" style="width:44pt;height:21.6pt" o:ole="">
                  <v:imagedata r:id="rId23" o:title=""/>
                </v:shape>
                <o:OLEObject Type="Embed" ProgID="Equation.3" ShapeID="_x0000_i1032" DrawAspect="Content" ObjectID="_1516209710" r:id="rId24"/>
              </w:object>
            </w:r>
          </w:p>
        </w:tc>
        <w:tc>
          <w:tcPr>
            <w:tcW w:w="770" w:type="pct"/>
            <w:vMerge/>
          </w:tcPr>
          <w:p w:rsidR="00150B30" w:rsidRDefault="00150B30">
            <w:pPr>
              <w:pStyle w:val="BodyTextIndent"/>
              <w:widowControl w:val="0"/>
              <w:spacing w:before="60" w:after="60"/>
              <w:ind w:left="0"/>
              <w:jc w:val="center"/>
              <w:rPr>
                <w:rFonts w:ascii="Times New Roman" w:hAnsi="Times New Roman"/>
                <w:sz w:val="26"/>
                <w:szCs w:val="26"/>
                <w:lang w:val="vi-VN"/>
              </w:rPr>
            </w:pPr>
          </w:p>
        </w:tc>
      </w:tr>
      <w:tr w:rsidR="00150B30">
        <w:tc>
          <w:tcPr>
            <w:tcW w:w="2944" w:type="pct"/>
          </w:tcPr>
          <w:p w:rsidR="00150B30" w:rsidRDefault="00150B30">
            <w:pPr>
              <w:pStyle w:val="BodyTextIndent"/>
              <w:widowControl w:val="0"/>
              <w:spacing w:before="60" w:after="60"/>
              <w:ind w:left="0"/>
              <w:rPr>
                <w:rFonts w:ascii="Times New Roman" w:hAnsi="Times New Roman"/>
                <w:sz w:val="26"/>
                <w:szCs w:val="26"/>
                <w:lang w:val="vi-VN"/>
              </w:rPr>
            </w:pPr>
            <w:r>
              <w:rPr>
                <w:rFonts w:ascii="Times New Roman" w:hAnsi="Times New Roman"/>
                <w:sz w:val="26"/>
                <w:szCs w:val="26"/>
                <w:lang w:val="vi-VN"/>
              </w:rPr>
              <w:t>Giá thanh toán cho tổ máy g phát tăng thêm trong chu kỳ giao dịch i của ngày giao dịch D, VND/kWh.</w:t>
            </w:r>
          </w:p>
        </w:tc>
        <w:tc>
          <w:tcPr>
            <w:tcW w:w="1286" w:type="pct"/>
          </w:tcPr>
          <w:p w:rsidR="00150B30" w:rsidRDefault="00150B3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840" w:dyaOrig="440">
                <v:shape id="_x0000_i1033" type="#_x0000_t75" style="width:43.2pt;height:21.6pt" o:ole="">
                  <v:imagedata r:id="rId25" o:title=""/>
                </v:shape>
                <o:OLEObject Type="Embed" ProgID="Equation.3" ShapeID="_x0000_i1033" DrawAspect="Content" ObjectID="_1516209711" r:id="rId26"/>
              </w:object>
            </w:r>
          </w:p>
        </w:tc>
        <w:tc>
          <w:tcPr>
            <w:tcW w:w="770" w:type="pct"/>
            <w:vMerge/>
          </w:tcPr>
          <w:p w:rsidR="00150B30" w:rsidRDefault="00150B30">
            <w:pPr>
              <w:pStyle w:val="BodyTextIndent"/>
              <w:widowControl w:val="0"/>
              <w:spacing w:before="60" w:after="60"/>
              <w:ind w:left="0"/>
              <w:jc w:val="center"/>
              <w:rPr>
                <w:rFonts w:ascii="Times New Roman" w:hAnsi="Times New Roman"/>
                <w:sz w:val="26"/>
                <w:szCs w:val="26"/>
                <w:lang w:val="vi-VN"/>
              </w:rPr>
            </w:pPr>
          </w:p>
        </w:tc>
      </w:tr>
      <w:tr w:rsidR="00150B30">
        <w:tc>
          <w:tcPr>
            <w:tcW w:w="2944" w:type="pct"/>
          </w:tcPr>
          <w:p w:rsidR="00150B30" w:rsidRDefault="00150B30">
            <w:pPr>
              <w:pStyle w:val="BodyTextIndent"/>
              <w:widowControl w:val="0"/>
              <w:spacing w:before="60" w:after="60"/>
              <w:ind w:left="0"/>
              <w:rPr>
                <w:rFonts w:ascii="Times New Roman" w:hAnsi="Times New Roman"/>
                <w:sz w:val="26"/>
                <w:szCs w:val="26"/>
                <w:lang w:val="vi-VN"/>
              </w:rPr>
            </w:pPr>
            <w:r>
              <w:rPr>
                <w:rFonts w:ascii="Times New Roman" w:hAnsi="Times New Roman"/>
                <w:sz w:val="26"/>
                <w:szCs w:val="26"/>
                <w:lang w:val="vi-VN"/>
              </w:rPr>
              <w:t>Giá chào của nhà máy điện năng trong chu kỳ giao dịch i của ngày giao dịch D, VND/kWh.</w:t>
            </w:r>
          </w:p>
        </w:tc>
        <w:tc>
          <w:tcPr>
            <w:tcW w:w="1286" w:type="pct"/>
          </w:tcPr>
          <w:p w:rsidR="00150B30" w:rsidRDefault="00150B30">
            <w:pPr>
              <w:pStyle w:val="BodyTextIndent"/>
              <w:widowControl w:val="0"/>
              <w:spacing w:before="60" w:after="60"/>
              <w:ind w:left="0"/>
              <w:jc w:val="center"/>
              <w:rPr>
                <w:rFonts w:ascii="Times New Roman" w:hAnsi="Times New Roman"/>
                <w:sz w:val="26"/>
                <w:szCs w:val="26"/>
                <w:lang w:val="vi-VN"/>
              </w:rPr>
            </w:pPr>
            <w:r w:rsidRPr="00D60A9A">
              <w:rPr>
                <w:rFonts w:ascii="Times New Roman" w:hAnsi="Times New Roman"/>
                <w:position w:val="-14"/>
                <w:sz w:val="26"/>
                <w:szCs w:val="26"/>
                <w:lang w:val="vi-VN"/>
              </w:rPr>
              <w:object w:dxaOrig="580" w:dyaOrig="400">
                <v:shape id="_x0000_i1034" type="#_x0000_t75" style="width:28pt;height:20.8pt" o:ole="">
                  <v:imagedata r:id="rId27" o:title=""/>
                </v:shape>
                <o:OLEObject Type="Embed" ProgID="Equation.3" ShapeID="_x0000_i1034" DrawAspect="Content" ObjectID="_1516209712" r:id="rId28"/>
              </w:object>
            </w:r>
          </w:p>
        </w:tc>
        <w:tc>
          <w:tcPr>
            <w:tcW w:w="770" w:type="pct"/>
            <w:vMerge/>
          </w:tcPr>
          <w:p w:rsidR="00150B30" w:rsidRDefault="00150B30">
            <w:pPr>
              <w:pStyle w:val="BodyTextIndent"/>
              <w:widowControl w:val="0"/>
              <w:spacing w:before="60" w:after="60"/>
              <w:ind w:left="0"/>
              <w:jc w:val="center"/>
              <w:rPr>
                <w:rFonts w:ascii="Times New Roman" w:hAnsi="Times New Roman"/>
                <w:sz w:val="26"/>
                <w:szCs w:val="26"/>
                <w:lang w:val="vi-VN"/>
              </w:rPr>
            </w:pPr>
          </w:p>
        </w:tc>
      </w:tr>
      <w:tr w:rsidR="00150B30">
        <w:trPr>
          <w:trHeight w:val="431"/>
        </w:trPr>
        <w:tc>
          <w:tcPr>
            <w:tcW w:w="2944" w:type="pct"/>
          </w:tcPr>
          <w:p w:rsidR="00150B30" w:rsidRPr="00F74215" w:rsidRDefault="00150B30">
            <w:pPr>
              <w:pStyle w:val="BodyTextIndent"/>
              <w:widowControl w:val="0"/>
              <w:spacing w:before="60" w:after="60"/>
              <w:ind w:left="0"/>
              <w:rPr>
                <w:rFonts w:ascii="Times New Roman" w:hAnsi="Times New Roman"/>
                <w:sz w:val="26"/>
                <w:szCs w:val="26"/>
                <w:lang w:val="en-US"/>
              </w:rPr>
            </w:pPr>
            <w:r>
              <w:rPr>
                <w:rFonts w:ascii="Times New Roman" w:hAnsi="Times New Roman"/>
                <w:sz w:val="26"/>
                <w:szCs w:val="26"/>
                <w:lang w:val="vi-VN"/>
              </w:rPr>
              <w:t>Các khoản thanh toán khác, VND</w:t>
            </w:r>
            <w:r w:rsidR="00C91AA4">
              <w:rPr>
                <w:rFonts w:ascii="Times New Roman" w:hAnsi="Times New Roman"/>
                <w:sz w:val="26"/>
                <w:szCs w:val="26"/>
                <w:lang w:val="en-US"/>
              </w:rPr>
              <w:t>.</w:t>
            </w:r>
          </w:p>
        </w:tc>
        <w:tc>
          <w:tcPr>
            <w:tcW w:w="1286" w:type="pct"/>
          </w:tcPr>
          <w:p w:rsidR="00150B30" w:rsidRDefault="00150B30">
            <w:pPr>
              <w:pStyle w:val="BodyTextIndent"/>
              <w:widowControl w:val="0"/>
              <w:spacing w:before="60" w:after="60"/>
              <w:ind w:left="0"/>
              <w:jc w:val="center"/>
              <w:rPr>
                <w:rFonts w:ascii="Times New Roman" w:hAnsi="Times New Roman"/>
                <w:sz w:val="26"/>
                <w:szCs w:val="26"/>
                <w:lang w:val="vi-VN"/>
              </w:rPr>
            </w:pPr>
          </w:p>
        </w:tc>
        <w:tc>
          <w:tcPr>
            <w:tcW w:w="770" w:type="pct"/>
            <w:vMerge/>
          </w:tcPr>
          <w:p w:rsidR="00150B30" w:rsidRDefault="00150B30">
            <w:pPr>
              <w:pStyle w:val="BodyTextIndent"/>
              <w:widowControl w:val="0"/>
              <w:spacing w:before="60" w:after="60"/>
              <w:ind w:left="0"/>
              <w:jc w:val="center"/>
              <w:rPr>
                <w:rFonts w:ascii="Times New Roman" w:hAnsi="Times New Roman"/>
                <w:sz w:val="26"/>
                <w:szCs w:val="26"/>
                <w:lang w:val="vi-VN"/>
              </w:rPr>
            </w:pPr>
          </w:p>
        </w:tc>
      </w:tr>
    </w:tbl>
    <w:p w:rsidR="00150B30" w:rsidRDefault="00150B30">
      <w:pPr>
        <w:pStyle w:val="1ChapterTitle"/>
        <w:numPr>
          <w:ilvl w:val="0"/>
          <w:numId w:val="0"/>
        </w:numPr>
        <w:ind w:left="4140"/>
        <w:rPr>
          <w:rFonts w:ascii="Times New Roman" w:hAnsi="Times New Roman"/>
          <w:b w:val="0"/>
        </w:rPr>
        <w:sectPr w:rsidR="00150B30">
          <w:footerReference w:type="first" r:id="rId29"/>
          <w:pgSz w:w="11909" w:h="16834" w:code="9"/>
          <w:pgMar w:top="1134" w:right="1134" w:bottom="1134" w:left="1701" w:header="720" w:footer="748" w:gutter="0"/>
          <w:pgNumType w:start="1"/>
          <w:cols w:space="720"/>
          <w:docGrid w:linePitch="326"/>
        </w:sectPr>
      </w:pPr>
    </w:p>
    <w:p w:rsidR="00150B30" w:rsidRPr="0024663A" w:rsidRDefault="00150B30">
      <w:pPr>
        <w:pStyle w:val="1ChapterTitle"/>
        <w:numPr>
          <w:ilvl w:val="0"/>
          <w:numId w:val="0"/>
        </w:numPr>
        <w:ind w:left="4200" w:hanging="4200"/>
        <w:rPr>
          <w:rFonts w:ascii="Times New Roman" w:hAnsi="Times New Roman"/>
          <w:color w:val="auto"/>
        </w:rPr>
      </w:pPr>
      <w:bookmarkStart w:id="2664" w:name="_Toc370117357"/>
      <w:bookmarkStart w:id="2665" w:name="_Toc371924977"/>
      <w:r>
        <w:rPr>
          <w:rFonts w:ascii="Times New Roman" w:hAnsi="Times New Roman"/>
        </w:rPr>
        <w:lastRenderedPageBreak/>
        <w:t xml:space="preserve">Phụ </w:t>
      </w:r>
      <w:r w:rsidRPr="0024663A">
        <w:rPr>
          <w:rFonts w:ascii="Times New Roman" w:hAnsi="Times New Roman"/>
        </w:rPr>
        <w:t>l</w:t>
      </w:r>
      <w:r>
        <w:rPr>
          <w:rFonts w:ascii="Times New Roman" w:hAnsi="Times New Roman"/>
        </w:rPr>
        <w:t xml:space="preserve">ục </w:t>
      </w:r>
      <w:r w:rsidRPr="0024663A">
        <w:rPr>
          <w:rFonts w:ascii="Times New Roman" w:hAnsi="Times New Roman"/>
        </w:rPr>
        <w:t>3</w:t>
      </w:r>
      <w:bookmarkEnd w:id="2664"/>
      <w:bookmarkEnd w:id="2665"/>
    </w:p>
    <w:p w:rsidR="00150B30" w:rsidRDefault="00150B30">
      <w:pPr>
        <w:pStyle w:val="1ChapterTitle"/>
        <w:numPr>
          <w:ilvl w:val="0"/>
          <w:numId w:val="0"/>
        </w:numPr>
        <w:rPr>
          <w:rFonts w:ascii="Times New Roman" w:hAnsi="Times New Roman"/>
          <w:color w:val="auto"/>
        </w:rPr>
      </w:pPr>
      <w:bookmarkStart w:id="2666" w:name="_Toc370117358"/>
      <w:bookmarkStart w:id="2667" w:name="_Toc371924978"/>
      <w:bookmarkStart w:id="2668" w:name="_Toc357410471"/>
      <w:r>
        <w:rPr>
          <w:rFonts w:ascii="Times New Roman" w:hAnsi="Times New Roman"/>
          <w:color w:val="auto"/>
        </w:rPr>
        <w:t>BIỂU MẪU KHOẢN THANH TOÁN HỢP ĐỒNG SAI KHÁC</w:t>
      </w:r>
      <w:bookmarkEnd w:id="2666"/>
      <w:bookmarkEnd w:id="2667"/>
      <w:r>
        <w:rPr>
          <w:rFonts w:ascii="Times New Roman" w:hAnsi="Times New Roman"/>
          <w:color w:val="auto"/>
        </w:rPr>
        <w:t xml:space="preserve"> </w:t>
      </w:r>
    </w:p>
    <w:p w:rsidR="00150B30" w:rsidRPr="0024663A" w:rsidRDefault="00150B30">
      <w:pPr>
        <w:pStyle w:val="1ChapterTitle"/>
        <w:numPr>
          <w:ilvl w:val="0"/>
          <w:numId w:val="0"/>
        </w:numPr>
        <w:rPr>
          <w:rFonts w:ascii="Times New Roman" w:hAnsi="Times New Roman"/>
          <w:b w:val="0"/>
          <w:color w:val="auto"/>
        </w:rPr>
      </w:pPr>
      <w:bookmarkStart w:id="2669" w:name="_Toc367281271"/>
      <w:bookmarkStart w:id="2670" w:name="_Toc370117359"/>
      <w:bookmarkStart w:id="2671" w:name="_Toc371924979"/>
      <w:r>
        <w:rPr>
          <w:rFonts w:ascii="Times New Roman" w:hAnsi="Times New Roman"/>
          <w:b w:val="0"/>
          <w:i/>
          <w:color w:val="auto"/>
        </w:rPr>
        <w:t xml:space="preserve">(Ban hành kèm theo </w:t>
      </w:r>
      <w:smartTag w:uri="urn:schemas-microsoft-com:office:smarttags" w:element="PersonName">
        <w:r>
          <w:rPr>
            <w:rFonts w:ascii="Times New Roman" w:hAnsi="Times New Roman"/>
            <w:b w:val="0"/>
            <w:i/>
            <w:color w:val="auto"/>
          </w:rPr>
          <w:t>Quy</w:t>
        </w:r>
      </w:smartTag>
      <w:r>
        <w:rPr>
          <w:rFonts w:ascii="Times New Roman" w:hAnsi="Times New Roman"/>
          <w:b w:val="0"/>
          <w:i/>
          <w:color w:val="auto"/>
        </w:rPr>
        <w:t xml:space="preserve"> trình phối hợp đối soát số liệu thanh toán </w:t>
      </w:r>
      <w:r w:rsidRPr="0024663A">
        <w:rPr>
          <w:rFonts w:ascii="Times New Roman" w:hAnsi="Times New Roman"/>
          <w:b w:val="0"/>
          <w:i/>
          <w:color w:val="auto"/>
        </w:rPr>
        <w:t xml:space="preserve"> giữa Đơn vị vận hành hệ thống điện và thị trường điện, các Đơn vị phát điện và Đơn vị mua buôn duy nhất</w:t>
      </w:r>
      <w:r>
        <w:rPr>
          <w:rFonts w:ascii="Times New Roman" w:hAnsi="Times New Roman"/>
          <w:b w:val="0"/>
          <w:color w:val="auto"/>
        </w:rPr>
        <w:t>)</w:t>
      </w:r>
      <w:bookmarkEnd w:id="2669"/>
      <w:bookmarkEnd w:id="2670"/>
      <w:bookmarkEnd w:id="2671"/>
    </w:p>
    <w:p w:rsidR="00150B30" w:rsidRPr="0024663A" w:rsidRDefault="00150B30">
      <w:pPr>
        <w:pStyle w:val="1ChapterTitle"/>
        <w:numPr>
          <w:ilvl w:val="0"/>
          <w:numId w:val="0"/>
        </w:numPr>
        <w:rPr>
          <w:rFonts w:ascii="Times New Roman" w:hAnsi="Times New Roman"/>
          <w:color w:val="auto"/>
        </w:rPr>
      </w:pPr>
    </w:p>
    <w:tbl>
      <w:tblPr>
        <w:tblW w:w="14040" w:type="dxa"/>
        <w:tblInd w:w="108" w:type="dxa"/>
        <w:tblBorders>
          <w:insideH w:val="single" w:sz="4" w:space="0" w:color="auto"/>
        </w:tblBorders>
        <w:tblLook w:val="01E0" w:firstRow="1" w:lastRow="1" w:firstColumn="1" w:lastColumn="1" w:noHBand="0" w:noVBand="0"/>
      </w:tblPr>
      <w:tblGrid>
        <w:gridCol w:w="4800"/>
        <w:gridCol w:w="9240"/>
      </w:tblGrid>
      <w:tr w:rsidR="00150B30">
        <w:trPr>
          <w:trHeight w:val="1307"/>
        </w:trPr>
        <w:tc>
          <w:tcPr>
            <w:tcW w:w="4800" w:type="dxa"/>
          </w:tcPr>
          <w:p w:rsidR="00150B30" w:rsidRDefault="00150B30">
            <w:pPr>
              <w:jc w:val="center"/>
              <w:rPr>
                <w:b/>
                <w:lang w:val="en-AU"/>
              </w:rPr>
            </w:pPr>
            <w:r w:rsidRPr="00030603">
              <w:rPr>
                <w:b/>
                <w:sz w:val="26"/>
                <w:lang w:val="en-AU"/>
              </w:rPr>
              <w:t>ĐƠN VỊ PHÁT ĐIỆN</w:t>
            </w:r>
          </w:p>
          <w:p w:rsidR="00150B30" w:rsidRDefault="000B7D76">
            <w:pPr>
              <w:jc w:val="cente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847090</wp:posOffset>
                      </wp:positionH>
                      <wp:positionV relativeFrom="paragraph">
                        <wp:posOffset>29209</wp:posOffset>
                      </wp:positionV>
                      <wp:extent cx="1143000" cy="0"/>
                      <wp:effectExtent l="0" t="0" r="19050" b="1905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1350D" id="Line 9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pt,2.3pt" to="156.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e1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iFlrTG1dARKV2NhRHz+rFbDX97pDSVUvUgUeKrxcDeVnISN6khI0zcMG+/6wZxJCj17FP&#10;58Z2ARI6gM5RjstdDn72iMJhluVP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"/>
                  </w:pict>
                </mc:Fallback>
              </mc:AlternateContent>
            </w:r>
          </w:p>
        </w:tc>
        <w:tc>
          <w:tcPr>
            <w:tcW w:w="9240" w:type="dxa"/>
          </w:tcPr>
          <w:p w:rsidR="00150B30" w:rsidRDefault="00150B30">
            <w:pPr>
              <w:jc w:val="center"/>
              <w:rPr>
                <w:b/>
                <w:sz w:val="28"/>
                <w:szCs w:val="28"/>
              </w:rPr>
            </w:pPr>
            <w:r w:rsidRPr="00030603">
              <w:rPr>
                <w:b/>
                <w:sz w:val="26"/>
                <w:szCs w:val="28"/>
              </w:rPr>
              <w:t xml:space="preserve">CỘNG HOÀ XÃ HỘI CHỦ NGHĨA VIỆT </w:t>
            </w:r>
            <w:smartTag w:uri="urn:schemas-microsoft-com:office:smarttags" w:element="place">
              <w:smartTag w:uri="urn:schemas-microsoft-com:office:smarttags" w:element="country-region">
                <w:r w:rsidRPr="00030603">
                  <w:rPr>
                    <w:b/>
                    <w:sz w:val="26"/>
                    <w:szCs w:val="28"/>
                  </w:rPr>
                  <w:t>NAM</w:t>
                </w:r>
              </w:smartTag>
            </w:smartTag>
          </w:p>
          <w:p w:rsidR="00150B30" w:rsidRDefault="000B7D76">
            <w:pPr>
              <w:jc w:val="center"/>
              <w:rPr>
                <w:b/>
                <w:sz w:val="28"/>
                <w:szCs w:val="28"/>
              </w:rPr>
            </w:pPr>
            <w:r>
              <w:rPr>
                <w:b/>
                <w:noProof/>
                <w:sz w:val="28"/>
                <w:szCs w:val="28"/>
              </w:rPr>
              <mc:AlternateContent>
                <mc:Choice Requires="wps">
                  <w:drawing>
                    <wp:anchor distT="4294967295" distB="4294967295" distL="114300" distR="114300" simplePos="0" relativeHeight="251659776" behindDoc="0" locked="0" layoutInCell="1" allowOverlap="1">
                      <wp:simplePos x="0" y="0"/>
                      <wp:positionH relativeFrom="column">
                        <wp:posOffset>2301240</wp:posOffset>
                      </wp:positionH>
                      <wp:positionV relativeFrom="paragraph">
                        <wp:posOffset>227964</wp:posOffset>
                      </wp:positionV>
                      <wp:extent cx="1259840" cy="0"/>
                      <wp:effectExtent l="0" t="0" r="35560" b="19050"/>
                      <wp:wrapNone/>
                      <wp:docPr id="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6765C" id="Line 9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2pt,17.95pt" to="280.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wv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"/>
                  </w:pict>
                </mc:Fallback>
              </mc:AlternateContent>
            </w:r>
            <w:r w:rsidR="00150B30">
              <w:rPr>
                <w:b/>
                <w:sz w:val="28"/>
                <w:szCs w:val="28"/>
              </w:rPr>
              <w:t>Độc lập - Tự do- Hạnh phúc</w:t>
            </w:r>
          </w:p>
          <w:p w:rsidR="00150B30" w:rsidRDefault="00150B30">
            <w:pPr>
              <w:jc w:val="center"/>
              <w:rPr>
                <w:b/>
                <w:sz w:val="26"/>
                <w:szCs w:val="26"/>
              </w:rPr>
            </w:pPr>
          </w:p>
          <w:p w:rsidR="00150B30" w:rsidRDefault="00150B30">
            <w:pPr>
              <w:jc w:val="center"/>
              <w:rPr>
                <w:sz w:val="26"/>
                <w:szCs w:val="26"/>
              </w:rPr>
            </w:pPr>
            <w:r>
              <w:rPr>
                <w:sz w:val="26"/>
                <w:szCs w:val="26"/>
              </w:rPr>
              <w:t>...……….., ngày ……. tháng ……. năm 20…..</w:t>
            </w:r>
          </w:p>
        </w:tc>
      </w:tr>
    </w:tbl>
    <w:p w:rsidR="00150B30" w:rsidRDefault="00150B30">
      <w:pPr>
        <w:pStyle w:val="1ChapterTitle"/>
        <w:numPr>
          <w:ilvl w:val="0"/>
          <w:numId w:val="0"/>
        </w:numPr>
        <w:tabs>
          <w:tab w:val="left" w:pos="284"/>
        </w:tabs>
        <w:spacing w:before="240" w:after="120"/>
        <w:rPr>
          <w:rFonts w:ascii="Times New Roman" w:hAnsi="Times New Roman"/>
          <w:color w:val="auto"/>
          <w:lang w:val="en-AU"/>
        </w:rPr>
      </w:pPr>
      <w:bookmarkStart w:id="2672" w:name="_Toc367276704"/>
      <w:bookmarkStart w:id="2673" w:name="_Toc367281272"/>
      <w:bookmarkStart w:id="2674" w:name="_Toc370117360"/>
      <w:bookmarkStart w:id="2675" w:name="_Toc371924980"/>
      <w:r>
        <w:rPr>
          <w:rFonts w:ascii="Times New Roman" w:hAnsi="Times New Roman"/>
          <w:color w:val="auto"/>
          <w:lang w:val="en-AU"/>
        </w:rPr>
        <w:t xml:space="preserve">Bảng 1. </w:t>
      </w:r>
      <w:bookmarkEnd w:id="2672"/>
      <w:bookmarkEnd w:id="2673"/>
      <w:r>
        <w:rPr>
          <w:rFonts w:ascii="Times New Roman" w:hAnsi="Times New Roman"/>
          <w:color w:val="auto"/>
          <w:lang w:val="en-AU"/>
        </w:rPr>
        <w:t>BẢNG GIÁ ĐIỆN NĂNG THỊ TRƯỜNG THÁNG M</w:t>
      </w:r>
      <w:bookmarkEnd w:id="2674"/>
      <w:bookmarkEnd w:id="26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37"/>
        <w:gridCol w:w="537"/>
        <w:gridCol w:w="537"/>
        <w:gridCol w:w="538"/>
        <w:gridCol w:w="538"/>
        <w:gridCol w:w="538"/>
        <w:gridCol w:w="538"/>
        <w:gridCol w:w="538"/>
        <w:gridCol w:w="538"/>
        <w:gridCol w:w="544"/>
        <w:gridCol w:w="544"/>
        <w:gridCol w:w="544"/>
        <w:gridCol w:w="544"/>
        <w:gridCol w:w="544"/>
        <w:gridCol w:w="544"/>
        <w:gridCol w:w="544"/>
        <w:gridCol w:w="544"/>
        <w:gridCol w:w="544"/>
        <w:gridCol w:w="544"/>
        <w:gridCol w:w="544"/>
        <w:gridCol w:w="544"/>
        <w:gridCol w:w="544"/>
        <w:gridCol w:w="544"/>
        <w:gridCol w:w="535"/>
      </w:tblGrid>
      <w:tr w:rsidR="00150B30">
        <w:tc>
          <w:tcPr>
            <w:tcW w:w="341" w:type="pct"/>
            <w:vAlign w:val="center"/>
          </w:tcPr>
          <w:p w:rsidR="00150B30" w:rsidRDefault="00150B30">
            <w:pPr>
              <w:pStyle w:val="1ChapterTitle"/>
              <w:numPr>
                <w:ilvl w:val="0"/>
                <w:numId w:val="0"/>
              </w:numPr>
              <w:spacing w:before="120"/>
              <w:jc w:val="left"/>
              <w:rPr>
                <w:rFonts w:ascii="Times New Roman" w:hAnsi="Times New Roman"/>
                <w:color w:val="auto"/>
                <w:sz w:val="22"/>
                <w:szCs w:val="22"/>
                <w:lang w:val="en-AU"/>
              </w:rPr>
            </w:pPr>
            <w:bookmarkStart w:id="2676" w:name="_Toc370117361"/>
            <w:bookmarkStart w:id="2677" w:name="_Toc371924981"/>
            <w:r>
              <w:rPr>
                <w:rFonts w:ascii="Times New Roman" w:hAnsi="Times New Roman"/>
                <w:color w:val="auto"/>
                <w:sz w:val="22"/>
                <w:szCs w:val="22"/>
                <w:lang w:val="en-AU"/>
              </w:rPr>
              <w:t>Ngày</w:t>
            </w:r>
            <w:bookmarkEnd w:id="2676"/>
            <w:bookmarkEnd w:id="2677"/>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78" w:name="_Toc370117362"/>
            <w:bookmarkStart w:id="2679" w:name="_Toc371924982"/>
            <w:r>
              <w:rPr>
                <w:rFonts w:ascii="Times New Roman" w:hAnsi="Times New Roman"/>
                <w:bCs w:val="0"/>
                <w:sz w:val="22"/>
                <w:szCs w:val="22"/>
              </w:rPr>
              <w:t>1</w:t>
            </w:r>
            <w:bookmarkEnd w:id="2678"/>
            <w:bookmarkEnd w:id="2679"/>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80" w:name="_Toc370117363"/>
            <w:bookmarkStart w:id="2681" w:name="_Toc371924983"/>
            <w:r>
              <w:rPr>
                <w:rFonts w:ascii="Times New Roman" w:hAnsi="Times New Roman"/>
                <w:bCs w:val="0"/>
                <w:sz w:val="22"/>
                <w:szCs w:val="22"/>
              </w:rPr>
              <w:t>2</w:t>
            </w:r>
            <w:bookmarkEnd w:id="2680"/>
            <w:bookmarkEnd w:id="2681"/>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82" w:name="_Toc370117364"/>
            <w:bookmarkStart w:id="2683" w:name="_Toc371924984"/>
            <w:r>
              <w:rPr>
                <w:rFonts w:ascii="Times New Roman" w:hAnsi="Times New Roman"/>
                <w:bCs w:val="0"/>
                <w:sz w:val="22"/>
                <w:szCs w:val="22"/>
              </w:rPr>
              <w:t>3</w:t>
            </w:r>
            <w:bookmarkEnd w:id="2682"/>
            <w:bookmarkEnd w:id="2683"/>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84" w:name="_Toc370117365"/>
            <w:bookmarkStart w:id="2685" w:name="_Toc371924985"/>
            <w:r>
              <w:rPr>
                <w:rFonts w:ascii="Times New Roman" w:hAnsi="Times New Roman"/>
                <w:bCs w:val="0"/>
                <w:sz w:val="22"/>
                <w:szCs w:val="22"/>
              </w:rPr>
              <w:t>4</w:t>
            </w:r>
            <w:bookmarkEnd w:id="2684"/>
            <w:bookmarkEnd w:id="2685"/>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86" w:name="_Toc370117366"/>
            <w:bookmarkStart w:id="2687" w:name="_Toc371924986"/>
            <w:r>
              <w:rPr>
                <w:rFonts w:ascii="Times New Roman" w:hAnsi="Times New Roman"/>
                <w:bCs w:val="0"/>
                <w:sz w:val="22"/>
                <w:szCs w:val="22"/>
              </w:rPr>
              <w:t>5</w:t>
            </w:r>
            <w:bookmarkEnd w:id="2686"/>
            <w:bookmarkEnd w:id="2687"/>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88" w:name="_Toc370117367"/>
            <w:bookmarkStart w:id="2689" w:name="_Toc371924987"/>
            <w:r>
              <w:rPr>
                <w:rFonts w:ascii="Times New Roman" w:hAnsi="Times New Roman"/>
                <w:bCs w:val="0"/>
                <w:sz w:val="22"/>
                <w:szCs w:val="22"/>
              </w:rPr>
              <w:t>6</w:t>
            </w:r>
            <w:bookmarkEnd w:id="2688"/>
            <w:bookmarkEnd w:id="2689"/>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90" w:name="_Toc370117368"/>
            <w:bookmarkStart w:id="2691" w:name="_Toc371924988"/>
            <w:r>
              <w:rPr>
                <w:rFonts w:ascii="Times New Roman" w:hAnsi="Times New Roman"/>
                <w:bCs w:val="0"/>
                <w:sz w:val="22"/>
                <w:szCs w:val="22"/>
              </w:rPr>
              <w:t>7</w:t>
            </w:r>
            <w:bookmarkEnd w:id="2690"/>
            <w:bookmarkEnd w:id="2691"/>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92" w:name="_Toc370117369"/>
            <w:bookmarkStart w:id="2693" w:name="_Toc371924989"/>
            <w:r>
              <w:rPr>
                <w:rFonts w:ascii="Times New Roman" w:hAnsi="Times New Roman"/>
                <w:bCs w:val="0"/>
                <w:sz w:val="22"/>
                <w:szCs w:val="22"/>
              </w:rPr>
              <w:t>8</w:t>
            </w:r>
            <w:bookmarkEnd w:id="2692"/>
            <w:bookmarkEnd w:id="2693"/>
          </w:p>
        </w:tc>
        <w:tc>
          <w:tcPr>
            <w:tcW w:w="193"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94" w:name="_Toc370117370"/>
            <w:bookmarkStart w:id="2695" w:name="_Toc371924990"/>
            <w:r>
              <w:rPr>
                <w:rFonts w:ascii="Times New Roman" w:hAnsi="Times New Roman"/>
                <w:bCs w:val="0"/>
                <w:sz w:val="22"/>
                <w:szCs w:val="22"/>
              </w:rPr>
              <w:t>9</w:t>
            </w:r>
            <w:bookmarkEnd w:id="2694"/>
            <w:bookmarkEnd w:id="2695"/>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96" w:name="_Toc370117371"/>
            <w:bookmarkStart w:id="2697" w:name="_Toc371924991"/>
            <w:r>
              <w:rPr>
                <w:rFonts w:ascii="Times New Roman" w:hAnsi="Times New Roman"/>
                <w:bCs w:val="0"/>
                <w:sz w:val="22"/>
                <w:szCs w:val="22"/>
              </w:rPr>
              <w:t>10</w:t>
            </w:r>
            <w:bookmarkEnd w:id="2696"/>
            <w:bookmarkEnd w:id="2697"/>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698" w:name="_Toc370117372"/>
            <w:bookmarkStart w:id="2699" w:name="_Toc371924992"/>
            <w:r>
              <w:rPr>
                <w:rFonts w:ascii="Times New Roman" w:hAnsi="Times New Roman"/>
                <w:bCs w:val="0"/>
                <w:sz w:val="22"/>
                <w:szCs w:val="22"/>
              </w:rPr>
              <w:t>11</w:t>
            </w:r>
            <w:bookmarkEnd w:id="2698"/>
            <w:bookmarkEnd w:id="2699"/>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700" w:name="_Toc370117373"/>
            <w:bookmarkStart w:id="2701" w:name="_Toc371924993"/>
            <w:r>
              <w:rPr>
                <w:rFonts w:ascii="Times New Roman" w:hAnsi="Times New Roman"/>
                <w:bCs w:val="0"/>
                <w:sz w:val="22"/>
                <w:szCs w:val="22"/>
              </w:rPr>
              <w:t>12</w:t>
            </w:r>
            <w:bookmarkEnd w:id="2700"/>
            <w:bookmarkEnd w:id="2701"/>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702" w:name="_Toc370117374"/>
            <w:bookmarkStart w:id="2703" w:name="_Toc371924994"/>
            <w:r>
              <w:rPr>
                <w:rFonts w:ascii="Times New Roman" w:hAnsi="Times New Roman"/>
                <w:bCs w:val="0"/>
                <w:sz w:val="22"/>
                <w:szCs w:val="22"/>
              </w:rPr>
              <w:t>13</w:t>
            </w:r>
            <w:bookmarkEnd w:id="2702"/>
            <w:bookmarkEnd w:id="2703"/>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704" w:name="_Toc370117375"/>
            <w:bookmarkStart w:id="2705" w:name="_Toc371924995"/>
            <w:r>
              <w:rPr>
                <w:rFonts w:ascii="Times New Roman" w:hAnsi="Times New Roman"/>
                <w:bCs w:val="0"/>
                <w:sz w:val="22"/>
                <w:szCs w:val="22"/>
              </w:rPr>
              <w:t>14</w:t>
            </w:r>
            <w:bookmarkEnd w:id="2704"/>
            <w:bookmarkEnd w:id="2705"/>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706" w:name="_Toc370117376"/>
            <w:bookmarkStart w:id="2707" w:name="_Toc371924996"/>
            <w:r>
              <w:rPr>
                <w:rFonts w:ascii="Times New Roman" w:hAnsi="Times New Roman"/>
                <w:bCs w:val="0"/>
                <w:sz w:val="22"/>
                <w:szCs w:val="22"/>
              </w:rPr>
              <w:t>15</w:t>
            </w:r>
            <w:bookmarkEnd w:id="2706"/>
            <w:bookmarkEnd w:id="2707"/>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708" w:name="_Toc370117377"/>
            <w:bookmarkStart w:id="2709" w:name="_Toc371924997"/>
            <w:r>
              <w:rPr>
                <w:rFonts w:ascii="Times New Roman" w:hAnsi="Times New Roman"/>
                <w:bCs w:val="0"/>
                <w:sz w:val="22"/>
                <w:szCs w:val="22"/>
              </w:rPr>
              <w:t>16</w:t>
            </w:r>
            <w:bookmarkEnd w:id="2708"/>
            <w:bookmarkEnd w:id="2709"/>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710" w:name="_Toc370117378"/>
            <w:bookmarkStart w:id="2711" w:name="_Toc371924998"/>
            <w:r>
              <w:rPr>
                <w:rFonts w:ascii="Times New Roman" w:hAnsi="Times New Roman"/>
                <w:bCs w:val="0"/>
                <w:sz w:val="22"/>
                <w:szCs w:val="22"/>
              </w:rPr>
              <w:t>17</w:t>
            </w:r>
            <w:bookmarkEnd w:id="2710"/>
            <w:bookmarkEnd w:id="2711"/>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712" w:name="_Toc370117379"/>
            <w:bookmarkStart w:id="2713" w:name="_Toc371924999"/>
            <w:r>
              <w:rPr>
                <w:rFonts w:ascii="Times New Roman" w:hAnsi="Times New Roman"/>
                <w:bCs w:val="0"/>
                <w:sz w:val="22"/>
                <w:szCs w:val="22"/>
              </w:rPr>
              <w:t>18</w:t>
            </w:r>
            <w:bookmarkEnd w:id="2712"/>
            <w:bookmarkEnd w:id="2713"/>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714" w:name="_Toc370117380"/>
            <w:bookmarkStart w:id="2715" w:name="_Toc371925000"/>
            <w:r>
              <w:rPr>
                <w:rFonts w:ascii="Times New Roman" w:hAnsi="Times New Roman"/>
                <w:bCs w:val="0"/>
                <w:sz w:val="22"/>
                <w:szCs w:val="22"/>
              </w:rPr>
              <w:t>19</w:t>
            </w:r>
            <w:bookmarkEnd w:id="2714"/>
            <w:bookmarkEnd w:id="2715"/>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716" w:name="_Toc370117381"/>
            <w:bookmarkStart w:id="2717" w:name="_Toc371925001"/>
            <w:r>
              <w:rPr>
                <w:rFonts w:ascii="Times New Roman" w:hAnsi="Times New Roman"/>
                <w:bCs w:val="0"/>
                <w:sz w:val="22"/>
                <w:szCs w:val="22"/>
              </w:rPr>
              <w:t>20</w:t>
            </w:r>
            <w:bookmarkEnd w:id="2716"/>
            <w:bookmarkEnd w:id="2717"/>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718" w:name="_Toc370117382"/>
            <w:bookmarkStart w:id="2719" w:name="_Toc371925002"/>
            <w:r>
              <w:rPr>
                <w:rFonts w:ascii="Times New Roman" w:hAnsi="Times New Roman"/>
                <w:bCs w:val="0"/>
                <w:sz w:val="22"/>
                <w:szCs w:val="22"/>
              </w:rPr>
              <w:t>21</w:t>
            </w:r>
            <w:bookmarkEnd w:id="2718"/>
            <w:bookmarkEnd w:id="2719"/>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720" w:name="_Toc370117383"/>
            <w:bookmarkStart w:id="2721" w:name="_Toc371925003"/>
            <w:r>
              <w:rPr>
                <w:rFonts w:ascii="Times New Roman" w:hAnsi="Times New Roman"/>
                <w:bCs w:val="0"/>
                <w:sz w:val="22"/>
                <w:szCs w:val="22"/>
              </w:rPr>
              <w:t>22</w:t>
            </w:r>
            <w:bookmarkEnd w:id="2720"/>
            <w:bookmarkEnd w:id="2721"/>
          </w:p>
        </w:tc>
        <w:tc>
          <w:tcPr>
            <w:tcW w:w="195"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722" w:name="_Toc370117384"/>
            <w:bookmarkStart w:id="2723" w:name="_Toc371925004"/>
            <w:r>
              <w:rPr>
                <w:rFonts w:ascii="Times New Roman" w:hAnsi="Times New Roman"/>
                <w:bCs w:val="0"/>
                <w:sz w:val="22"/>
                <w:szCs w:val="22"/>
              </w:rPr>
              <w:t>23</w:t>
            </w:r>
            <w:bookmarkEnd w:id="2722"/>
            <w:bookmarkEnd w:id="2723"/>
          </w:p>
        </w:tc>
        <w:tc>
          <w:tcPr>
            <w:tcW w:w="192" w:type="pct"/>
            <w:vAlign w:val="center"/>
          </w:tcPr>
          <w:p w:rsidR="00150B30" w:rsidRDefault="00150B30">
            <w:pPr>
              <w:pStyle w:val="1ChapterTitle"/>
              <w:numPr>
                <w:ilvl w:val="0"/>
                <w:numId w:val="0"/>
              </w:numPr>
              <w:spacing w:before="120"/>
              <w:rPr>
                <w:rFonts w:ascii="Times New Roman" w:hAnsi="Times New Roman"/>
                <w:color w:val="auto"/>
                <w:lang w:val="en-AU"/>
              </w:rPr>
            </w:pPr>
            <w:bookmarkStart w:id="2724" w:name="_Toc370117385"/>
            <w:bookmarkStart w:id="2725" w:name="_Toc371925005"/>
            <w:r>
              <w:rPr>
                <w:rFonts w:ascii="Times New Roman" w:hAnsi="Times New Roman"/>
                <w:bCs w:val="0"/>
                <w:sz w:val="22"/>
                <w:szCs w:val="22"/>
              </w:rPr>
              <w:t>24</w:t>
            </w:r>
            <w:bookmarkEnd w:id="2724"/>
            <w:bookmarkEnd w:id="2725"/>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726" w:name="_Toc370117386"/>
            <w:bookmarkStart w:id="2727" w:name="_Toc371925006"/>
            <w:r>
              <w:rPr>
                <w:rFonts w:ascii="Times New Roman" w:hAnsi="Times New Roman"/>
                <w:bCs w:val="0"/>
                <w:sz w:val="22"/>
                <w:szCs w:val="22"/>
              </w:rPr>
              <w:t>01/…/…</w:t>
            </w:r>
            <w:bookmarkEnd w:id="2726"/>
            <w:bookmarkEnd w:id="2727"/>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728" w:name="_Toc370117387"/>
            <w:bookmarkStart w:id="2729" w:name="_Toc371925007"/>
            <w:r>
              <w:rPr>
                <w:rFonts w:ascii="Times New Roman" w:hAnsi="Times New Roman"/>
                <w:bCs w:val="0"/>
                <w:sz w:val="22"/>
                <w:szCs w:val="22"/>
              </w:rPr>
              <w:t>02/…/...</w:t>
            </w:r>
            <w:bookmarkEnd w:id="2728"/>
            <w:bookmarkEnd w:id="2729"/>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730" w:name="_Toc370117388"/>
            <w:bookmarkStart w:id="2731" w:name="_Toc371925008"/>
            <w:r>
              <w:rPr>
                <w:rFonts w:ascii="Times New Roman" w:hAnsi="Times New Roman"/>
                <w:bCs w:val="0"/>
                <w:sz w:val="22"/>
                <w:szCs w:val="22"/>
              </w:rPr>
              <w:t>03/…/…</w:t>
            </w:r>
            <w:bookmarkEnd w:id="2730"/>
            <w:bookmarkEnd w:id="2731"/>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732" w:name="_Toc370117389"/>
            <w:bookmarkStart w:id="2733" w:name="_Toc371925009"/>
            <w:r>
              <w:rPr>
                <w:rFonts w:ascii="Times New Roman" w:hAnsi="Times New Roman"/>
                <w:bCs w:val="0"/>
                <w:sz w:val="22"/>
                <w:szCs w:val="22"/>
              </w:rPr>
              <w:t>04/…/...</w:t>
            </w:r>
            <w:bookmarkEnd w:id="2732"/>
            <w:bookmarkEnd w:id="2733"/>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734" w:name="_Toc370117390"/>
            <w:bookmarkStart w:id="2735" w:name="_Toc371925010"/>
            <w:r>
              <w:rPr>
                <w:rFonts w:ascii="Times New Roman" w:hAnsi="Times New Roman"/>
                <w:bCs w:val="0"/>
                <w:sz w:val="22"/>
                <w:szCs w:val="22"/>
              </w:rPr>
              <w:t>…..</w:t>
            </w:r>
            <w:bookmarkEnd w:id="2734"/>
            <w:bookmarkEnd w:id="2735"/>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736" w:name="_Toc370117391"/>
            <w:bookmarkStart w:id="2737" w:name="_Toc371925011"/>
            <w:r>
              <w:rPr>
                <w:rFonts w:ascii="Times New Roman" w:hAnsi="Times New Roman"/>
                <w:bCs w:val="0"/>
                <w:sz w:val="22"/>
                <w:szCs w:val="22"/>
              </w:rPr>
              <w:t>2</w:t>
            </w:r>
            <w:r>
              <w:rPr>
                <w:rFonts w:ascii="Times New Roman" w:hAnsi="Times New Roman"/>
                <w:bCs w:val="0"/>
                <w:sz w:val="22"/>
                <w:szCs w:val="22"/>
                <w:lang w:val="en-AU"/>
              </w:rPr>
              <w:t>9</w:t>
            </w:r>
            <w:r>
              <w:rPr>
                <w:rFonts w:ascii="Times New Roman" w:hAnsi="Times New Roman"/>
                <w:bCs w:val="0"/>
                <w:sz w:val="22"/>
                <w:szCs w:val="22"/>
              </w:rPr>
              <w:t>/…/…</w:t>
            </w:r>
            <w:bookmarkEnd w:id="2736"/>
            <w:bookmarkEnd w:id="2737"/>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738" w:name="_Toc370117392"/>
            <w:bookmarkStart w:id="2739" w:name="_Toc371925012"/>
            <w:r>
              <w:rPr>
                <w:rFonts w:ascii="Times New Roman" w:hAnsi="Times New Roman"/>
                <w:bCs w:val="0"/>
                <w:sz w:val="22"/>
                <w:szCs w:val="22"/>
              </w:rPr>
              <w:t>30/…/...</w:t>
            </w:r>
            <w:bookmarkEnd w:id="2738"/>
            <w:bookmarkEnd w:id="2739"/>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740" w:name="_Toc370117393"/>
            <w:bookmarkStart w:id="2741" w:name="_Toc371925013"/>
            <w:r>
              <w:rPr>
                <w:rFonts w:ascii="Times New Roman" w:hAnsi="Times New Roman"/>
                <w:bCs w:val="0"/>
                <w:sz w:val="22"/>
                <w:szCs w:val="22"/>
              </w:rPr>
              <w:t>3</w:t>
            </w:r>
            <w:r>
              <w:rPr>
                <w:rFonts w:ascii="Times New Roman" w:hAnsi="Times New Roman"/>
                <w:bCs w:val="0"/>
                <w:sz w:val="22"/>
                <w:szCs w:val="22"/>
                <w:lang w:val="en-AU"/>
              </w:rPr>
              <w:t>1</w:t>
            </w:r>
            <w:r>
              <w:rPr>
                <w:rFonts w:ascii="Times New Roman" w:hAnsi="Times New Roman"/>
                <w:bCs w:val="0"/>
                <w:sz w:val="22"/>
                <w:szCs w:val="22"/>
              </w:rPr>
              <w:t>/…/...</w:t>
            </w:r>
            <w:bookmarkEnd w:id="2740"/>
            <w:bookmarkEnd w:id="2741"/>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2" w:type="pct"/>
          </w:tcPr>
          <w:p w:rsidR="00150B30" w:rsidRDefault="00150B30">
            <w:pPr>
              <w:pStyle w:val="1ChapterTitle"/>
              <w:numPr>
                <w:ilvl w:val="0"/>
                <w:numId w:val="0"/>
              </w:numPr>
              <w:jc w:val="left"/>
              <w:rPr>
                <w:rFonts w:ascii="Times New Roman" w:hAnsi="Times New Roman"/>
                <w:color w:val="auto"/>
                <w:lang w:val="en-AU"/>
              </w:rPr>
            </w:pPr>
          </w:p>
        </w:tc>
      </w:tr>
    </w:tbl>
    <w:p w:rsidR="00150B30" w:rsidRDefault="00150B30">
      <w:pPr>
        <w:jc w:val="right"/>
        <w:rPr>
          <w:sz w:val="26"/>
          <w:szCs w:val="26"/>
        </w:rPr>
      </w:pPr>
    </w:p>
    <w:p w:rsidR="00150B30" w:rsidRDefault="00150B30">
      <w:pPr>
        <w:jc w:val="right"/>
        <w:rPr>
          <w:sz w:val="26"/>
          <w:szCs w:val="26"/>
        </w:rPr>
      </w:pPr>
      <w:r>
        <w:rPr>
          <w:sz w:val="26"/>
          <w:szCs w:val="26"/>
        </w:rPr>
        <w:t>…, ngày..... tháng........năm ......</w:t>
      </w:r>
    </w:p>
    <w:p w:rsidR="00150B30" w:rsidRDefault="00EE01E5" w:rsidP="0024663A">
      <w:pPr>
        <w:ind w:left="10800"/>
        <w:rPr>
          <w:b/>
          <w:lang w:val="vi-VN"/>
        </w:rPr>
      </w:pPr>
      <w:r>
        <w:rPr>
          <w:b/>
          <w:sz w:val="26"/>
          <w:szCs w:val="26"/>
        </w:rPr>
        <w:t xml:space="preserve">      </w:t>
      </w:r>
      <w:r w:rsidR="00150B30">
        <w:rPr>
          <w:b/>
          <w:sz w:val="26"/>
          <w:szCs w:val="26"/>
        </w:rPr>
        <w:t>ĐƠN VỊ PHÁT ĐIỆN</w:t>
      </w:r>
    </w:p>
    <w:p w:rsidR="00150B30" w:rsidRDefault="00150B30">
      <w:pPr>
        <w:pStyle w:val="1ChapterTitle"/>
        <w:numPr>
          <w:ilvl w:val="0"/>
          <w:numId w:val="0"/>
        </w:numPr>
        <w:jc w:val="left"/>
        <w:rPr>
          <w:rFonts w:ascii="Times New Roman" w:hAnsi="Times New Roman"/>
          <w:color w:val="auto"/>
          <w:lang w:val="en-AU"/>
        </w:rPr>
      </w:pPr>
      <w:r>
        <w:rPr>
          <w:b w:val="0"/>
          <w:sz w:val="26"/>
          <w:szCs w:val="26"/>
          <w:lang w:val="en-AU"/>
        </w:rPr>
        <w:t xml:space="preserve">                                                                 </w:t>
      </w:r>
      <w:r>
        <w:rPr>
          <w:b w:val="0"/>
          <w:sz w:val="26"/>
          <w:szCs w:val="26"/>
          <w:lang w:val="en-AU"/>
        </w:rPr>
        <w:tab/>
      </w:r>
      <w:r>
        <w:rPr>
          <w:b w:val="0"/>
          <w:sz w:val="26"/>
          <w:szCs w:val="26"/>
          <w:lang w:val="en-AU"/>
        </w:rPr>
        <w:tab/>
      </w:r>
      <w:r>
        <w:rPr>
          <w:b w:val="0"/>
          <w:sz w:val="26"/>
          <w:szCs w:val="26"/>
          <w:lang w:val="en-AU"/>
        </w:rPr>
        <w:tab/>
      </w:r>
      <w:r>
        <w:rPr>
          <w:b w:val="0"/>
          <w:sz w:val="26"/>
          <w:szCs w:val="26"/>
          <w:lang w:val="en-AU"/>
        </w:rPr>
        <w:tab/>
      </w:r>
      <w:r>
        <w:rPr>
          <w:b w:val="0"/>
          <w:sz w:val="26"/>
          <w:szCs w:val="26"/>
          <w:lang w:val="en-AU"/>
        </w:rPr>
        <w:tab/>
      </w:r>
      <w:r>
        <w:rPr>
          <w:b w:val="0"/>
          <w:sz w:val="26"/>
          <w:szCs w:val="26"/>
          <w:lang w:val="en-AU"/>
        </w:rPr>
        <w:tab/>
      </w:r>
      <w:r>
        <w:rPr>
          <w:b w:val="0"/>
          <w:sz w:val="26"/>
          <w:szCs w:val="26"/>
          <w:lang w:val="en-AU"/>
        </w:rPr>
        <w:tab/>
      </w:r>
      <w:r>
        <w:rPr>
          <w:b w:val="0"/>
          <w:sz w:val="26"/>
          <w:szCs w:val="26"/>
          <w:lang w:val="en-AU"/>
        </w:rPr>
        <w:tab/>
      </w:r>
      <w:r>
        <w:rPr>
          <w:b w:val="0"/>
          <w:sz w:val="26"/>
          <w:szCs w:val="26"/>
          <w:lang w:val="en-AU"/>
        </w:rPr>
        <w:tab/>
      </w:r>
      <w:r>
        <w:rPr>
          <w:b w:val="0"/>
          <w:sz w:val="26"/>
          <w:szCs w:val="26"/>
          <w:lang w:val="en-AU"/>
        </w:rPr>
        <w:tab/>
      </w:r>
      <w:r w:rsidR="009B2CA9">
        <w:rPr>
          <w:b w:val="0"/>
          <w:sz w:val="26"/>
          <w:szCs w:val="26"/>
          <w:lang w:val="en-AU"/>
        </w:rPr>
        <w:t xml:space="preserve">          </w:t>
      </w:r>
      <w:bookmarkStart w:id="2742" w:name="_Toc370117394"/>
      <w:bookmarkStart w:id="2743" w:name="_Toc371925014"/>
      <w:r>
        <w:rPr>
          <w:b w:val="0"/>
          <w:sz w:val="26"/>
          <w:szCs w:val="26"/>
        </w:rPr>
        <w:t>(Ký và đóng dấu)</w:t>
      </w:r>
      <w:bookmarkEnd w:id="2742"/>
      <w:bookmarkEnd w:id="2743"/>
    </w:p>
    <w:p w:rsidR="00150B30" w:rsidRDefault="00150B30">
      <w:pPr>
        <w:pStyle w:val="1ChapterTitle"/>
        <w:numPr>
          <w:ilvl w:val="0"/>
          <w:numId w:val="0"/>
        </w:numPr>
        <w:tabs>
          <w:tab w:val="left" w:pos="284"/>
        </w:tabs>
        <w:spacing w:after="240"/>
        <w:rPr>
          <w:rFonts w:ascii="Times New Roman" w:hAnsi="Times New Roman"/>
          <w:color w:val="auto"/>
          <w:lang w:val="en-AU"/>
        </w:rPr>
      </w:pPr>
      <w:bookmarkStart w:id="2744" w:name="_Toc367276705"/>
      <w:bookmarkStart w:id="2745" w:name="_Toc367281273"/>
      <w:bookmarkStart w:id="2746" w:name="_Toc370117395"/>
      <w:bookmarkStart w:id="2747" w:name="_Toc371925015"/>
      <w:r>
        <w:rPr>
          <w:rFonts w:ascii="Times New Roman" w:hAnsi="Times New Roman"/>
          <w:color w:val="auto"/>
          <w:lang w:val="en-AU"/>
        </w:rPr>
        <w:lastRenderedPageBreak/>
        <w:t>Bảng 2. BẢNG GIÁ CÔNG SUẤT THÁNG M</w:t>
      </w:r>
      <w:bookmarkEnd w:id="2744"/>
      <w:bookmarkEnd w:id="2745"/>
      <w:bookmarkEnd w:id="2746"/>
      <w:bookmarkEnd w:id="27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37"/>
        <w:gridCol w:w="537"/>
        <w:gridCol w:w="537"/>
        <w:gridCol w:w="538"/>
        <w:gridCol w:w="538"/>
        <w:gridCol w:w="538"/>
        <w:gridCol w:w="538"/>
        <w:gridCol w:w="538"/>
        <w:gridCol w:w="538"/>
        <w:gridCol w:w="544"/>
        <w:gridCol w:w="544"/>
        <w:gridCol w:w="544"/>
        <w:gridCol w:w="544"/>
        <w:gridCol w:w="544"/>
        <w:gridCol w:w="544"/>
        <w:gridCol w:w="544"/>
        <w:gridCol w:w="544"/>
        <w:gridCol w:w="544"/>
        <w:gridCol w:w="544"/>
        <w:gridCol w:w="544"/>
        <w:gridCol w:w="544"/>
        <w:gridCol w:w="544"/>
        <w:gridCol w:w="544"/>
        <w:gridCol w:w="535"/>
      </w:tblGrid>
      <w:tr w:rsidR="00150B30">
        <w:tc>
          <w:tcPr>
            <w:tcW w:w="341" w:type="pct"/>
            <w:vAlign w:val="center"/>
          </w:tcPr>
          <w:p w:rsidR="00150B30" w:rsidRDefault="00150B30">
            <w:pPr>
              <w:pStyle w:val="1ChapterTitle"/>
              <w:numPr>
                <w:ilvl w:val="0"/>
                <w:numId w:val="0"/>
              </w:numPr>
              <w:spacing w:line="240" w:lineRule="auto"/>
              <w:rPr>
                <w:rFonts w:ascii="Times New Roman" w:hAnsi="Times New Roman"/>
                <w:color w:val="auto"/>
                <w:sz w:val="22"/>
                <w:szCs w:val="22"/>
                <w:lang w:val="en-AU"/>
              </w:rPr>
            </w:pPr>
            <w:bookmarkStart w:id="2748" w:name="_Toc370117396"/>
            <w:bookmarkStart w:id="2749" w:name="_Toc371925016"/>
            <w:r>
              <w:rPr>
                <w:rFonts w:ascii="Times New Roman" w:hAnsi="Times New Roman"/>
                <w:color w:val="auto"/>
                <w:sz w:val="22"/>
                <w:szCs w:val="22"/>
                <w:lang w:val="en-AU"/>
              </w:rPr>
              <w:t>Ngày</w:t>
            </w:r>
            <w:bookmarkEnd w:id="2748"/>
            <w:bookmarkEnd w:id="2749"/>
          </w:p>
        </w:tc>
        <w:tc>
          <w:tcPr>
            <w:tcW w:w="193"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50" w:name="_Toc370117397"/>
            <w:bookmarkStart w:id="2751" w:name="_Toc371925017"/>
            <w:r>
              <w:rPr>
                <w:rFonts w:ascii="Times New Roman" w:hAnsi="Times New Roman"/>
                <w:bCs w:val="0"/>
                <w:sz w:val="22"/>
                <w:szCs w:val="22"/>
              </w:rPr>
              <w:t>1</w:t>
            </w:r>
            <w:bookmarkEnd w:id="2750"/>
            <w:bookmarkEnd w:id="2751"/>
          </w:p>
        </w:tc>
        <w:tc>
          <w:tcPr>
            <w:tcW w:w="193"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52" w:name="_Toc370117398"/>
            <w:bookmarkStart w:id="2753" w:name="_Toc371925018"/>
            <w:r>
              <w:rPr>
                <w:rFonts w:ascii="Times New Roman" w:hAnsi="Times New Roman"/>
                <w:bCs w:val="0"/>
                <w:sz w:val="22"/>
                <w:szCs w:val="22"/>
              </w:rPr>
              <w:t>2</w:t>
            </w:r>
            <w:bookmarkEnd w:id="2752"/>
            <w:bookmarkEnd w:id="2753"/>
          </w:p>
        </w:tc>
        <w:tc>
          <w:tcPr>
            <w:tcW w:w="193"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54" w:name="_Toc370117399"/>
            <w:bookmarkStart w:id="2755" w:name="_Toc371925019"/>
            <w:r>
              <w:rPr>
                <w:rFonts w:ascii="Times New Roman" w:hAnsi="Times New Roman"/>
                <w:bCs w:val="0"/>
                <w:sz w:val="22"/>
                <w:szCs w:val="22"/>
              </w:rPr>
              <w:t>3</w:t>
            </w:r>
            <w:bookmarkEnd w:id="2754"/>
            <w:bookmarkEnd w:id="2755"/>
          </w:p>
        </w:tc>
        <w:tc>
          <w:tcPr>
            <w:tcW w:w="193"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56" w:name="_Toc370117400"/>
            <w:bookmarkStart w:id="2757" w:name="_Toc371925020"/>
            <w:r>
              <w:rPr>
                <w:rFonts w:ascii="Times New Roman" w:hAnsi="Times New Roman"/>
                <w:bCs w:val="0"/>
                <w:sz w:val="22"/>
                <w:szCs w:val="22"/>
              </w:rPr>
              <w:t>4</w:t>
            </w:r>
            <w:bookmarkEnd w:id="2756"/>
            <w:bookmarkEnd w:id="2757"/>
          </w:p>
        </w:tc>
        <w:tc>
          <w:tcPr>
            <w:tcW w:w="193"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58" w:name="_Toc370117401"/>
            <w:bookmarkStart w:id="2759" w:name="_Toc371925021"/>
            <w:r>
              <w:rPr>
                <w:rFonts w:ascii="Times New Roman" w:hAnsi="Times New Roman"/>
                <w:bCs w:val="0"/>
                <w:sz w:val="22"/>
                <w:szCs w:val="22"/>
              </w:rPr>
              <w:t>5</w:t>
            </w:r>
            <w:bookmarkEnd w:id="2758"/>
            <w:bookmarkEnd w:id="2759"/>
          </w:p>
        </w:tc>
        <w:tc>
          <w:tcPr>
            <w:tcW w:w="193"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60" w:name="_Toc370117402"/>
            <w:bookmarkStart w:id="2761" w:name="_Toc371925022"/>
            <w:r>
              <w:rPr>
                <w:rFonts w:ascii="Times New Roman" w:hAnsi="Times New Roman"/>
                <w:bCs w:val="0"/>
                <w:sz w:val="22"/>
                <w:szCs w:val="22"/>
              </w:rPr>
              <w:t>6</w:t>
            </w:r>
            <w:bookmarkEnd w:id="2760"/>
            <w:bookmarkEnd w:id="2761"/>
          </w:p>
        </w:tc>
        <w:tc>
          <w:tcPr>
            <w:tcW w:w="193"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62" w:name="_Toc370117403"/>
            <w:bookmarkStart w:id="2763" w:name="_Toc371925023"/>
            <w:r>
              <w:rPr>
                <w:rFonts w:ascii="Times New Roman" w:hAnsi="Times New Roman"/>
                <w:bCs w:val="0"/>
                <w:sz w:val="22"/>
                <w:szCs w:val="22"/>
              </w:rPr>
              <w:t>7</w:t>
            </w:r>
            <w:bookmarkEnd w:id="2762"/>
            <w:bookmarkEnd w:id="2763"/>
          </w:p>
        </w:tc>
        <w:tc>
          <w:tcPr>
            <w:tcW w:w="193"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64" w:name="_Toc370117404"/>
            <w:bookmarkStart w:id="2765" w:name="_Toc371925024"/>
            <w:r>
              <w:rPr>
                <w:rFonts w:ascii="Times New Roman" w:hAnsi="Times New Roman"/>
                <w:bCs w:val="0"/>
                <w:sz w:val="22"/>
                <w:szCs w:val="22"/>
              </w:rPr>
              <w:t>8</w:t>
            </w:r>
            <w:bookmarkEnd w:id="2764"/>
            <w:bookmarkEnd w:id="2765"/>
          </w:p>
        </w:tc>
        <w:tc>
          <w:tcPr>
            <w:tcW w:w="193"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66" w:name="_Toc370117405"/>
            <w:bookmarkStart w:id="2767" w:name="_Toc371925025"/>
            <w:r>
              <w:rPr>
                <w:rFonts w:ascii="Times New Roman" w:hAnsi="Times New Roman"/>
                <w:bCs w:val="0"/>
                <w:sz w:val="22"/>
                <w:szCs w:val="22"/>
              </w:rPr>
              <w:t>9</w:t>
            </w:r>
            <w:bookmarkEnd w:id="2766"/>
            <w:bookmarkEnd w:id="2767"/>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68" w:name="_Toc370117406"/>
            <w:bookmarkStart w:id="2769" w:name="_Toc371925026"/>
            <w:r>
              <w:rPr>
                <w:rFonts w:ascii="Times New Roman" w:hAnsi="Times New Roman"/>
                <w:bCs w:val="0"/>
                <w:sz w:val="22"/>
                <w:szCs w:val="22"/>
              </w:rPr>
              <w:t>10</w:t>
            </w:r>
            <w:bookmarkEnd w:id="2768"/>
            <w:bookmarkEnd w:id="2769"/>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70" w:name="_Toc370117407"/>
            <w:bookmarkStart w:id="2771" w:name="_Toc371925027"/>
            <w:r>
              <w:rPr>
                <w:rFonts w:ascii="Times New Roman" w:hAnsi="Times New Roman"/>
                <w:bCs w:val="0"/>
                <w:sz w:val="22"/>
                <w:szCs w:val="22"/>
              </w:rPr>
              <w:t>11</w:t>
            </w:r>
            <w:bookmarkEnd w:id="2770"/>
            <w:bookmarkEnd w:id="2771"/>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72" w:name="_Toc370117408"/>
            <w:bookmarkStart w:id="2773" w:name="_Toc371925028"/>
            <w:r>
              <w:rPr>
                <w:rFonts w:ascii="Times New Roman" w:hAnsi="Times New Roman"/>
                <w:bCs w:val="0"/>
                <w:sz w:val="22"/>
                <w:szCs w:val="22"/>
              </w:rPr>
              <w:t>12</w:t>
            </w:r>
            <w:bookmarkEnd w:id="2772"/>
            <w:bookmarkEnd w:id="2773"/>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74" w:name="_Toc370117409"/>
            <w:bookmarkStart w:id="2775" w:name="_Toc371925029"/>
            <w:r>
              <w:rPr>
                <w:rFonts w:ascii="Times New Roman" w:hAnsi="Times New Roman"/>
                <w:bCs w:val="0"/>
                <w:sz w:val="22"/>
                <w:szCs w:val="22"/>
              </w:rPr>
              <w:t>13</w:t>
            </w:r>
            <w:bookmarkEnd w:id="2774"/>
            <w:bookmarkEnd w:id="2775"/>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76" w:name="_Toc370117410"/>
            <w:bookmarkStart w:id="2777" w:name="_Toc371925030"/>
            <w:r>
              <w:rPr>
                <w:rFonts w:ascii="Times New Roman" w:hAnsi="Times New Roman"/>
                <w:bCs w:val="0"/>
                <w:sz w:val="22"/>
                <w:szCs w:val="22"/>
              </w:rPr>
              <w:t>14</w:t>
            </w:r>
            <w:bookmarkEnd w:id="2776"/>
            <w:bookmarkEnd w:id="2777"/>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78" w:name="_Toc370117411"/>
            <w:bookmarkStart w:id="2779" w:name="_Toc371925031"/>
            <w:r>
              <w:rPr>
                <w:rFonts w:ascii="Times New Roman" w:hAnsi="Times New Roman"/>
                <w:bCs w:val="0"/>
                <w:sz w:val="22"/>
                <w:szCs w:val="22"/>
              </w:rPr>
              <w:t>15</w:t>
            </w:r>
            <w:bookmarkEnd w:id="2778"/>
            <w:bookmarkEnd w:id="2779"/>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80" w:name="_Toc370117412"/>
            <w:bookmarkStart w:id="2781" w:name="_Toc371925032"/>
            <w:r>
              <w:rPr>
                <w:rFonts w:ascii="Times New Roman" w:hAnsi="Times New Roman"/>
                <w:bCs w:val="0"/>
                <w:sz w:val="22"/>
                <w:szCs w:val="22"/>
              </w:rPr>
              <w:t>16</w:t>
            </w:r>
            <w:bookmarkEnd w:id="2780"/>
            <w:bookmarkEnd w:id="2781"/>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82" w:name="_Toc370117413"/>
            <w:bookmarkStart w:id="2783" w:name="_Toc371925033"/>
            <w:r>
              <w:rPr>
                <w:rFonts w:ascii="Times New Roman" w:hAnsi="Times New Roman"/>
                <w:bCs w:val="0"/>
                <w:sz w:val="22"/>
                <w:szCs w:val="22"/>
              </w:rPr>
              <w:t>17</w:t>
            </w:r>
            <w:bookmarkEnd w:id="2782"/>
            <w:bookmarkEnd w:id="2783"/>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84" w:name="_Toc370117414"/>
            <w:bookmarkStart w:id="2785" w:name="_Toc371925034"/>
            <w:r>
              <w:rPr>
                <w:rFonts w:ascii="Times New Roman" w:hAnsi="Times New Roman"/>
                <w:bCs w:val="0"/>
                <w:sz w:val="22"/>
                <w:szCs w:val="22"/>
              </w:rPr>
              <w:t>18</w:t>
            </w:r>
            <w:bookmarkEnd w:id="2784"/>
            <w:bookmarkEnd w:id="2785"/>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86" w:name="_Toc370117415"/>
            <w:bookmarkStart w:id="2787" w:name="_Toc371925035"/>
            <w:r>
              <w:rPr>
                <w:rFonts w:ascii="Times New Roman" w:hAnsi="Times New Roman"/>
                <w:bCs w:val="0"/>
                <w:sz w:val="22"/>
                <w:szCs w:val="22"/>
              </w:rPr>
              <w:t>19</w:t>
            </w:r>
            <w:bookmarkEnd w:id="2786"/>
            <w:bookmarkEnd w:id="2787"/>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88" w:name="_Toc370117416"/>
            <w:bookmarkStart w:id="2789" w:name="_Toc371925036"/>
            <w:r>
              <w:rPr>
                <w:rFonts w:ascii="Times New Roman" w:hAnsi="Times New Roman"/>
                <w:bCs w:val="0"/>
                <w:sz w:val="22"/>
                <w:szCs w:val="22"/>
              </w:rPr>
              <w:t>20</w:t>
            </w:r>
            <w:bookmarkEnd w:id="2788"/>
            <w:bookmarkEnd w:id="2789"/>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90" w:name="_Toc370117417"/>
            <w:bookmarkStart w:id="2791" w:name="_Toc371925037"/>
            <w:r>
              <w:rPr>
                <w:rFonts w:ascii="Times New Roman" w:hAnsi="Times New Roman"/>
                <w:bCs w:val="0"/>
                <w:sz w:val="22"/>
                <w:szCs w:val="22"/>
              </w:rPr>
              <w:t>21</w:t>
            </w:r>
            <w:bookmarkEnd w:id="2790"/>
            <w:bookmarkEnd w:id="2791"/>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92" w:name="_Toc370117418"/>
            <w:bookmarkStart w:id="2793" w:name="_Toc371925038"/>
            <w:r>
              <w:rPr>
                <w:rFonts w:ascii="Times New Roman" w:hAnsi="Times New Roman"/>
                <w:bCs w:val="0"/>
                <w:sz w:val="22"/>
                <w:szCs w:val="22"/>
              </w:rPr>
              <w:t>22</w:t>
            </w:r>
            <w:bookmarkEnd w:id="2792"/>
            <w:bookmarkEnd w:id="2793"/>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94" w:name="_Toc370117419"/>
            <w:bookmarkStart w:id="2795" w:name="_Toc371925039"/>
            <w:r>
              <w:rPr>
                <w:rFonts w:ascii="Times New Roman" w:hAnsi="Times New Roman"/>
                <w:bCs w:val="0"/>
                <w:sz w:val="22"/>
                <w:szCs w:val="22"/>
              </w:rPr>
              <w:t>23</w:t>
            </w:r>
            <w:bookmarkEnd w:id="2794"/>
            <w:bookmarkEnd w:id="2795"/>
          </w:p>
        </w:tc>
        <w:tc>
          <w:tcPr>
            <w:tcW w:w="195" w:type="pct"/>
            <w:vAlign w:val="center"/>
          </w:tcPr>
          <w:p w:rsidR="00150B30" w:rsidRDefault="00150B30">
            <w:pPr>
              <w:pStyle w:val="1ChapterTitle"/>
              <w:numPr>
                <w:ilvl w:val="0"/>
                <w:numId w:val="0"/>
              </w:numPr>
              <w:spacing w:line="240" w:lineRule="auto"/>
              <w:rPr>
                <w:rFonts w:ascii="Times New Roman" w:hAnsi="Times New Roman"/>
                <w:color w:val="auto"/>
                <w:lang w:val="en-AU"/>
              </w:rPr>
            </w:pPr>
            <w:bookmarkStart w:id="2796" w:name="_Toc370117420"/>
            <w:bookmarkStart w:id="2797" w:name="_Toc371925040"/>
            <w:r>
              <w:rPr>
                <w:rFonts w:ascii="Times New Roman" w:hAnsi="Times New Roman"/>
                <w:bCs w:val="0"/>
                <w:sz w:val="22"/>
                <w:szCs w:val="22"/>
              </w:rPr>
              <w:t>24</w:t>
            </w:r>
            <w:bookmarkEnd w:id="2796"/>
            <w:bookmarkEnd w:id="2797"/>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798" w:name="_Toc370117421"/>
            <w:bookmarkStart w:id="2799" w:name="_Toc371925041"/>
            <w:r>
              <w:rPr>
                <w:rFonts w:ascii="Times New Roman" w:hAnsi="Times New Roman"/>
                <w:bCs w:val="0"/>
                <w:sz w:val="22"/>
                <w:szCs w:val="22"/>
              </w:rPr>
              <w:t>01/…/…</w:t>
            </w:r>
            <w:bookmarkEnd w:id="2798"/>
            <w:bookmarkEnd w:id="2799"/>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800" w:name="_Toc370117422"/>
            <w:bookmarkStart w:id="2801" w:name="_Toc371925042"/>
            <w:r>
              <w:rPr>
                <w:rFonts w:ascii="Times New Roman" w:hAnsi="Times New Roman"/>
                <w:bCs w:val="0"/>
                <w:sz w:val="22"/>
                <w:szCs w:val="22"/>
              </w:rPr>
              <w:t>02/…/...</w:t>
            </w:r>
            <w:bookmarkEnd w:id="2800"/>
            <w:bookmarkEnd w:id="2801"/>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802" w:name="_Toc370117423"/>
            <w:bookmarkStart w:id="2803" w:name="_Toc371925043"/>
            <w:r>
              <w:rPr>
                <w:rFonts w:ascii="Times New Roman" w:hAnsi="Times New Roman"/>
                <w:bCs w:val="0"/>
                <w:sz w:val="22"/>
                <w:szCs w:val="22"/>
              </w:rPr>
              <w:t>03/…/…</w:t>
            </w:r>
            <w:bookmarkEnd w:id="2802"/>
            <w:bookmarkEnd w:id="2803"/>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804" w:name="_Toc370117424"/>
            <w:bookmarkStart w:id="2805" w:name="_Toc371925044"/>
            <w:r>
              <w:rPr>
                <w:rFonts w:ascii="Times New Roman" w:hAnsi="Times New Roman"/>
                <w:bCs w:val="0"/>
                <w:sz w:val="22"/>
                <w:szCs w:val="22"/>
              </w:rPr>
              <w:t>04/…/...</w:t>
            </w:r>
            <w:bookmarkEnd w:id="2804"/>
            <w:bookmarkEnd w:id="2805"/>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806" w:name="_Toc370117425"/>
            <w:bookmarkStart w:id="2807" w:name="_Toc371925045"/>
            <w:r>
              <w:rPr>
                <w:rFonts w:ascii="Times New Roman" w:hAnsi="Times New Roman"/>
                <w:bCs w:val="0"/>
                <w:sz w:val="22"/>
                <w:szCs w:val="22"/>
              </w:rPr>
              <w:t>05/…/…</w:t>
            </w:r>
            <w:bookmarkEnd w:id="2806"/>
            <w:bookmarkEnd w:id="2807"/>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808" w:name="_Toc370117426"/>
            <w:bookmarkStart w:id="2809" w:name="_Toc371925046"/>
            <w:r>
              <w:rPr>
                <w:rFonts w:ascii="Times New Roman" w:hAnsi="Times New Roman"/>
                <w:bCs w:val="0"/>
                <w:sz w:val="22"/>
                <w:szCs w:val="22"/>
              </w:rPr>
              <w:t>06/…/...</w:t>
            </w:r>
            <w:bookmarkEnd w:id="2808"/>
            <w:bookmarkEnd w:id="2809"/>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810" w:name="_Toc370117427"/>
            <w:bookmarkStart w:id="2811" w:name="_Toc371925047"/>
            <w:r>
              <w:rPr>
                <w:rFonts w:ascii="Times New Roman" w:hAnsi="Times New Roman"/>
                <w:bCs w:val="0"/>
                <w:sz w:val="22"/>
                <w:szCs w:val="22"/>
              </w:rPr>
              <w:t>07/…/…</w:t>
            </w:r>
            <w:bookmarkEnd w:id="2810"/>
            <w:bookmarkEnd w:id="2811"/>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812" w:name="_Toc370117428"/>
            <w:bookmarkStart w:id="2813" w:name="_Toc371925048"/>
            <w:r>
              <w:rPr>
                <w:rFonts w:ascii="Times New Roman" w:hAnsi="Times New Roman"/>
                <w:bCs w:val="0"/>
                <w:sz w:val="22"/>
                <w:szCs w:val="22"/>
              </w:rPr>
              <w:t>08/…/...</w:t>
            </w:r>
            <w:bookmarkEnd w:id="2812"/>
            <w:bookmarkEnd w:id="2813"/>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814" w:name="_Toc370117429"/>
            <w:bookmarkStart w:id="2815" w:name="_Toc371925049"/>
            <w:r>
              <w:rPr>
                <w:rFonts w:ascii="Times New Roman" w:hAnsi="Times New Roman"/>
                <w:bCs w:val="0"/>
                <w:sz w:val="22"/>
                <w:szCs w:val="22"/>
              </w:rPr>
              <w:t>…..</w:t>
            </w:r>
            <w:bookmarkEnd w:id="2814"/>
            <w:bookmarkEnd w:id="2815"/>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816" w:name="_Toc370117430"/>
            <w:bookmarkStart w:id="2817" w:name="_Toc371925050"/>
            <w:r>
              <w:rPr>
                <w:rFonts w:ascii="Times New Roman" w:hAnsi="Times New Roman"/>
                <w:bCs w:val="0"/>
                <w:sz w:val="22"/>
                <w:szCs w:val="22"/>
              </w:rPr>
              <w:t>…..</w:t>
            </w:r>
            <w:bookmarkEnd w:id="2816"/>
            <w:bookmarkEnd w:id="2817"/>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818" w:name="_Toc370117431"/>
            <w:bookmarkStart w:id="2819" w:name="_Toc371925051"/>
            <w:r>
              <w:rPr>
                <w:rFonts w:ascii="Times New Roman" w:hAnsi="Times New Roman"/>
                <w:bCs w:val="0"/>
                <w:sz w:val="22"/>
                <w:szCs w:val="22"/>
              </w:rPr>
              <w:t>2</w:t>
            </w:r>
            <w:r>
              <w:rPr>
                <w:rFonts w:ascii="Times New Roman" w:hAnsi="Times New Roman"/>
                <w:bCs w:val="0"/>
                <w:sz w:val="22"/>
                <w:szCs w:val="22"/>
                <w:lang w:val="en-AU"/>
              </w:rPr>
              <w:t>9</w:t>
            </w:r>
            <w:r>
              <w:rPr>
                <w:rFonts w:ascii="Times New Roman" w:hAnsi="Times New Roman"/>
                <w:bCs w:val="0"/>
                <w:sz w:val="22"/>
                <w:szCs w:val="22"/>
              </w:rPr>
              <w:t>/…/…</w:t>
            </w:r>
            <w:bookmarkEnd w:id="2818"/>
            <w:bookmarkEnd w:id="2819"/>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820" w:name="_Toc370117432"/>
            <w:bookmarkStart w:id="2821" w:name="_Toc371925052"/>
            <w:r>
              <w:rPr>
                <w:rFonts w:ascii="Times New Roman" w:hAnsi="Times New Roman"/>
                <w:bCs w:val="0"/>
                <w:sz w:val="22"/>
                <w:szCs w:val="22"/>
              </w:rPr>
              <w:t>30/…/...</w:t>
            </w:r>
            <w:bookmarkEnd w:id="2820"/>
            <w:bookmarkEnd w:id="2821"/>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r>
      <w:tr w:rsidR="00150B30">
        <w:tc>
          <w:tcPr>
            <w:tcW w:w="341" w:type="pct"/>
            <w:vAlign w:val="center"/>
          </w:tcPr>
          <w:p w:rsidR="00150B30" w:rsidRDefault="00150B30">
            <w:pPr>
              <w:pStyle w:val="1ChapterTitle"/>
              <w:numPr>
                <w:ilvl w:val="0"/>
                <w:numId w:val="0"/>
              </w:numPr>
              <w:jc w:val="left"/>
              <w:rPr>
                <w:rFonts w:ascii="Times New Roman" w:hAnsi="Times New Roman"/>
                <w:color w:val="auto"/>
                <w:lang w:val="en-AU"/>
              </w:rPr>
            </w:pPr>
            <w:bookmarkStart w:id="2822" w:name="_Toc370117433"/>
            <w:bookmarkStart w:id="2823" w:name="_Toc371925053"/>
            <w:r>
              <w:rPr>
                <w:rFonts w:ascii="Times New Roman" w:hAnsi="Times New Roman"/>
                <w:bCs w:val="0"/>
                <w:sz w:val="22"/>
                <w:szCs w:val="22"/>
              </w:rPr>
              <w:t>3</w:t>
            </w:r>
            <w:r>
              <w:rPr>
                <w:rFonts w:ascii="Times New Roman" w:hAnsi="Times New Roman"/>
                <w:bCs w:val="0"/>
                <w:sz w:val="22"/>
                <w:szCs w:val="22"/>
                <w:lang w:val="en-AU"/>
              </w:rPr>
              <w:t>1</w:t>
            </w:r>
            <w:r>
              <w:rPr>
                <w:rFonts w:ascii="Times New Roman" w:hAnsi="Times New Roman"/>
                <w:bCs w:val="0"/>
                <w:sz w:val="22"/>
                <w:szCs w:val="22"/>
              </w:rPr>
              <w:t>/…/...</w:t>
            </w:r>
            <w:bookmarkEnd w:id="2822"/>
            <w:bookmarkEnd w:id="2823"/>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3"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c>
          <w:tcPr>
            <w:tcW w:w="195" w:type="pct"/>
          </w:tcPr>
          <w:p w:rsidR="00150B30" w:rsidRDefault="00150B30">
            <w:pPr>
              <w:pStyle w:val="1ChapterTitle"/>
              <w:numPr>
                <w:ilvl w:val="0"/>
                <w:numId w:val="0"/>
              </w:numPr>
              <w:jc w:val="left"/>
              <w:rPr>
                <w:rFonts w:ascii="Times New Roman" w:hAnsi="Times New Roman"/>
                <w:color w:val="auto"/>
                <w:lang w:val="en-AU"/>
              </w:rPr>
            </w:pPr>
          </w:p>
        </w:tc>
      </w:tr>
    </w:tbl>
    <w:p w:rsidR="00150B30" w:rsidRDefault="00150B30">
      <w:pPr>
        <w:jc w:val="right"/>
        <w:rPr>
          <w:sz w:val="26"/>
          <w:szCs w:val="26"/>
        </w:rPr>
      </w:pPr>
    </w:p>
    <w:p w:rsidR="00150B30" w:rsidRDefault="00150B30">
      <w:pPr>
        <w:jc w:val="right"/>
        <w:rPr>
          <w:sz w:val="26"/>
          <w:szCs w:val="26"/>
        </w:rPr>
      </w:pPr>
      <w:r>
        <w:rPr>
          <w:sz w:val="26"/>
          <w:szCs w:val="26"/>
        </w:rPr>
        <w:t>…, ngày..... tháng........năm ......</w:t>
      </w:r>
    </w:p>
    <w:p w:rsidR="00150B30" w:rsidRDefault="00EE01E5" w:rsidP="0024663A">
      <w:pPr>
        <w:ind w:left="10800"/>
        <w:rPr>
          <w:b/>
          <w:lang w:val="vi-VN"/>
        </w:rPr>
      </w:pPr>
      <w:r>
        <w:rPr>
          <w:b/>
          <w:sz w:val="26"/>
          <w:szCs w:val="26"/>
        </w:rPr>
        <w:t xml:space="preserve">      </w:t>
      </w:r>
      <w:r w:rsidR="00150B30">
        <w:rPr>
          <w:b/>
          <w:sz w:val="26"/>
          <w:szCs w:val="26"/>
        </w:rPr>
        <w:t>ĐƠN VỊ PHÁT ĐIỆN</w:t>
      </w:r>
    </w:p>
    <w:p w:rsidR="00150B30" w:rsidRDefault="00150B30">
      <w:pPr>
        <w:pStyle w:val="1ChapterTitle"/>
        <w:numPr>
          <w:ilvl w:val="0"/>
          <w:numId w:val="0"/>
        </w:numPr>
        <w:ind w:left="4200"/>
        <w:rPr>
          <w:rFonts w:ascii="Times New Roman" w:hAnsi="Times New Roman"/>
          <w:color w:val="auto"/>
          <w:lang w:val="en-AU"/>
        </w:rPr>
      </w:pPr>
      <w:r>
        <w:rPr>
          <w:b w:val="0"/>
          <w:sz w:val="26"/>
          <w:szCs w:val="26"/>
          <w:lang w:val="en-AU"/>
        </w:rPr>
        <w:t xml:space="preserve">                                                                 </w:t>
      </w:r>
      <w:r>
        <w:rPr>
          <w:b w:val="0"/>
          <w:sz w:val="26"/>
          <w:szCs w:val="26"/>
          <w:lang w:val="en-AU"/>
        </w:rPr>
        <w:tab/>
        <w:t xml:space="preserve">                                        </w:t>
      </w:r>
      <w:bookmarkStart w:id="2824" w:name="_Toc370117434"/>
      <w:bookmarkStart w:id="2825" w:name="_Toc371925054"/>
      <w:r>
        <w:rPr>
          <w:b w:val="0"/>
          <w:sz w:val="26"/>
          <w:szCs w:val="26"/>
        </w:rPr>
        <w:t>(Ký và đóng dấu)</w:t>
      </w:r>
      <w:bookmarkEnd w:id="2824"/>
      <w:bookmarkEnd w:id="2825"/>
    </w:p>
    <w:p w:rsidR="00150B30" w:rsidRDefault="00150B30">
      <w:pPr>
        <w:pStyle w:val="1ChapterTitle"/>
        <w:numPr>
          <w:ilvl w:val="0"/>
          <w:numId w:val="0"/>
        </w:numPr>
        <w:ind w:left="4200"/>
        <w:rPr>
          <w:rFonts w:ascii="Times New Roman" w:hAnsi="Times New Roman"/>
          <w:color w:val="auto"/>
          <w:lang w:val="en-AU"/>
        </w:rPr>
      </w:pPr>
      <w:r>
        <w:rPr>
          <w:b w:val="0"/>
          <w:sz w:val="26"/>
          <w:szCs w:val="26"/>
          <w:lang w:val="en-AU"/>
        </w:rPr>
        <w:t xml:space="preserve">                                                                       </w:t>
      </w:r>
    </w:p>
    <w:p w:rsidR="00150B30" w:rsidRDefault="00150B30">
      <w:pPr>
        <w:pStyle w:val="1ChapterTitle"/>
        <w:numPr>
          <w:ilvl w:val="0"/>
          <w:numId w:val="0"/>
        </w:numPr>
        <w:ind w:left="4200"/>
        <w:rPr>
          <w:rFonts w:ascii="Times New Roman" w:hAnsi="Times New Roman"/>
          <w:color w:val="auto"/>
          <w:lang w:val="en-AU"/>
        </w:rPr>
      </w:pPr>
    </w:p>
    <w:p w:rsidR="00150B30" w:rsidRDefault="00150B30">
      <w:pPr>
        <w:pStyle w:val="1ChapterTitle"/>
        <w:numPr>
          <w:ilvl w:val="0"/>
          <w:numId w:val="0"/>
        </w:numPr>
        <w:jc w:val="left"/>
        <w:rPr>
          <w:rFonts w:ascii="Times New Roman" w:hAnsi="Times New Roman"/>
          <w:color w:val="auto"/>
          <w:lang w:val="en-AU"/>
        </w:rPr>
      </w:pPr>
    </w:p>
    <w:p w:rsidR="00150B30" w:rsidRDefault="00150B30">
      <w:pPr>
        <w:pStyle w:val="1ChapterTitle"/>
        <w:numPr>
          <w:ilvl w:val="0"/>
          <w:numId w:val="0"/>
        </w:numPr>
        <w:jc w:val="left"/>
        <w:rPr>
          <w:rFonts w:ascii="Times New Roman" w:hAnsi="Times New Roman"/>
          <w:color w:val="auto"/>
          <w:lang w:val="en-AU"/>
        </w:rPr>
      </w:pPr>
    </w:p>
    <w:p w:rsidR="00150B30" w:rsidRDefault="00150B30">
      <w:pPr>
        <w:pStyle w:val="1ChapterTitle"/>
        <w:numPr>
          <w:ilvl w:val="0"/>
          <w:numId w:val="0"/>
        </w:numPr>
        <w:tabs>
          <w:tab w:val="left" w:pos="284"/>
        </w:tabs>
        <w:spacing w:after="240"/>
        <w:rPr>
          <w:rFonts w:ascii="Times New Roman" w:hAnsi="Times New Roman"/>
          <w:color w:val="auto"/>
          <w:lang w:val="en-AU"/>
        </w:rPr>
      </w:pPr>
      <w:bookmarkStart w:id="2826" w:name="_Toc367276706"/>
      <w:bookmarkStart w:id="2827" w:name="_Toc367281274"/>
      <w:bookmarkStart w:id="2828" w:name="_Toc370117435"/>
      <w:bookmarkStart w:id="2829" w:name="_Toc371925055"/>
      <w:r>
        <w:rPr>
          <w:rFonts w:ascii="Times New Roman" w:hAnsi="Times New Roman"/>
          <w:color w:val="auto"/>
          <w:lang w:val="en-AU"/>
        </w:rPr>
        <w:lastRenderedPageBreak/>
        <w:t>Bảng 3. BẢNG TỔNG HỢP KHOẢN THANH TOÁN HỢP ĐỒNG SAI KHÁC THÁNG M</w:t>
      </w:r>
      <w:bookmarkEnd w:id="2826"/>
      <w:bookmarkEnd w:id="2827"/>
      <w:bookmarkEnd w:id="2828"/>
      <w:bookmarkEnd w:id="28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09"/>
        <w:gridCol w:w="509"/>
        <w:gridCol w:w="509"/>
        <w:gridCol w:w="509"/>
        <w:gridCol w:w="509"/>
        <w:gridCol w:w="509"/>
        <w:gridCol w:w="509"/>
        <w:gridCol w:w="509"/>
        <w:gridCol w:w="509"/>
        <w:gridCol w:w="512"/>
        <w:gridCol w:w="512"/>
        <w:gridCol w:w="512"/>
        <w:gridCol w:w="512"/>
        <w:gridCol w:w="512"/>
        <w:gridCol w:w="512"/>
        <w:gridCol w:w="512"/>
        <w:gridCol w:w="512"/>
        <w:gridCol w:w="515"/>
        <w:gridCol w:w="515"/>
        <w:gridCol w:w="515"/>
        <w:gridCol w:w="515"/>
        <w:gridCol w:w="515"/>
        <w:gridCol w:w="516"/>
        <w:gridCol w:w="516"/>
        <w:gridCol w:w="706"/>
      </w:tblGrid>
      <w:tr w:rsidR="00150B30">
        <w:tc>
          <w:tcPr>
            <w:tcW w:w="323" w:type="pct"/>
          </w:tcPr>
          <w:p w:rsidR="00150B30" w:rsidRDefault="00150B30">
            <w:pPr>
              <w:pStyle w:val="1ChapterTitle"/>
              <w:numPr>
                <w:ilvl w:val="0"/>
                <w:numId w:val="0"/>
              </w:numPr>
              <w:spacing w:before="120" w:after="120" w:line="240" w:lineRule="auto"/>
              <w:jc w:val="left"/>
              <w:rPr>
                <w:rFonts w:ascii="Times New Roman" w:hAnsi="Times New Roman"/>
                <w:color w:val="auto"/>
                <w:sz w:val="22"/>
                <w:szCs w:val="22"/>
                <w:lang w:val="en-AU"/>
              </w:rPr>
            </w:pPr>
            <w:bookmarkStart w:id="2830" w:name="_Toc370117436"/>
            <w:bookmarkStart w:id="2831" w:name="_Toc371925056"/>
            <w:r>
              <w:rPr>
                <w:rFonts w:ascii="Times New Roman" w:hAnsi="Times New Roman"/>
                <w:color w:val="auto"/>
                <w:sz w:val="22"/>
                <w:szCs w:val="22"/>
                <w:lang w:val="en-AU"/>
              </w:rPr>
              <w:t>Ngày</w:t>
            </w:r>
            <w:bookmarkEnd w:id="2830"/>
            <w:bookmarkEnd w:id="2831"/>
          </w:p>
        </w:tc>
        <w:tc>
          <w:tcPr>
            <w:tcW w:w="186"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32" w:name="_Toc370117437"/>
            <w:bookmarkStart w:id="2833" w:name="_Toc371925057"/>
            <w:r>
              <w:rPr>
                <w:rFonts w:ascii="Times New Roman" w:hAnsi="Times New Roman"/>
                <w:bCs w:val="0"/>
                <w:sz w:val="22"/>
                <w:szCs w:val="22"/>
              </w:rPr>
              <w:t>1</w:t>
            </w:r>
            <w:bookmarkEnd w:id="2832"/>
            <w:bookmarkEnd w:id="2833"/>
          </w:p>
        </w:tc>
        <w:tc>
          <w:tcPr>
            <w:tcW w:w="186"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34" w:name="_Toc370117438"/>
            <w:bookmarkStart w:id="2835" w:name="_Toc371925058"/>
            <w:r>
              <w:rPr>
                <w:rFonts w:ascii="Times New Roman" w:hAnsi="Times New Roman"/>
                <w:bCs w:val="0"/>
                <w:sz w:val="22"/>
                <w:szCs w:val="22"/>
              </w:rPr>
              <w:t>2</w:t>
            </w:r>
            <w:bookmarkEnd w:id="2834"/>
            <w:bookmarkEnd w:id="2835"/>
          </w:p>
        </w:tc>
        <w:tc>
          <w:tcPr>
            <w:tcW w:w="186"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36" w:name="_Toc370117439"/>
            <w:bookmarkStart w:id="2837" w:name="_Toc371925059"/>
            <w:r>
              <w:rPr>
                <w:rFonts w:ascii="Times New Roman" w:hAnsi="Times New Roman"/>
                <w:bCs w:val="0"/>
                <w:sz w:val="22"/>
                <w:szCs w:val="22"/>
              </w:rPr>
              <w:t>3</w:t>
            </w:r>
            <w:bookmarkEnd w:id="2836"/>
            <w:bookmarkEnd w:id="2837"/>
          </w:p>
        </w:tc>
        <w:tc>
          <w:tcPr>
            <w:tcW w:w="186"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38" w:name="_Toc370117440"/>
            <w:bookmarkStart w:id="2839" w:name="_Toc371925060"/>
            <w:r>
              <w:rPr>
                <w:rFonts w:ascii="Times New Roman" w:hAnsi="Times New Roman"/>
                <w:bCs w:val="0"/>
                <w:sz w:val="22"/>
                <w:szCs w:val="22"/>
              </w:rPr>
              <w:t>4</w:t>
            </w:r>
            <w:bookmarkEnd w:id="2838"/>
            <w:bookmarkEnd w:id="2839"/>
          </w:p>
        </w:tc>
        <w:tc>
          <w:tcPr>
            <w:tcW w:w="186"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40" w:name="_Toc370117441"/>
            <w:bookmarkStart w:id="2841" w:name="_Toc371925061"/>
            <w:r>
              <w:rPr>
                <w:rFonts w:ascii="Times New Roman" w:hAnsi="Times New Roman"/>
                <w:bCs w:val="0"/>
                <w:sz w:val="22"/>
                <w:szCs w:val="22"/>
              </w:rPr>
              <w:t>5</w:t>
            </w:r>
            <w:bookmarkEnd w:id="2840"/>
            <w:bookmarkEnd w:id="2841"/>
          </w:p>
        </w:tc>
        <w:tc>
          <w:tcPr>
            <w:tcW w:w="186"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42" w:name="_Toc370117442"/>
            <w:bookmarkStart w:id="2843" w:name="_Toc371925062"/>
            <w:r>
              <w:rPr>
                <w:rFonts w:ascii="Times New Roman" w:hAnsi="Times New Roman"/>
                <w:bCs w:val="0"/>
                <w:sz w:val="22"/>
                <w:szCs w:val="22"/>
              </w:rPr>
              <w:t>6</w:t>
            </w:r>
            <w:bookmarkEnd w:id="2842"/>
            <w:bookmarkEnd w:id="2843"/>
          </w:p>
        </w:tc>
        <w:tc>
          <w:tcPr>
            <w:tcW w:w="186"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44" w:name="_Toc370117443"/>
            <w:bookmarkStart w:id="2845" w:name="_Toc371925063"/>
            <w:r>
              <w:rPr>
                <w:rFonts w:ascii="Times New Roman" w:hAnsi="Times New Roman"/>
                <w:bCs w:val="0"/>
                <w:sz w:val="22"/>
                <w:szCs w:val="22"/>
              </w:rPr>
              <w:t>7</w:t>
            </w:r>
            <w:bookmarkEnd w:id="2844"/>
            <w:bookmarkEnd w:id="2845"/>
          </w:p>
        </w:tc>
        <w:tc>
          <w:tcPr>
            <w:tcW w:w="186"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46" w:name="_Toc370117444"/>
            <w:bookmarkStart w:id="2847" w:name="_Toc371925064"/>
            <w:r>
              <w:rPr>
                <w:rFonts w:ascii="Times New Roman" w:hAnsi="Times New Roman"/>
                <w:bCs w:val="0"/>
                <w:sz w:val="22"/>
                <w:szCs w:val="22"/>
              </w:rPr>
              <w:t>8</w:t>
            </w:r>
            <w:bookmarkEnd w:id="2846"/>
            <w:bookmarkEnd w:id="2847"/>
          </w:p>
        </w:tc>
        <w:tc>
          <w:tcPr>
            <w:tcW w:w="186"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48" w:name="_Toc370117445"/>
            <w:bookmarkStart w:id="2849" w:name="_Toc371925065"/>
            <w:r>
              <w:rPr>
                <w:rFonts w:ascii="Times New Roman" w:hAnsi="Times New Roman"/>
                <w:bCs w:val="0"/>
                <w:sz w:val="22"/>
                <w:szCs w:val="22"/>
              </w:rPr>
              <w:t>9</w:t>
            </w:r>
            <w:bookmarkEnd w:id="2848"/>
            <w:bookmarkEnd w:id="2849"/>
          </w:p>
        </w:tc>
        <w:tc>
          <w:tcPr>
            <w:tcW w:w="187"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50" w:name="_Toc370117446"/>
            <w:bookmarkStart w:id="2851" w:name="_Toc371925066"/>
            <w:r>
              <w:rPr>
                <w:rFonts w:ascii="Times New Roman" w:hAnsi="Times New Roman"/>
                <w:bCs w:val="0"/>
                <w:sz w:val="22"/>
                <w:szCs w:val="22"/>
              </w:rPr>
              <w:t>10</w:t>
            </w:r>
            <w:bookmarkEnd w:id="2850"/>
            <w:bookmarkEnd w:id="2851"/>
          </w:p>
        </w:tc>
        <w:tc>
          <w:tcPr>
            <w:tcW w:w="187"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52" w:name="_Toc370117447"/>
            <w:bookmarkStart w:id="2853" w:name="_Toc371925067"/>
            <w:r>
              <w:rPr>
                <w:rFonts w:ascii="Times New Roman" w:hAnsi="Times New Roman"/>
                <w:bCs w:val="0"/>
                <w:sz w:val="22"/>
                <w:szCs w:val="22"/>
              </w:rPr>
              <w:t>11</w:t>
            </w:r>
            <w:bookmarkEnd w:id="2852"/>
            <w:bookmarkEnd w:id="2853"/>
          </w:p>
        </w:tc>
        <w:tc>
          <w:tcPr>
            <w:tcW w:w="187"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54" w:name="_Toc370117448"/>
            <w:bookmarkStart w:id="2855" w:name="_Toc371925068"/>
            <w:r>
              <w:rPr>
                <w:rFonts w:ascii="Times New Roman" w:hAnsi="Times New Roman"/>
                <w:bCs w:val="0"/>
                <w:sz w:val="22"/>
                <w:szCs w:val="22"/>
              </w:rPr>
              <w:t>12</w:t>
            </w:r>
            <w:bookmarkEnd w:id="2854"/>
            <w:bookmarkEnd w:id="2855"/>
          </w:p>
        </w:tc>
        <w:tc>
          <w:tcPr>
            <w:tcW w:w="187"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56" w:name="_Toc370117449"/>
            <w:bookmarkStart w:id="2857" w:name="_Toc371925069"/>
            <w:r>
              <w:rPr>
                <w:rFonts w:ascii="Times New Roman" w:hAnsi="Times New Roman"/>
                <w:bCs w:val="0"/>
                <w:sz w:val="22"/>
                <w:szCs w:val="22"/>
              </w:rPr>
              <w:t>13</w:t>
            </w:r>
            <w:bookmarkEnd w:id="2856"/>
            <w:bookmarkEnd w:id="2857"/>
          </w:p>
        </w:tc>
        <w:tc>
          <w:tcPr>
            <w:tcW w:w="187"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58" w:name="_Toc370117450"/>
            <w:bookmarkStart w:id="2859" w:name="_Toc371925070"/>
            <w:r>
              <w:rPr>
                <w:rFonts w:ascii="Times New Roman" w:hAnsi="Times New Roman"/>
                <w:bCs w:val="0"/>
                <w:sz w:val="22"/>
                <w:szCs w:val="22"/>
              </w:rPr>
              <w:t>14</w:t>
            </w:r>
            <w:bookmarkEnd w:id="2858"/>
            <w:bookmarkEnd w:id="2859"/>
          </w:p>
        </w:tc>
        <w:tc>
          <w:tcPr>
            <w:tcW w:w="187"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60" w:name="_Toc370117451"/>
            <w:bookmarkStart w:id="2861" w:name="_Toc371925071"/>
            <w:r>
              <w:rPr>
                <w:rFonts w:ascii="Times New Roman" w:hAnsi="Times New Roman"/>
                <w:bCs w:val="0"/>
                <w:sz w:val="22"/>
                <w:szCs w:val="22"/>
              </w:rPr>
              <w:t>15</w:t>
            </w:r>
            <w:bookmarkEnd w:id="2860"/>
            <w:bookmarkEnd w:id="2861"/>
          </w:p>
        </w:tc>
        <w:tc>
          <w:tcPr>
            <w:tcW w:w="187"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62" w:name="_Toc370117452"/>
            <w:bookmarkStart w:id="2863" w:name="_Toc371925072"/>
            <w:r>
              <w:rPr>
                <w:rFonts w:ascii="Times New Roman" w:hAnsi="Times New Roman"/>
                <w:bCs w:val="0"/>
                <w:sz w:val="22"/>
                <w:szCs w:val="22"/>
              </w:rPr>
              <w:t>16</w:t>
            </w:r>
            <w:bookmarkEnd w:id="2862"/>
            <w:bookmarkEnd w:id="2863"/>
          </w:p>
        </w:tc>
        <w:tc>
          <w:tcPr>
            <w:tcW w:w="187"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64" w:name="_Toc370117453"/>
            <w:bookmarkStart w:id="2865" w:name="_Toc371925073"/>
            <w:r>
              <w:rPr>
                <w:rFonts w:ascii="Times New Roman" w:hAnsi="Times New Roman"/>
                <w:bCs w:val="0"/>
                <w:sz w:val="22"/>
                <w:szCs w:val="22"/>
              </w:rPr>
              <w:t>17</w:t>
            </w:r>
            <w:bookmarkEnd w:id="2864"/>
            <w:bookmarkEnd w:id="2865"/>
          </w:p>
        </w:tc>
        <w:tc>
          <w:tcPr>
            <w:tcW w:w="188"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66" w:name="_Toc370117454"/>
            <w:bookmarkStart w:id="2867" w:name="_Toc371925074"/>
            <w:r>
              <w:rPr>
                <w:rFonts w:ascii="Times New Roman" w:hAnsi="Times New Roman"/>
                <w:bCs w:val="0"/>
                <w:sz w:val="22"/>
                <w:szCs w:val="22"/>
              </w:rPr>
              <w:t>18</w:t>
            </w:r>
            <w:bookmarkEnd w:id="2866"/>
            <w:bookmarkEnd w:id="2867"/>
          </w:p>
        </w:tc>
        <w:tc>
          <w:tcPr>
            <w:tcW w:w="188"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68" w:name="_Toc370117455"/>
            <w:bookmarkStart w:id="2869" w:name="_Toc371925075"/>
            <w:r>
              <w:rPr>
                <w:rFonts w:ascii="Times New Roman" w:hAnsi="Times New Roman"/>
                <w:bCs w:val="0"/>
                <w:sz w:val="22"/>
                <w:szCs w:val="22"/>
              </w:rPr>
              <w:t>19</w:t>
            </w:r>
            <w:bookmarkEnd w:id="2868"/>
            <w:bookmarkEnd w:id="2869"/>
          </w:p>
        </w:tc>
        <w:tc>
          <w:tcPr>
            <w:tcW w:w="188"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70" w:name="_Toc370117456"/>
            <w:bookmarkStart w:id="2871" w:name="_Toc371925076"/>
            <w:r>
              <w:rPr>
                <w:rFonts w:ascii="Times New Roman" w:hAnsi="Times New Roman"/>
                <w:bCs w:val="0"/>
                <w:sz w:val="22"/>
                <w:szCs w:val="22"/>
              </w:rPr>
              <w:t>20</w:t>
            </w:r>
            <w:bookmarkEnd w:id="2870"/>
            <w:bookmarkEnd w:id="2871"/>
          </w:p>
        </w:tc>
        <w:tc>
          <w:tcPr>
            <w:tcW w:w="188"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72" w:name="_Toc370117457"/>
            <w:bookmarkStart w:id="2873" w:name="_Toc371925077"/>
            <w:r>
              <w:rPr>
                <w:rFonts w:ascii="Times New Roman" w:hAnsi="Times New Roman"/>
                <w:bCs w:val="0"/>
                <w:sz w:val="22"/>
                <w:szCs w:val="22"/>
              </w:rPr>
              <w:t>21</w:t>
            </w:r>
            <w:bookmarkEnd w:id="2872"/>
            <w:bookmarkEnd w:id="2873"/>
          </w:p>
        </w:tc>
        <w:tc>
          <w:tcPr>
            <w:tcW w:w="188"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74" w:name="_Toc370117458"/>
            <w:bookmarkStart w:id="2875" w:name="_Toc371925078"/>
            <w:r>
              <w:rPr>
                <w:rFonts w:ascii="Times New Roman" w:hAnsi="Times New Roman"/>
                <w:bCs w:val="0"/>
                <w:sz w:val="22"/>
                <w:szCs w:val="22"/>
              </w:rPr>
              <w:t>22</w:t>
            </w:r>
            <w:bookmarkEnd w:id="2874"/>
            <w:bookmarkEnd w:id="2875"/>
          </w:p>
        </w:tc>
        <w:tc>
          <w:tcPr>
            <w:tcW w:w="188"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76" w:name="_Toc370117459"/>
            <w:bookmarkStart w:id="2877" w:name="_Toc371925079"/>
            <w:r>
              <w:rPr>
                <w:rFonts w:ascii="Times New Roman" w:hAnsi="Times New Roman"/>
                <w:bCs w:val="0"/>
                <w:sz w:val="22"/>
                <w:szCs w:val="22"/>
              </w:rPr>
              <w:t>23</w:t>
            </w:r>
            <w:bookmarkEnd w:id="2876"/>
            <w:bookmarkEnd w:id="2877"/>
          </w:p>
        </w:tc>
        <w:tc>
          <w:tcPr>
            <w:tcW w:w="188" w:type="pct"/>
          </w:tcPr>
          <w:p w:rsidR="00150B30" w:rsidRDefault="00150B30">
            <w:pPr>
              <w:pStyle w:val="1ChapterTitle"/>
              <w:numPr>
                <w:ilvl w:val="0"/>
                <w:numId w:val="0"/>
              </w:numPr>
              <w:spacing w:before="120" w:after="120" w:line="240" w:lineRule="auto"/>
              <w:jc w:val="left"/>
              <w:rPr>
                <w:rFonts w:ascii="Times New Roman" w:hAnsi="Times New Roman"/>
                <w:color w:val="auto"/>
                <w:lang w:val="en-AU"/>
              </w:rPr>
            </w:pPr>
            <w:bookmarkStart w:id="2878" w:name="_Toc370117460"/>
            <w:bookmarkStart w:id="2879" w:name="_Toc371925080"/>
            <w:r>
              <w:rPr>
                <w:rFonts w:ascii="Times New Roman" w:hAnsi="Times New Roman"/>
                <w:bCs w:val="0"/>
                <w:sz w:val="22"/>
                <w:szCs w:val="22"/>
              </w:rPr>
              <w:t>24</w:t>
            </w:r>
            <w:bookmarkEnd w:id="2878"/>
            <w:bookmarkEnd w:id="2879"/>
          </w:p>
        </w:tc>
        <w:tc>
          <w:tcPr>
            <w:tcW w:w="188" w:type="pct"/>
          </w:tcPr>
          <w:p w:rsidR="00150B30" w:rsidRDefault="00150B30">
            <w:pPr>
              <w:pStyle w:val="1ChapterTitle"/>
              <w:numPr>
                <w:ilvl w:val="0"/>
                <w:numId w:val="0"/>
              </w:numPr>
              <w:spacing w:before="120" w:after="120" w:line="240" w:lineRule="auto"/>
              <w:jc w:val="left"/>
              <w:rPr>
                <w:rFonts w:ascii="Times New Roman" w:hAnsi="Times New Roman"/>
                <w:bCs w:val="0"/>
                <w:sz w:val="22"/>
                <w:szCs w:val="22"/>
                <w:lang w:val="en-AU"/>
              </w:rPr>
            </w:pPr>
            <w:bookmarkStart w:id="2880" w:name="_Toc370117461"/>
            <w:bookmarkStart w:id="2881" w:name="_Toc371925081"/>
            <w:r>
              <w:rPr>
                <w:rFonts w:ascii="Times New Roman" w:hAnsi="Times New Roman"/>
                <w:bCs w:val="0"/>
                <w:sz w:val="22"/>
                <w:szCs w:val="22"/>
                <w:lang w:val="en-AU"/>
              </w:rPr>
              <w:t>Tổng</w:t>
            </w:r>
            <w:bookmarkEnd w:id="2880"/>
            <w:bookmarkEnd w:id="2881"/>
          </w:p>
        </w:tc>
      </w:tr>
      <w:tr w:rsidR="00150B30">
        <w:tc>
          <w:tcPr>
            <w:tcW w:w="323"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882" w:name="_Toc370117462"/>
            <w:bookmarkStart w:id="2883" w:name="_Toc371925082"/>
            <w:r>
              <w:rPr>
                <w:rFonts w:ascii="Times New Roman" w:hAnsi="Times New Roman"/>
                <w:bCs w:val="0"/>
                <w:sz w:val="22"/>
                <w:szCs w:val="22"/>
              </w:rPr>
              <w:t>01/…/…</w:t>
            </w:r>
            <w:bookmarkEnd w:id="2882"/>
            <w:bookmarkEnd w:id="2883"/>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tc>
          <w:tcPr>
            <w:tcW w:w="323"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884" w:name="_Toc370117463"/>
            <w:bookmarkStart w:id="2885" w:name="_Toc371925083"/>
            <w:r>
              <w:rPr>
                <w:rFonts w:ascii="Times New Roman" w:hAnsi="Times New Roman"/>
                <w:bCs w:val="0"/>
                <w:sz w:val="22"/>
                <w:szCs w:val="22"/>
              </w:rPr>
              <w:t>02/…/...</w:t>
            </w:r>
            <w:bookmarkEnd w:id="2884"/>
            <w:bookmarkEnd w:id="2885"/>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tc>
          <w:tcPr>
            <w:tcW w:w="323"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886" w:name="_Toc370117464"/>
            <w:bookmarkStart w:id="2887" w:name="_Toc371925084"/>
            <w:r>
              <w:rPr>
                <w:rFonts w:ascii="Times New Roman" w:hAnsi="Times New Roman"/>
                <w:bCs w:val="0"/>
                <w:sz w:val="22"/>
                <w:szCs w:val="22"/>
              </w:rPr>
              <w:t>03/…/…</w:t>
            </w:r>
            <w:bookmarkEnd w:id="2886"/>
            <w:bookmarkEnd w:id="2887"/>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tc>
          <w:tcPr>
            <w:tcW w:w="323"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888" w:name="_Toc370117465"/>
            <w:bookmarkStart w:id="2889" w:name="_Toc371925085"/>
            <w:r>
              <w:rPr>
                <w:rFonts w:ascii="Times New Roman" w:hAnsi="Times New Roman"/>
                <w:bCs w:val="0"/>
                <w:sz w:val="22"/>
                <w:szCs w:val="22"/>
              </w:rPr>
              <w:t>04/…/...</w:t>
            </w:r>
            <w:bookmarkEnd w:id="2888"/>
            <w:bookmarkEnd w:id="2889"/>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tc>
          <w:tcPr>
            <w:tcW w:w="323"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890" w:name="_Toc370117466"/>
            <w:bookmarkStart w:id="2891" w:name="_Toc371925086"/>
            <w:r>
              <w:rPr>
                <w:rFonts w:ascii="Times New Roman" w:hAnsi="Times New Roman"/>
                <w:bCs w:val="0"/>
                <w:sz w:val="22"/>
                <w:szCs w:val="22"/>
              </w:rPr>
              <w:t>05/…/…</w:t>
            </w:r>
            <w:bookmarkEnd w:id="2890"/>
            <w:bookmarkEnd w:id="2891"/>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tc>
          <w:tcPr>
            <w:tcW w:w="323"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892" w:name="_Toc370117467"/>
            <w:bookmarkStart w:id="2893" w:name="_Toc371925087"/>
            <w:r>
              <w:rPr>
                <w:rFonts w:ascii="Times New Roman" w:hAnsi="Times New Roman"/>
                <w:bCs w:val="0"/>
                <w:sz w:val="22"/>
                <w:szCs w:val="22"/>
              </w:rPr>
              <w:t>06/…/...</w:t>
            </w:r>
            <w:bookmarkEnd w:id="2892"/>
            <w:bookmarkEnd w:id="2893"/>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tc>
          <w:tcPr>
            <w:tcW w:w="323"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894" w:name="_Toc370117468"/>
            <w:bookmarkStart w:id="2895" w:name="_Toc371925088"/>
            <w:r>
              <w:rPr>
                <w:rFonts w:ascii="Times New Roman" w:hAnsi="Times New Roman"/>
                <w:bCs w:val="0"/>
                <w:sz w:val="22"/>
                <w:szCs w:val="22"/>
              </w:rPr>
              <w:t>07/…/…</w:t>
            </w:r>
            <w:bookmarkEnd w:id="2894"/>
            <w:bookmarkEnd w:id="2895"/>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tc>
          <w:tcPr>
            <w:tcW w:w="323"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896" w:name="_Toc370117469"/>
            <w:bookmarkStart w:id="2897" w:name="_Toc371925089"/>
            <w:r>
              <w:rPr>
                <w:rFonts w:ascii="Times New Roman" w:hAnsi="Times New Roman"/>
                <w:bCs w:val="0"/>
                <w:sz w:val="22"/>
                <w:szCs w:val="22"/>
              </w:rPr>
              <w:t>08/…/...</w:t>
            </w:r>
            <w:bookmarkEnd w:id="2896"/>
            <w:bookmarkEnd w:id="2897"/>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tc>
          <w:tcPr>
            <w:tcW w:w="323"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898" w:name="_Toc370117470"/>
            <w:bookmarkStart w:id="2899" w:name="_Toc371925090"/>
            <w:r>
              <w:rPr>
                <w:rFonts w:ascii="Times New Roman" w:hAnsi="Times New Roman"/>
                <w:bCs w:val="0"/>
                <w:sz w:val="22"/>
                <w:szCs w:val="22"/>
              </w:rPr>
              <w:t>…..</w:t>
            </w:r>
            <w:bookmarkEnd w:id="2898"/>
            <w:bookmarkEnd w:id="2899"/>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tc>
          <w:tcPr>
            <w:tcW w:w="323"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900" w:name="_Toc370117471"/>
            <w:bookmarkStart w:id="2901" w:name="_Toc371925091"/>
            <w:r>
              <w:rPr>
                <w:rFonts w:ascii="Times New Roman" w:hAnsi="Times New Roman"/>
                <w:bCs w:val="0"/>
                <w:sz w:val="22"/>
                <w:szCs w:val="22"/>
              </w:rPr>
              <w:t>…..</w:t>
            </w:r>
            <w:bookmarkEnd w:id="2900"/>
            <w:bookmarkEnd w:id="2901"/>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tc>
          <w:tcPr>
            <w:tcW w:w="323"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902" w:name="_Toc370117472"/>
            <w:bookmarkStart w:id="2903" w:name="_Toc371925092"/>
            <w:r>
              <w:rPr>
                <w:rFonts w:ascii="Times New Roman" w:hAnsi="Times New Roman"/>
                <w:bCs w:val="0"/>
                <w:sz w:val="22"/>
                <w:szCs w:val="22"/>
              </w:rPr>
              <w:t>2</w:t>
            </w:r>
            <w:r>
              <w:rPr>
                <w:rFonts w:ascii="Times New Roman" w:hAnsi="Times New Roman"/>
                <w:bCs w:val="0"/>
                <w:sz w:val="22"/>
                <w:szCs w:val="22"/>
                <w:lang w:val="en-AU"/>
              </w:rPr>
              <w:t>9</w:t>
            </w:r>
            <w:r>
              <w:rPr>
                <w:rFonts w:ascii="Times New Roman" w:hAnsi="Times New Roman"/>
                <w:bCs w:val="0"/>
                <w:sz w:val="22"/>
                <w:szCs w:val="22"/>
              </w:rPr>
              <w:t>/…/…</w:t>
            </w:r>
            <w:bookmarkEnd w:id="2902"/>
            <w:bookmarkEnd w:id="2903"/>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tc>
          <w:tcPr>
            <w:tcW w:w="323"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904" w:name="_Toc370117473"/>
            <w:bookmarkStart w:id="2905" w:name="_Toc371925093"/>
            <w:r>
              <w:rPr>
                <w:rFonts w:ascii="Times New Roman" w:hAnsi="Times New Roman"/>
                <w:bCs w:val="0"/>
                <w:sz w:val="22"/>
                <w:szCs w:val="22"/>
              </w:rPr>
              <w:t>30/…/...</w:t>
            </w:r>
            <w:bookmarkEnd w:id="2904"/>
            <w:bookmarkEnd w:id="2905"/>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tc>
          <w:tcPr>
            <w:tcW w:w="323" w:type="pct"/>
            <w:vAlign w:val="center"/>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bookmarkStart w:id="2906" w:name="_Toc370117474"/>
            <w:bookmarkStart w:id="2907" w:name="_Toc371925094"/>
            <w:r>
              <w:rPr>
                <w:rFonts w:ascii="Times New Roman" w:hAnsi="Times New Roman"/>
                <w:bCs w:val="0"/>
                <w:sz w:val="22"/>
                <w:szCs w:val="22"/>
              </w:rPr>
              <w:t>3</w:t>
            </w:r>
            <w:r>
              <w:rPr>
                <w:rFonts w:ascii="Times New Roman" w:hAnsi="Times New Roman"/>
                <w:bCs w:val="0"/>
                <w:sz w:val="22"/>
                <w:szCs w:val="22"/>
                <w:lang w:val="en-AU"/>
              </w:rPr>
              <w:t>1</w:t>
            </w:r>
            <w:r>
              <w:rPr>
                <w:rFonts w:ascii="Times New Roman" w:hAnsi="Times New Roman"/>
                <w:bCs w:val="0"/>
                <w:sz w:val="22"/>
                <w:szCs w:val="22"/>
              </w:rPr>
              <w:t>/…/...</w:t>
            </w:r>
            <w:bookmarkEnd w:id="2906"/>
            <w:bookmarkEnd w:id="2907"/>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r w:rsidR="00150B30">
        <w:tc>
          <w:tcPr>
            <w:tcW w:w="323" w:type="pct"/>
            <w:vAlign w:val="center"/>
          </w:tcPr>
          <w:p w:rsidR="00150B30" w:rsidRDefault="00150B30">
            <w:pPr>
              <w:pStyle w:val="1ChapterTitle"/>
              <w:numPr>
                <w:ilvl w:val="0"/>
                <w:numId w:val="0"/>
              </w:numPr>
              <w:spacing w:before="40" w:after="40" w:line="240" w:lineRule="auto"/>
              <w:jc w:val="left"/>
              <w:rPr>
                <w:rFonts w:ascii="Times New Roman" w:hAnsi="Times New Roman"/>
                <w:bCs w:val="0"/>
                <w:sz w:val="22"/>
                <w:szCs w:val="22"/>
                <w:lang w:val="en-AU"/>
              </w:rPr>
            </w:pPr>
            <w:bookmarkStart w:id="2908" w:name="_Toc370117475"/>
            <w:bookmarkStart w:id="2909" w:name="_Toc371925095"/>
            <w:r>
              <w:rPr>
                <w:rFonts w:ascii="Times New Roman" w:hAnsi="Times New Roman"/>
                <w:bCs w:val="0"/>
                <w:sz w:val="22"/>
                <w:szCs w:val="22"/>
                <w:lang w:val="en-AU"/>
              </w:rPr>
              <w:t>Tổng</w:t>
            </w:r>
            <w:bookmarkEnd w:id="2908"/>
            <w:bookmarkEnd w:id="2909"/>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6"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7"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c>
          <w:tcPr>
            <w:tcW w:w="188" w:type="pct"/>
          </w:tcPr>
          <w:p w:rsidR="00150B30" w:rsidRDefault="00150B30">
            <w:pPr>
              <w:pStyle w:val="1ChapterTitle"/>
              <w:numPr>
                <w:ilvl w:val="0"/>
                <w:numId w:val="0"/>
              </w:numPr>
              <w:spacing w:before="40" w:after="40" w:line="240" w:lineRule="auto"/>
              <w:jc w:val="left"/>
              <w:rPr>
                <w:rFonts w:ascii="Times New Roman" w:hAnsi="Times New Roman"/>
                <w:color w:val="auto"/>
                <w:lang w:val="en-AU"/>
              </w:rPr>
            </w:pPr>
          </w:p>
        </w:tc>
      </w:tr>
    </w:tbl>
    <w:p w:rsidR="00150B30" w:rsidRDefault="00150B30">
      <w:pPr>
        <w:pStyle w:val="1ChapterTitle"/>
        <w:numPr>
          <w:ilvl w:val="0"/>
          <w:numId w:val="0"/>
        </w:numPr>
        <w:rPr>
          <w:rFonts w:ascii="Times New Roman" w:hAnsi="Times New Roman"/>
          <w:color w:val="auto"/>
          <w:lang w:val="en-AU"/>
        </w:rPr>
      </w:pPr>
    </w:p>
    <w:p w:rsidR="00150B30" w:rsidRDefault="00150B30">
      <w:pPr>
        <w:jc w:val="right"/>
        <w:rPr>
          <w:sz w:val="26"/>
          <w:szCs w:val="26"/>
        </w:rPr>
      </w:pPr>
      <w:r>
        <w:rPr>
          <w:sz w:val="26"/>
          <w:szCs w:val="26"/>
        </w:rPr>
        <w:t>…, ngày..... tháng........năm ......</w:t>
      </w:r>
    </w:p>
    <w:p w:rsidR="00150B30" w:rsidRDefault="00150B30">
      <w:pPr>
        <w:ind w:left="10800" w:firstLine="720"/>
        <w:rPr>
          <w:b/>
          <w:lang w:val="vi-VN"/>
        </w:rPr>
      </w:pPr>
      <w:r>
        <w:rPr>
          <w:b/>
          <w:sz w:val="26"/>
          <w:szCs w:val="26"/>
        </w:rPr>
        <w:t>ĐƠN VỊ PHÁT ĐIỆN</w:t>
      </w:r>
    </w:p>
    <w:p w:rsidR="00150B30" w:rsidRDefault="00150B30">
      <w:pPr>
        <w:pStyle w:val="1ChapterTitle"/>
        <w:numPr>
          <w:ilvl w:val="0"/>
          <w:numId w:val="0"/>
        </w:numPr>
        <w:ind w:left="4200"/>
        <w:rPr>
          <w:rFonts w:ascii="Times New Roman" w:hAnsi="Times New Roman"/>
          <w:color w:val="auto"/>
          <w:lang w:val="en-AU"/>
        </w:rPr>
      </w:pPr>
      <w:r>
        <w:rPr>
          <w:b w:val="0"/>
          <w:sz w:val="26"/>
          <w:szCs w:val="26"/>
          <w:lang w:val="en-AU"/>
        </w:rPr>
        <w:t xml:space="preserve">                                                                 </w:t>
      </w:r>
      <w:r>
        <w:rPr>
          <w:b w:val="0"/>
          <w:sz w:val="26"/>
          <w:szCs w:val="26"/>
          <w:lang w:val="en-AU"/>
        </w:rPr>
        <w:tab/>
        <w:t xml:space="preserve">                                        </w:t>
      </w:r>
      <w:bookmarkStart w:id="2910" w:name="_Toc370117476"/>
      <w:bookmarkStart w:id="2911" w:name="_Toc371925096"/>
      <w:r>
        <w:rPr>
          <w:b w:val="0"/>
          <w:sz w:val="26"/>
          <w:szCs w:val="26"/>
        </w:rPr>
        <w:t>(Ký và đóng dấu)</w:t>
      </w:r>
      <w:bookmarkEnd w:id="2910"/>
      <w:bookmarkEnd w:id="2911"/>
    </w:p>
    <w:p w:rsidR="00150B30" w:rsidRDefault="00150B30">
      <w:pPr>
        <w:pStyle w:val="1ChapterTitle"/>
        <w:numPr>
          <w:ilvl w:val="0"/>
          <w:numId w:val="0"/>
        </w:numPr>
        <w:rPr>
          <w:rFonts w:ascii="Times New Roman" w:hAnsi="Times New Roman"/>
          <w:color w:val="auto"/>
          <w:lang w:val="en-AU"/>
        </w:rPr>
      </w:pPr>
    </w:p>
    <w:p w:rsidR="00150B30" w:rsidRDefault="00150B30">
      <w:pPr>
        <w:pStyle w:val="1ChapterTitle"/>
        <w:numPr>
          <w:ilvl w:val="0"/>
          <w:numId w:val="0"/>
        </w:numPr>
        <w:rPr>
          <w:rFonts w:ascii="Times New Roman" w:hAnsi="Times New Roman"/>
          <w:color w:val="auto"/>
          <w:lang w:val="en-AU"/>
        </w:rPr>
      </w:pPr>
      <w:bookmarkStart w:id="2912" w:name="_Toc370117477"/>
      <w:r>
        <w:rPr>
          <w:rFonts w:ascii="Times New Roman" w:hAnsi="Times New Roman"/>
          <w:lang w:val="en-AU"/>
        </w:rPr>
        <w:br w:type="page"/>
      </w:r>
      <w:bookmarkStart w:id="2913" w:name="_Toc371925097"/>
      <w:r>
        <w:rPr>
          <w:rFonts w:ascii="Times New Roman" w:hAnsi="Times New Roman"/>
          <w:lang w:val="en-AU"/>
        </w:rPr>
        <w:lastRenderedPageBreak/>
        <w:t>Phụ lục 4</w:t>
      </w:r>
      <w:bookmarkEnd w:id="2912"/>
      <w:bookmarkEnd w:id="2913"/>
    </w:p>
    <w:p w:rsidR="00150B30" w:rsidRDefault="00150B30">
      <w:pPr>
        <w:pStyle w:val="1ChapterTitle"/>
        <w:numPr>
          <w:ilvl w:val="0"/>
          <w:numId w:val="0"/>
        </w:numPr>
        <w:rPr>
          <w:rFonts w:ascii="Times New Roman" w:hAnsi="Times New Roman"/>
          <w:color w:val="auto"/>
          <w:lang w:val="en-US"/>
        </w:rPr>
      </w:pPr>
      <w:bookmarkStart w:id="2914" w:name="_Toc370117478"/>
      <w:bookmarkStart w:id="2915" w:name="_Toc371925098"/>
      <w:r>
        <w:rPr>
          <w:rFonts w:ascii="Times New Roman" w:hAnsi="Times New Roman"/>
          <w:color w:val="auto"/>
          <w:lang w:val="en-AU"/>
        </w:rPr>
        <w:t xml:space="preserve">BIỂU MẪU </w:t>
      </w:r>
      <w:r>
        <w:rPr>
          <w:rFonts w:ascii="Times New Roman" w:hAnsi="Times New Roman"/>
          <w:color w:val="auto"/>
        </w:rPr>
        <w:t>BẢNG XÁC NHẬN</w:t>
      </w:r>
      <w:r>
        <w:rPr>
          <w:rFonts w:ascii="Times New Roman" w:hAnsi="Times New Roman"/>
          <w:color w:val="auto"/>
          <w:lang w:val="en-US"/>
        </w:rPr>
        <w:t xml:space="preserve"> SỰ KIỆN THÁNG</w:t>
      </w:r>
      <w:bookmarkEnd w:id="2668"/>
      <w:bookmarkEnd w:id="2914"/>
      <w:bookmarkEnd w:id="2915"/>
    </w:p>
    <w:p w:rsidR="00150B30" w:rsidRDefault="00150B30">
      <w:pPr>
        <w:pStyle w:val="1ChapterTitle"/>
        <w:numPr>
          <w:ilvl w:val="0"/>
          <w:numId w:val="0"/>
        </w:numPr>
        <w:spacing w:after="120"/>
        <w:rPr>
          <w:rFonts w:ascii="Times New Roman" w:hAnsi="Times New Roman"/>
          <w:color w:val="auto"/>
          <w:lang w:val="en-US"/>
        </w:rPr>
      </w:pPr>
      <w:bookmarkStart w:id="2916" w:name="_Toc359309991"/>
      <w:bookmarkStart w:id="2917" w:name="_Toc359314292"/>
      <w:bookmarkStart w:id="2918" w:name="_Toc367276709"/>
      <w:bookmarkStart w:id="2919" w:name="_Toc367281277"/>
      <w:bookmarkStart w:id="2920" w:name="_Toc370117479"/>
      <w:bookmarkStart w:id="2921" w:name="_Toc371925099"/>
      <w:r>
        <w:rPr>
          <w:rFonts w:ascii="Times New Roman" w:hAnsi="Times New Roman"/>
          <w:b w:val="0"/>
          <w:i/>
          <w:color w:val="auto"/>
          <w:lang w:val="en-US"/>
        </w:rPr>
        <w:t xml:space="preserve">(Ban hành kèm theo </w:t>
      </w:r>
      <w:smartTag w:uri="urn:schemas-microsoft-com:office:smarttags" w:element="PersonName">
        <w:r>
          <w:rPr>
            <w:rFonts w:ascii="Times New Roman" w:hAnsi="Times New Roman"/>
            <w:b w:val="0"/>
            <w:i/>
            <w:color w:val="auto"/>
            <w:lang w:val="en-US"/>
          </w:rPr>
          <w:t>Quy</w:t>
        </w:r>
      </w:smartTag>
      <w:r>
        <w:rPr>
          <w:rFonts w:ascii="Times New Roman" w:hAnsi="Times New Roman"/>
          <w:b w:val="0"/>
          <w:i/>
          <w:color w:val="auto"/>
          <w:lang w:val="en-US"/>
        </w:rPr>
        <w:t xml:space="preserve"> trình phối hợp đối soát số liệu thanh toán giữa Đơn vị vận hành hệ thống điện và thị trường điện, </w:t>
      </w:r>
      <w:r>
        <w:rPr>
          <w:rFonts w:ascii="Times New Roman" w:hAnsi="Times New Roman"/>
          <w:b w:val="0"/>
          <w:i/>
          <w:color w:val="auto"/>
          <w:lang w:val="en-US"/>
        </w:rPr>
        <w:br/>
        <w:t>các Đơn vị phát điện và Đơn vị mua buôn duy nhất)</w:t>
      </w:r>
      <w:bookmarkEnd w:id="2916"/>
      <w:bookmarkEnd w:id="2917"/>
      <w:bookmarkEnd w:id="2918"/>
      <w:bookmarkEnd w:id="2919"/>
      <w:bookmarkEnd w:id="2920"/>
      <w:bookmarkEnd w:id="2921"/>
    </w:p>
    <w:tbl>
      <w:tblPr>
        <w:tblW w:w="14040" w:type="dxa"/>
        <w:tblInd w:w="108" w:type="dxa"/>
        <w:tblBorders>
          <w:insideH w:val="single" w:sz="4" w:space="0" w:color="auto"/>
        </w:tblBorders>
        <w:tblLook w:val="01E0" w:firstRow="1" w:lastRow="1" w:firstColumn="1" w:lastColumn="1" w:noHBand="0" w:noVBand="0"/>
      </w:tblPr>
      <w:tblGrid>
        <w:gridCol w:w="4800"/>
        <w:gridCol w:w="9240"/>
      </w:tblGrid>
      <w:tr w:rsidR="00150B30">
        <w:trPr>
          <w:trHeight w:val="1307"/>
        </w:trPr>
        <w:tc>
          <w:tcPr>
            <w:tcW w:w="4800" w:type="dxa"/>
          </w:tcPr>
          <w:p w:rsidR="00150B30" w:rsidRDefault="00150B30">
            <w:pPr>
              <w:jc w:val="center"/>
              <w:rPr>
                <w:b/>
                <w:sz w:val="26"/>
                <w:szCs w:val="26"/>
                <w:lang w:val="en-AU"/>
              </w:rPr>
            </w:pPr>
            <w:r>
              <w:rPr>
                <w:b/>
                <w:sz w:val="26"/>
                <w:szCs w:val="26"/>
                <w:lang w:val="en-AU"/>
              </w:rPr>
              <w:t>ĐƠN VỊ PHÁT ĐIỆN</w:t>
            </w:r>
          </w:p>
          <w:p w:rsidR="00150B30" w:rsidRDefault="000B7D76">
            <w:pPr>
              <w:jc w:val="center"/>
              <w:rPr>
                <w:sz w:val="26"/>
                <w:szCs w:val="26"/>
              </w:rPr>
            </w:pPr>
            <w:r>
              <w:rPr>
                <w:noProof/>
                <w:sz w:val="26"/>
                <w:szCs w:val="26"/>
              </w:rPr>
              <mc:AlternateContent>
                <mc:Choice Requires="wps">
                  <w:drawing>
                    <wp:anchor distT="4294967295" distB="4294967295" distL="114300" distR="114300" simplePos="0" relativeHeight="251656704" behindDoc="0" locked="0" layoutInCell="1" allowOverlap="1">
                      <wp:simplePos x="0" y="0"/>
                      <wp:positionH relativeFrom="column">
                        <wp:posOffset>847090</wp:posOffset>
                      </wp:positionH>
                      <wp:positionV relativeFrom="paragraph">
                        <wp:posOffset>29209</wp:posOffset>
                      </wp:positionV>
                      <wp:extent cx="1143000" cy="0"/>
                      <wp:effectExtent l="0" t="0" r="19050" b="19050"/>
                      <wp:wrapNone/>
                      <wp:docPr id="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51D5A" id="Line 9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pt,2.3pt" to="156.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N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HlrTG1dARKV2NhRHz+rFbDX97pDSVUvUgUeKrxcDeVnISN6khI0zcMG+/6wZxJCj17FP&#10;58Z2ARI6gM5RjstdDn72iMJhluVP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"/>
                  </w:pict>
                </mc:Fallback>
              </mc:AlternateContent>
            </w:r>
          </w:p>
        </w:tc>
        <w:tc>
          <w:tcPr>
            <w:tcW w:w="9240" w:type="dxa"/>
          </w:tcPr>
          <w:p w:rsidR="00150B30" w:rsidRDefault="00150B30">
            <w:pPr>
              <w:jc w:val="center"/>
              <w:rPr>
                <w:b/>
                <w:sz w:val="26"/>
                <w:szCs w:val="26"/>
              </w:rPr>
            </w:pPr>
            <w:r>
              <w:rPr>
                <w:b/>
                <w:sz w:val="26"/>
                <w:szCs w:val="26"/>
              </w:rPr>
              <w:t xml:space="preserve">CỘNG HOÀ XÃ HỘI CHỦ NGHĨA VIỆT </w:t>
            </w:r>
            <w:smartTag w:uri="urn:schemas-microsoft-com:office:smarttags" w:element="place">
              <w:smartTag w:uri="urn:schemas-microsoft-com:office:smarttags" w:element="country-region">
                <w:r>
                  <w:rPr>
                    <w:b/>
                    <w:sz w:val="26"/>
                    <w:szCs w:val="26"/>
                  </w:rPr>
                  <w:t>NAM</w:t>
                </w:r>
              </w:smartTag>
            </w:smartTag>
          </w:p>
          <w:p w:rsidR="00150B30" w:rsidRDefault="000B7D76">
            <w:pPr>
              <w:jc w:val="center"/>
              <w:rPr>
                <w:b/>
                <w:sz w:val="28"/>
                <w:szCs w:val="28"/>
              </w:rPr>
            </w:pPr>
            <w:r>
              <w:rPr>
                <w:b/>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2301240</wp:posOffset>
                      </wp:positionH>
                      <wp:positionV relativeFrom="paragraph">
                        <wp:posOffset>227964</wp:posOffset>
                      </wp:positionV>
                      <wp:extent cx="1259840" cy="0"/>
                      <wp:effectExtent l="0" t="0" r="35560" b="19050"/>
                      <wp:wrapNone/>
                      <wp:docPr id="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B2F6B" id="Line 9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2pt,17.95pt" to="280.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x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"/>
                  </w:pict>
                </mc:Fallback>
              </mc:AlternateContent>
            </w:r>
            <w:r w:rsidR="00150B30">
              <w:rPr>
                <w:b/>
                <w:sz w:val="28"/>
                <w:szCs w:val="28"/>
              </w:rPr>
              <w:t>Độc lập - Tự do- Hạnh phúc</w:t>
            </w:r>
          </w:p>
          <w:p w:rsidR="00150B30" w:rsidRDefault="00150B30">
            <w:pPr>
              <w:jc w:val="center"/>
              <w:rPr>
                <w:b/>
                <w:sz w:val="26"/>
                <w:szCs w:val="26"/>
              </w:rPr>
            </w:pPr>
          </w:p>
          <w:p w:rsidR="00150B30" w:rsidRDefault="00150B30">
            <w:pPr>
              <w:jc w:val="center"/>
              <w:rPr>
                <w:sz w:val="26"/>
                <w:szCs w:val="26"/>
              </w:rPr>
            </w:pPr>
            <w:r>
              <w:rPr>
                <w:sz w:val="26"/>
                <w:szCs w:val="26"/>
              </w:rPr>
              <w:t>...……….., ngày ……. tháng ……. năm 20…..</w:t>
            </w:r>
          </w:p>
        </w:tc>
      </w:tr>
    </w:tbl>
    <w:p w:rsidR="00150B30" w:rsidRDefault="00150B30">
      <w:pPr>
        <w:spacing w:before="120" w:after="120"/>
        <w:jc w:val="center"/>
        <w:rPr>
          <w:b/>
          <w:sz w:val="28"/>
          <w:szCs w:val="28"/>
          <w:lang w:val="vi-VN"/>
        </w:rPr>
      </w:pPr>
      <w:r>
        <w:rPr>
          <w:b/>
          <w:sz w:val="28"/>
          <w:szCs w:val="28"/>
          <w:lang w:val="vi-VN"/>
        </w:rPr>
        <w:t>Bảng 1. BẢNG XÁC NHẬN KHỞI ĐỘNG, NGỪNG MÁY ĐỂ KHÔNG TÍNH SAI LỆNH ĐIỀU ĐỘ</w:t>
      </w: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1383"/>
        <w:gridCol w:w="1594"/>
        <w:gridCol w:w="2022"/>
        <w:gridCol w:w="1263"/>
        <w:gridCol w:w="1537"/>
        <w:gridCol w:w="1488"/>
        <w:gridCol w:w="1485"/>
        <w:gridCol w:w="1444"/>
        <w:gridCol w:w="808"/>
      </w:tblGrid>
      <w:tr w:rsidR="00150B30">
        <w:trPr>
          <w:trHeight w:val="855"/>
          <w:jc w:val="center"/>
        </w:trPr>
        <w:tc>
          <w:tcPr>
            <w:tcW w:w="246" w:type="pct"/>
            <w:vMerge w:val="restart"/>
            <w:shd w:val="clear" w:color="auto" w:fill="auto"/>
            <w:vAlign w:val="center"/>
          </w:tcPr>
          <w:p w:rsidR="00150B30" w:rsidRDefault="00150B30">
            <w:pPr>
              <w:jc w:val="center"/>
              <w:rPr>
                <w:bCs/>
                <w:sz w:val="22"/>
                <w:szCs w:val="22"/>
              </w:rPr>
            </w:pPr>
            <w:r>
              <w:rPr>
                <w:bCs/>
                <w:sz w:val="22"/>
                <w:szCs w:val="22"/>
              </w:rPr>
              <w:t>Tổ máy</w:t>
            </w:r>
          </w:p>
        </w:tc>
        <w:tc>
          <w:tcPr>
            <w:tcW w:w="1087" w:type="pct"/>
            <w:gridSpan w:val="2"/>
            <w:vAlign w:val="center"/>
          </w:tcPr>
          <w:p w:rsidR="00150B30" w:rsidRDefault="00150B30">
            <w:pPr>
              <w:jc w:val="center"/>
              <w:rPr>
                <w:bCs/>
                <w:sz w:val="22"/>
                <w:szCs w:val="22"/>
              </w:rPr>
            </w:pPr>
            <w:r>
              <w:rPr>
                <w:bCs/>
                <w:sz w:val="22"/>
                <w:szCs w:val="22"/>
              </w:rPr>
              <w:t>Thời điểm lệnh ngừng máy hoặc lệnh thay đổi công suất về 0</w:t>
            </w:r>
          </w:p>
          <w:p w:rsidR="00150B30" w:rsidRDefault="00150B30">
            <w:pPr>
              <w:jc w:val="center"/>
              <w:rPr>
                <w:bCs/>
                <w:sz w:val="22"/>
                <w:szCs w:val="22"/>
              </w:rPr>
            </w:pPr>
          </w:p>
        </w:tc>
        <w:tc>
          <w:tcPr>
            <w:tcW w:w="1199" w:type="pct"/>
            <w:gridSpan w:val="2"/>
            <w:shd w:val="clear" w:color="auto" w:fill="auto"/>
            <w:vAlign w:val="center"/>
          </w:tcPr>
          <w:p w:rsidR="00150B30" w:rsidRDefault="00150B30">
            <w:pPr>
              <w:jc w:val="center"/>
              <w:rPr>
                <w:bCs/>
                <w:sz w:val="22"/>
                <w:szCs w:val="22"/>
              </w:rPr>
            </w:pPr>
            <w:r>
              <w:rPr>
                <w:bCs/>
                <w:sz w:val="22"/>
                <w:szCs w:val="22"/>
              </w:rPr>
              <w:t>Thời điểm hoàn thành lệnh ngừng máy (tách lưới)</w:t>
            </w:r>
          </w:p>
        </w:tc>
        <w:tc>
          <w:tcPr>
            <w:tcW w:w="1104" w:type="pct"/>
            <w:gridSpan w:val="2"/>
          </w:tcPr>
          <w:p w:rsidR="00150B30" w:rsidRDefault="00150B30">
            <w:pPr>
              <w:jc w:val="center"/>
              <w:rPr>
                <w:bCs/>
                <w:sz w:val="22"/>
                <w:szCs w:val="22"/>
              </w:rPr>
            </w:pPr>
            <w:r>
              <w:rPr>
                <w:bCs/>
                <w:sz w:val="22"/>
                <w:szCs w:val="22"/>
              </w:rPr>
              <w:t>Thời điểm hoàn thành lệnh khỏi động (Hòa lưới)</w:t>
            </w:r>
          </w:p>
        </w:tc>
        <w:tc>
          <w:tcPr>
            <w:tcW w:w="1069" w:type="pct"/>
            <w:gridSpan w:val="2"/>
            <w:shd w:val="clear" w:color="auto" w:fill="auto"/>
            <w:vAlign w:val="center"/>
          </w:tcPr>
          <w:p w:rsidR="00150B30" w:rsidRDefault="00150B30">
            <w:pPr>
              <w:jc w:val="center"/>
              <w:rPr>
                <w:bCs/>
                <w:sz w:val="22"/>
                <w:szCs w:val="22"/>
              </w:rPr>
            </w:pPr>
            <w:r>
              <w:rPr>
                <w:bCs/>
                <w:sz w:val="22"/>
                <w:szCs w:val="22"/>
              </w:rPr>
              <w:t>Thời điểm tổ máy đạt lệnh điều độ hoặc đạt công suất phát ổn định thấp nhất</w:t>
            </w:r>
          </w:p>
        </w:tc>
        <w:tc>
          <w:tcPr>
            <w:tcW w:w="295" w:type="pct"/>
            <w:vMerge w:val="restart"/>
          </w:tcPr>
          <w:p w:rsidR="00150B30" w:rsidRDefault="00150B30">
            <w:pPr>
              <w:jc w:val="center"/>
              <w:rPr>
                <w:bCs/>
                <w:sz w:val="22"/>
                <w:szCs w:val="22"/>
              </w:rPr>
            </w:pPr>
            <w:r>
              <w:rPr>
                <w:bCs/>
                <w:sz w:val="22"/>
                <w:szCs w:val="22"/>
              </w:rPr>
              <w:t>Ghi chú</w:t>
            </w:r>
          </w:p>
        </w:tc>
      </w:tr>
      <w:tr w:rsidR="00150B30">
        <w:trPr>
          <w:trHeight w:val="375"/>
          <w:jc w:val="center"/>
        </w:trPr>
        <w:tc>
          <w:tcPr>
            <w:tcW w:w="246" w:type="pct"/>
            <w:vMerge/>
            <w:vAlign w:val="center"/>
          </w:tcPr>
          <w:p w:rsidR="00150B30" w:rsidRDefault="00150B30">
            <w:pPr>
              <w:rPr>
                <w:bCs/>
                <w:sz w:val="22"/>
                <w:szCs w:val="22"/>
              </w:rPr>
            </w:pPr>
          </w:p>
        </w:tc>
        <w:tc>
          <w:tcPr>
            <w:tcW w:w="505" w:type="pct"/>
            <w:vAlign w:val="center"/>
          </w:tcPr>
          <w:p w:rsidR="00150B30" w:rsidRDefault="00150B30">
            <w:pPr>
              <w:jc w:val="center"/>
              <w:rPr>
                <w:bCs/>
                <w:sz w:val="22"/>
                <w:szCs w:val="22"/>
              </w:rPr>
            </w:pPr>
            <w:r>
              <w:rPr>
                <w:bCs/>
                <w:sz w:val="22"/>
                <w:szCs w:val="22"/>
              </w:rPr>
              <w:t>Ngày</w:t>
            </w:r>
          </w:p>
          <w:p w:rsidR="00150B30" w:rsidRDefault="00150B30">
            <w:pPr>
              <w:jc w:val="center"/>
              <w:rPr>
                <w:bCs/>
                <w:sz w:val="16"/>
                <w:szCs w:val="16"/>
              </w:rPr>
            </w:pPr>
            <w:r>
              <w:rPr>
                <w:bCs/>
                <w:sz w:val="16"/>
                <w:szCs w:val="16"/>
              </w:rPr>
              <w:t>(dd-mm-yyyy)</w:t>
            </w:r>
          </w:p>
        </w:tc>
        <w:tc>
          <w:tcPr>
            <w:tcW w:w="582" w:type="pct"/>
            <w:vAlign w:val="center"/>
          </w:tcPr>
          <w:p w:rsidR="00150B30" w:rsidRDefault="00150B30">
            <w:pPr>
              <w:jc w:val="center"/>
              <w:rPr>
                <w:bCs/>
                <w:sz w:val="22"/>
                <w:szCs w:val="22"/>
              </w:rPr>
            </w:pPr>
            <w:r>
              <w:rPr>
                <w:bCs/>
                <w:sz w:val="22"/>
                <w:szCs w:val="22"/>
              </w:rPr>
              <w:t>Giờ</w:t>
            </w:r>
          </w:p>
          <w:p w:rsidR="00150B30" w:rsidRDefault="00150B30">
            <w:pPr>
              <w:jc w:val="center"/>
              <w:rPr>
                <w:bCs/>
                <w:sz w:val="16"/>
                <w:szCs w:val="16"/>
              </w:rPr>
            </w:pPr>
            <w:r>
              <w:rPr>
                <w:bCs/>
                <w:sz w:val="16"/>
                <w:szCs w:val="16"/>
              </w:rPr>
              <w:t>(hh:mm)</w:t>
            </w:r>
          </w:p>
        </w:tc>
        <w:tc>
          <w:tcPr>
            <w:tcW w:w="738" w:type="pct"/>
            <w:shd w:val="clear" w:color="auto" w:fill="auto"/>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461" w:type="pct"/>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561" w:type="pct"/>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543" w:type="pct"/>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542" w:type="pct"/>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527" w:type="pct"/>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295" w:type="pct"/>
            <w:vMerge/>
            <w:vAlign w:val="center"/>
          </w:tcPr>
          <w:p w:rsidR="00150B30" w:rsidRDefault="00150B30">
            <w:pPr>
              <w:jc w:val="center"/>
              <w:rPr>
                <w:bCs/>
                <w:sz w:val="22"/>
                <w:szCs w:val="22"/>
              </w:rPr>
            </w:pPr>
          </w:p>
        </w:tc>
      </w:tr>
      <w:tr w:rsidR="00150B30">
        <w:trPr>
          <w:trHeight w:val="375"/>
          <w:jc w:val="center"/>
        </w:trPr>
        <w:tc>
          <w:tcPr>
            <w:tcW w:w="246" w:type="pct"/>
            <w:shd w:val="clear" w:color="auto" w:fill="auto"/>
            <w:noWrap/>
            <w:vAlign w:val="center"/>
          </w:tcPr>
          <w:p w:rsidR="00150B30" w:rsidRDefault="00150B30">
            <w:pPr>
              <w:jc w:val="center"/>
              <w:rPr>
                <w:bCs/>
                <w:sz w:val="22"/>
                <w:szCs w:val="22"/>
              </w:rPr>
            </w:pPr>
            <w:r>
              <w:rPr>
                <w:bCs/>
                <w:sz w:val="22"/>
                <w:szCs w:val="22"/>
              </w:rPr>
              <w:t> </w:t>
            </w:r>
          </w:p>
        </w:tc>
        <w:tc>
          <w:tcPr>
            <w:tcW w:w="505" w:type="pct"/>
          </w:tcPr>
          <w:p w:rsidR="00150B30" w:rsidRDefault="00150B30">
            <w:pPr>
              <w:jc w:val="center"/>
              <w:rPr>
                <w:sz w:val="20"/>
                <w:szCs w:val="20"/>
              </w:rPr>
            </w:pPr>
          </w:p>
        </w:tc>
        <w:tc>
          <w:tcPr>
            <w:tcW w:w="582" w:type="pct"/>
          </w:tcPr>
          <w:p w:rsidR="00150B30" w:rsidRDefault="00150B30">
            <w:pPr>
              <w:jc w:val="center"/>
              <w:rPr>
                <w:sz w:val="20"/>
                <w:szCs w:val="20"/>
              </w:rPr>
            </w:pPr>
          </w:p>
        </w:tc>
        <w:tc>
          <w:tcPr>
            <w:tcW w:w="738" w:type="pct"/>
            <w:shd w:val="clear" w:color="auto" w:fill="auto"/>
            <w:vAlign w:val="center"/>
          </w:tcPr>
          <w:p w:rsidR="00150B30" w:rsidRDefault="00150B30">
            <w:pPr>
              <w:jc w:val="center"/>
              <w:rPr>
                <w:sz w:val="20"/>
                <w:szCs w:val="20"/>
              </w:rPr>
            </w:pPr>
          </w:p>
        </w:tc>
        <w:tc>
          <w:tcPr>
            <w:tcW w:w="461" w:type="pct"/>
            <w:vAlign w:val="center"/>
          </w:tcPr>
          <w:p w:rsidR="00150B30" w:rsidRDefault="00150B30">
            <w:pPr>
              <w:jc w:val="center"/>
              <w:rPr>
                <w:sz w:val="20"/>
                <w:szCs w:val="20"/>
              </w:rPr>
            </w:pPr>
          </w:p>
        </w:tc>
        <w:tc>
          <w:tcPr>
            <w:tcW w:w="561" w:type="pct"/>
            <w:vAlign w:val="center"/>
          </w:tcPr>
          <w:p w:rsidR="00150B30" w:rsidRDefault="00150B30">
            <w:pPr>
              <w:jc w:val="center"/>
              <w:rPr>
                <w:sz w:val="20"/>
                <w:szCs w:val="20"/>
              </w:rPr>
            </w:pPr>
          </w:p>
        </w:tc>
        <w:tc>
          <w:tcPr>
            <w:tcW w:w="543" w:type="pct"/>
            <w:vAlign w:val="center"/>
          </w:tcPr>
          <w:p w:rsidR="00150B30" w:rsidRDefault="00150B30">
            <w:pPr>
              <w:jc w:val="center"/>
              <w:rPr>
                <w:sz w:val="20"/>
                <w:szCs w:val="20"/>
              </w:rPr>
            </w:pPr>
          </w:p>
        </w:tc>
        <w:tc>
          <w:tcPr>
            <w:tcW w:w="542" w:type="pct"/>
            <w:vAlign w:val="center"/>
          </w:tcPr>
          <w:p w:rsidR="00150B30" w:rsidRDefault="00150B30">
            <w:pPr>
              <w:jc w:val="center"/>
              <w:rPr>
                <w:sz w:val="20"/>
                <w:szCs w:val="20"/>
              </w:rPr>
            </w:pPr>
          </w:p>
        </w:tc>
        <w:tc>
          <w:tcPr>
            <w:tcW w:w="527" w:type="pct"/>
            <w:vAlign w:val="center"/>
          </w:tcPr>
          <w:p w:rsidR="00150B30" w:rsidRDefault="00150B30">
            <w:pPr>
              <w:jc w:val="center"/>
              <w:rPr>
                <w:sz w:val="20"/>
                <w:szCs w:val="20"/>
              </w:rPr>
            </w:pPr>
          </w:p>
        </w:tc>
        <w:tc>
          <w:tcPr>
            <w:tcW w:w="295" w:type="pct"/>
            <w:vAlign w:val="center"/>
          </w:tcPr>
          <w:p w:rsidR="00150B30" w:rsidRDefault="00150B30">
            <w:pPr>
              <w:jc w:val="center"/>
              <w:rPr>
                <w:sz w:val="20"/>
                <w:szCs w:val="20"/>
              </w:rPr>
            </w:pPr>
          </w:p>
        </w:tc>
      </w:tr>
      <w:tr w:rsidR="00150B30">
        <w:trPr>
          <w:trHeight w:val="375"/>
          <w:jc w:val="center"/>
        </w:trPr>
        <w:tc>
          <w:tcPr>
            <w:tcW w:w="246" w:type="pct"/>
            <w:shd w:val="clear" w:color="auto" w:fill="auto"/>
            <w:vAlign w:val="center"/>
          </w:tcPr>
          <w:p w:rsidR="00150B30" w:rsidRDefault="00150B30">
            <w:pPr>
              <w:rPr>
                <w:bCs/>
                <w:sz w:val="22"/>
                <w:szCs w:val="22"/>
              </w:rPr>
            </w:pPr>
          </w:p>
        </w:tc>
        <w:tc>
          <w:tcPr>
            <w:tcW w:w="505" w:type="pct"/>
          </w:tcPr>
          <w:p w:rsidR="00150B30" w:rsidRDefault="00150B30">
            <w:pPr>
              <w:jc w:val="center"/>
              <w:rPr>
                <w:sz w:val="20"/>
                <w:szCs w:val="20"/>
              </w:rPr>
            </w:pPr>
          </w:p>
        </w:tc>
        <w:tc>
          <w:tcPr>
            <w:tcW w:w="582" w:type="pct"/>
          </w:tcPr>
          <w:p w:rsidR="00150B30" w:rsidRDefault="00150B30">
            <w:pPr>
              <w:jc w:val="center"/>
              <w:rPr>
                <w:sz w:val="20"/>
                <w:szCs w:val="20"/>
              </w:rPr>
            </w:pPr>
          </w:p>
        </w:tc>
        <w:tc>
          <w:tcPr>
            <w:tcW w:w="738" w:type="pct"/>
            <w:shd w:val="clear" w:color="auto" w:fill="auto"/>
            <w:vAlign w:val="center"/>
          </w:tcPr>
          <w:p w:rsidR="00150B30" w:rsidRDefault="00150B30">
            <w:pPr>
              <w:jc w:val="center"/>
              <w:rPr>
                <w:sz w:val="20"/>
                <w:szCs w:val="20"/>
              </w:rPr>
            </w:pPr>
          </w:p>
        </w:tc>
        <w:tc>
          <w:tcPr>
            <w:tcW w:w="461" w:type="pct"/>
            <w:vAlign w:val="center"/>
          </w:tcPr>
          <w:p w:rsidR="00150B30" w:rsidRDefault="00150B30">
            <w:pPr>
              <w:jc w:val="center"/>
              <w:rPr>
                <w:sz w:val="20"/>
                <w:szCs w:val="20"/>
              </w:rPr>
            </w:pPr>
          </w:p>
        </w:tc>
        <w:tc>
          <w:tcPr>
            <w:tcW w:w="561" w:type="pct"/>
            <w:vAlign w:val="center"/>
          </w:tcPr>
          <w:p w:rsidR="00150B30" w:rsidRDefault="00150B30">
            <w:pPr>
              <w:jc w:val="center"/>
              <w:rPr>
                <w:sz w:val="20"/>
                <w:szCs w:val="20"/>
              </w:rPr>
            </w:pPr>
          </w:p>
        </w:tc>
        <w:tc>
          <w:tcPr>
            <w:tcW w:w="543" w:type="pct"/>
            <w:vAlign w:val="center"/>
          </w:tcPr>
          <w:p w:rsidR="00150B30" w:rsidRDefault="00150B30">
            <w:pPr>
              <w:jc w:val="center"/>
              <w:rPr>
                <w:sz w:val="20"/>
                <w:szCs w:val="20"/>
              </w:rPr>
            </w:pPr>
          </w:p>
        </w:tc>
        <w:tc>
          <w:tcPr>
            <w:tcW w:w="542" w:type="pct"/>
            <w:vAlign w:val="center"/>
          </w:tcPr>
          <w:p w:rsidR="00150B30" w:rsidRDefault="00150B30">
            <w:pPr>
              <w:jc w:val="center"/>
              <w:rPr>
                <w:sz w:val="20"/>
                <w:szCs w:val="20"/>
              </w:rPr>
            </w:pPr>
          </w:p>
        </w:tc>
        <w:tc>
          <w:tcPr>
            <w:tcW w:w="527" w:type="pct"/>
            <w:vAlign w:val="center"/>
          </w:tcPr>
          <w:p w:rsidR="00150B30" w:rsidRDefault="00150B30">
            <w:pPr>
              <w:jc w:val="center"/>
              <w:rPr>
                <w:sz w:val="20"/>
                <w:szCs w:val="20"/>
              </w:rPr>
            </w:pPr>
          </w:p>
        </w:tc>
        <w:tc>
          <w:tcPr>
            <w:tcW w:w="295" w:type="pct"/>
            <w:vAlign w:val="center"/>
          </w:tcPr>
          <w:p w:rsidR="00150B30" w:rsidRDefault="00150B30">
            <w:pPr>
              <w:jc w:val="center"/>
              <w:rPr>
                <w:sz w:val="20"/>
                <w:szCs w:val="20"/>
              </w:rPr>
            </w:pPr>
          </w:p>
        </w:tc>
      </w:tr>
      <w:tr w:rsidR="00150B30">
        <w:trPr>
          <w:trHeight w:val="375"/>
          <w:jc w:val="center"/>
        </w:trPr>
        <w:tc>
          <w:tcPr>
            <w:tcW w:w="246" w:type="pct"/>
            <w:vAlign w:val="center"/>
          </w:tcPr>
          <w:p w:rsidR="00150B30" w:rsidRDefault="00150B30">
            <w:pPr>
              <w:rPr>
                <w:bCs/>
                <w:sz w:val="22"/>
                <w:szCs w:val="22"/>
              </w:rPr>
            </w:pPr>
          </w:p>
        </w:tc>
        <w:tc>
          <w:tcPr>
            <w:tcW w:w="505" w:type="pct"/>
          </w:tcPr>
          <w:p w:rsidR="00150B30" w:rsidRDefault="00150B30">
            <w:pPr>
              <w:jc w:val="center"/>
              <w:rPr>
                <w:sz w:val="20"/>
                <w:szCs w:val="20"/>
              </w:rPr>
            </w:pPr>
          </w:p>
        </w:tc>
        <w:tc>
          <w:tcPr>
            <w:tcW w:w="582" w:type="pct"/>
          </w:tcPr>
          <w:p w:rsidR="00150B30" w:rsidRDefault="00150B30">
            <w:pPr>
              <w:jc w:val="center"/>
              <w:rPr>
                <w:sz w:val="20"/>
                <w:szCs w:val="20"/>
              </w:rPr>
            </w:pPr>
          </w:p>
        </w:tc>
        <w:tc>
          <w:tcPr>
            <w:tcW w:w="738" w:type="pct"/>
            <w:shd w:val="clear" w:color="auto" w:fill="auto"/>
            <w:vAlign w:val="center"/>
          </w:tcPr>
          <w:p w:rsidR="00150B30" w:rsidRDefault="00150B30">
            <w:pPr>
              <w:jc w:val="center"/>
              <w:rPr>
                <w:sz w:val="20"/>
                <w:szCs w:val="20"/>
              </w:rPr>
            </w:pPr>
          </w:p>
        </w:tc>
        <w:tc>
          <w:tcPr>
            <w:tcW w:w="461" w:type="pct"/>
            <w:vAlign w:val="center"/>
          </w:tcPr>
          <w:p w:rsidR="00150B30" w:rsidRDefault="00150B30">
            <w:pPr>
              <w:jc w:val="center"/>
              <w:rPr>
                <w:sz w:val="20"/>
                <w:szCs w:val="20"/>
              </w:rPr>
            </w:pPr>
          </w:p>
        </w:tc>
        <w:tc>
          <w:tcPr>
            <w:tcW w:w="561" w:type="pct"/>
            <w:vAlign w:val="center"/>
          </w:tcPr>
          <w:p w:rsidR="00150B30" w:rsidRDefault="00150B30">
            <w:pPr>
              <w:jc w:val="center"/>
              <w:rPr>
                <w:sz w:val="20"/>
                <w:szCs w:val="20"/>
              </w:rPr>
            </w:pPr>
          </w:p>
        </w:tc>
        <w:tc>
          <w:tcPr>
            <w:tcW w:w="543" w:type="pct"/>
            <w:vAlign w:val="center"/>
          </w:tcPr>
          <w:p w:rsidR="00150B30" w:rsidRDefault="00150B30">
            <w:pPr>
              <w:jc w:val="center"/>
              <w:rPr>
                <w:sz w:val="20"/>
                <w:szCs w:val="20"/>
              </w:rPr>
            </w:pPr>
          </w:p>
        </w:tc>
        <w:tc>
          <w:tcPr>
            <w:tcW w:w="542" w:type="pct"/>
            <w:vAlign w:val="center"/>
          </w:tcPr>
          <w:p w:rsidR="00150B30" w:rsidRDefault="00150B30">
            <w:pPr>
              <w:jc w:val="center"/>
              <w:rPr>
                <w:sz w:val="20"/>
                <w:szCs w:val="20"/>
              </w:rPr>
            </w:pPr>
          </w:p>
        </w:tc>
        <w:tc>
          <w:tcPr>
            <w:tcW w:w="527" w:type="pct"/>
            <w:vAlign w:val="center"/>
          </w:tcPr>
          <w:p w:rsidR="00150B30" w:rsidRDefault="00150B30">
            <w:pPr>
              <w:jc w:val="center"/>
              <w:rPr>
                <w:sz w:val="20"/>
                <w:szCs w:val="20"/>
              </w:rPr>
            </w:pPr>
          </w:p>
        </w:tc>
        <w:tc>
          <w:tcPr>
            <w:tcW w:w="295" w:type="pct"/>
            <w:vAlign w:val="center"/>
          </w:tcPr>
          <w:p w:rsidR="00150B30" w:rsidRDefault="00150B30">
            <w:pPr>
              <w:jc w:val="center"/>
              <w:rPr>
                <w:sz w:val="20"/>
                <w:szCs w:val="20"/>
              </w:rPr>
            </w:pPr>
          </w:p>
        </w:tc>
      </w:tr>
    </w:tbl>
    <w:p w:rsidR="00150B30" w:rsidRDefault="00150B30">
      <w:pPr>
        <w:spacing w:before="240" w:after="120"/>
        <w:jc w:val="center"/>
        <w:rPr>
          <w:b/>
          <w:sz w:val="28"/>
          <w:szCs w:val="28"/>
          <w:lang w:val="en-AU"/>
        </w:rPr>
      </w:pPr>
      <w:r>
        <w:rPr>
          <w:b/>
          <w:sz w:val="28"/>
          <w:szCs w:val="28"/>
          <w:lang w:val="vi-VN"/>
        </w:rPr>
        <w:t>B</w:t>
      </w:r>
      <w:r>
        <w:rPr>
          <w:b/>
          <w:sz w:val="28"/>
          <w:szCs w:val="28"/>
          <w:lang w:val="en-AU"/>
        </w:rPr>
        <w:t>ảng 2. BẢNG XÁC NHẬN LẦN KHỞI ĐỘNG ĐƯỢC THANH TOÁN CHI PHÍ KHỞI ĐỘNG</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889"/>
        <w:gridCol w:w="1212"/>
        <w:gridCol w:w="1209"/>
        <w:gridCol w:w="1300"/>
        <w:gridCol w:w="858"/>
        <w:gridCol w:w="1137"/>
        <w:gridCol w:w="1027"/>
        <w:gridCol w:w="1722"/>
        <w:gridCol w:w="1352"/>
        <w:gridCol w:w="886"/>
        <w:gridCol w:w="811"/>
        <w:gridCol w:w="806"/>
      </w:tblGrid>
      <w:tr w:rsidR="00150B30" w:rsidTr="0024663A">
        <w:trPr>
          <w:trHeight w:val="855"/>
        </w:trPr>
        <w:tc>
          <w:tcPr>
            <w:tcW w:w="214" w:type="pct"/>
            <w:vMerge w:val="restart"/>
            <w:shd w:val="clear" w:color="auto" w:fill="auto"/>
            <w:vAlign w:val="center"/>
          </w:tcPr>
          <w:p w:rsidR="00150B30" w:rsidRDefault="00150B30">
            <w:pPr>
              <w:jc w:val="center"/>
              <w:rPr>
                <w:bCs/>
                <w:sz w:val="22"/>
                <w:szCs w:val="22"/>
              </w:rPr>
            </w:pPr>
            <w:r>
              <w:rPr>
                <w:bCs/>
                <w:sz w:val="22"/>
                <w:szCs w:val="22"/>
              </w:rPr>
              <w:t>Tổ máy</w:t>
            </w:r>
            <w:r w:rsidR="003F6841">
              <w:rPr>
                <w:bCs/>
                <w:sz w:val="22"/>
                <w:szCs w:val="22"/>
              </w:rPr>
              <w:t>/lò máy</w:t>
            </w:r>
          </w:p>
        </w:tc>
        <w:tc>
          <w:tcPr>
            <w:tcW w:w="322" w:type="pct"/>
            <w:vMerge w:val="restart"/>
            <w:vAlign w:val="center"/>
          </w:tcPr>
          <w:p w:rsidR="00150B30" w:rsidRDefault="00150B30">
            <w:pPr>
              <w:jc w:val="center"/>
              <w:rPr>
                <w:bCs/>
                <w:sz w:val="22"/>
                <w:szCs w:val="22"/>
              </w:rPr>
            </w:pPr>
            <w:r>
              <w:rPr>
                <w:bCs/>
                <w:sz w:val="22"/>
                <w:szCs w:val="22"/>
              </w:rPr>
              <w:t>Lý do ngừ</w:t>
            </w:r>
            <w:r w:rsidR="00490AB9">
              <w:rPr>
                <w:bCs/>
                <w:sz w:val="22"/>
                <w:szCs w:val="22"/>
              </w:rPr>
              <w:t>n</w:t>
            </w:r>
            <w:r>
              <w:rPr>
                <w:bCs/>
                <w:sz w:val="22"/>
                <w:szCs w:val="22"/>
              </w:rPr>
              <w:t xml:space="preserve">g </w:t>
            </w:r>
            <w:r w:rsidR="001F7505">
              <w:rPr>
                <w:bCs/>
                <w:sz w:val="22"/>
                <w:szCs w:val="22"/>
              </w:rPr>
              <w:t xml:space="preserve">tổ </w:t>
            </w:r>
            <w:r>
              <w:rPr>
                <w:bCs/>
                <w:sz w:val="22"/>
                <w:szCs w:val="22"/>
              </w:rPr>
              <w:t>máy</w:t>
            </w:r>
            <w:r w:rsidR="001F7505">
              <w:rPr>
                <w:bCs/>
                <w:sz w:val="22"/>
                <w:szCs w:val="22"/>
              </w:rPr>
              <w:t>/ lò máy</w:t>
            </w:r>
          </w:p>
          <w:p w:rsidR="00150B30" w:rsidRDefault="00150B30">
            <w:pPr>
              <w:jc w:val="center"/>
              <w:rPr>
                <w:bCs/>
                <w:sz w:val="22"/>
                <w:szCs w:val="22"/>
              </w:rPr>
            </w:pPr>
          </w:p>
        </w:tc>
        <w:tc>
          <w:tcPr>
            <w:tcW w:w="877" w:type="pct"/>
            <w:gridSpan w:val="2"/>
            <w:shd w:val="clear" w:color="auto" w:fill="auto"/>
            <w:vAlign w:val="center"/>
          </w:tcPr>
          <w:p w:rsidR="00150B30" w:rsidRDefault="00150B30">
            <w:pPr>
              <w:jc w:val="center"/>
              <w:rPr>
                <w:bCs/>
                <w:sz w:val="22"/>
                <w:szCs w:val="22"/>
              </w:rPr>
            </w:pPr>
            <w:r>
              <w:rPr>
                <w:bCs/>
                <w:sz w:val="22"/>
                <w:szCs w:val="22"/>
              </w:rPr>
              <w:t xml:space="preserve">Thời điểm hoàn thành lệnh ngừng </w:t>
            </w:r>
            <w:r w:rsidR="001F7505">
              <w:rPr>
                <w:bCs/>
                <w:sz w:val="22"/>
                <w:szCs w:val="22"/>
              </w:rPr>
              <w:t xml:space="preserve">tổ </w:t>
            </w:r>
            <w:r>
              <w:rPr>
                <w:bCs/>
                <w:sz w:val="22"/>
                <w:szCs w:val="22"/>
              </w:rPr>
              <w:t>máy</w:t>
            </w:r>
            <w:r w:rsidR="001F7505">
              <w:rPr>
                <w:bCs/>
                <w:sz w:val="22"/>
                <w:szCs w:val="22"/>
              </w:rPr>
              <w:t>/lò máy</w:t>
            </w:r>
            <w:r>
              <w:rPr>
                <w:bCs/>
                <w:sz w:val="22"/>
                <w:szCs w:val="22"/>
              </w:rPr>
              <w:t xml:space="preserve"> (tách lưới)</w:t>
            </w:r>
          </w:p>
        </w:tc>
        <w:tc>
          <w:tcPr>
            <w:tcW w:w="782" w:type="pct"/>
            <w:gridSpan w:val="2"/>
          </w:tcPr>
          <w:p w:rsidR="00150B30" w:rsidRDefault="00150B30">
            <w:pPr>
              <w:jc w:val="center"/>
              <w:rPr>
                <w:bCs/>
                <w:sz w:val="22"/>
                <w:szCs w:val="22"/>
              </w:rPr>
            </w:pPr>
          </w:p>
          <w:p w:rsidR="00150B30" w:rsidRDefault="00150B30">
            <w:pPr>
              <w:jc w:val="center"/>
              <w:rPr>
                <w:sz w:val="22"/>
                <w:szCs w:val="22"/>
              </w:rPr>
            </w:pPr>
            <w:r>
              <w:rPr>
                <w:sz w:val="22"/>
                <w:szCs w:val="22"/>
              </w:rPr>
              <w:t>Thời điểm khởi động</w:t>
            </w:r>
          </w:p>
        </w:tc>
        <w:tc>
          <w:tcPr>
            <w:tcW w:w="784" w:type="pct"/>
            <w:gridSpan w:val="2"/>
            <w:vAlign w:val="center"/>
          </w:tcPr>
          <w:p w:rsidR="00150B30" w:rsidRDefault="00150B30">
            <w:pPr>
              <w:jc w:val="center"/>
              <w:rPr>
                <w:bCs/>
                <w:sz w:val="22"/>
                <w:szCs w:val="22"/>
              </w:rPr>
            </w:pPr>
            <w:r>
              <w:rPr>
                <w:bCs/>
                <w:sz w:val="22"/>
                <w:szCs w:val="22"/>
              </w:rPr>
              <w:t>Thời điểm hoàn thành lệnh khỏi động (Hòa lưới)</w:t>
            </w:r>
          </w:p>
        </w:tc>
        <w:tc>
          <w:tcPr>
            <w:tcW w:w="1114" w:type="pct"/>
            <w:gridSpan w:val="2"/>
            <w:shd w:val="clear" w:color="auto" w:fill="auto"/>
            <w:vAlign w:val="center"/>
          </w:tcPr>
          <w:p w:rsidR="00150B30" w:rsidRDefault="00150B30">
            <w:pPr>
              <w:jc w:val="center"/>
              <w:rPr>
                <w:bCs/>
                <w:sz w:val="22"/>
                <w:szCs w:val="22"/>
              </w:rPr>
            </w:pPr>
            <w:r>
              <w:rPr>
                <w:bCs/>
                <w:sz w:val="22"/>
                <w:szCs w:val="22"/>
              </w:rPr>
              <w:t>Thời điểm tổ máy</w:t>
            </w:r>
            <w:r w:rsidR="001F7505">
              <w:rPr>
                <w:bCs/>
                <w:sz w:val="22"/>
                <w:szCs w:val="22"/>
              </w:rPr>
              <w:t>/ lò máy</w:t>
            </w:r>
            <w:r>
              <w:rPr>
                <w:bCs/>
                <w:sz w:val="22"/>
                <w:szCs w:val="22"/>
              </w:rPr>
              <w:t xml:space="preserve"> đạt lệnh điều độ hoặc đạt công suất phát ổn định thấp nhất</w:t>
            </w:r>
          </w:p>
        </w:tc>
        <w:tc>
          <w:tcPr>
            <w:tcW w:w="321" w:type="pct"/>
            <w:vMerge w:val="restart"/>
            <w:vAlign w:val="center"/>
          </w:tcPr>
          <w:p w:rsidR="00150B30" w:rsidRDefault="00150B30">
            <w:pPr>
              <w:jc w:val="center"/>
              <w:rPr>
                <w:bCs/>
                <w:sz w:val="22"/>
                <w:szCs w:val="22"/>
              </w:rPr>
            </w:pPr>
            <w:r>
              <w:rPr>
                <w:bCs/>
                <w:sz w:val="22"/>
                <w:szCs w:val="22"/>
              </w:rPr>
              <w:t>Nhiên liệu</w:t>
            </w:r>
          </w:p>
        </w:tc>
        <w:tc>
          <w:tcPr>
            <w:tcW w:w="294" w:type="pct"/>
            <w:vMerge w:val="restart"/>
            <w:vAlign w:val="center"/>
          </w:tcPr>
          <w:p w:rsidR="00150B30" w:rsidRDefault="00150B30">
            <w:pPr>
              <w:jc w:val="center"/>
              <w:rPr>
                <w:bCs/>
                <w:sz w:val="22"/>
                <w:szCs w:val="22"/>
              </w:rPr>
            </w:pPr>
            <w:r>
              <w:rPr>
                <w:bCs/>
                <w:sz w:val="22"/>
                <w:szCs w:val="22"/>
              </w:rPr>
              <w:t>Cấu hình</w:t>
            </w:r>
          </w:p>
        </w:tc>
        <w:tc>
          <w:tcPr>
            <w:tcW w:w="293" w:type="pct"/>
            <w:vMerge w:val="restart"/>
            <w:vAlign w:val="center"/>
          </w:tcPr>
          <w:p w:rsidR="00150B30" w:rsidRDefault="00150B30">
            <w:pPr>
              <w:jc w:val="center"/>
              <w:rPr>
                <w:bCs/>
                <w:sz w:val="22"/>
                <w:szCs w:val="22"/>
              </w:rPr>
            </w:pPr>
            <w:r>
              <w:rPr>
                <w:bCs/>
                <w:sz w:val="22"/>
                <w:szCs w:val="22"/>
              </w:rPr>
              <w:t>Ghi chú</w:t>
            </w:r>
          </w:p>
        </w:tc>
      </w:tr>
      <w:tr w:rsidR="00150B30" w:rsidTr="0024663A">
        <w:trPr>
          <w:trHeight w:val="375"/>
        </w:trPr>
        <w:tc>
          <w:tcPr>
            <w:tcW w:w="214" w:type="pct"/>
            <w:vMerge/>
            <w:vAlign w:val="center"/>
          </w:tcPr>
          <w:p w:rsidR="00150B30" w:rsidRDefault="00150B30">
            <w:pPr>
              <w:rPr>
                <w:bCs/>
                <w:sz w:val="22"/>
                <w:szCs w:val="22"/>
              </w:rPr>
            </w:pPr>
          </w:p>
        </w:tc>
        <w:tc>
          <w:tcPr>
            <w:tcW w:w="322" w:type="pct"/>
            <w:vMerge/>
            <w:vAlign w:val="center"/>
          </w:tcPr>
          <w:p w:rsidR="00150B30" w:rsidRDefault="00150B30">
            <w:pPr>
              <w:jc w:val="center"/>
              <w:rPr>
                <w:bCs/>
                <w:sz w:val="22"/>
                <w:szCs w:val="22"/>
              </w:rPr>
            </w:pPr>
          </w:p>
        </w:tc>
        <w:tc>
          <w:tcPr>
            <w:tcW w:w="439" w:type="pct"/>
            <w:shd w:val="clear" w:color="auto" w:fill="auto"/>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438" w:type="pct"/>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471" w:type="pct"/>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311" w:type="pct"/>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412" w:type="pct"/>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372" w:type="pct"/>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624" w:type="pct"/>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490" w:type="pct"/>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321" w:type="pct"/>
            <w:vMerge/>
          </w:tcPr>
          <w:p w:rsidR="00150B30" w:rsidRDefault="00150B30">
            <w:pPr>
              <w:jc w:val="center"/>
              <w:rPr>
                <w:bCs/>
                <w:sz w:val="22"/>
                <w:szCs w:val="22"/>
              </w:rPr>
            </w:pPr>
          </w:p>
        </w:tc>
        <w:tc>
          <w:tcPr>
            <w:tcW w:w="294" w:type="pct"/>
            <w:vMerge/>
          </w:tcPr>
          <w:p w:rsidR="00150B30" w:rsidRDefault="00150B30">
            <w:pPr>
              <w:jc w:val="center"/>
              <w:rPr>
                <w:bCs/>
                <w:sz w:val="22"/>
                <w:szCs w:val="22"/>
              </w:rPr>
            </w:pPr>
          </w:p>
        </w:tc>
        <w:tc>
          <w:tcPr>
            <w:tcW w:w="293" w:type="pct"/>
            <w:vMerge/>
            <w:vAlign w:val="center"/>
          </w:tcPr>
          <w:p w:rsidR="00150B30" w:rsidRDefault="00150B30">
            <w:pPr>
              <w:jc w:val="center"/>
              <w:rPr>
                <w:bCs/>
                <w:sz w:val="22"/>
                <w:szCs w:val="22"/>
              </w:rPr>
            </w:pPr>
          </w:p>
        </w:tc>
      </w:tr>
      <w:tr w:rsidR="00150B30" w:rsidTr="0024663A">
        <w:trPr>
          <w:trHeight w:val="375"/>
        </w:trPr>
        <w:tc>
          <w:tcPr>
            <w:tcW w:w="214" w:type="pct"/>
            <w:shd w:val="clear" w:color="auto" w:fill="auto"/>
            <w:noWrap/>
            <w:vAlign w:val="center"/>
          </w:tcPr>
          <w:p w:rsidR="00150B30" w:rsidRDefault="00150B30">
            <w:pPr>
              <w:jc w:val="center"/>
              <w:rPr>
                <w:bCs/>
                <w:sz w:val="22"/>
                <w:szCs w:val="22"/>
              </w:rPr>
            </w:pPr>
            <w:r>
              <w:rPr>
                <w:bCs/>
                <w:sz w:val="22"/>
                <w:szCs w:val="22"/>
              </w:rPr>
              <w:t> </w:t>
            </w:r>
          </w:p>
        </w:tc>
        <w:tc>
          <w:tcPr>
            <w:tcW w:w="322" w:type="pct"/>
          </w:tcPr>
          <w:p w:rsidR="00150B30" w:rsidRDefault="00150B30">
            <w:pPr>
              <w:jc w:val="center"/>
              <w:rPr>
                <w:sz w:val="20"/>
                <w:szCs w:val="20"/>
              </w:rPr>
            </w:pPr>
          </w:p>
        </w:tc>
        <w:tc>
          <w:tcPr>
            <w:tcW w:w="439" w:type="pct"/>
            <w:shd w:val="clear" w:color="auto" w:fill="auto"/>
            <w:vAlign w:val="center"/>
          </w:tcPr>
          <w:p w:rsidR="00150B30" w:rsidRDefault="00150B30">
            <w:pPr>
              <w:jc w:val="center"/>
              <w:rPr>
                <w:sz w:val="20"/>
                <w:szCs w:val="20"/>
              </w:rPr>
            </w:pPr>
          </w:p>
        </w:tc>
        <w:tc>
          <w:tcPr>
            <w:tcW w:w="438" w:type="pct"/>
            <w:vAlign w:val="center"/>
          </w:tcPr>
          <w:p w:rsidR="00150B30" w:rsidRDefault="00150B30">
            <w:pPr>
              <w:jc w:val="center"/>
              <w:rPr>
                <w:sz w:val="20"/>
                <w:szCs w:val="20"/>
              </w:rPr>
            </w:pPr>
          </w:p>
        </w:tc>
        <w:tc>
          <w:tcPr>
            <w:tcW w:w="782" w:type="pct"/>
            <w:gridSpan w:val="2"/>
          </w:tcPr>
          <w:p w:rsidR="00150B30" w:rsidRDefault="00150B30">
            <w:pPr>
              <w:jc w:val="center"/>
              <w:rPr>
                <w:sz w:val="20"/>
                <w:szCs w:val="20"/>
              </w:rPr>
            </w:pPr>
          </w:p>
        </w:tc>
        <w:tc>
          <w:tcPr>
            <w:tcW w:w="412" w:type="pct"/>
            <w:vAlign w:val="center"/>
          </w:tcPr>
          <w:p w:rsidR="00150B30" w:rsidRDefault="00150B30">
            <w:pPr>
              <w:jc w:val="center"/>
              <w:rPr>
                <w:sz w:val="20"/>
                <w:szCs w:val="20"/>
              </w:rPr>
            </w:pPr>
          </w:p>
        </w:tc>
        <w:tc>
          <w:tcPr>
            <w:tcW w:w="372" w:type="pct"/>
            <w:vAlign w:val="center"/>
          </w:tcPr>
          <w:p w:rsidR="00150B30" w:rsidRDefault="00150B30">
            <w:pPr>
              <w:jc w:val="center"/>
              <w:rPr>
                <w:sz w:val="20"/>
                <w:szCs w:val="20"/>
              </w:rPr>
            </w:pPr>
          </w:p>
        </w:tc>
        <w:tc>
          <w:tcPr>
            <w:tcW w:w="624" w:type="pct"/>
            <w:vAlign w:val="center"/>
          </w:tcPr>
          <w:p w:rsidR="00150B30" w:rsidRDefault="00150B30">
            <w:pPr>
              <w:jc w:val="center"/>
              <w:rPr>
                <w:sz w:val="20"/>
                <w:szCs w:val="20"/>
              </w:rPr>
            </w:pPr>
          </w:p>
        </w:tc>
        <w:tc>
          <w:tcPr>
            <w:tcW w:w="490" w:type="pct"/>
            <w:vAlign w:val="center"/>
          </w:tcPr>
          <w:p w:rsidR="00150B30" w:rsidRDefault="00150B30">
            <w:pPr>
              <w:jc w:val="center"/>
              <w:rPr>
                <w:sz w:val="20"/>
                <w:szCs w:val="20"/>
              </w:rPr>
            </w:pPr>
          </w:p>
        </w:tc>
        <w:tc>
          <w:tcPr>
            <w:tcW w:w="321" w:type="pct"/>
          </w:tcPr>
          <w:p w:rsidR="00150B30" w:rsidRDefault="00150B30">
            <w:pPr>
              <w:jc w:val="center"/>
              <w:rPr>
                <w:sz w:val="20"/>
                <w:szCs w:val="20"/>
              </w:rPr>
            </w:pPr>
          </w:p>
        </w:tc>
        <w:tc>
          <w:tcPr>
            <w:tcW w:w="294" w:type="pct"/>
          </w:tcPr>
          <w:p w:rsidR="00150B30" w:rsidRDefault="00150B30">
            <w:pPr>
              <w:jc w:val="center"/>
              <w:rPr>
                <w:sz w:val="20"/>
                <w:szCs w:val="20"/>
              </w:rPr>
            </w:pPr>
          </w:p>
        </w:tc>
        <w:tc>
          <w:tcPr>
            <w:tcW w:w="293" w:type="pct"/>
            <w:vAlign w:val="center"/>
          </w:tcPr>
          <w:p w:rsidR="00150B30" w:rsidRDefault="00150B30">
            <w:pPr>
              <w:jc w:val="center"/>
              <w:rPr>
                <w:sz w:val="20"/>
                <w:szCs w:val="20"/>
              </w:rPr>
            </w:pPr>
          </w:p>
        </w:tc>
      </w:tr>
      <w:tr w:rsidR="00150B30" w:rsidTr="0024663A">
        <w:trPr>
          <w:trHeight w:val="375"/>
        </w:trPr>
        <w:tc>
          <w:tcPr>
            <w:tcW w:w="214" w:type="pct"/>
            <w:shd w:val="clear" w:color="auto" w:fill="auto"/>
            <w:noWrap/>
            <w:vAlign w:val="center"/>
          </w:tcPr>
          <w:p w:rsidR="00150B30" w:rsidRDefault="00150B30">
            <w:pPr>
              <w:jc w:val="center"/>
              <w:rPr>
                <w:bCs/>
                <w:sz w:val="22"/>
                <w:szCs w:val="22"/>
              </w:rPr>
            </w:pPr>
          </w:p>
        </w:tc>
        <w:tc>
          <w:tcPr>
            <w:tcW w:w="322" w:type="pct"/>
          </w:tcPr>
          <w:p w:rsidR="00150B30" w:rsidRDefault="00150B30">
            <w:pPr>
              <w:jc w:val="center"/>
              <w:rPr>
                <w:sz w:val="20"/>
                <w:szCs w:val="20"/>
              </w:rPr>
            </w:pPr>
          </w:p>
        </w:tc>
        <w:tc>
          <w:tcPr>
            <w:tcW w:w="439" w:type="pct"/>
            <w:shd w:val="clear" w:color="auto" w:fill="auto"/>
            <w:vAlign w:val="center"/>
          </w:tcPr>
          <w:p w:rsidR="00150B30" w:rsidRDefault="00150B30">
            <w:pPr>
              <w:jc w:val="center"/>
              <w:rPr>
                <w:sz w:val="20"/>
                <w:szCs w:val="20"/>
              </w:rPr>
            </w:pPr>
          </w:p>
        </w:tc>
        <w:tc>
          <w:tcPr>
            <w:tcW w:w="438" w:type="pct"/>
            <w:vAlign w:val="center"/>
          </w:tcPr>
          <w:p w:rsidR="00150B30" w:rsidRDefault="00150B30">
            <w:pPr>
              <w:jc w:val="center"/>
              <w:rPr>
                <w:sz w:val="20"/>
                <w:szCs w:val="20"/>
              </w:rPr>
            </w:pPr>
          </w:p>
        </w:tc>
        <w:tc>
          <w:tcPr>
            <w:tcW w:w="782" w:type="pct"/>
            <w:gridSpan w:val="2"/>
          </w:tcPr>
          <w:p w:rsidR="00150B30" w:rsidRDefault="00150B30">
            <w:pPr>
              <w:jc w:val="center"/>
              <w:rPr>
                <w:sz w:val="20"/>
                <w:szCs w:val="20"/>
              </w:rPr>
            </w:pPr>
          </w:p>
        </w:tc>
        <w:tc>
          <w:tcPr>
            <w:tcW w:w="412" w:type="pct"/>
            <w:vAlign w:val="center"/>
          </w:tcPr>
          <w:p w:rsidR="00150B30" w:rsidRDefault="00150B30">
            <w:pPr>
              <w:jc w:val="center"/>
              <w:rPr>
                <w:sz w:val="20"/>
                <w:szCs w:val="20"/>
              </w:rPr>
            </w:pPr>
          </w:p>
        </w:tc>
        <w:tc>
          <w:tcPr>
            <w:tcW w:w="372" w:type="pct"/>
            <w:vAlign w:val="center"/>
          </w:tcPr>
          <w:p w:rsidR="00150B30" w:rsidRDefault="00150B30">
            <w:pPr>
              <w:jc w:val="center"/>
              <w:rPr>
                <w:sz w:val="20"/>
                <w:szCs w:val="20"/>
              </w:rPr>
            </w:pPr>
          </w:p>
        </w:tc>
        <w:tc>
          <w:tcPr>
            <w:tcW w:w="624" w:type="pct"/>
            <w:vAlign w:val="center"/>
          </w:tcPr>
          <w:p w:rsidR="00150B30" w:rsidRDefault="00150B30">
            <w:pPr>
              <w:jc w:val="center"/>
              <w:rPr>
                <w:sz w:val="20"/>
                <w:szCs w:val="20"/>
              </w:rPr>
            </w:pPr>
          </w:p>
        </w:tc>
        <w:tc>
          <w:tcPr>
            <w:tcW w:w="490" w:type="pct"/>
            <w:vAlign w:val="center"/>
          </w:tcPr>
          <w:p w:rsidR="00150B30" w:rsidRDefault="00150B30">
            <w:pPr>
              <w:jc w:val="center"/>
              <w:rPr>
                <w:sz w:val="20"/>
                <w:szCs w:val="20"/>
              </w:rPr>
            </w:pPr>
          </w:p>
        </w:tc>
        <w:tc>
          <w:tcPr>
            <w:tcW w:w="321" w:type="pct"/>
          </w:tcPr>
          <w:p w:rsidR="00150B30" w:rsidRDefault="00150B30">
            <w:pPr>
              <w:jc w:val="center"/>
              <w:rPr>
                <w:sz w:val="20"/>
                <w:szCs w:val="20"/>
              </w:rPr>
            </w:pPr>
          </w:p>
        </w:tc>
        <w:tc>
          <w:tcPr>
            <w:tcW w:w="294" w:type="pct"/>
          </w:tcPr>
          <w:p w:rsidR="00150B30" w:rsidRDefault="00150B30">
            <w:pPr>
              <w:jc w:val="center"/>
              <w:rPr>
                <w:sz w:val="20"/>
                <w:szCs w:val="20"/>
              </w:rPr>
            </w:pPr>
          </w:p>
        </w:tc>
        <w:tc>
          <w:tcPr>
            <w:tcW w:w="293" w:type="pct"/>
            <w:vAlign w:val="center"/>
          </w:tcPr>
          <w:p w:rsidR="00150B30" w:rsidRDefault="00150B30">
            <w:pPr>
              <w:jc w:val="center"/>
              <w:rPr>
                <w:sz w:val="20"/>
                <w:szCs w:val="20"/>
              </w:rPr>
            </w:pPr>
          </w:p>
        </w:tc>
      </w:tr>
    </w:tbl>
    <w:p w:rsidR="00150B30" w:rsidRDefault="00150B30">
      <w:pPr>
        <w:spacing w:before="120" w:after="120"/>
        <w:jc w:val="center"/>
        <w:rPr>
          <w:b/>
          <w:sz w:val="28"/>
          <w:szCs w:val="28"/>
          <w:lang w:val="en-AU"/>
        </w:rPr>
      </w:pPr>
      <w:r>
        <w:rPr>
          <w:sz w:val="28"/>
          <w:szCs w:val="28"/>
          <w:lang w:val="en-AU"/>
        </w:rPr>
        <w:br w:type="page"/>
      </w:r>
      <w:r>
        <w:rPr>
          <w:b/>
          <w:sz w:val="28"/>
          <w:szCs w:val="28"/>
          <w:lang w:val="en-AU"/>
        </w:rPr>
        <w:lastRenderedPageBreak/>
        <w:t xml:space="preserve">Bảng 3. BẢNG XÁC NHẬN </w:t>
      </w:r>
      <w:r w:rsidR="00246D99">
        <w:rPr>
          <w:b/>
          <w:sz w:val="28"/>
          <w:szCs w:val="28"/>
          <w:lang w:val="en-AU"/>
        </w:rPr>
        <w:t>THỜI GIAN TỔ MÁY BỊ SỰ CỐ KÉO DÀI QUÁ 72 GIỜ</w:t>
      </w:r>
    </w:p>
    <w:tbl>
      <w:tblPr>
        <w:tblW w:w="3316" w:type="pct"/>
        <w:jc w:val="center"/>
        <w:tblLook w:val="0000" w:firstRow="0" w:lastRow="0" w:firstColumn="0" w:lastColumn="0" w:noHBand="0" w:noVBand="0"/>
      </w:tblPr>
      <w:tblGrid>
        <w:gridCol w:w="1867"/>
        <w:gridCol w:w="1451"/>
        <w:gridCol w:w="1234"/>
        <w:gridCol w:w="1225"/>
        <w:gridCol w:w="1397"/>
        <w:gridCol w:w="2104"/>
      </w:tblGrid>
      <w:tr w:rsidR="0001103A" w:rsidTr="002376CC">
        <w:trPr>
          <w:trHeight w:val="896"/>
          <w:jc w:val="center"/>
        </w:trPr>
        <w:tc>
          <w:tcPr>
            <w:tcW w:w="1006" w:type="pct"/>
            <w:vMerge w:val="restart"/>
            <w:tcBorders>
              <w:top w:val="single" w:sz="4" w:space="0" w:color="auto"/>
              <w:left w:val="single" w:sz="4" w:space="0" w:color="auto"/>
              <w:right w:val="single" w:sz="4" w:space="0" w:color="auto"/>
            </w:tcBorders>
            <w:shd w:val="clear" w:color="auto" w:fill="auto"/>
            <w:vAlign w:val="center"/>
          </w:tcPr>
          <w:p w:rsidR="0096493F" w:rsidRDefault="0001103A" w:rsidP="002376CC">
            <w:pPr>
              <w:jc w:val="center"/>
              <w:rPr>
                <w:bCs/>
              </w:rPr>
            </w:pPr>
            <w:r>
              <w:rPr>
                <w:bCs/>
              </w:rPr>
              <w:t>Tổ máy</w:t>
            </w:r>
          </w:p>
        </w:tc>
        <w:tc>
          <w:tcPr>
            <w:tcW w:w="1447" w:type="pct"/>
            <w:gridSpan w:val="2"/>
            <w:tcBorders>
              <w:top w:val="single" w:sz="4" w:space="0" w:color="auto"/>
              <w:left w:val="nil"/>
              <w:bottom w:val="single" w:sz="4" w:space="0" w:color="auto"/>
              <w:right w:val="single" w:sz="4" w:space="0" w:color="auto"/>
            </w:tcBorders>
            <w:shd w:val="clear" w:color="auto" w:fill="auto"/>
            <w:noWrap/>
            <w:vAlign w:val="center"/>
          </w:tcPr>
          <w:p w:rsidR="0001103A" w:rsidRDefault="0001103A">
            <w:pPr>
              <w:jc w:val="center"/>
              <w:rPr>
                <w:bCs/>
              </w:rPr>
            </w:pPr>
            <w:r>
              <w:rPr>
                <w:bCs/>
              </w:rPr>
              <w:t>Thời điểm đắt đầu sự cố</w:t>
            </w:r>
          </w:p>
        </w:tc>
        <w:tc>
          <w:tcPr>
            <w:tcW w:w="1413" w:type="pct"/>
            <w:gridSpan w:val="2"/>
            <w:tcBorders>
              <w:top w:val="single" w:sz="4" w:space="0" w:color="auto"/>
              <w:left w:val="single" w:sz="4" w:space="0" w:color="auto"/>
              <w:bottom w:val="single" w:sz="4" w:space="0" w:color="auto"/>
              <w:right w:val="single" w:sz="4" w:space="0" w:color="auto"/>
            </w:tcBorders>
            <w:vAlign w:val="center"/>
          </w:tcPr>
          <w:p w:rsidR="0001103A" w:rsidRDefault="0001103A" w:rsidP="00490AB9">
            <w:pPr>
              <w:jc w:val="center"/>
              <w:rPr>
                <w:bCs/>
              </w:rPr>
            </w:pPr>
            <w:r>
              <w:rPr>
                <w:bCs/>
              </w:rPr>
              <w:t>Thời điểm kết thúc sự cố</w:t>
            </w:r>
          </w:p>
        </w:tc>
        <w:tc>
          <w:tcPr>
            <w:tcW w:w="1134" w:type="pct"/>
            <w:vMerge w:val="restart"/>
            <w:tcBorders>
              <w:top w:val="single" w:sz="4" w:space="0" w:color="auto"/>
              <w:left w:val="single" w:sz="4" w:space="0" w:color="auto"/>
              <w:right w:val="single" w:sz="4" w:space="0" w:color="auto"/>
            </w:tcBorders>
            <w:shd w:val="clear" w:color="auto" w:fill="auto"/>
            <w:noWrap/>
            <w:vAlign w:val="center"/>
          </w:tcPr>
          <w:p w:rsidR="0001103A" w:rsidRDefault="0001103A">
            <w:pPr>
              <w:jc w:val="center"/>
              <w:rPr>
                <w:bCs/>
              </w:rPr>
            </w:pPr>
            <w:r>
              <w:rPr>
                <w:bCs/>
              </w:rPr>
              <w:t>Ghi chú</w:t>
            </w:r>
          </w:p>
        </w:tc>
      </w:tr>
      <w:tr w:rsidR="0001103A" w:rsidTr="002376CC">
        <w:trPr>
          <w:trHeight w:val="70"/>
          <w:jc w:val="center"/>
        </w:trPr>
        <w:tc>
          <w:tcPr>
            <w:tcW w:w="1006" w:type="pct"/>
            <w:vMerge/>
            <w:tcBorders>
              <w:left w:val="single" w:sz="4" w:space="0" w:color="auto"/>
              <w:right w:val="single" w:sz="4" w:space="0" w:color="auto"/>
            </w:tcBorders>
            <w:vAlign w:val="center"/>
          </w:tcPr>
          <w:p w:rsidR="0001103A" w:rsidRDefault="0001103A">
            <w:pPr>
              <w:jc w:val="center"/>
              <w:rPr>
                <w:bCs/>
              </w:rPr>
            </w:pPr>
          </w:p>
        </w:tc>
        <w:tc>
          <w:tcPr>
            <w:tcW w:w="782" w:type="pct"/>
            <w:tcBorders>
              <w:top w:val="single" w:sz="4" w:space="0" w:color="auto"/>
              <w:left w:val="nil"/>
              <w:right w:val="single" w:sz="4" w:space="0" w:color="auto"/>
            </w:tcBorders>
            <w:shd w:val="clear" w:color="auto" w:fill="auto"/>
            <w:noWrap/>
            <w:vAlign w:val="center"/>
          </w:tcPr>
          <w:p w:rsidR="0001103A" w:rsidRDefault="0001103A">
            <w:pPr>
              <w:jc w:val="center"/>
              <w:rPr>
                <w:bCs/>
                <w:sz w:val="22"/>
                <w:szCs w:val="22"/>
              </w:rPr>
            </w:pPr>
            <w:r>
              <w:rPr>
                <w:bCs/>
                <w:sz w:val="22"/>
                <w:szCs w:val="22"/>
              </w:rPr>
              <w:t>Ngày</w:t>
            </w:r>
          </w:p>
        </w:tc>
        <w:tc>
          <w:tcPr>
            <w:tcW w:w="665" w:type="pct"/>
            <w:tcBorders>
              <w:top w:val="single" w:sz="4" w:space="0" w:color="auto"/>
              <w:left w:val="nil"/>
              <w:right w:val="single" w:sz="4" w:space="0" w:color="auto"/>
            </w:tcBorders>
            <w:vAlign w:val="center"/>
          </w:tcPr>
          <w:p w:rsidR="0001103A" w:rsidRDefault="0001103A">
            <w:pPr>
              <w:jc w:val="center"/>
              <w:rPr>
                <w:bCs/>
                <w:sz w:val="22"/>
                <w:szCs w:val="22"/>
              </w:rPr>
            </w:pPr>
            <w:r>
              <w:rPr>
                <w:bCs/>
                <w:sz w:val="22"/>
                <w:szCs w:val="22"/>
              </w:rPr>
              <w:t>Giờ</w:t>
            </w:r>
          </w:p>
        </w:tc>
        <w:tc>
          <w:tcPr>
            <w:tcW w:w="660" w:type="pct"/>
            <w:tcBorders>
              <w:top w:val="single" w:sz="4" w:space="0" w:color="auto"/>
              <w:left w:val="single" w:sz="4" w:space="0" w:color="auto"/>
              <w:right w:val="single" w:sz="4" w:space="0" w:color="auto"/>
            </w:tcBorders>
            <w:shd w:val="clear" w:color="auto" w:fill="auto"/>
            <w:vAlign w:val="center"/>
          </w:tcPr>
          <w:p w:rsidR="0001103A" w:rsidRDefault="0001103A">
            <w:pPr>
              <w:jc w:val="center"/>
              <w:rPr>
                <w:bCs/>
                <w:sz w:val="22"/>
                <w:szCs w:val="22"/>
              </w:rPr>
            </w:pPr>
            <w:r>
              <w:rPr>
                <w:bCs/>
                <w:sz w:val="22"/>
                <w:szCs w:val="22"/>
              </w:rPr>
              <w:t>Ngày</w:t>
            </w:r>
          </w:p>
        </w:tc>
        <w:tc>
          <w:tcPr>
            <w:tcW w:w="753" w:type="pct"/>
            <w:tcBorders>
              <w:top w:val="single" w:sz="4" w:space="0" w:color="auto"/>
              <w:left w:val="nil"/>
              <w:right w:val="single" w:sz="4" w:space="0" w:color="auto"/>
            </w:tcBorders>
            <w:shd w:val="clear" w:color="auto" w:fill="auto"/>
            <w:noWrap/>
            <w:vAlign w:val="center"/>
          </w:tcPr>
          <w:p w:rsidR="0001103A" w:rsidRDefault="0001103A">
            <w:pPr>
              <w:jc w:val="center"/>
              <w:rPr>
                <w:bCs/>
                <w:sz w:val="22"/>
                <w:szCs w:val="22"/>
              </w:rPr>
            </w:pPr>
            <w:r>
              <w:rPr>
                <w:bCs/>
                <w:sz w:val="22"/>
                <w:szCs w:val="22"/>
              </w:rPr>
              <w:t>Giờ</w:t>
            </w:r>
          </w:p>
        </w:tc>
        <w:tc>
          <w:tcPr>
            <w:tcW w:w="1134" w:type="pct"/>
            <w:vMerge/>
            <w:tcBorders>
              <w:left w:val="single" w:sz="4" w:space="0" w:color="auto"/>
              <w:right w:val="single" w:sz="4" w:space="0" w:color="auto"/>
            </w:tcBorders>
            <w:vAlign w:val="center"/>
          </w:tcPr>
          <w:p w:rsidR="0001103A" w:rsidRDefault="0001103A">
            <w:pPr>
              <w:jc w:val="center"/>
              <w:rPr>
                <w:bCs/>
              </w:rPr>
            </w:pPr>
          </w:p>
        </w:tc>
      </w:tr>
      <w:tr w:rsidR="0001103A" w:rsidTr="002376CC">
        <w:trPr>
          <w:trHeight w:val="305"/>
          <w:jc w:val="center"/>
        </w:trPr>
        <w:tc>
          <w:tcPr>
            <w:tcW w:w="1006" w:type="pct"/>
            <w:vMerge/>
            <w:tcBorders>
              <w:left w:val="single" w:sz="4" w:space="0" w:color="auto"/>
              <w:bottom w:val="single" w:sz="4" w:space="0" w:color="auto"/>
              <w:right w:val="single" w:sz="4" w:space="0" w:color="auto"/>
            </w:tcBorders>
            <w:shd w:val="clear" w:color="auto" w:fill="auto"/>
            <w:vAlign w:val="center"/>
          </w:tcPr>
          <w:p w:rsidR="0001103A" w:rsidRDefault="0001103A">
            <w:pPr>
              <w:jc w:val="center"/>
              <w:rPr>
                <w:sz w:val="20"/>
                <w:szCs w:val="20"/>
              </w:rPr>
            </w:pPr>
          </w:p>
        </w:tc>
        <w:tc>
          <w:tcPr>
            <w:tcW w:w="782" w:type="pct"/>
            <w:tcBorders>
              <w:top w:val="nil"/>
              <w:left w:val="nil"/>
              <w:bottom w:val="single" w:sz="4" w:space="0" w:color="auto"/>
              <w:right w:val="single" w:sz="4" w:space="0" w:color="auto"/>
            </w:tcBorders>
            <w:shd w:val="clear" w:color="auto" w:fill="auto"/>
            <w:noWrap/>
            <w:vAlign w:val="center"/>
          </w:tcPr>
          <w:p w:rsidR="0001103A" w:rsidRDefault="0001103A">
            <w:pPr>
              <w:jc w:val="center"/>
              <w:rPr>
                <w:sz w:val="20"/>
                <w:szCs w:val="20"/>
              </w:rPr>
            </w:pPr>
            <w:r>
              <w:rPr>
                <w:sz w:val="12"/>
                <w:szCs w:val="12"/>
              </w:rPr>
              <w:t>(dd-mm-yyyy)</w:t>
            </w:r>
          </w:p>
        </w:tc>
        <w:tc>
          <w:tcPr>
            <w:tcW w:w="665" w:type="pct"/>
            <w:tcBorders>
              <w:top w:val="nil"/>
              <w:left w:val="nil"/>
              <w:bottom w:val="single" w:sz="4" w:space="0" w:color="auto"/>
              <w:right w:val="single" w:sz="4" w:space="0" w:color="auto"/>
            </w:tcBorders>
            <w:vAlign w:val="center"/>
          </w:tcPr>
          <w:p w:rsidR="0001103A" w:rsidRDefault="0001103A">
            <w:pPr>
              <w:jc w:val="center"/>
              <w:rPr>
                <w:sz w:val="12"/>
                <w:szCs w:val="12"/>
              </w:rPr>
            </w:pPr>
            <w:r>
              <w:rPr>
                <w:sz w:val="12"/>
                <w:szCs w:val="12"/>
              </w:rPr>
              <w:t>(hh:mm)</w:t>
            </w:r>
          </w:p>
        </w:tc>
        <w:tc>
          <w:tcPr>
            <w:tcW w:w="660" w:type="pct"/>
            <w:tcBorders>
              <w:left w:val="single" w:sz="4" w:space="0" w:color="auto"/>
              <w:bottom w:val="single" w:sz="4" w:space="0" w:color="auto"/>
              <w:right w:val="single" w:sz="4" w:space="0" w:color="auto"/>
            </w:tcBorders>
            <w:shd w:val="clear" w:color="auto" w:fill="auto"/>
            <w:vAlign w:val="center"/>
          </w:tcPr>
          <w:p w:rsidR="0001103A" w:rsidRDefault="0001103A">
            <w:pPr>
              <w:jc w:val="center"/>
              <w:rPr>
                <w:sz w:val="20"/>
                <w:szCs w:val="20"/>
              </w:rPr>
            </w:pPr>
            <w:r>
              <w:rPr>
                <w:sz w:val="12"/>
                <w:szCs w:val="12"/>
              </w:rPr>
              <w:t>(dd-mm-yyyy)</w:t>
            </w:r>
          </w:p>
        </w:tc>
        <w:tc>
          <w:tcPr>
            <w:tcW w:w="753" w:type="pct"/>
            <w:tcBorders>
              <w:top w:val="nil"/>
              <w:left w:val="nil"/>
              <w:bottom w:val="single" w:sz="4" w:space="0" w:color="auto"/>
              <w:right w:val="single" w:sz="4" w:space="0" w:color="auto"/>
            </w:tcBorders>
            <w:shd w:val="clear" w:color="auto" w:fill="auto"/>
            <w:noWrap/>
            <w:vAlign w:val="center"/>
          </w:tcPr>
          <w:p w:rsidR="0001103A" w:rsidRDefault="0001103A">
            <w:pPr>
              <w:jc w:val="center"/>
              <w:rPr>
                <w:sz w:val="20"/>
                <w:szCs w:val="20"/>
              </w:rPr>
            </w:pPr>
            <w:r>
              <w:rPr>
                <w:sz w:val="12"/>
                <w:szCs w:val="12"/>
              </w:rPr>
              <w:t>(hh:mm)</w:t>
            </w:r>
          </w:p>
        </w:tc>
        <w:tc>
          <w:tcPr>
            <w:tcW w:w="1134" w:type="pct"/>
            <w:vMerge/>
            <w:tcBorders>
              <w:left w:val="single" w:sz="4" w:space="0" w:color="auto"/>
              <w:bottom w:val="single" w:sz="4" w:space="0" w:color="auto"/>
              <w:right w:val="single" w:sz="4" w:space="0" w:color="auto"/>
            </w:tcBorders>
            <w:shd w:val="clear" w:color="auto" w:fill="auto"/>
            <w:noWrap/>
            <w:vAlign w:val="center"/>
          </w:tcPr>
          <w:p w:rsidR="0001103A" w:rsidRDefault="0001103A">
            <w:pPr>
              <w:jc w:val="center"/>
              <w:rPr>
                <w:sz w:val="20"/>
                <w:szCs w:val="20"/>
              </w:rPr>
            </w:pPr>
          </w:p>
        </w:tc>
      </w:tr>
      <w:tr w:rsidR="0001103A" w:rsidTr="002376CC">
        <w:trPr>
          <w:trHeight w:val="429"/>
          <w:jc w:val="center"/>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01103A" w:rsidRDefault="0001103A">
            <w:pPr>
              <w:jc w:val="center"/>
              <w:rPr>
                <w:sz w:val="20"/>
                <w:szCs w:val="20"/>
              </w:rPr>
            </w:pPr>
          </w:p>
        </w:tc>
        <w:tc>
          <w:tcPr>
            <w:tcW w:w="782" w:type="pct"/>
            <w:tcBorders>
              <w:top w:val="single" w:sz="4" w:space="0" w:color="auto"/>
              <w:left w:val="nil"/>
              <w:bottom w:val="single" w:sz="4" w:space="0" w:color="auto"/>
              <w:right w:val="single" w:sz="4" w:space="0" w:color="auto"/>
            </w:tcBorders>
            <w:shd w:val="clear" w:color="auto" w:fill="auto"/>
            <w:noWrap/>
            <w:vAlign w:val="center"/>
          </w:tcPr>
          <w:p w:rsidR="0001103A" w:rsidRDefault="0001103A">
            <w:pPr>
              <w:jc w:val="center"/>
              <w:rPr>
                <w:sz w:val="20"/>
                <w:szCs w:val="20"/>
              </w:rPr>
            </w:pPr>
          </w:p>
        </w:tc>
        <w:tc>
          <w:tcPr>
            <w:tcW w:w="665" w:type="pct"/>
            <w:tcBorders>
              <w:top w:val="single" w:sz="4" w:space="0" w:color="auto"/>
              <w:left w:val="nil"/>
              <w:bottom w:val="single" w:sz="4" w:space="0" w:color="auto"/>
              <w:right w:val="single" w:sz="4" w:space="0" w:color="auto"/>
            </w:tcBorders>
          </w:tcPr>
          <w:p w:rsidR="0001103A" w:rsidRDefault="0001103A">
            <w:pPr>
              <w:jc w:val="center"/>
              <w:rPr>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01103A" w:rsidRDefault="0001103A">
            <w:pPr>
              <w:jc w:val="center"/>
              <w:rPr>
                <w:sz w:val="20"/>
                <w:szCs w:val="20"/>
              </w:rPr>
            </w:pPr>
          </w:p>
        </w:tc>
        <w:tc>
          <w:tcPr>
            <w:tcW w:w="753" w:type="pct"/>
            <w:tcBorders>
              <w:top w:val="single" w:sz="4" w:space="0" w:color="auto"/>
              <w:left w:val="nil"/>
              <w:bottom w:val="single" w:sz="4" w:space="0" w:color="auto"/>
              <w:right w:val="single" w:sz="4" w:space="0" w:color="auto"/>
            </w:tcBorders>
            <w:shd w:val="clear" w:color="auto" w:fill="auto"/>
            <w:noWrap/>
            <w:vAlign w:val="center"/>
          </w:tcPr>
          <w:p w:rsidR="0001103A" w:rsidRDefault="0001103A">
            <w:pPr>
              <w:jc w:val="center"/>
              <w:rPr>
                <w:sz w:val="20"/>
                <w:szCs w:val="20"/>
              </w:rPr>
            </w:pPr>
          </w:p>
        </w:tc>
        <w:tc>
          <w:tcPr>
            <w:tcW w:w="1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103A" w:rsidRDefault="0001103A">
            <w:pPr>
              <w:jc w:val="center"/>
              <w:rPr>
                <w:sz w:val="20"/>
                <w:szCs w:val="20"/>
              </w:rPr>
            </w:pPr>
          </w:p>
        </w:tc>
      </w:tr>
      <w:tr w:rsidR="0001103A" w:rsidTr="002376CC">
        <w:trPr>
          <w:trHeight w:val="429"/>
          <w:jc w:val="center"/>
        </w:trPr>
        <w:tc>
          <w:tcPr>
            <w:tcW w:w="1006" w:type="pct"/>
            <w:tcBorders>
              <w:top w:val="single" w:sz="4" w:space="0" w:color="auto"/>
              <w:left w:val="single" w:sz="4" w:space="0" w:color="auto"/>
              <w:bottom w:val="single" w:sz="4" w:space="0" w:color="auto"/>
              <w:right w:val="single" w:sz="4" w:space="0" w:color="auto"/>
            </w:tcBorders>
            <w:shd w:val="clear" w:color="auto" w:fill="auto"/>
            <w:vAlign w:val="center"/>
          </w:tcPr>
          <w:p w:rsidR="0001103A" w:rsidRDefault="0001103A">
            <w:pPr>
              <w:jc w:val="center"/>
              <w:rPr>
                <w:sz w:val="20"/>
                <w:szCs w:val="20"/>
              </w:rPr>
            </w:pPr>
          </w:p>
        </w:tc>
        <w:tc>
          <w:tcPr>
            <w:tcW w:w="782" w:type="pct"/>
            <w:tcBorders>
              <w:top w:val="single" w:sz="4" w:space="0" w:color="auto"/>
              <w:left w:val="nil"/>
              <w:bottom w:val="single" w:sz="4" w:space="0" w:color="auto"/>
              <w:right w:val="single" w:sz="4" w:space="0" w:color="auto"/>
            </w:tcBorders>
            <w:shd w:val="clear" w:color="auto" w:fill="auto"/>
            <w:noWrap/>
            <w:vAlign w:val="center"/>
          </w:tcPr>
          <w:p w:rsidR="0001103A" w:rsidRDefault="0001103A">
            <w:pPr>
              <w:jc w:val="center"/>
              <w:rPr>
                <w:sz w:val="20"/>
                <w:szCs w:val="20"/>
              </w:rPr>
            </w:pPr>
          </w:p>
        </w:tc>
        <w:tc>
          <w:tcPr>
            <w:tcW w:w="665" w:type="pct"/>
            <w:tcBorders>
              <w:top w:val="single" w:sz="4" w:space="0" w:color="auto"/>
              <w:left w:val="nil"/>
              <w:bottom w:val="single" w:sz="4" w:space="0" w:color="auto"/>
              <w:right w:val="single" w:sz="4" w:space="0" w:color="auto"/>
            </w:tcBorders>
          </w:tcPr>
          <w:p w:rsidR="0001103A" w:rsidRDefault="0001103A">
            <w:pPr>
              <w:jc w:val="center"/>
              <w:rPr>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01103A" w:rsidRDefault="0001103A">
            <w:pPr>
              <w:jc w:val="center"/>
              <w:rPr>
                <w:sz w:val="20"/>
                <w:szCs w:val="20"/>
              </w:rPr>
            </w:pPr>
          </w:p>
        </w:tc>
        <w:tc>
          <w:tcPr>
            <w:tcW w:w="753" w:type="pct"/>
            <w:tcBorders>
              <w:top w:val="single" w:sz="4" w:space="0" w:color="auto"/>
              <w:left w:val="nil"/>
              <w:bottom w:val="single" w:sz="4" w:space="0" w:color="auto"/>
              <w:right w:val="single" w:sz="4" w:space="0" w:color="auto"/>
            </w:tcBorders>
            <w:shd w:val="clear" w:color="auto" w:fill="auto"/>
            <w:noWrap/>
            <w:vAlign w:val="center"/>
          </w:tcPr>
          <w:p w:rsidR="0001103A" w:rsidRDefault="0001103A">
            <w:pPr>
              <w:jc w:val="center"/>
              <w:rPr>
                <w:sz w:val="20"/>
                <w:szCs w:val="20"/>
              </w:rPr>
            </w:pPr>
          </w:p>
        </w:tc>
        <w:tc>
          <w:tcPr>
            <w:tcW w:w="1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103A" w:rsidRDefault="0001103A">
            <w:pPr>
              <w:jc w:val="center"/>
              <w:rPr>
                <w:sz w:val="20"/>
                <w:szCs w:val="20"/>
              </w:rPr>
            </w:pPr>
          </w:p>
        </w:tc>
      </w:tr>
    </w:tbl>
    <w:p w:rsidR="002A4BAA" w:rsidRDefault="002A4BAA">
      <w:pPr>
        <w:spacing w:before="240" w:after="120"/>
        <w:jc w:val="center"/>
        <w:rPr>
          <w:b/>
          <w:sz w:val="28"/>
          <w:szCs w:val="28"/>
          <w:lang w:val="en-AU"/>
        </w:rPr>
      </w:pPr>
    </w:p>
    <w:p w:rsidR="002A4BAA" w:rsidRDefault="002A4BAA" w:rsidP="002A4BAA">
      <w:pPr>
        <w:spacing w:before="120" w:after="120"/>
        <w:jc w:val="center"/>
        <w:rPr>
          <w:b/>
          <w:sz w:val="28"/>
          <w:szCs w:val="28"/>
          <w:lang w:val="en-AU"/>
        </w:rPr>
      </w:pPr>
      <w:r>
        <w:rPr>
          <w:b/>
          <w:sz w:val="28"/>
          <w:szCs w:val="28"/>
          <w:lang w:val="en-AU"/>
        </w:rPr>
        <w:t xml:space="preserve">Bảng 4. BẢNG XÁC NHẬN THỜI GIAN TỔ MÁY SỬA CHỮA KÉO DÀI SO VỚI </w:t>
      </w:r>
    </w:p>
    <w:p w:rsidR="002A4BAA" w:rsidRDefault="002A4BAA" w:rsidP="002A4BAA">
      <w:pPr>
        <w:spacing w:before="120" w:after="120"/>
        <w:jc w:val="center"/>
        <w:rPr>
          <w:b/>
          <w:sz w:val="28"/>
          <w:szCs w:val="28"/>
          <w:lang w:val="en-AU"/>
        </w:rPr>
      </w:pPr>
      <w:r>
        <w:rPr>
          <w:b/>
          <w:sz w:val="28"/>
          <w:szCs w:val="28"/>
          <w:lang w:val="en-AU"/>
        </w:rPr>
        <w:t>KẾ HOẠCH ĐÃ ĐƯỢC PHÊ DUYỆT</w:t>
      </w:r>
    </w:p>
    <w:tbl>
      <w:tblPr>
        <w:tblW w:w="5000" w:type="pct"/>
        <w:jc w:val="center"/>
        <w:tblLayout w:type="fixed"/>
        <w:tblLook w:val="0000" w:firstRow="0" w:lastRow="0" w:firstColumn="0" w:lastColumn="0" w:noHBand="0" w:noVBand="0"/>
      </w:tblPr>
      <w:tblGrid>
        <w:gridCol w:w="1058"/>
        <w:gridCol w:w="1528"/>
        <w:gridCol w:w="1418"/>
        <w:gridCol w:w="1418"/>
        <w:gridCol w:w="1416"/>
        <w:gridCol w:w="1595"/>
        <w:gridCol w:w="1802"/>
        <w:gridCol w:w="1253"/>
        <w:gridCol w:w="1253"/>
        <w:gridCol w:w="1248"/>
      </w:tblGrid>
      <w:tr w:rsidR="002A4BAA" w:rsidTr="002376CC">
        <w:trPr>
          <w:trHeight w:val="896"/>
          <w:jc w:val="center"/>
        </w:trPr>
        <w:tc>
          <w:tcPr>
            <w:tcW w:w="378" w:type="pct"/>
            <w:vMerge w:val="restart"/>
            <w:tcBorders>
              <w:top w:val="single" w:sz="4" w:space="0" w:color="auto"/>
              <w:left w:val="single" w:sz="4" w:space="0" w:color="auto"/>
              <w:right w:val="single" w:sz="4" w:space="0" w:color="auto"/>
            </w:tcBorders>
            <w:shd w:val="clear" w:color="auto" w:fill="auto"/>
            <w:vAlign w:val="center"/>
          </w:tcPr>
          <w:p w:rsidR="002A4BAA" w:rsidRDefault="002A4BAA" w:rsidP="00CD46FB">
            <w:pPr>
              <w:rPr>
                <w:bCs/>
              </w:rPr>
            </w:pPr>
            <w:r>
              <w:rPr>
                <w:bCs/>
              </w:rPr>
              <w:t>Tổ máy</w:t>
            </w:r>
          </w:p>
        </w:tc>
        <w:tc>
          <w:tcPr>
            <w:tcW w:w="1053" w:type="pct"/>
            <w:gridSpan w:val="2"/>
            <w:tcBorders>
              <w:top w:val="single" w:sz="4" w:space="0" w:color="auto"/>
              <w:left w:val="nil"/>
              <w:bottom w:val="single" w:sz="4" w:space="0" w:color="auto"/>
              <w:right w:val="single" w:sz="4" w:space="0" w:color="auto"/>
            </w:tcBorders>
            <w:shd w:val="clear" w:color="auto" w:fill="auto"/>
            <w:noWrap/>
            <w:vAlign w:val="center"/>
          </w:tcPr>
          <w:p w:rsidR="002A4BAA" w:rsidRDefault="002A4BAA" w:rsidP="002A4BAA">
            <w:pPr>
              <w:jc w:val="center"/>
              <w:rPr>
                <w:bCs/>
              </w:rPr>
            </w:pPr>
            <w:r>
              <w:rPr>
                <w:bCs/>
              </w:rPr>
              <w:t>Thời điểm tổ máy bắt đầu tách ra sửa chữa theo kế hoạch</w:t>
            </w:r>
          </w:p>
        </w:tc>
        <w:tc>
          <w:tcPr>
            <w:tcW w:w="1013" w:type="pct"/>
            <w:gridSpan w:val="2"/>
            <w:tcBorders>
              <w:top w:val="single" w:sz="4" w:space="0" w:color="auto"/>
              <w:left w:val="nil"/>
              <w:bottom w:val="single" w:sz="4" w:space="0" w:color="auto"/>
              <w:right w:val="single" w:sz="4" w:space="0" w:color="auto"/>
            </w:tcBorders>
            <w:vAlign w:val="center"/>
          </w:tcPr>
          <w:p w:rsidR="002A4BAA" w:rsidRDefault="002A4BAA" w:rsidP="002A4BAA">
            <w:pPr>
              <w:jc w:val="center"/>
              <w:rPr>
                <w:bCs/>
              </w:rPr>
            </w:pPr>
            <w:r>
              <w:rPr>
                <w:bCs/>
              </w:rPr>
              <w:t>Thời điểm tổ máy kết thúc sửa chữa theo kế hoạch</w:t>
            </w:r>
          </w:p>
        </w:tc>
        <w:tc>
          <w:tcPr>
            <w:tcW w:w="1214" w:type="pct"/>
            <w:gridSpan w:val="2"/>
            <w:tcBorders>
              <w:top w:val="single" w:sz="4" w:space="0" w:color="auto"/>
              <w:left w:val="single" w:sz="4" w:space="0" w:color="auto"/>
              <w:bottom w:val="single" w:sz="4" w:space="0" w:color="auto"/>
              <w:right w:val="single" w:sz="4" w:space="0" w:color="auto"/>
            </w:tcBorders>
            <w:vAlign w:val="center"/>
          </w:tcPr>
          <w:p w:rsidR="002A4BAA" w:rsidRDefault="002A4BAA" w:rsidP="002A4BAA">
            <w:pPr>
              <w:jc w:val="center"/>
              <w:rPr>
                <w:bCs/>
              </w:rPr>
            </w:pPr>
            <w:r>
              <w:rPr>
                <w:bCs/>
              </w:rPr>
              <w:t>Thời điểm tổ máy bắt đầu tách ra sửa chữa theo thực tế</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2A4BAA" w:rsidRDefault="002A4BAA" w:rsidP="002A4BAA">
            <w:pPr>
              <w:jc w:val="center"/>
              <w:rPr>
                <w:bCs/>
              </w:rPr>
            </w:pPr>
            <w:r>
              <w:rPr>
                <w:bCs/>
              </w:rPr>
              <w:t>Thời điểm tổ máy kết thúc sửa chữa theo thực tế</w:t>
            </w:r>
          </w:p>
        </w:tc>
        <w:tc>
          <w:tcPr>
            <w:tcW w:w="446" w:type="pct"/>
            <w:tcBorders>
              <w:top w:val="single" w:sz="4" w:space="0" w:color="auto"/>
              <w:left w:val="single" w:sz="4" w:space="0" w:color="auto"/>
              <w:right w:val="single" w:sz="4" w:space="0" w:color="auto"/>
            </w:tcBorders>
            <w:shd w:val="clear" w:color="auto" w:fill="auto"/>
            <w:noWrap/>
            <w:vAlign w:val="center"/>
          </w:tcPr>
          <w:p w:rsidR="002A4BAA" w:rsidRDefault="002A4BAA" w:rsidP="00CD46FB">
            <w:pPr>
              <w:jc w:val="center"/>
              <w:rPr>
                <w:bCs/>
              </w:rPr>
            </w:pPr>
            <w:r>
              <w:rPr>
                <w:bCs/>
              </w:rPr>
              <w:t>Ghi chú</w:t>
            </w:r>
          </w:p>
        </w:tc>
      </w:tr>
      <w:tr w:rsidR="002A4BAA" w:rsidTr="002376CC">
        <w:trPr>
          <w:trHeight w:val="70"/>
          <w:jc w:val="center"/>
        </w:trPr>
        <w:tc>
          <w:tcPr>
            <w:tcW w:w="378" w:type="pct"/>
            <w:vMerge/>
            <w:tcBorders>
              <w:left w:val="single" w:sz="4" w:space="0" w:color="auto"/>
              <w:right w:val="single" w:sz="4" w:space="0" w:color="auto"/>
            </w:tcBorders>
            <w:vAlign w:val="center"/>
          </w:tcPr>
          <w:p w:rsidR="002A4BAA" w:rsidRDefault="002A4BAA" w:rsidP="00CD46FB">
            <w:pPr>
              <w:jc w:val="center"/>
              <w:rPr>
                <w:bCs/>
              </w:rPr>
            </w:pPr>
          </w:p>
        </w:tc>
        <w:tc>
          <w:tcPr>
            <w:tcW w:w="546" w:type="pct"/>
            <w:tcBorders>
              <w:top w:val="single" w:sz="4" w:space="0" w:color="auto"/>
              <w:left w:val="nil"/>
              <w:right w:val="single" w:sz="4" w:space="0" w:color="auto"/>
            </w:tcBorders>
            <w:shd w:val="clear" w:color="auto" w:fill="auto"/>
            <w:noWrap/>
            <w:vAlign w:val="center"/>
          </w:tcPr>
          <w:p w:rsidR="002A4BAA" w:rsidRDefault="002A4BAA" w:rsidP="00CD46FB">
            <w:pPr>
              <w:jc w:val="center"/>
              <w:rPr>
                <w:bCs/>
                <w:sz w:val="22"/>
                <w:szCs w:val="22"/>
              </w:rPr>
            </w:pPr>
            <w:r>
              <w:rPr>
                <w:bCs/>
                <w:sz w:val="22"/>
                <w:szCs w:val="22"/>
              </w:rPr>
              <w:t>Ngày</w:t>
            </w:r>
          </w:p>
        </w:tc>
        <w:tc>
          <w:tcPr>
            <w:tcW w:w="507" w:type="pct"/>
            <w:tcBorders>
              <w:top w:val="single" w:sz="4" w:space="0" w:color="auto"/>
              <w:left w:val="nil"/>
              <w:right w:val="single" w:sz="4" w:space="0" w:color="auto"/>
            </w:tcBorders>
            <w:vAlign w:val="center"/>
          </w:tcPr>
          <w:p w:rsidR="002A4BAA" w:rsidRDefault="002A4BAA" w:rsidP="00CD46FB">
            <w:pPr>
              <w:jc w:val="center"/>
              <w:rPr>
                <w:bCs/>
                <w:sz w:val="22"/>
                <w:szCs w:val="22"/>
              </w:rPr>
            </w:pPr>
            <w:r>
              <w:rPr>
                <w:bCs/>
                <w:sz w:val="22"/>
                <w:szCs w:val="22"/>
              </w:rPr>
              <w:t>Giờ</w:t>
            </w:r>
          </w:p>
        </w:tc>
        <w:tc>
          <w:tcPr>
            <w:tcW w:w="507" w:type="pct"/>
            <w:tcBorders>
              <w:top w:val="single" w:sz="4" w:space="0" w:color="auto"/>
              <w:left w:val="single" w:sz="4" w:space="0" w:color="auto"/>
              <w:right w:val="single" w:sz="4" w:space="0" w:color="auto"/>
            </w:tcBorders>
            <w:shd w:val="clear" w:color="auto" w:fill="auto"/>
            <w:vAlign w:val="center"/>
          </w:tcPr>
          <w:p w:rsidR="002A4BAA" w:rsidRDefault="002A4BAA" w:rsidP="00CD46FB">
            <w:pPr>
              <w:jc w:val="center"/>
              <w:rPr>
                <w:bCs/>
                <w:sz w:val="22"/>
                <w:szCs w:val="22"/>
              </w:rPr>
            </w:pPr>
            <w:r>
              <w:rPr>
                <w:bCs/>
                <w:sz w:val="22"/>
                <w:szCs w:val="22"/>
              </w:rPr>
              <w:t>Ngày</w:t>
            </w:r>
          </w:p>
        </w:tc>
        <w:tc>
          <w:tcPr>
            <w:tcW w:w="506" w:type="pct"/>
            <w:tcBorders>
              <w:top w:val="single" w:sz="4" w:space="0" w:color="auto"/>
              <w:left w:val="nil"/>
              <w:right w:val="single" w:sz="4" w:space="0" w:color="auto"/>
            </w:tcBorders>
            <w:shd w:val="clear" w:color="auto" w:fill="auto"/>
            <w:noWrap/>
            <w:vAlign w:val="center"/>
          </w:tcPr>
          <w:p w:rsidR="002A4BAA" w:rsidRDefault="002A4BAA" w:rsidP="00CD46FB">
            <w:pPr>
              <w:jc w:val="center"/>
              <w:rPr>
                <w:bCs/>
                <w:sz w:val="22"/>
                <w:szCs w:val="22"/>
              </w:rPr>
            </w:pPr>
            <w:r>
              <w:rPr>
                <w:bCs/>
                <w:sz w:val="22"/>
                <w:szCs w:val="22"/>
              </w:rPr>
              <w:t>Giờ</w:t>
            </w:r>
          </w:p>
        </w:tc>
        <w:tc>
          <w:tcPr>
            <w:tcW w:w="570" w:type="pct"/>
            <w:tcBorders>
              <w:top w:val="single" w:sz="4" w:space="0" w:color="auto"/>
              <w:left w:val="single" w:sz="4" w:space="0" w:color="auto"/>
              <w:right w:val="single" w:sz="4" w:space="0" w:color="auto"/>
            </w:tcBorders>
            <w:vAlign w:val="center"/>
          </w:tcPr>
          <w:p w:rsidR="002A4BAA" w:rsidRDefault="002A4BAA" w:rsidP="00CD46FB">
            <w:pPr>
              <w:jc w:val="center"/>
              <w:rPr>
                <w:bCs/>
              </w:rPr>
            </w:pPr>
            <w:r>
              <w:rPr>
                <w:bCs/>
                <w:sz w:val="22"/>
                <w:szCs w:val="22"/>
              </w:rPr>
              <w:t>Ngày</w:t>
            </w:r>
          </w:p>
        </w:tc>
        <w:tc>
          <w:tcPr>
            <w:tcW w:w="644" w:type="pct"/>
            <w:tcBorders>
              <w:top w:val="single" w:sz="4" w:space="0" w:color="auto"/>
              <w:left w:val="single" w:sz="4" w:space="0" w:color="auto"/>
              <w:right w:val="single" w:sz="4" w:space="0" w:color="auto"/>
            </w:tcBorders>
            <w:vAlign w:val="center"/>
          </w:tcPr>
          <w:p w:rsidR="002A4BAA" w:rsidRDefault="002A4BAA" w:rsidP="00CD46FB">
            <w:pPr>
              <w:jc w:val="center"/>
              <w:rPr>
                <w:bCs/>
              </w:rPr>
            </w:pPr>
            <w:r>
              <w:rPr>
                <w:bCs/>
                <w:sz w:val="22"/>
                <w:szCs w:val="22"/>
              </w:rPr>
              <w:t>Giờ</w:t>
            </w:r>
          </w:p>
        </w:tc>
        <w:tc>
          <w:tcPr>
            <w:tcW w:w="448" w:type="pct"/>
            <w:tcBorders>
              <w:top w:val="single" w:sz="4" w:space="0" w:color="auto"/>
              <w:left w:val="single" w:sz="4" w:space="0" w:color="auto"/>
              <w:right w:val="single" w:sz="4" w:space="0" w:color="auto"/>
            </w:tcBorders>
            <w:vAlign w:val="center"/>
          </w:tcPr>
          <w:p w:rsidR="002A4BAA" w:rsidRDefault="002A4BAA" w:rsidP="00CD46FB">
            <w:pPr>
              <w:jc w:val="center"/>
              <w:rPr>
                <w:bCs/>
              </w:rPr>
            </w:pPr>
            <w:r>
              <w:rPr>
                <w:bCs/>
                <w:sz w:val="22"/>
                <w:szCs w:val="22"/>
              </w:rPr>
              <w:t>Ngày</w:t>
            </w:r>
          </w:p>
        </w:tc>
        <w:tc>
          <w:tcPr>
            <w:tcW w:w="448" w:type="pct"/>
            <w:tcBorders>
              <w:top w:val="single" w:sz="4" w:space="0" w:color="auto"/>
              <w:left w:val="single" w:sz="4" w:space="0" w:color="auto"/>
              <w:right w:val="single" w:sz="4" w:space="0" w:color="auto"/>
            </w:tcBorders>
            <w:vAlign w:val="center"/>
          </w:tcPr>
          <w:p w:rsidR="002A4BAA" w:rsidRDefault="002A4BAA" w:rsidP="00CD46FB">
            <w:pPr>
              <w:jc w:val="center"/>
              <w:rPr>
                <w:bCs/>
              </w:rPr>
            </w:pPr>
            <w:r>
              <w:rPr>
                <w:bCs/>
                <w:sz w:val="22"/>
                <w:szCs w:val="22"/>
              </w:rPr>
              <w:t>Giờ</w:t>
            </w:r>
          </w:p>
        </w:tc>
        <w:tc>
          <w:tcPr>
            <w:tcW w:w="446" w:type="pct"/>
            <w:vMerge w:val="restart"/>
            <w:tcBorders>
              <w:left w:val="single" w:sz="4" w:space="0" w:color="auto"/>
              <w:right w:val="single" w:sz="4" w:space="0" w:color="auto"/>
            </w:tcBorders>
            <w:vAlign w:val="center"/>
          </w:tcPr>
          <w:p w:rsidR="002A4BAA" w:rsidRDefault="002A4BAA" w:rsidP="00CD46FB">
            <w:pPr>
              <w:jc w:val="center"/>
              <w:rPr>
                <w:bCs/>
              </w:rPr>
            </w:pPr>
          </w:p>
        </w:tc>
      </w:tr>
      <w:tr w:rsidR="002A4BAA" w:rsidTr="002376CC">
        <w:trPr>
          <w:trHeight w:val="305"/>
          <w:jc w:val="center"/>
        </w:trPr>
        <w:tc>
          <w:tcPr>
            <w:tcW w:w="378" w:type="pct"/>
            <w:vMerge/>
            <w:tcBorders>
              <w:left w:val="single" w:sz="4" w:space="0" w:color="auto"/>
              <w:bottom w:val="single" w:sz="4" w:space="0" w:color="auto"/>
              <w:right w:val="single" w:sz="4" w:space="0" w:color="auto"/>
            </w:tcBorders>
            <w:shd w:val="clear" w:color="auto" w:fill="auto"/>
            <w:vAlign w:val="center"/>
          </w:tcPr>
          <w:p w:rsidR="002A4BAA" w:rsidRDefault="002A4BAA" w:rsidP="00CD46FB">
            <w:pPr>
              <w:jc w:val="center"/>
              <w:rPr>
                <w:sz w:val="20"/>
                <w:szCs w:val="20"/>
              </w:rPr>
            </w:pPr>
          </w:p>
        </w:tc>
        <w:tc>
          <w:tcPr>
            <w:tcW w:w="546" w:type="pct"/>
            <w:tcBorders>
              <w:top w:val="nil"/>
              <w:left w:val="nil"/>
              <w:bottom w:val="single" w:sz="4" w:space="0" w:color="auto"/>
              <w:right w:val="single" w:sz="4" w:space="0" w:color="auto"/>
            </w:tcBorders>
            <w:shd w:val="clear" w:color="auto" w:fill="auto"/>
            <w:noWrap/>
            <w:vAlign w:val="center"/>
          </w:tcPr>
          <w:p w:rsidR="002A4BAA" w:rsidRDefault="002A4BAA" w:rsidP="00CD46FB">
            <w:pPr>
              <w:jc w:val="center"/>
              <w:rPr>
                <w:sz w:val="20"/>
                <w:szCs w:val="20"/>
              </w:rPr>
            </w:pPr>
            <w:r>
              <w:rPr>
                <w:sz w:val="12"/>
                <w:szCs w:val="12"/>
              </w:rPr>
              <w:t>(dd-mm-yyyy)</w:t>
            </w:r>
          </w:p>
        </w:tc>
        <w:tc>
          <w:tcPr>
            <w:tcW w:w="507" w:type="pct"/>
            <w:tcBorders>
              <w:top w:val="nil"/>
              <w:left w:val="nil"/>
              <w:bottom w:val="single" w:sz="4" w:space="0" w:color="auto"/>
              <w:right w:val="single" w:sz="4" w:space="0" w:color="auto"/>
            </w:tcBorders>
            <w:vAlign w:val="center"/>
          </w:tcPr>
          <w:p w:rsidR="002A4BAA" w:rsidRDefault="002A4BAA" w:rsidP="00CD46FB">
            <w:pPr>
              <w:jc w:val="center"/>
              <w:rPr>
                <w:sz w:val="12"/>
                <w:szCs w:val="12"/>
              </w:rPr>
            </w:pPr>
            <w:r>
              <w:rPr>
                <w:sz w:val="12"/>
                <w:szCs w:val="12"/>
              </w:rPr>
              <w:t>(hh:mm)</w:t>
            </w:r>
          </w:p>
        </w:tc>
        <w:tc>
          <w:tcPr>
            <w:tcW w:w="507" w:type="pct"/>
            <w:tcBorders>
              <w:left w:val="single" w:sz="4" w:space="0" w:color="auto"/>
              <w:bottom w:val="single" w:sz="4" w:space="0" w:color="auto"/>
              <w:right w:val="single" w:sz="4" w:space="0" w:color="auto"/>
            </w:tcBorders>
            <w:shd w:val="clear" w:color="auto" w:fill="auto"/>
            <w:vAlign w:val="center"/>
          </w:tcPr>
          <w:p w:rsidR="002A4BAA" w:rsidRDefault="002A4BAA" w:rsidP="00CD46FB">
            <w:pPr>
              <w:jc w:val="center"/>
              <w:rPr>
                <w:sz w:val="20"/>
                <w:szCs w:val="20"/>
              </w:rPr>
            </w:pPr>
            <w:r>
              <w:rPr>
                <w:sz w:val="12"/>
                <w:szCs w:val="12"/>
              </w:rPr>
              <w:t>(dd-mm-yyyy)</w:t>
            </w:r>
          </w:p>
        </w:tc>
        <w:tc>
          <w:tcPr>
            <w:tcW w:w="506" w:type="pct"/>
            <w:tcBorders>
              <w:top w:val="nil"/>
              <w:left w:val="nil"/>
              <w:bottom w:val="single" w:sz="4" w:space="0" w:color="auto"/>
              <w:right w:val="single" w:sz="4" w:space="0" w:color="auto"/>
            </w:tcBorders>
            <w:shd w:val="clear" w:color="auto" w:fill="auto"/>
            <w:noWrap/>
            <w:vAlign w:val="center"/>
          </w:tcPr>
          <w:p w:rsidR="002A4BAA" w:rsidRDefault="002A4BAA" w:rsidP="00CD46FB">
            <w:pPr>
              <w:jc w:val="center"/>
              <w:rPr>
                <w:sz w:val="20"/>
                <w:szCs w:val="20"/>
              </w:rPr>
            </w:pPr>
            <w:r>
              <w:rPr>
                <w:sz w:val="12"/>
                <w:szCs w:val="12"/>
              </w:rPr>
              <w:t>(hh:mm)</w:t>
            </w:r>
          </w:p>
        </w:tc>
        <w:tc>
          <w:tcPr>
            <w:tcW w:w="570" w:type="pct"/>
            <w:tcBorders>
              <w:left w:val="single" w:sz="4" w:space="0" w:color="auto"/>
              <w:bottom w:val="single" w:sz="4" w:space="0" w:color="auto"/>
              <w:right w:val="single" w:sz="4" w:space="0" w:color="auto"/>
            </w:tcBorders>
            <w:vAlign w:val="center"/>
          </w:tcPr>
          <w:p w:rsidR="002A4BAA" w:rsidRDefault="002A4BAA" w:rsidP="00CD46FB">
            <w:pPr>
              <w:jc w:val="center"/>
              <w:rPr>
                <w:sz w:val="20"/>
                <w:szCs w:val="20"/>
              </w:rPr>
            </w:pPr>
            <w:r>
              <w:rPr>
                <w:sz w:val="12"/>
                <w:szCs w:val="12"/>
              </w:rPr>
              <w:t>(dd-mm-yyyy)</w:t>
            </w:r>
          </w:p>
        </w:tc>
        <w:tc>
          <w:tcPr>
            <w:tcW w:w="644" w:type="pct"/>
            <w:tcBorders>
              <w:left w:val="single" w:sz="4" w:space="0" w:color="auto"/>
              <w:bottom w:val="single" w:sz="4" w:space="0" w:color="auto"/>
              <w:right w:val="single" w:sz="4" w:space="0" w:color="auto"/>
            </w:tcBorders>
            <w:vAlign w:val="center"/>
          </w:tcPr>
          <w:p w:rsidR="002A4BAA" w:rsidRDefault="002A4BAA" w:rsidP="00CD46FB">
            <w:pPr>
              <w:jc w:val="center"/>
              <w:rPr>
                <w:sz w:val="20"/>
                <w:szCs w:val="20"/>
              </w:rPr>
            </w:pPr>
            <w:r>
              <w:rPr>
                <w:sz w:val="12"/>
                <w:szCs w:val="12"/>
              </w:rPr>
              <w:t>(hh:mm)</w:t>
            </w:r>
          </w:p>
        </w:tc>
        <w:tc>
          <w:tcPr>
            <w:tcW w:w="448" w:type="pct"/>
            <w:tcBorders>
              <w:left w:val="single" w:sz="4" w:space="0" w:color="auto"/>
              <w:bottom w:val="single" w:sz="4" w:space="0" w:color="auto"/>
              <w:right w:val="single" w:sz="4" w:space="0" w:color="auto"/>
            </w:tcBorders>
            <w:vAlign w:val="center"/>
          </w:tcPr>
          <w:p w:rsidR="002A4BAA" w:rsidRDefault="002A4BAA" w:rsidP="00CD46FB">
            <w:pPr>
              <w:jc w:val="center"/>
              <w:rPr>
                <w:sz w:val="20"/>
                <w:szCs w:val="20"/>
              </w:rPr>
            </w:pPr>
            <w:r>
              <w:rPr>
                <w:sz w:val="12"/>
                <w:szCs w:val="12"/>
              </w:rPr>
              <w:t>(dd-mm-yyyy)</w:t>
            </w:r>
          </w:p>
        </w:tc>
        <w:tc>
          <w:tcPr>
            <w:tcW w:w="448" w:type="pct"/>
            <w:tcBorders>
              <w:left w:val="single" w:sz="4" w:space="0" w:color="auto"/>
              <w:bottom w:val="single" w:sz="4" w:space="0" w:color="auto"/>
              <w:right w:val="single" w:sz="4" w:space="0" w:color="auto"/>
            </w:tcBorders>
            <w:vAlign w:val="center"/>
          </w:tcPr>
          <w:p w:rsidR="002A4BAA" w:rsidRDefault="002A4BAA" w:rsidP="00CD46FB">
            <w:pPr>
              <w:jc w:val="center"/>
              <w:rPr>
                <w:sz w:val="20"/>
                <w:szCs w:val="20"/>
              </w:rPr>
            </w:pPr>
            <w:r>
              <w:rPr>
                <w:sz w:val="12"/>
                <w:szCs w:val="12"/>
              </w:rPr>
              <w:t>(hh:mm)</w:t>
            </w:r>
          </w:p>
        </w:tc>
        <w:tc>
          <w:tcPr>
            <w:tcW w:w="446" w:type="pct"/>
            <w:vMerge/>
            <w:tcBorders>
              <w:left w:val="single" w:sz="4" w:space="0" w:color="auto"/>
              <w:bottom w:val="single" w:sz="4" w:space="0" w:color="auto"/>
              <w:right w:val="single" w:sz="4" w:space="0" w:color="auto"/>
            </w:tcBorders>
            <w:shd w:val="clear" w:color="auto" w:fill="auto"/>
            <w:noWrap/>
            <w:vAlign w:val="center"/>
          </w:tcPr>
          <w:p w:rsidR="002A4BAA" w:rsidRDefault="002A4BAA" w:rsidP="00CD46FB">
            <w:pPr>
              <w:jc w:val="center"/>
              <w:rPr>
                <w:sz w:val="20"/>
                <w:szCs w:val="20"/>
              </w:rPr>
            </w:pPr>
          </w:p>
        </w:tc>
      </w:tr>
      <w:tr w:rsidR="002A4BAA" w:rsidTr="002A4BAA">
        <w:trPr>
          <w:trHeight w:val="429"/>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2A4BAA" w:rsidRDefault="002A4BAA" w:rsidP="00CD46FB">
            <w:pPr>
              <w:jc w:val="center"/>
              <w:rPr>
                <w:sz w:val="20"/>
                <w:szCs w:val="20"/>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rsidR="002A4BAA" w:rsidRDefault="002A4BAA" w:rsidP="00CD46FB">
            <w:pPr>
              <w:jc w:val="center"/>
              <w:rPr>
                <w:sz w:val="20"/>
                <w:szCs w:val="20"/>
              </w:rPr>
            </w:pPr>
          </w:p>
        </w:tc>
        <w:tc>
          <w:tcPr>
            <w:tcW w:w="507" w:type="pct"/>
            <w:tcBorders>
              <w:top w:val="single" w:sz="4" w:space="0" w:color="auto"/>
              <w:left w:val="nil"/>
              <w:bottom w:val="single" w:sz="4" w:space="0" w:color="auto"/>
              <w:right w:val="single" w:sz="4" w:space="0" w:color="auto"/>
            </w:tcBorders>
          </w:tcPr>
          <w:p w:rsidR="002A4BAA" w:rsidRDefault="002A4BAA" w:rsidP="00CD46FB">
            <w:pPr>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2A4BAA" w:rsidRDefault="002A4BAA" w:rsidP="00CD46FB">
            <w:pPr>
              <w:jc w:val="center"/>
              <w:rPr>
                <w:sz w:val="20"/>
                <w:szCs w:val="20"/>
              </w:rPr>
            </w:pP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2A4BAA" w:rsidRDefault="002A4BAA" w:rsidP="00CD46FB">
            <w:pPr>
              <w:jc w:val="center"/>
              <w:rPr>
                <w:sz w:val="20"/>
                <w:szCs w:val="20"/>
              </w:rPr>
            </w:pPr>
          </w:p>
        </w:tc>
        <w:tc>
          <w:tcPr>
            <w:tcW w:w="570" w:type="pct"/>
            <w:tcBorders>
              <w:top w:val="single" w:sz="4" w:space="0" w:color="auto"/>
              <w:left w:val="single" w:sz="4" w:space="0" w:color="auto"/>
              <w:bottom w:val="single" w:sz="4" w:space="0" w:color="auto"/>
              <w:right w:val="single" w:sz="4" w:space="0" w:color="auto"/>
            </w:tcBorders>
          </w:tcPr>
          <w:p w:rsidR="002A4BAA" w:rsidRDefault="002A4BAA" w:rsidP="00CD46FB">
            <w:pPr>
              <w:jc w:val="center"/>
              <w:rPr>
                <w:sz w:val="20"/>
                <w:szCs w:val="20"/>
              </w:rPr>
            </w:pPr>
          </w:p>
        </w:tc>
        <w:tc>
          <w:tcPr>
            <w:tcW w:w="644" w:type="pct"/>
            <w:tcBorders>
              <w:top w:val="single" w:sz="4" w:space="0" w:color="auto"/>
              <w:left w:val="single" w:sz="4" w:space="0" w:color="auto"/>
              <w:bottom w:val="single" w:sz="4" w:space="0" w:color="auto"/>
              <w:right w:val="single" w:sz="4" w:space="0" w:color="auto"/>
            </w:tcBorders>
          </w:tcPr>
          <w:p w:rsidR="002A4BAA" w:rsidRDefault="002A4BAA" w:rsidP="00CD46FB">
            <w:pPr>
              <w:jc w:val="center"/>
              <w:rPr>
                <w:sz w:val="20"/>
                <w:szCs w:val="20"/>
              </w:rPr>
            </w:pPr>
          </w:p>
        </w:tc>
        <w:tc>
          <w:tcPr>
            <w:tcW w:w="448" w:type="pct"/>
            <w:tcBorders>
              <w:top w:val="single" w:sz="4" w:space="0" w:color="auto"/>
              <w:left w:val="single" w:sz="4" w:space="0" w:color="auto"/>
              <w:bottom w:val="single" w:sz="4" w:space="0" w:color="auto"/>
              <w:right w:val="single" w:sz="4" w:space="0" w:color="auto"/>
            </w:tcBorders>
          </w:tcPr>
          <w:p w:rsidR="002A4BAA" w:rsidRDefault="002A4BAA" w:rsidP="00CD46FB">
            <w:pPr>
              <w:jc w:val="center"/>
              <w:rPr>
                <w:sz w:val="20"/>
                <w:szCs w:val="20"/>
              </w:rPr>
            </w:pPr>
          </w:p>
        </w:tc>
        <w:tc>
          <w:tcPr>
            <w:tcW w:w="448" w:type="pct"/>
            <w:tcBorders>
              <w:top w:val="single" w:sz="4" w:space="0" w:color="auto"/>
              <w:left w:val="single" w:sz="4" w:space="0" w:color="auto"/>
              <w:bottom w:val="single" w:sz="4" w:space="0" w:color="auto"/>
              <w:right w:val="single" w:sz="4" w:space="0" w:color="auto"/>
            </w:tcBorders>
          </w:tcPr>
          <w:p w:rsidR="002A4BAA" w:rsidRDefault="002A4BAA" w:rsidP="00CD46FB">
            <w:pPr>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4BAA" w:rsidRDefault="002A4BAA" w:rsidP="00CD46FB">
            <w:pPr>
              <w:jc w:val="center"/>
              <w:rPr>
                <w:sz w:val="20"/>
                <w:szCs w:val="20"/>
              </w:rPr>
            </w:pPr>
          </w:p>
        </w:tc>
      </w:tr>
      <w:tr w:rsidR="002A4BAA" w:rsidTr="002A4BAA">
        <w:trPr>
          <w:trHeight w:val="429"/>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2A4BAA" w:rsidRDefault="002A4BAA" w:rsidP="00CD46FB">
            <w:pPr>
              <w:jc w:val="center"/>
              <w:rPr>
                <w:sz w:val="20"/>
                <w:szCs w:val="20"/>
              </w:rPr>
            </w:pPr>
          </w:p>
        </w:tc>
        <w:tc>
          <w:tcPr>
            <w:tcW w:w="546" w:type="pct"/>
            <w:tcBorders>
              <w:top w:val="single" w:sz="4" w:space="0" w:color="auto"/>
              <w:left w:val="nil"/>
              <w:bottom w:val="single" w:sz="4" w:space="0" w:color="auto"/>
              <w:right w:val="single" w:sz="4" w:space="0" w:color="auto"/>
            </w:tcBorders>
            <w:shd w:val="clear" w:color="auto" w:fill="auto"/>
            <w:noWrap/>
            <w:vAlign w:val="center"/>
          </w:tcPr>
          <w:p w:rsidR="002A4BAA" w:rsidRDefault="002A4BAA" w:rsidP="00CD46FB">
            <w:pPr>
              <w:jc w:val="center"/>
              <w:rPr>
                <w:sz w:val="20"/>
                <w:szCs w:val="20"/>
              </w:rPr>
            </w:pPr>
          </w:p>
        </w:tc>
        <w:tc>
          <w:tcPr>
            <w:tcW w:w="507" w:type="pct"/>
            <w:tcBorders>
              <w:top w:val="single" w:sz="4" w:space="0" w:color="auto"/>
              <w:left w:val="nil"/>
              <w:bottom w:val="single" w:sz="4" w:space="0" w:color="auto"/>
              <w:right w:val="single" w:sz="4" w:space="0" w:color="auto"/>
            </w:tcBorders>
          </w:tcPr>
          <w:p w:rsidR="002A4BAA" w:rsidRDefault="002A4BAA" w:rsidP="00CD46FB">
            <w:pPr>
              <w:jc w:val="center"/>
              <w:rPr>
                <w:sz w:val="20"/>
                <w:szCs w:val="20"/>
              </w:rPr>
            </w:pP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2A4BAA" w:rsidRDefault="002A4BAA" w:rsidP="00CD46FB">
            <w:pPr>
              <w:jc w:val="center"/>
              <w:rPr>
                <w:sz w:val="20"/>
                <w:szCs w:val="20"/>
              </w:rPr>
            </w:pPr>
          </w:p>
        </w:tc>
        <w:tc>
          <w:tcPr>
            <w:tcW w:w="506" w:type="pct"/>
            <w:tcBorders>
              <w:top w:val="single" w:sz="4" w:space="0" w:color="auto"/>
              <w:left w:val="nil"/>
              <w:bottom w:val="single" w:sz="4" w:space="0" w:color="auto"/>
              <w:right w:val="single" w:sz="4" w:space="0" w:color="auto"/>
            </w:tcBorders>
            <w:shd w:val="clear" w:color="auto" w:fill="auto"/>
            <w:noWrap/>
            <w:vAlign w:val="center"/>
          </w:tcPr>
          <w:p w:rsidR="002A4BAA" w:rsidRDefault="002A4BAA" w:rsidP="00CD46FB">
            <w:pPr>
              <w:jc w:val="center"/>
              <w:rPr>
                <w:sz w:val="20"/>
                <w:szCs w:val="20"/>
              </w:rPr>
            </w:pPr>
          </w:p>
        </w:tc>
        <w:tc>
          <w:tcPr>
            <w:tcW w:w="570" w:type="pct"/>
            <w:tcBorders>
              <w:top w:val="single" w:sz="4" w:space="0" w:color="auto"/>
              <w:left w:val="single" w:sz="4" w:space="0" w:color="auto"/>
              <w:bottom w:val="single" w:sz="4" w:space="0" w:color="auto"/>
              <w:right w:val="single" w:sz="4" w:space="0" w:color="auto"/>
            </w:tcBorders>
          </w:tcPr>
          <w:p w:rsidR="002A4BAA" w:rsidRDefault="002A4BAA" w:rsidP="00CD46FB">
            <w:pPr>
              <w:jc w:val="center"/>
              <w:rPr>
                <w:sz w:val="20"/>
                <w:szCs w:val="20"/>
              </w:rPr>
            </w:pPr>
          </w:p>
        </w:tc>
        <w:tc>
          <w:tcPr>
            <w:tcW w:w="644" w:type="pct"/>
            <w:tcBorders>
              <w:top w:val="single" w:sz="4" w:space="0" w:color="auto"/>
              <w:left w:val="single" w:sz="4" w:space="0" w:color="auto"/>
              <w:bottom w:val="single" w:sz="4" w:space="0" w:color="auto"/>
              <w:right w:val="single" w:sz="4" w:space="0" w:color="auto"/>
            </w:tcBorders>
          </w:tcPr>
          <w:p w:rsidR="002A4BAA" w:rsidRDefault="002A4BAA" w:rsidP="00CD46FB">
            <w:pPr>
              <w:jc w:val="center"/>
              <w:rPr>
                <w:sz w:val="20"/>
                <w:szCs w:val="20"/>
              </w:rPr>
            </w:pPr>
          </w:p>
        </w:tc>
        <w:tc>
          <w:tcPr>
            <w:tcW w:w="448" w:type="pct"/>
            <w:tcBorders>
              <w:top w:val="single" w:sz="4" w:space="0" w:color="auto"/>
              <w:left w:val="single" w:sz="4" w:space="0" w:color="auto"/>
              <w:bottom w:val="single" w:sz="4" w:space="0" w:color="auto"/>
              <w:right w:val="single" w:sz="4" w:space="0" w:color="auto"/>
            </w:tcBorders>
          </w:tcPr>
          <w:p w:rsidR="002A4BAA" w:rsidRDefault="002A4BAA" w:rsidP="00CD46FB">
            <w:pPr>
              <w:jc w:val="center"/>
              <w:rPr>
                <w:sz w:val="20"/>
                <w:szCs w:val="20"/>
              </w:rPr>
            </w:pPr>
          </w:p>
        </w:tc>
        <w:tc>
          <w:tcPr>
            <w:tcW w:w="448" w:type="pct"/>
            <w:tcBorders>
              <w:top w:val="single" w:sz="4" w:space="0" w:color="auto"/>
              <w:left w:val="single" w:sz="4" w:space="0" w:color="auto"/>
              <w:bottom w:val="single" w:sz="4" w:space="0" w:color="auto"/>
              <w:right w:val="single" w:sz="4" w:space="0" w:color="auto"/>
            </w:tcBorders>
          </w:tcPr>
          <w:p w:rsidR="002A4BAA" w:rsidRDefault="002A4BAA" w:rsidP="00CD46FB">
            <w:pPr>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4BAA" w:rsidRDefault="002A4BAA" w:rsidP="00CD46FB">
            <w:pPr>
              <w:jc w:val="center"/>
              <w:rPr>
                <w:sz w:val="20"/>
                <w:szCs w:val="20"/>
              </w:rPr>
            </w:pPr>
          </w:p>
        </w:tc>
      </w:tr>
    </w:tbl>
    <w:p w:rsidR="002A4BAA" w:rsidRDefault="002A4BAA" w:rsidP="002A4BAA">
      <w:pPr>
        <w:spacing w:before="240" w:after="120"/>
        <w:jc w:val="center"/>
        <w:rPr>
          <w:b/>
          <w:sz w:val="28"/>
          <w:szCs w:val="28"/>
          <w:lang w:val="en-AU"/>
        </w:rPr>
      </w:pPr>
    </w:p>
    <w:p w:rsidR="005F3480" w:rsidRDefault="005F3480" w:rsidP="002A4BAA">
      <w:pPr>
        <w:spacing w:before="240" w:after="120"/>
        <w:jc w:val="center"/>
        <w:rPr>
          <w:b/>
          <w:sz w:val="28"/>
          <w:szCs w:val="28"/>
          <w:lang w:val="en-AU"/>
        </w:rPr>
      </w:pPr>
    </w:p>
    <w:p w:rsidR="005F3480" w:rsidRDefault="005F3480" w:rsidP="002A4BAA">
      <w:pPr>
        <w:spacing w:before="240" w:after="120"/>
        <w:jc w:val="center"/>
        <w:rPr>
          <w:b/>
          <w:sz w:val="28"/>
          <w:szCs w:val="28"/>
          <w:lang w:val="en-AU"/>
        </w:rPr>
      </w:pPr>
    </w:p>
    <w:p w:rsidR="005F3480" w:rsidRDefault="005F3480" w:rsidP="002A4BAA">
      <w:pPr>
        <w:spacing w:before="240" w:after="120"/>
        <w:jc w:val="center"/>
        <w:rPr>
          <w:b/>
          <w:sz w:val="28"/>
          <w:szCs w:val="28"/>
          <w:lang w:val="en-AU"/>
        </w:rPr>
      </w:pPr>
    </w:p>
    <w:p w:rsidR="00150B30" w:rsidRDefault="00150B30">
      <w:pPr>
        <w:spacing w:before="240" w:after="120"/>
        <w:jc w:val="center"/>
        <w:rPr>
          <w:b/>
          <w:sz w:val="28"/>
          <w:szCs w:val="28"/>
          <w:lang w:val="en-AU"/>
        </w:rPr>
      </w:pPr>
      <w:r>
        <w:rPr>
          <w:b/>
          <w:sz w:val="28"/>
          <w:szCs w:val="28"/>
          <w:lang w:val="en-AU"/>
        </w:rPr>
        <w:lastRenderedPageBreak/>
        <w:t xml:space="preserve">Bảng </w:t>
      </w:r>
      <w:r w:rsidR="0001103A">
        <w:rPr>
          <w:b/>
          <w:sz w:val="28"/>
          <w:szCs w:val="28"/>
          <w:lang w:val="en-AU"/>
        </w:rPr>
        <w:t>5</w:t>
      </w:r>
      <w:r>
        <w:rPr>
          <w:b/>
          <w:sz w:val="28"/>
          <w:szCs w:val="28"/>
          <w:lang w:val="en-AU"/>
        </w:rPr>
        <w:t xml:space="preserve">. BẢNG XÁC NHẬN THỜI ĐIỂM TỔ MÁY PHÁT CÔNG SUẤT PHẢN KHÁNG </w:t>
      </w:r>
      <w:r>
        <w:rPr>
          <w:b/>
          <w:sz w:val="28"/>
          <w:szCs w:val="28"/>
          <w:lang w:val="en-AU"/>
        </w:rPr>
        <w:br/>
        <w:t>PHỤC VỤ ĐIỀU CHỈNH ĐIỆN ÁP</w:t>
      </w:r>
    </w:p>
    <w:tbl>
      <w:tblPr>
        <w:tblW w:w="33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1888"/>
        <w:gridCol w:w="1498"/>
        <w:gridCol w:w="1550"/>
        <w:gridCol w:w="1828"/>
        <w:gridCol w:w="1602"/>
      </w:tblGrid>
      <w:tr w:rsidR="00150B30">
        <w:trPr>
          <w:trHeight w:val="656"/>
          <w:jc w:val="center"/>
        </w:trPr>
        <w:tc>
          <w:tcPr>
            <w:tcW w:w="493" w:type="pct"/>
            <w:vMerge w:val="restart"/>
            <w:shd w:val="clear" w:color="auto" w:fill="auto"/>
            <w:vAlign w:val="center"/>
          </w:tcPr>
          <w:p w:rsidR="00150B30" w:rsidRDefault="00150B30">
            <w:pPr>
              <w:rPr>
                <w:bCs/>
                <w:sz w:val="22"/>
                <w:szCs w:val="22"/>
              </w:rPr>
            </w:pPr>
            <w:r>
              <w:rPr>
                <w:sz w:val="28"/>
                <w:szCs w:val="28"/>
                <w:lang w:val="en-AU"/>
              </w:rPr>
              <w:t xml:space="preserve"> </w:t>
            </w:r>
            <w:r>
              <w:rPr>
                <w:bCs/>
                <w:sz w:val="22"/>
                <w:szCs w:val="22"/>
              </w:rPr>
              <w:t>Tổ máy</w:t>
            </w:r>
          </w:p>
        </w:tc>
        <w:tc>
          <w:tcPr>
            <w:tcW w:w="1824" w:type="pct"/>
            <w:gridSpan w:val="2"/>
            <w:vAlign w:val="center"/>
          </w:tcPr>
          <w:p w:rsidR="00150B30" w:rsidRDefault="00150B30">
            <w:pPr>
              <w:jc w:val="center"/>
              <w:rPr>
                <w:bCs/>
                <w:sz w:val="22"/>
                <w:szCs w:val="22"/>
              </w:rPr>
            </w:pPr>
            <w:r>
              <w:rPr>
                <w:bCs/>
                <w:sz w:val="22"/>
                <w:szCs w:val="22"/>
              </w:rPr>
              <w:t>Thời điểm bắt đầu</w:t>
            </w:r>
          </w:p>
        </w:tc>
        <w:tc>
          <w:tcPr>
            <w:tcW w:w="1820" w:type="pct"/>
            <w:gridSpan w:val="2"/>
            <w:vAlign w:val="center"/>
          </w:tcPr>
          <w:p w:rsidR="00150B30" w:rsidRDefault="00150B30">
            <w:pPr>
              <w:jc w:val="center"/>
              <w:rPr>
                <w:bCs/>
                <w:sz w:val="22"/>
                <w:szCs w:val="22"/>
              </w:rPr>
            </w:pPr>
            <w:r>
              <w:rPr>
                <w:bCs/>
                <w:sz w:val="22"/>
                <w:szCs w:val="22"/>
              </w:rPr>
              <w:t>Thời điểm kết thúc</w:t>
            </w:r>
          </w:p>
        </w:tc>
        <w:tc>
          <w:tcPr>
            <w:tcW w:w="864" w:type="pct"/>
            <w:vAlign w:val="center"/>
          </w:tcPr>
          <w:p w:rsidR="00150B30" w:rsidRDefault="00150B30">
            <w:pPr>
              <w:jc w:val="center"/>
              <w:rPr>
                <w:bCs/>
                <w:sz w:val="22"/>
                <w:szCs w:val="22"/>
              </w:rPr>
            </w:pPr>
            <w:r>
              <w:rPr>
                <w:bCs/>
                <w:sz w:val="22"/>
                <w:szCs w:val="22"/>
              </w:rPr>
              <w:t>Ghi chú</w:t>
            </w:r>
          </w:p>
        </w:tc>
      </w:tr>
      <w:tr w:rsidR="00150B30">
        <w:trPr>
          <w:trHeight w:val="375"/>
          <w:jc w:val="center"/>
        </w:trPr>
        <w:tc>
          <w:tcPr>
            <w:tcW w:w="493" w:type="pct"/>
            <w:vMerge/>
            <w:vAlign w:val="center"/>
          </w:tcPr>
          <w:p w:rsidR="00150B30" w:rsidRDefault="00150B30">
            <w:pPr>
              <w:rPr>
                <w:bCs/>
                <w:sz w:val="22"/>
                <w:szCs w:val="22"/>
              </w:rPr>
            </w:pPr>
          </w:p>
        </w:tc>
        <w:tc>
          <w:tcPr>
            <w:tcW w:w="1017" w:type="pct"/>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806" w:type="pct"/>
            <w:shd w:val="clear" w:color="auto" w:fill="auto"/>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835" w:type="pct"/>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985" w:type="pct"/>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864" w:type="pct"/>
            <w:shd w:val="clear" w:color="auto" w:fill="auto"/>
            <w:vAlign w:val="center"/>
          </w:tcPr>
          <w:p w:rsidR="00150B30" w:rsidRDefault="00150B30">
            <w:pPr>
              <w:jc w:val="center"/>
              <w:rPr>
                <w:bCs/>
                <w:sz w:val="22"/>
                <w:szCs w:val="22"/>
              </w:rPr>
            </w:pPr>
            <w:r>
              <w:rPr>
                <w:bCs/>
                <w:sz w:val="22"/>
                <w:szCs w:val="22"/>
              </w:rPr>
              <w:t> </w:t>
            </w:r>
          </w:p>
        </w:tc>
      </w:tr>
      <w:tr w:rsidR="00150B30">
        <w:trPr>
          <w:trHeight w:val="399"/>
          <w:jc w:val="center"/>
        </w:trPr>
        <w:tc>
          <w:tcPr>
            <w:tcW w:w="493" w:type="pct"/>
            <w:shd w:val="clear" w:color="auto" w:fill="auto"/>
            <w:noWrap/>
            <w:vAlign w:val="center"/>
          </w:tcPr>
          <w:p w:rsidR="00150B30" w:rsidRDefault="00150B30">
            <w:pPr>
              <w:jc w:val="center"/>
              <w:rPr>
                <w:bCs/>
                <w:sz w:val="22"/>
                <w:szCs w:val="22"/>
              </w:rPr>
            </w:pPr>
            <w:r>
              <w:rPr>
                <w:bCs/>
                <w:sz w:val="22"/>
                <w:szCs w:val="22"/>
              </w:rPr>
              <w:t> </w:t>
            </w:r>
          </w:p>
        </w:tc>
        <w:tc>
          <w:tcPr>
            <w:tcW w:w="1017" w:type="pct"/>
          </w:tcPr>
          <w:p w:rsidR="00150B30" w:rsidRDefault="00150B30">
            <w:pPr>
              <w:jc w:val="center"/>
              <w:rPr>
                <w:sz w:val="20"/>
                <w:szCs w:val="20"/>
              </w:rPr>
            </w:pPr>
          </w:p>
        </w:tc>
        <w:tc>
          <w:tcPr>
            <w:tcW w:w="806" w:type="pct"/>
            <w:shd w:val="clear" w:color="auto" w:fill="auto"/>
            <w:vAlign w:val="center"/>
          </w:tcPr>
          <w:p w:rsidR="00150B30" w:rsidRDefault="00150B30">
            <w:pPr>
              <w:jc w:val="center"/>
              <w:rPr>
                <w:sz w:val="20"/>
                <w:szCs w:val="20"/>
              </w:rPr>
            </w:pPr>
            <w:r>
              <w:rPr>
                <w:sz w:val="20"/>
                <w:szCs w:val="20"/>
              </w:rPr>
              <w:t> </w:t>
            </w:r>
          </w:p>
          <w:p w:rsidR="00150B30" w:rsidRDefault="00150B30">
            <w:pPr>
              <w:jc w:val="center"/>
              <w:rPr>
                <w:sz w:val="20"/>
                <w:szCs w:val="20"/>
              </w:rPr>
            </w:pPr>
            <w:r>
              <w:rPr>
                <w:sz w:val="20"/>
                <w:szCs w:val="20"/>
              </w:rPr>
              <w:t> </w:t>
            </w:r>
          </w:p>
        </w:tc>
        <w:tc>
          <w:tcPr>
            <w:tcW w:w="835" w:type="pct"/>
          </w:tcPr>
          <w:p w:rsidR="00150B30" w:rsidRDefault="00150B30">
            <w:pPr>
              <w:jc w:val="center"/>
              <w:rPr>
                <w:sz w:val="20"/>
                <w:szCs w:val="20"/>
              </w:rPr>
            </w:pPr>
          </w:p>
        </w:tc>
        <w:tc>
          <w:tcPr>
            <w:tcW w:w="985" w:type="pct"/>
          </w:tcPr>
          <w:p w:rsidR="00150B30" w:rsidRDefault="00150B30">
            <w:pPr>
              <w:jc w:val="center"/>
              <w:rPr>
                <w:sz w:val="20"/>
                <w:szCs w:val="20"/>
              </w:rPr>
            </w:pPr>
          </w:p>
        </w:tc>
        <w:tc>
          <w:tcPr>
            <w:tcW w:w="864" w:type="pct"/>
            <w:shd w:val="clear" w:color="auto" w:fill="auto"/>
            <w:vAlign w:val="center"/>
          </w:tcPr>
          <w:p w:rsidR="00150B30" w:rsidRDefault="00150B30">
            <w:pPr>
              <w:jc w:val="center"/>
              <w:rPr>
                <w:sz w:val="20"/>
                <w:szCs w:val="20"/>
              </w:rPr>
            </w:pPr>
            <w:r>
              <w:rPr>
                <w:sz w:val="20"/>
                <w:szCs w:val="20"/>
              </w:rPr>
              <w:t> </w:t>
            </w:r>
          </w:p>
        </w:tc>
      </w:tr>
      <w:tr w:rsidR="00150B30">
        <w:trPr>
          <w:trHeight w:val="375"/>
          <w:jc w:val="center"/>
        </w:trPr>
        <w:tc>
          <w:tcPr>
            <w:tcW w:w="493" w:type="pct"/>
            <w:shd w:val="clear" w:color="auto" w:fill="auto"/>
            <w:vAlign w:val="center"/>
          </w:tcPr>
          <w:p w:rsidR="00150B30" w:rsidRDefault="00150B30">
            <w:pPr>
              <w:rPr>
                <w:bCs/>
                <w:sz w:val="22"/>
                <w:szCs w:val="22"/>
              </w:rPr>
            </w:pPr>
          </w:p>
        </w:tc>
        <w:tc>
          <w:tcPr>
            <w:tcW w:w="1017" w:type="pct"/>
          </w:tcPr>
          <w:p w:rsidR="00150B30" w:rsidRDefault="00150B30">
            <w:pPr>
              <w:jc w:val="center"/>
              <w:rPr>
                <w:sz w:val="20"/>
                <w:szCs w:val="20"/>
              </w:rPr>
            </w:pPr>
          </w:p>
        </w:tc>
        <w:tc>
          <w:tcPr>
            <w:tcW w:w="806" w:type="pct"/>
            <w:shd w:val="clear" w:color="auto" w:fill="auto"/>
            <w:vAlign w:val="center"/>
          </w:tcPr>
          <w:p w:rsidR="00150B30" w:rsidRDefault="00150B30">
            <w:pPr>
              <w:jc w:val="center"/>
              <w:rPr>
                <w:sz w:val="20"/>
                <w:szCs w:val="20"/>
              </w:rPr>
            </w:pPr>
            <w:r>
              <w:rPr>
                <w:sz w:val="20"/>
                <w:szCs w:val="20"/>
              </w:rPr>
              <w:t> </w:t>
            </w:r>
          </w:p>
          <w:p w:rsidR="00150B30" w:rsidRDefault="00150B30">
            <w:pPr>
              <w:jc w:val="center"/>
              <w:rPr>
                <w:sz w:val="20"/>
                <w:szCs w:val="20"/>
              </w:rPr>
            </w:pPr>
            <w:r>
              <w:rPr>
                <w:sz w:val="20"/>
                <w:szCs w:val="20"/>
              </w:rPr>
              <w:t> </w:t>
            </w:r>
          </w:p>
        </w:tc>
        <w:tc>
          <w:tcPr>
            <w:tcW w:w="835" w:type="pct"/>
          </w:tcPr>
          <w:p w:rsidR="00150B30" w:rsidRDefault="00150B30">
            <w:pPr>
              <w:jc w:val="center"/>
              <w:rPr>
                <w:sz w:val="20"/>
                <w:szCs w:val="20"/>
              </w:rPr>
            </w:pPr>
          </w:p>
        </w:tc>
        <w:tc>
          <w:tcPr>
            <w:tcW w:w="985" w:type="pct"/>
          </w:tcPr>
          <w:p w:rsidR="00150B30" w:rsidRDefault="00150B30">
            <w:pPr>
              <w:jc w:val="center"/>
              <w:rPr>
                <w:sz w:val="20"/>
                <w:szCs w:val="20"/>
              </w:rPr>
            </w:pPr>
          </w:p>
        </w:tc>
        <w:tc>
          <w:tcPr>
            <w:tcW w:w="864" w:type="pct"/>
            <w:shd w:val="clear" w:color="auto" w:fill="auto"/>
            <w:vAlign w:val="center"/>
          </w:tcPr>
          <w:p w:rsidR="00150B30" w:rsidRDefault="00150B30">
            <w:pPr>
              <w:jc w:val="center"/>
              <w:rPr>
                <w:sz w:val="20"/>
                <w:szCs w:val="20"/>
              </w:rPr>
            </w:pPr>
            <w:r>
              <w:rPr>
                <w:sz w:val="20"/>
                <w:szCs w:val="20"/>
              </w:rPr>
              <w:t> </w:t>
            </w:r>
          </w:p>
        </w:tc>
      </w:tr>
    </w:tbl>
    <w:p w:rsidR="00150B30" w:rsidRDefault="00150B30">
      <w:pPr>
        <w:spacing w:before="240" w:after="120"/>
        <w:jc w:val="center"/>
        <w:rPr>
          <w:b/>
          <w:sz w:val="28"/>
          <w:szCs w:val="28"/>
          <w:lang w:val="en-AU"/>
        </w:rPr>
      </w:pPr>
      <w:r>
        <w:rPr>
          <w:b/>
          <w:sz w:val="28"/>
          <w:szCs w:val="28"/>
        </w:rPr>
        <w:t>B</w:t>
      </w:r>
      <w:r>
        <w:rPr>
          <w:b/>
          <w:sz w:val="28"/>
          <w:szCs w:val="28"/>
          <w:lang w:val="en-AU"/>
        </w:rPr>
        <w:t xml:space="preserve">ảng </w:t>
      </w:r>
      <w:r w:rsidR="0001103A">
        <w:rPr>
          <w:b/>
          <w:sz w:val="28"/>
          <w:szCs w:val="28"/>
          <w:lang w:val="en-AU"/>
        </w:rPr>
        <w:t>6</w:t>
      </w:r>
      <w:r>
        <w:rPr>
          <w:b/>
          <w:sz w:val="28"/>
          <w:szCs w:val="28"/>
          <w:lang w:val="en-AU"/>
        </w:rPr>
        <w:t>. BẢNG XÁC NHẬN THỜI ĐIỂM TỔ MÁY CHẠY THÍ NGHIỆM</w:t>
      </w:r>
    </w:p>
    <w:tbl>
      <w:tblPr>
        <w:tblW w:w="3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1356"/>
        <w:gridCol w:w="1354"/>
        <w:gridCol w:w="1216"/>
        <w:gridCol w:w="1185"/>
        <w:gridCol w:w="1243"/>
        <w:gridCol w:w="1622"/>
        <w:gridCol w:w="1628"/>
      </w:tblGrid>
      <w:tr w:rsidR="00150B30">
        <w:trPr>
          <w:trHeight w:val="656"/>
          <w:jc w:val="center"/>
        </w:trPr>
        <w:tc>
          <w:tcPr>
            <w:tcW w:w="435" w:type="pct"/>
            <w:vMerge w:val="restart"/>
            <w:shd w:val="clear" w:color="auto" w:fill="auto"/>
            <w:vAlign w:val="center"/>
          </w:tcPr>
          <w:p w:rsidR="00150B30" w:rsidRDefault="00150B30">
            <w:pPr>
              <w:rPr>
                <w:bCs/>
                <w:sz w:val="22"/>
                <w:szCs w:val="22"/>
              </w:rPr>
            </w:pPr>
            <w:r>
              <w:rPr>
                <w:bCs/>
                <w:sz w:val="22"/>
                <w:szCs w:val="22"/>
              </w:rPr>
              <w:t>Tổ máy</w:t>
            </w:r>
          </w:p>
        </w:tc>
        <w:tc>
          <w:tcPr>
            <w:tcW w:w="1287" w:type="pct"/>
            <w:gridSpan w:val="2"/>
            <w:vAlign w:val="center"/>
          </w:tcPr>
          <w:p w:rsidR="00150B30" w:rsidRDefault="00150B30">
            <w:pPr>
              <w:jc w:val="center"/>
              <w:rPr>
                <w:bCs/>
                <w:sz w:val="22"/>
                <w:szCs w:val="22"/>
              </w:rPr>
            </w:pPr>
            <w:r>
              <w:rPr>
                <w:bCs/>
                <w:sz w:val="22"/>
                <w:szCs w:val="22"/>
              </w:rPr>
              <w:t>Thời điểm bắt đầu</w:t>
            </w:r>
          </w:p>
        </w:tc>
        <w:tc>
          <w:tcPr>
            <w:tcW w:w="1141" w:type="pct"/>
            <w:gridSpan w:val="2"/>
            <w:vAlign w:val="center"/>
          </w:tcPr>
          <w:p w:rsidR="00150B30" w:rsidRDefault="00150B30">
            <w:pPr>
              <w:jc w:val="center"/>
              <w:rPr>
                <w:bCs/>
                <w:sz w:val="22"/>
                <w:szCs w:val="22"/>
              </w:rPr>
            </w:pPr>
            <w:r>
              <w:rPr>
                <w:bCs/>
                <w:sz w:val="22"/>
                <w:szCs w:val="22"/>
              </w:rPr>
              <w:t>Thời điểm kết thúc</w:t>
            </w:r>
          </w:p>
        </w:tc>
        <w:tc>
          <w:tcPr>
            <w:tcW w:w="591" w:type="pct"/>
            <w:vMerge w:val="restart"/>
            <w:vAlign w:val="center"/>
          </w:tcPr>
          <w:p w:rsidR="00150B30" w:rsidRDefault="00150B30">
            <w:pPr>
              <w:jc w:val="center"/>
              <w:rPr>
                <w:bCs/>
                <w:sz w:val="22"/>
                <w:szCs w:val="22"/>
              </w:rPr>
            </w:pPr>
            <w:r>
              <w:rPr>
                <w:bCs/>
                <w:sz w:val="22"/>
                <w:szCs w:val="22"/>
              </w:rPr>
              <w:t>Cấu hình</w:t>
            </w:r>
          </w:p>
        </w:tc>
        <w:tc>
          <w:tcPr>
            <w:tcW w:w="771" w:type="pct"/>
            <w:vMerge w:val="restart"/>
            <w:vAlign w:val="center"/>
          </w:tcPr>
          <w:p w:rsidR="00150B30" w:rsidRDefault="00150B30">
            <w:pPr>
              <w:jc w:val="center"/>
              <w:rPr>
                <w:bCs/>
                <w:sz w:val="22"/>
                <w:szCs w:val="22"/>
              </w:rPr>
            </w:pPr>
            <w:r>
              <w:rPr>
                <w:bCs/>
                <w:sz w:val="22"/>
                <w:szCs w:val="22"/>
              </w:rPr>
              <w:t>Tỉ lệ % không phải nhiên liệu chính</w:t>
            </w:r>
          </w:p>
        </w:tc>
        <w:tc>
          <w:tcPr>
            <w:tcW w:w="774" w:type="pct"/>
            <w:vMerge w:val="restart"/>
            <w:vAlign w:val="center"/>
          </w:tcPr>
          <w:p w:rsidR="00150B30" w:rsidRDefault="00150B30">
            <w:pPr>
              <w:jc w:val="center"/>
              <w:rPr>
                <w:bCs/>
                <w:sz w:val="22"/>
                <w:szCs w:val="22"/>
              </w:rPr>
            </w:pPr>
            <w:r>
              <w:rPr>
                <w:bCs/>
                <w:sz w:val="22"/>
                <w:szCs w:val="22"/>
              </w:rPr>
              <w:t>Ghi chú</w:t>
            </w:r>
          </w:p>
          <w:p w:rsidR="00150B30" w:rsidRDefault="00150B30">
            <w:pPr>
              <w:jc w:val="center"/>
              <w:rPr>
                <w:bCs/>
                <w:sz w:val="22"/>
                <w:szCs w:val="22"/>
              </w:rPr>
            </w:pPr>
          </w:p>
        </w:tc>
      </w:tr>
      <w:tr w:rsidR="00150B30">
        <w:trPr>
          <w:trHeight w:val="375"/>
          <w:jc w:val="center"/>
        </w:trPr>
        <w:tc>
          <w:tcPr>
            <w:tcW w:w="435" w:type="pct"/>
            <w:vMerge/>
            <w:vAlign w:val="center"/>
          </w:tcPr>
          <w:p w:rsidR="00150B30" w:rsidRDefault="00150B30">
            <w:pPr>
              <w:rPr>
                <w:bCs/>
                <w:sz w:val="22"/>
                <w:szCs w:val="22"/>
              </w:rPr>
            </w:pPr>
          </w:p>
        </w:tc>
        <w:tc>
          <w:tcPr>
            <w:tcW w:w="644" w:type="pct"/>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643" w:type="pct"/>
            <w:shd w:val="clear" w:color="auto" w:fill="auto"/>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578" w:type="pct"/>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563" w:type="pct"/>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591" w:type="pct"/>
            <w:vMerge/>
          </w:tcPr>
          <w:p w:rsidR="00150B30" w:rsidRDefault="00150B30">
            <w:pPr>
              <w:jc w:val="center"/>
              <w:rPr>
                <w:bCs/>
                <w:sz w:val="22"/>
                <w:szCs w:val="22"/>
              </w:rPr>
            </w:pPr>
          </w:p>
        </w:tc>
        <w:tc>
          <w:tcPr>
            <w:tcW w:w="771" w:type="pct"/>
            <w:vMerge/>
          </w:tcPr>
          <w:p w:rsidR="00150B30" w:rsidRDefault="00150B30">
            <w:pPr>
              <w:jc w:val="center"/>
              <w:rPr>
                <w:bCs/>
                <w:sz w:val="22"/>
                <w:szCs w:val="22"/>
              </w:rPr>
            </w:pPr>
          </w:p>
        </w:tc>
        <w:tc>
          <w:tcPr>
            <w:tcW w:w="774" w:type="pct"/>
            <w:vMerge/>
            <w:shd w:val="clear" w:color="auto" w:fill="auto"/>
            <w:vAlign w:val="center"/>
          </w:tcPr>
          <w:p w:rsidR="00150B30" w:rsidRDefault="00150B30">
            <w:pPr>
              <w:jc w:val="center"/>
              <w:rPr>
                <w:bCs/>
                <w:sz w:val="22"/>
                <w:szCs w:val="22"/>
              </w:rPr>
            </w:pPr>
          </w:p>
        </w:tc>
      </w:tr>
      <w:tr w:rsidR="00150B30">
        <w:trPr>
          <w:trHeight w:val="399"/>
          <w:jc w:val="center"/>
        </w:trPr>
        <w:tc>
          <w:tcPr>
            <w:tcW w:w="435" w:type="pct"/>
            <w:shd w:val="clear" w:color="auto" w:fill="auto"/>
            <w:noWrap/>
            <w:vAlign w:val="center"/>
          </w:tcPr>
          <w:p w:rsidR="00150B30" w:rsidRDefault="00150B30">
            <w:pPr>
              <w:jc w:val="center"/>
              <w:rPr>
                <w:bCs/>
                <w:sz w:val="22"/>
                <w:szCs w:val="22"/>
              </w:rPr>
            </w:pPr>
            <w:r>
              <w:rPr>
                <w:bCs/>
                <w:sz w:val="22"/>
                <w:szCs w:val="22"/>
              </w:rPr>
              <w:t> </w:t>
            </w:r>
          </w:p>
        </w:tc>
        <w:tc>
          <w:tcPr>
            <w:tcW w:w="644" w:type="pct"/>
          </w:tcPr>
          <w:p w:rsidR="00150B30" w:rsidRDefault="00150B30">
            <w:pPr>
              <w:jc w:val="center"/>
              <w:rPr>
                <w:sz w:val="20"/>
                <w:szCs w:val="20"/>
              </w:rPr>
            </w:pPr>
          </w:p>
        </w:tc>
        <w:tc>
          <w:tcPr>
            <w:tcW w:w="643" w:type="pct"/>
            <w:shd w:val="clear" w:color="auto" w:fill="auto"/>
            <w:vAlign w:val="center"/>
          </w:tcPr>
          <w:p w:rsidR="00150B30" w:rsidRDefault="00150B30">
            <w:pPr>
              <w:jc w:val="center"/>
              <w:rPr>
                <w:sz w:val="20"/>
                <w:szCs w:val="20"/>
              </w:rPr>
            </w:pPr>
            <w:r>
              <w:rPr>
                <w:sz w:val="20"/>
                <w:szCs w:val="20"/>
              </w:rPr>
              <w:t> </w:t>
            </w:r>
          </w:p>
          <w:p w:rsidR="00150B30" w:rsidRDefault="00150B30">
            <w:pPr>
              <w:jc w:val="center"/>
              <w:rPr>
                <w:sz w:val="20"/>
                <w:szCs w:val="20"/>
              </w:rPr>
            </w:pPr>
            <w:r>
              <w:rPr>
                <w:sz w:val="20"/>
                <w:szCs w:val="20"/>
              </w:rPr>
              <w:t> </w:t>
            </w:r>
          </w:p>
        </w:tc>
        <w:tc>
          <w:tcPr>
            <w:tcW w:w="578" w:type="pct"/>
          </w:tcPr>
          <w:p w:rsidR="00150B30" w:rsidRDefault="00150B30">
            <w:pPr>
              <w:jc w:val="center"/>
              <w:rPr>
                <w:sz w:val="20"/>
                <w:szCs w:val="20"/>
              </w:rPr>
            </w:pPr>
          </w:p>
        </w:tc>
        <w:tc>
          <w:tcPr>
            <w:tcW w:w="563" w:type="pct"/>
          </w:tcPr>
          <w:p w:rsidR="00150B30" w:rsidRDefault="00150B30">
            <w:pPr>
              <w:jc w:val="center"/>
              <w:rPr>
                <w:sz w:val="20"/>
                <w:szCs w:val="20"/>
              </w:rPr>
            </w:pPr>
          </w:p>
        </w:tc>
        <w:tc>
          <w:tcPr>
            <w:tcW w:w="591" w:type="pct"/>
          </w:tcPr>
          <w:p w:rsidR="00150B30" w:rsidRDefault="00150B30">
            <w:pPr>
              <w:jc w:val="center"/>
              <w:rPr>
                <w:sz w:val="20"/>
                <w:szCs w:val="20"/>
              </w:rPr>
            </w:pPr>
          </w:p>
        </w:tc>
        <w:tc>
          <w:tcPr>
            <w:tcW w:w="771" w:type="pct"/>
          </w:tcPr>
          <w:p w:rsidR="00150B30" w:rsidRDefault="00150B30">
            <w:pPr>
              <w:jc w:val="center"/>
              <w:rPr>
                <w:sz w:val="20"/>
                <w:szCs w:val="20"/>
              </w:rPr>
            </w:pPr>
          </w:p>
        </w:tc>
        <w:tc>
          <w:tcPr>
            <w:tcW w:w="774" w:type="pct"/>
            <w:shd w:val="clear" w:color="auto" w:fill="auto"/>
            <w:vAlign w:val="center"/>
          </w:tcPr>
          <w:p w:rsidR="00150B30" w:rsidRDefault="00150B30">
            <w:pPr>
              <w:jc w:val="center"/>
              <w:rPr>
                <w:sz w:val="20"/>
                <w:szCs w:val="20"/>
              </w:rPr>
            </w:pPr>
            <w:r>
              <w:rPr>
                <w:sz w:val="20"/>
                <w:szCs w:val="20"/>
              </w:rPr>
              <w:t> </w:t>
            </w:r>
          </w:p>
        </w:tc>
      </w:tr>
      <w:tr w:rsidR="00150B30">
        <w:trPr>
          <w:trHeight w:val="375"/>
          <w:jc w:val="center"/>
        </w:trPr>
        <w:tc>
          <w:tcPr>
            <w:tcW w:w="435" w:type="pct"/>
            <w:shd w:val="clear" w:color="auto" w:fill="auto"/>
            <w:vAlign w:val="center"/>
          </w:tcPr>
          <w:p w:rsidR="00150B30" w:rsidRDefault="00150B30">
            <w:pPr>
              <w:rPr>
                <w:bCs/>
                <w:sz w:val="22"/>
                <w:szCs w:val="22"/>
              </w:rPr>
            </w:pPr>
          </w:p>
        </w:tc>
        <w:tc>
          <w:tcPr>
            <w:tcW w:w="644" w:type="pct"/>
          </w:tcPr>
          <w:p w:rsidR="00150B30" w:rsidRDefault="00150B30">
            <w:pPr>
              <w:jc w:val="center"/>
              <w:rPr>
                <w:sz w:val="20"/>
                <w:szCs w:val="20"/>
              </w:rPr>
            </w:pPr>
          </w:p>
        </w:tc>
        <w:tc>
          <w:tcPr>
            <w:tcW w:w="643" w:type="pct"/>
            <w:shd w:val="clear" w:color="auto" w:fill="auto"/>
            <w:vAlign w:val="center"/>
          </w:tcPr>
          <w:p w:rsidR="00150B30" w:rsidRDefault="00150B30">
            <w:pPr>
              <w:jc w:val="center"/>
              <w:rPr>
                <w:sz w:val="20"/>
                <w:szCs w:val="20"/>
              </w:rPr>
            </w:pPr>
            <w:r>
              <w:rPr>
                <w:sz w:val="20"/>
                <w:szCs w:val="20"/>
              </w:rPr>
              <w:t> </w:t>
            </w:r>
          </w:p>
          <w:p w:rsidR="00150B30" w:rsidRDefault="00150B30">
            <w:pPr>
              <w:jc w:val="center"/>
              <w:rPr>
                <w:sz w:val="20"/>
                <w:szCs w:val="20"/>
              </w:rPr>
            </w:pPr>
            <w:r>
              <w:rPr>
                <w:sz w:val="20"/>
                <w:szCs w:val="20"/>
              </w:rPr>
              <w:t> </w:t>
            </w:r>
          </w:p>
        </w:tc>
        <w:tc>
          <w:tcPr>
            <w:tcW w:w="578" w:type="pct"/>
          </w:tcPr>
          <w:p w:rsidR="00150B30" w:rsidRDefault="00150B30">
            <w:pPr>
              <w:jc w:val="center"/>
              <w:rPr>
                <w:sz w:val="20"/>
                <w:szCs w:val="20"/>
              </w:rPr>
            </w:pPr>
          </w:p>
        </w:tc>
        <w:tc>
          <w:tcPr>
            <w:tcW w:w="563" w:type="pct"/>
          </w:tcPr>
          <w:p w:rsidR="00150B30" w:rsidRDefault="00150B30">
            <w:pPr>
              <w:jc w:val="center"/>
              <w:rPr>
                <w:sz w:val="20"/>
                <w:szCs w:val="20"/>
              </w:rPr>
            </w:pPr>
          </w:p>
        </w:tc>
        <w:tc>
          <w:tcPr>
            <w:tcW w:w="591" w:type="pct"/>
          </w:tcPr>
          <w:p w:rsidR="00150B30" w:rsidRDefault="00150B30">
            <w:pPr>
              <w:jc w:val="center"/>
              <w:rPr>
                <w:sz w:val="20"/>
                <w:szCs w:val="20"/>
              </w:rPr>
            </w:pPr>
          </w:p>
        </w:tc>
        <w:tc>
          <w:tcPr>
            <w:tcW w:w="771" w:type="pct"/>
          </w:tcPr>
          <w:p w:rsidR="00150B30" w:rsidRDefault="00150B30">
            <w:pPr>
              <w:jc w:val="center"/>
              <w:rPr>
                <w:sz w:val="20"/>
                <w:szCs w:val="20"/>
              </w:rPr>
            </w:pPr>
          </w:p>
        </w:tc>
        <w:tc>
          <w:tcPr>
            <w:tcW w:w="774" w:type="pct"/>
            <w:shd w:val="clear" w:color="auto" w:fill="auto"/>
            <w:vAlign w:val="center"/>
          </w:tcPr>
          <w:p w:rsidR="00150B30" w:rsidRDefault="00150B30">
            <w:pPr>
              <w:jc w:val="center"/>
              <w:rPr>
                <w:sz w:val="20"/>
                <w:szCs w:val="20"/>
              </w:rPr>
            </w:pPr>
            <w:r>
              <w:rPr>
                <w:sz w:val="20"/>
                <w:szCs w:val="20"/>
              </w:rPr>
              <w:t> </w:t>
            </w:r>
          </w:p>
        </w:tc>
      </w:tr>
    </w:tbl>
    <w:p w:rsidR="00150B30" w:rsidRDefault="00150B30">
      <w:pPr>
        <w:jc w:val="both"/>
        <w:rPr>
          <w:b/>
        </w:rPr>
      </w:pPr>
    </w:p>
    <w:p w:rsidR="00150B30" w:rsidRDefault="00150B30">
      <w:pPr>
        <w:pStyle w:val="1ChapterTitle"/>
        <w:numPr>
          <w:ilvl w:val="0"/>
          <w:numId w:val="0"/>
        </w:numPr>
        <w:spacing w:before="120" w:after="120"/>
        <w:outlineLvl w:val="9"/>
        <w:rPr>
          <w:rFonts w:ascii="Times New Roman" w:hAnsi="Times New Roman"/>
          <w:lang w:val="en-US"/>
        </w:rPr>
      </w:pPr>
      <w:bookmarkStart w:id="2922" w:name="_Toc370117480"/>
      <w:bookmarkStart w:id="2923" w:name="_Toc371925100"/>
      <w:r>
        <w:rPr>
          <w:rFonts w:ascii="Times New Roman" w:hAnsi="Times New Roman"/>
          <w:lang w:val="en-US"/>
        </w:rPr>
        <w:t xml:space="preserve">Bảng </w:t>
      </w:r>
      <w:r w:rsidR="0001103A">
        <w:rPr>
          <w:rFonts w:ascii="Times New Roman" w:hAnsi="Times New Roman"/>
          <w:lang w:val="en-US"/>
        </w:rPr>
        <w:t>7</w:t>
      </w:r>
      <w:r>
        <w:rPr>
          <w:rFonts w:ascii="Times New Roman" w:hAnsi="Times New Roman"/>
          <w:lang w:val="en-US"/>
        </w:rPr>
        <w:t>. BẢNG XÁC NHẬN THỜI ĐIỂM NỐI LƯỚI KHU VỰC NHẬN ĐIỆN MUA TỪ NƯỚC NGOÀI</w:t>
      </w:r>
      <w:bookmarkEnd w:id="2922"/>
      <w:bookmarkEnd w:id="2923"/>
    </w:p>
    <w:tbl>
      <w:tblPr>
        <w:tblW w:w="3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1650"/>
        <w:gridCol w:w="1623"/>
        <w:gridCol w:w="1758"/>
        <w:gridCol w:w="1627"/>
        <w:gridCol w:w="1564"/>
      </w:tblGrid>
      <w:tr w:rsidR="00150B30">
        <w:trPr>
          <w:trHeight w:val="656"/>
          <w:jc w:val="center"/>
        </w:trPr>
        <w:tc>
          <w:tcPr>
            <w:tcW w:w="501" w:type="pct"/>
            <w:vMerge w:val="restart"/>
            <w:shd w:val="clear" w:color="auto" w:fill="auto"/>
            <w:vAlign w:val="center"/>
          </w:tcPr>
          <w:p w:rsidR="00150B30" w:rsidRDefault="00150B30">
            <w:pPr>
              <w:jc w:val="center"/>
              <w:rPr>
                <w:bCs/>
                <w:sz w:val="22"/>
                <w:szCs w:val="22"/>
              </w:rPr>
            </w:pPr>
            <w:r>
              <w:rPr>
                <w:bCs/>
                <w:sz w:val="22"/>
                <w:szCs w:val="22"/>
              </w:rPr>
              <w:t>Tổ máy</w:t>
            </w:r>
          </w:p>
        </w:tc>
        <w:tc>
          <w:tcPr>
            <w:tcW w:w="1791" w:type="pct"/>
            <w:gridSpan w:val="2"/>
            <w:vAlign w:val="center"/>
          </w:tcPr>
          <w:p w:rsidR="00150B30" w:rsidRDefault="00150B30">
            <w:pPr>
              <w:jc w:val="center"/>
              <w:rPr>
                <w:bCs/>
                <w:sz w:val="22"/>
                <w:szCs w:val="22"/>
              </w:rPr>
            </w:pPr>
            <w:r>
              <w:rPr>
                <w:bCs/>
                <w:sz w:val="22"/>
                <w:szCs w:val="22"/>
              </w:rPr>
              <w:t>Thời điểm bắt đầu</w:t>
            </w:r>
          </w:p>
        </w:tc>
        <w:tc>
          <w:tcPr>
            <w:tcW w:w="1852" w:type="pct"/>
            <w:gridSpan w:val="2"/>
            <w:vAlign w:val="center"/>
          </w:tcPr>
          <w:p w:rsidR="00150B30" w:rsidRDefault="00150B30">
            <w:pPr>
              <w:jc w:val="center"/>
              <w:rPr>
                <w:bCs/>
                <w:sz w:val="22"/>
                <w:szCs w:val="22"/>
              </w:rPr>
            </w:pPr>
            <w:r>
              <w:rPr>
                <w:bCs/>
                <w:sz w:val="22"/>
                <w:szCs w:val="22"/>
              </w:rPr>
              <w:t>Thời điểm kết thúc</w:t>
            </w:r>
          </w:p>
        </w:tc>
        <w:tc>
          <w:tcPr>
            <w:tcW w:w="856" w:type="pct"/>
            <w:vAlign w:val="center"/>
          </w:tcPr>
          <w:p w:rsidR="00150B30" w:rsidRDefault="00150B30">
            <w:pPr>
              <w:jc w:val="center"/>
              <w:rPr>
                <w:bCs/>
                <w:sz w:val="22"/>
                <w:szCs w:val="22"/>
              </w:rPr>
            </w:pPr>
            <w:r>
              <w:rPr>
                <w:bCs/>
                <w:sz w:val="22"/>
                <w:szCs w:val="22"/>
              </w:rPr>
              <w:t>Ghi chú</w:t>
            </w:r>
          </w:p>
        </w:tc>
      </w:tr>
      <w:tr w:rsidR="00150B30">
        <w:trPr>
          <w:trHeight w:val="375"/>
          <w:jc w:val="center"/>
        </w:trPr>
        <w:tc>
          <w:tcPr>
            <w:tcW w:w="501" w:type="pct"/>
            <w:vMerge/>
            <w:vAlign w:val="center"/>
          </w:tcPr>
          <w:p w:rsidR="00150B30" w:rsidRDefault="00150B30">
            <w:pPr>
              <w:rPr>
                <w:bCs/>
                <w:sz w:val="22"/>
                <w:szCs w:val="22"/>
              </w:rPr>
            </w:pPr>
          </w:p>
        </w:tc>
        <w:tc>
          <w:tcPr>
            <w:tcW w:w="903" w:type="pct"/>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888" w:type="pct"/>
            <w:shd w:val="clear" w:color="auto" w:fill="auto"/>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962" w:type="pct"/>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890" w:type="pct"/>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856" w:type="pct"/>
            <w:shd w:val="clear" w:color="auto" w:fill="auto"/>
            <w:vAlign w:val="center"/>
          </w:tcPr>
          <w:p w:rsidR="00150B30" w:rsidRDefault="00150B30">
            <w:pPr>
              <w:jc w:val="center"/>
              <w:rPr>
                <w:bCs/>
                <w:sz w:val="22"/>
                <w:szCs w:val="22"/>
              </w:rPr>
            </w:pPr>
            <w:r>
              <w:rPr>
                <w:bCs/>
                <w:sz w:val="22"/>
                <w:szCs w:val="22"/>
              </w:rPr>
              <w:t> </w:t>
            </w:r>
          </w:p>
        </w:tc>
      </w:tr>
      <w:tr w:rsidR="00150B30">
        <w:trPr>
          <w:trHeight w:val="399"/>
          <w:jc w:val="center"/>
        </w:trPr>
        <w:tc>
          <w:tcPr>
            <w:tcW w:w="501" w:type="pct"/>
            <w:shd w:val="clear" w:color="auto" w:fill="auto"/>
            <w:noWrap/>
            <w:vAlign w:val="center"/>
          </w:tcPr>
          <w:p w:rsidR="00150B30" w:rsidRDefault="00150B30">
            <w:pPr>
              <w:jc w:val="center"/>
              <w:rPr>
                <w:bCs/>
                <w:sz w:val="22"/>
                <w:szCs w:val="22"/>
              </w:rPr>
            </w:pPr>
            <w:r>
              <w:rPr>
                <w:bCs/>
                <w:sz w:val="22"/>
                <w:szCs w:val="22"/>
              </w:rPr>
              <w:t> </w:t>
            </w:r>
          </w:p>
        </w:tc>
        <w:tc>
          <w:tcPr>
            <w:tcW w:w="903" w:type="pct"/>
          </w:tcPr>
          <w:p w:rsidR="00150B30" w:rsidRDefault="00150B30">
            <w:pPr>
              <w:jc w:val="center"/>
              <w:rPr>
                <w:sz w:val="20"/>
                <w:szCs w:val="20"/>
              </w:rPr>
            </w:pPr>
          </w:p>
        </w:tc>
        <w:tc>
          <w:tcPr>
            <w:tcW w:w="888" w:type="pct"/>
            <w:shd w:val="clear" w:color="auto" w:fill="auto"/>
            <w:vAlign w:val="center"/>
          </w:tcPr>
          <w:p w:rsidR="00150B30" w:rsidRDefault="00150B30">
            <w:pPr>
              <w:jc w:val="center"/>
              <w:rPr>
                <w:sz w:val="20"/>
                <w:szCs w:val="20"/>
              </w:rPr>
            </w:pPr>
            <w:r>
              <w:rPr>
                <w:sz w:val="20"/>
                <w:szCs w:val="20"/>
              </w:rPr>
              <w:t> </w:t>
            </w:r>
          </w:p>
          <w:p w:rsidR="00150B30" w:rsidRDefault="00150B30">
            <w:pPr>
              <w:jc w:val="center"/>
              <w:rPr>
                <w:sz w:val="20"/>
                <w:szCs w:val="20"/>
              </w:rPr>
            </w:pPr>
            <w:r>
              <w:rPr>
                <w:sz w:val="20"/>
                <w:szCs w:val="20"/>
              </w:rPr>
              <w:t> </w:t>
            </w:r>
          </w:p>
        </w:tc>
        <w:tc>
          <w:tcPr>
            <w:tcW w:w="962" w:type="pct"/>
          </w:tcPr>
          <w:p w:rsidR="00150B30" w:rsidRDefault="00150B30">
            <w:pPr>
              <w:jc w:val="center"/>
              <w:rPr>
                <w:sz w:val="20"/>
                <w:szCs w:val="20"/>
              </w:rPr>
            </w:pPr>
          </w:p>
        </w:tc>
        <w:tc>
          <w:tcPr>
            <w:tcW w:w="890" w:type="pct"/>
          </w:tcPr>
          <w:p w:rsidR="00150B30" w:rsidRDefault="00150B30">
            <w:pPr>
              <w:jc w:val="center"/>
              <w:rPr>
                <w:sz w:val="20"/>
                <w:szCs w:val="20"/>
              </w:rPr>
            </w:pPr>
          </w:p>
        </w:tc>
        <w:tc>
          <w:tcPr>
            <w:tcW w:w="856" w:type="pct"/>
            <w:shd w:val="clear" w:color="auto" w:fill="auto"/>
            <w:vAlign w:val="center"/>
          </w:tcPr>
          <w:p w:rsidR="00150B30" w:rsidRDefault="00150B30">
            <w:pPr>
              <w:jc w:val="center"/>
              <w:rPr>
                <w:sz w:val="20"/>
                <w:szCs w:val="20"/>
              </w:rPr>
            </w:pPr>
            <w:r>
              <w:rPr>
                <w:sz w:val="20"/>
                <w:szCs w:val="20"/>
              </w:rPr>
              <w:t> </w:t>
            </w:r>
          </w:p>
        </w:tc>
      </w:tr>
      <w:tr w:rsidR="00150B30">
        <w:trPr>
          <w:trHeight w:val="375"/>
          <w:jc w:val="center"/>
        </w:trPr>
        <w:tc>
          <w:tcPr>
            <w:tcW w:w="501" w:type="pct"/>
            <w:shd w:val="clear" w:color="auto" w:fill="auto"/>
            <w:vAlign w:val="center"/>
          </w:tcPr>
          <w:p w:rsidR="00150B30" w:rsidRDefault="00150B30">
            <w:pPr>
              <w:rPr>
                <w:bCs/>
                <w:sz w:val="22"/>
                <w:szCs w:val="22"/>
              </w:rPr>
            </w:pPr>
          </w:p>
        </w:tc>
        <w:tc>
          <w:tcPr>
            <w:tcW w:w="903" w:type="pct"/>
          </w:tcPr>
          <w:p w:rsidR="00150B30" w:rsidRDefault="00150B30">
            <w:pPr>
              <w:jc w:val="center"/>
              <w:rPr>
                <w:sz w:val="20"/>
                <w:szCs w:val="20"/>
              </w:rPr>
            </w:pPr>
          </w:p>
        </w:tc>
        <w:tc>
          <w:tcPr>
            <w:tcW w:w="888" w:type="pct"/>
            <w:shd w:val="clear" w:color="auto" w:fill="auto"/>
            <w:vAlign w:val="center"/>
          </w:tcPr>
          <w:p w:rsidR="00150B30" w:rsidRDefault="00150B30">
            <w:pPr>
              <w:jc w:val="center"/>
              <w:rPr>
                <w:sz w:val="20"/>
                <w:szCs w:val="20"/>
              </w:rPr>
            </w:pPr>
            <w:r>
              <w:rPr>
                <w:sz w:val="20"/>
                <w:szCs w:val="20"/>
              </w:rPr>
              <w:t> </w:t>
            </w:r>
          </w:p>
          <w:p w:rsidR="00150B30" w:rsidRDefault="00150B30">
            <w:pPr>
              <w:jc w:val="center"/>
              <w:rPr>
                <w:sz w:val="20"/>
                <w:szCs w:val="20"/>
              </w:rPr>
            </w:pPr>
            <w:r>
              <w:rPr>
                <w:sz w:val="20"/>
                <w:szCs w:val="20"/>
              </w:rPr>
              <w:t> </w:t>
            </w:r>
          </w:p>
        </w:tc>
        <w:tc>
          <w:tcPr>
            <w:tcW w:w="962" w:type="pct"/>
          </w:tcPr>
          <w:p w:rsidR="00150B30" w:rsidRDefault="00150B30">
            <w:pPr>
              <w:jc w:val="center"/>
              <w:rPr>
                <w:sz w:val="20"/>
                <w:szCs w:val="20"/>
              </w:rPr>
            </w:pPr>
          </w:p>
        </w:tc>
        <w:tc>
          <w:tcPr>
            <w:tcW w:w="890" w:type="pct"/>
          </w:tcPr>
          <w:p w:rsidR="00150B30" w:rsidRDefault="00150B30">
            <w:pPr>
              <w:jc w:val="center"/>
              <w:rPr>
                <w:sz w:val="20"/>
                <w:szCs w:val="20"/>
              </w:rPr>
            </w:pPr>
          </w:p>
        </w:tc>
        <w:tc>
          <w:tcPr>
            <w:tcW w:w="856" w:type="pct"/>
            <w:shd w:val="clear" w:color="auto" w:fill="auto"/>
            <w:vAlign w:val="center"/>
          </w:tcPr>
          <w:p w:rsidR="00150B30" w:rsidRDefault="00150B30">
            <w:pPr>
              <w:jc w:val="center"/>
              <w:rPr>
                <w:sz w:val="20"/>
                <w:szCs w:val="20"/>
              </w:rPr>
            </w:pPr>
            <w:r>
              <w:rPr>
                <w:sz w:val="20"/>
                <w:szCs w:val="20"/>
              </w:rPr>
              <w:t> </w:t>
            </w:r>
          </w:p>
        </w:tc>
      </w:tr>
    </w:tbl>
    <w:p w:rsidR="0001103A" w:rsidRDefault="0001103A">
      <w:pPr>
        <w:pStyle w:val="1ChapterTitle"/>
        <w:numPr>
          <w:ilvl w:val="0"/>
          <w:numId w:val="0"/>
        </w:numPr>
        <w:spacing w:before="240" w:after="120"/>
        <w:rPr>
          <w:rFonts w:ascii="Times New Roman" w:hAnsi="Times New Roman"/>
          <w:color w:val="auto"/>
          <w:lang w:val="en-US"/>
        </w:rPr>
      </w:pPr>
      <w:bookmarkStart w:id="2924" w:name="_Toc359309992"/>
      <w:bookmarkStart w:id="2925" w:name="_Toc359314293"/>
      <w:bookmarkStart w:id="2926" w:name="_Toc367276710"/>
      <w:bookmarkStart w:id="2927" w:name="_Toc367281278"/>
      <w:bookmarkStart w:id="2928" w:name="_Toc370117481"/>
      <w:bookmarkStart w:id="2929" w:name="_Toc371925101"/>
    </w:p>
    <w:p w:rsidR="00150B30" w:rsidRDefault="00150B30">
      <w:pPr>
        <w:pStyle w:val="1ChapterTitle"/>
        <w:numPr>
          <w:ilvl w:val="0"/>
          <w:numId w:val="0"/>
        </w:numPr>
        <w:spacing w:before="240" w:after="120"/>
        <w:rPr>
          <w:rFonts w:ascii="Times New Roman" w:hAnsi="Times New Roman"/>
          <w:color w:val="auto"/>
          <w:lang w:val="en-US"/>
        </w:rPr>
      </w:pPr>
      <w:r>
        <w:rPr>
          <w:rFonts w:ascii="Times New Roman" w:hAnsi="Times New Roman"/>
          <w:color w:val="auto"/>
          <w:lang w:val="en-US"/>
        </w:rPr>
        <w:lastRenderedPageBreak/>
        <w:t xml:space="preserve">Bảng </w:t>
      </w:r>
      <w:r w:rsidR="0001103A">
        <w:rPr>
          <w:rFonts w:ascii="Times New Roman" w:hAnsi="Times New Roman"/>
          <w:color w:val="auto"/>
          <w:lang w:val="en-US"/>
        </w:rPr>
        <w:t>8</w:t>
      </w:r>
      <w:r>
        <w:rPr>
          <w:rFonts w:ascii="Times New Roman" w:hAnsi="Times New Roman"/>
          <w:color w:val="auto"/>
          <w:lang w:val="en-US"/>
        </w:rPr>
        <w:t xml:space="preserve">. BẢNG XÁC NHẬN THỜI ĐIỂM TỔ MÁY BỊ TÁCH RA NGOÀI THỊ TRƯỜNG </w:t>
      </w:r>
      <w:r>
        <w:rPr>
          <w:rFonts w:ascii="Times New Roman" w:hAnsi="Times New Roman"/>
          <w:color w:val="auto"/>
          <w:lang w:val="en-US"/>
        </w:rPr>
        <w:br/>
        <w:t>DO VI PHẠM MỨC NƯỚC GIỚI HẠN TUẦN</w:t>
      </w:r>
      <w:bookmarkEnd w:id="2924"/>
      <w:bookmarkEnd w:id="2925"/>
      <w:bookmarkEnd w:id="2926"/>
      <w:bookmarkEnd w:id="2927"/>
      <w:bookmarkEnd w:id="2928"/>
      <w:bookmarkEnd w:id="2929"/>
    </w:p>
    <w:tbl>
      <w:tblPr>
        <w:tblW w:w="3905" w:type="pct"/>
        <w:jc w:val="center"/>
        <w:tblLayout w:type="fixed"/>
        <w:tblLook w:val="04A0" w:firstRow="1" w:lastRow="0" w:firstColumn="1" w:lastColumn="0" w:noHBand="0" w:noVBand="1"/>
      </w:tblPr>
      <w:tblGrid>
        <w:gridCol w:w="950"/>
        <w:gridCol w:w="1685"/>
        <w:gridCol w:w="1525"/>
        <w:gridCol w:w="1562"/>
        <w:gridCol w:w="1676"/>
        <w:gridCol w:w="2039"/>
        <w:gridCol w:w="1488"/>
      </w:tblGrid>
      <w:tr w:rsidR="00150B30">
        <w:trPr>
          <w:trHeight w:val="760"/>
          <w:jc w:val="center"/>
        </w:trPr>
        <w:tc>
          <w:tcPr>
            <w:tcW w:w="43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50B30" w:rsidRDefault="00150B30">
            <w:pPr>
              <w:jc w:val="center"/>
              <w:rPr>
                <w:bCs/>
                <w:sz w:val="22"/>
                <w:szCs w:val="22"/>
              </w:rPr>
            </w:pPr>
            <w:r>
              <w:rPr>
                <w:bCs/>
                <w:sz w:val="22"/>
                <w:szCs w:val="22"/>
              </w:rPr>
              <w:t>Tổ máy</w:t>
            </w:r>
          </w:p>
        </w:tc>
        <w:tc>
          <w:tcPr>
            <w:tcW w:w="1469" w:type="pct"/>
            <w:gridSpan w:val="2"/>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bCs/>
                <w:sz w:val="22"/>
                <w:szCs w:val="22"/>
              </w:rPr>
            </w:pPr>
            <w:r>
              <w:rPr>
                <w:bCs/>
                <w:sz w:val="22"/>
                <w:szCs w:val="22"/>
              </w:rPr>
              <w:t>Thời điểm bắt đầu</w:t>
            </w:r>
          </w:p>
        </w:tc>
        <w:tc>
          <w:tcPr>
            <w:tcW w:w="1481" w:type="pct"/>
            <w:gridSpan w:val="2"/>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bCs/>
                <w:sz w:val="22"/>
                <w:szCs w:val="22"/>
              </w:rPr>
            </w:pPr>
            <w:r>
              <w:rPr>
                <w:bCs/>
                <w:sz w:val="22"/>
                <w:szCs w:val="22"/>
              </w:rPr>
              <w:t>Thời điểm kết thúc</w:t>
            </w:r>
          </w:p>
        </w:tc>
        <w:tc>
          <w:tcPr>
            <w:tcW w:w="93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50B30" w:rsidRDefault="00150B30">
            <w:pPr>
              <w:jc w:val="center"/>
              <w:rPr>
                <w:bCs/>
                <w:sz w:val="22"/>
                <w:szCs w:val="22"/>
              </w:rPr>
            </w:pPr>
            <w:r>
              <w:rPr>
                <w:bCs/>
                <w:sz w:val="22"/>
                <w:szCs w:val="22"/>
              </w:rPr>
              <w:t>Lý do tách ra ngoài thị trường Điện</w:t>
            </w:r>
          </w:p>
        </w:tc>
        <w:tc>
          <w:tcPr>
            <w:tcW w:w="6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50B30" w:rsidRDefault="00150B30">
            <w:pPr>
              <w:jc w:val="center"/>
              <w:rPr>
                <w:bCs/>
                <w:sz w:val="22"/>
                <w:szCs w:val="22"/>
              </w:rPr>
            </w:pPr>
            <w:r>
              <w:rPr>
                <w:bCs/>
                <w:sz w:val="22"/>
                <w:szCs w:val="22"/>
              </w:rPr>
              <w:t>Ghi chú</w:t>
            </w:r>
          </w:p>
        </w:tc>
      </w:tr>
      <w:tr w:rsidR="00150B30">
        <w:trPr>
          <w:trHeight w:val="375"/>
          <w:jc w:val="center"/>
        </w:trPr>
        <w:tc>
          <w:tcPr>
            <w:tcW w:w="435" w:type="pct"/>
            <w:vMerge/>
            <w:tcBorders>
              <w:top w:val="single" w:sz="4" w:space="0" w:color="auto"/>
              <w:left w:val="single" w:sz="4" w:space="0" w:color="auto"/>
              <w:bottom w:val="single" w:sz="4" w:space="0" w:color="auto"/>
              <w:right w:val="single" w:sz="4" w:space="0" w:color="auto"/>
            </w:tcBorders>
            <w:vAlign w:val="center"/>
          </w:tcPr>
          <w:p w:rsidR="00150B30" w:rsidRDefault="00150B30">
            <w:pPr>
              <w:rPr>
                <w:bCs/>
                <w:sz w:val="22"/>
                <w:szCs w:val="22"/>
              </w:rPr>
            </w:pPr>
          </w:p>
        </w:tc>
        <w:tc>
          <w:tcPr>
            <w:tcW w:w="771"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715"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767"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933" w:type="pct"/>
            <w:vMerge/>
            <w:tcBorders>
              <w:top w:val="single" w:sz="4" w:space="0" w:color="auto"/>
              <w:left w:val="single" w:sz="4" w:space="0" w:color="auto"/>
              <w:bottom w:val="single" w:sz="4" w:space="0" w:color="auto"/>
              <w:right w:val="single" w:sz="4" w:space="0" w:color="auto"/>
            </w:tcBorders>
            <w:vAlign w:val="center"/>
          </w:tcPr>
          <w:p w:rsidR="00150B30" w:rsidRDefault="00150B30">
            <w:pPr>
              <w:rPr>
                <w:bCs/>
                <w:sz w:val="22"/>
                <w:szCs w:val="22"/>
              </w:rPr>
            </w:pPr>
          </w:p>
        </w:tc>
        <w:tc>
          <w:tcPr>
            <w:tcW w:w="681" w:type="pct"/>
            <w:vMerge/>
            <w:tcBorders>
              <w:top w:val="single" w:sz="4" w:space="0" w:color="auto"/>
              <w:left w:val="single" w:sz="4" w:space="0" w:color="auto"/>
              <w:bottom w:val="single" w:sz="4" w:space="0" w:color="auto"/>
              <w:right w:val="single" w:sz="4" w:space="0" w:color="auto"/>
            </w:tcBorders>
            <w:vAlign w:val="center"/>
          </w:tcPr>
          <w:p w:rsidR="00150B30" w:rsidRDefault="00150B30">
            <w:pPr>
              <w:rPr>
                <w:bCs/>
                <w:sz w:val="22"/>
                <w:szCs w:val="22"/>
              </w:rPr>
            </w:pPr>
          </w:p>
        </w:tc>
      </w:tr>
      <w:tr w:rsidR="00150B30">
        <w:trPr>
          <w:trHeight w:val="416"/>
          <w:jc w:val="center"/>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sz w:val="22"/>
                <w:szCs w:val="22"/>
              </w:rPr>
            </w:pPr>
            <w:r>
              <w:rPr>
                <w:sz w:val="22"/>
                <w:szCs w:val="22"/>
              </w:rPr>
              <w:t> </w:t>
            </w:r>
          </w:p>
        </w:tc>
        <w:tc>
          <w:tcPr>
            <w:tcW w:w="771"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sz w:val="22"/>
                <w:szCs w:val="22"/>
              </w:rPr>
            </w:pPr>
            <w:r>
              <w:rPr>
                <w:sz w:val="22"/>
                <w:szCs w:val="22"/>
              </w:rPr>
              <w:t> </w:t>
            </w:r>
          </w:p>
        </w:tc>
        <w:tc>
          <w:tcPr>
            <w:tcW w:w="698" w:type="pct"/>
            <w:tcBorders>
              <w:top w:val="single" w:sz="4" w:space="0" w:color="auto"/>
              <w:left w:val="nil"/>
              <w:bottom w:val="single" w:sz="4" w:space="0" w:color="auto"/>
              <w:right w:val="single" w:sz="4" w:space="0" w:color="auto"/>
            </w:tcBorders>
            <w:shd w:val="clear" w:color="auto" w:fill="auto"/>
            <w:vAlign w:val="center"/>
          </w:tcPr>
          <w:p w:rsidR="00150B30" w:rsidRDefault="00150B30">
            <w:pPr>
              <w:rPr>
                <w:sz w:val="22"/>
                <w:szCs w:val="22"/>
              </w:rPr>
            </w:pPr>
            <w:r>
              <w:rPr>
                <w:sz w:val="22"/>
                <w:szCs w:val="22"/>
              </w:rPr>
              <w:t> </w:t>
            </w:r>
          </w:p>
        </w:tc>
        <w:tc>
          <w:tcPr>
            <w:tcW w:w="715"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sz w:val="22"/>
                <w:szCs w:val="22"/>
              </w:rPr>
            </w:pPr>
            <w:r>
              <w:rPr>
                <w:sz w:val="22"/>
                <w:szCs w:val="22"/>
              </w:rPr>
              <w:t> </w:t>
            </w:r>
          </w:p>
        </w:tc>
        <w:tc>
          <w:tcPr>
            <w:tcW w:w="767" w:type="pct"/>
            <w:tcBorders>
              <w:top w:val="single" w:sz="4" w:space="0" w:color="auto"/>
              <w:left w:val="nil"/>
              <w:bottom w:val="single" w:sz="4" w:space="0" w:color="auto"/>
              <w:right w:val="single" w:sz="4" w:space="0" w:color="auto"/>
            </w:tcBorders>
            <w:shd w:val="clear" w:color="auto" w:fill="auto"/>
            <w:vAlign w:val="center"/>
          </w:tcPr>
          <w:p w:rsidR="00150B30" w:rsidRDefault="00150B30">
            <w:pPr>
              <w:rPr>
                <w:sz w:val="22"/>
                <w:szCs w:val="22"/>
              </w:rPr>
            </w:pPr>
            <w:r>
              <w:rPr>
                <w:sz w:val="22"/>
                <w:szCs w:val="22"/>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sz w:val="22"/>
                <w:szCs w:val="22"/>
              </w:rPr>
            </w:pP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rPr>
                <w:sz w:val="22"/>
                <w:szCs w:val="22"/>
              </w:rPr>
            </w:pPr>
          </w:p>
        </w:tc>
      </w:tr>
      <w:tr w:rsidR="00150B30">
        <w:trPr>
          <w:trHeight w:val="416"/>
          <w:jc w:val="center"/>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sz w:val="22"/>
                <w:szCs w:val="22"/>
              </w:rPr>
            </w:pPr>
          </w:p>
        </w:tc>
        <w:tc>
          <w:tcPr>
            <w:tcW w:w="771"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sz w:val="22"/>
                <w:szCs w:val="22"/>
              </w:rPr>
            </w:pPr>
          </w:p>
        </w:tc>
        <w:tc>
          <w:tcPr>
            <w:tcW w:w="698" w:type="pct"/>
            <w:tcBorders>
              <w:top w:val="single" w:sz="4" w:space="0" w:color="auto"/>
              <w:left w:val="nil"/>
              <w:bottom w:val="single" w:sz="4" w:space="0" w:color="auto"/>
              <w:right w:val="single" w:sz="4" w:space="0" w:color="auto"/>
            </w:tcBorders>
            <w:shd w:val="clear" w:color="auto" w:fill="auto"/>
            <w:vAlign w:val="center"/>
          </w:tcPr>
          <w:p w:rsidR="00150B30" w:rsidRDefault="00150B30">
            <w:pPr>
              <w:rPr>
                <w:sz w:val="22"/>
                <w:szCs w:val="22"/>
              </w:rPr>
            </w:pPr>
          </w:p>
        </w:tc>
        <w:tc>
          <w:tcPr>
            <w:tcW w:w="715"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sz w:val="22"/>
                <w:szCs w:val="22"/>
              </w:rPr>
            </w:pPr>
          </w:p>
        </w:tc>
        <w:tc>
          <w:tcPr>
            <w:tcW w:w="767" w:type="pct"/>
            <w:tcBorders>
              <w:top w:val="single" w:sz="4" w:space="0" w:color="auto"/>
              <w:left w:val="nil"/>
              <w:bottom w:val="single" w:sz="4" w:space="0" w:color="auto"/>
              <w:right w:val="single" w:sz="4" w:space="0" w:color="auto"/>
            </w:tcBorders>
            <w:shd w:val="clear" w:color="auto" w:fill="auto"/>
            <w:vAlign w:val="center"/>
          </w:tcPr>
          <w:p w:rsidR="00150B30" w:rsidRDefault="00150B30">
            <w:pPr>
              <w:rPr>
                <w:sz w:val="22"/>
                <w:szCs w:val="22"/>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sz w:val="22"/>
                <w:szCs w:val="22"/>
              </w:rPr>
            </w:pP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rPr>
                <w:sz w:val="22"/>
                <w:szCs w:val="22"/>
              </w:rPr>
            </w:pPr>
          </w:p>
        </w:tc>
      </w:tr>
    </w:tbl>
    <w:p w:rsidR="00150B30" w:rsidRDefault="00150B30">
      <w:pPr>
        <w:pStyle w:val="1ChapterTitle"/>
        <w:numPr>
          <w:ilvl w:val="0"/>
          <w:numId w:val="0"/>
        </w:numPr>
        <w:spacing w:before="240" w:after="120"/>
        <w:outlineLvl w:val="9"/>
      </w:pPr>
      <w:bookmarkStart w:id="2930" w:name="_Toc370117482"/>
      <w:bookmarkStart w:id="2931" w:name="_Toc371925102"/>
      <w:r>
        <w:rPr>
          <w:rFonts w:ascii="Times New Roman" w:hAnsi="Times New Roman"/>
        </w:rPr>
        <w:t>B</w:t>
      </w:r>
      <w:r>
        <w:rPr>
          <w:rFonts w:ascii="Times New Roman" w:hAnsi="Times New Roman"/>
          <w:lang w:val="en-AU"/>
        </w:rPr>
        <w:t xml:space="preserve">ảng </w:t>
      </w:r>
      <w:r w:rsidR="0001103A">
        <w:rPr>
          <w:rFonts w:ascii="Times New Roman" w:hAnsi="Times New Roman"/>
          <w:lang w:val="en-AU"/>
        </w:rPr>
        <w:t>9</w:t>
      </w:r>
      <w:r>
        <w:rPr>
          <w:rFonts w:ascii="Times New Roman" w:hAnsi="Times New Roman"/>
          <w:lang w:val="en-AU"/>
        </w:rPr>
        <w:t xml:space="preserve">. BẢNG XÁC NHẬN THỜI ĐIỂM TỔ MÁY ĐÃ CÓ KẾ HOẠCH NGỪNG MÁY ĐÃ ĐƯỢC </w:t>
      </w:r>
      <w:r>
        <w:rPr>
          <w:rFonts w:ascii="Times New Roman" w:hAnsi="Times New Roman"/>
          <w:lang w:val="en-AU"/>
        </w:rPr>
        <w:br/>
        <w:t>PHÊ DUYỆT NHƯNG VẪN PHẢI PHÁT CÔNG SUẤT THEO YÊU CẦU CỦA SMO</w:t>
      </w:r>
      <w:bookmarkEnd w:id="2930"/>
      <w:bookmarkEnd w:id="2931"/>
    </w:p>
    <w:tbl>
      <w:tblPr>
        <w:tblW w:w="3084" w:type="pct"/>
        <w:jc w:val="center"/>
        <w:tblLayout w:type="fixed"/>
        <w:tblLook w:val="0000" w:firstRow="0" w:lastRow="0" w:firstColumn="0" w:lastColumn="0" w:noHBand="0" w:noVBand="0"/>
      </w:tblPr>
      <w:tblGrid>
        <w:gridCol w:w="910"/>
        <w:gridCol w:w="1681"/>
        <w:gridCol w:w="1443"/>
        <w:gridCol w:w="1572"/>
        <w:gridCol w:w="1572"/>
        <w:gridCol w:w="1450"/>
      </w:tblGrid>
      <w:tr w:rsidR="00C92137" w:rsidTr="002376CC">
        <w:trPr>
          <w:trHeight w:val="438"/>
          <w:jc w:val="center"/>
        </w:trPr>
        <w:tc>
          <w:tcPr>
            <w:tcW w:w="5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2137" w:rsidRDefault="00C92137">
            <w:pPr>
              <w:jc w:val="center"/>
              <w:rPr>
                <w:bCs/>
              </w:rPr>
            </w:pPr>
            <w:r>
              <w:rPr>
                <w:bCs/>
              </w:rPr>
              <w:t>Tổ máy</w:t>
            </w:r>
          </w:p>
        </w:tc>
        <w:tc>
          <w:tcPr>
            <w:tcW w:w="1809" w:type="pct"/>
            <w:gridSpan w:val="2"/>
            <w:tcBorders>
              <w:top w:val="single" w:sz="4" w:space="0" w:color="auto"/>
              <w:left w:val="nil"/>
              <w:bottom w:val="single" w:sz="4" w:space="0" w:color="auto"/>
              <w:right w:val="single" w:sz="4" w:space="0" w:color="auto"/>
            </w:tcBorders>
            <w:shd w:val="clear" w:color="auto" w:fill="auto"/>
            <w:noWrap/>
            <w:vAlign w:val="center"/>
          </w:tcPr>
          <w:p w:rsidR="00C92137" w:rsidRDefault="00C92137">
            <w:pPr>
              <w:jc w:val="center"/>
              <w:rPr>
                <w:bCs/>
              </w:rPr>
            </w:pPr>
            <w:r>
              <w:rPr>
                <w:bCs/>
              </w:rPr>
              <w:t>Thời điểm bắt đầu</w:t>
            </w:r>
          </w:p>
        </w:tc>
        <w:tc>
          <w:tcPr>
            <w:tcW w:w="1822" w:type="pct"/>
            <w:gridSpan w:val="2"/>
            <w:tcBorders>
              <w:top w:val="single" w:sz="4" w:space="0" w:color="auto"/>
              <w:left w:val="nil"/>
              <w:bottom w:val="single" w:sz="4" w:space="0" w:color="auto"/>
              <w:right w:val="single" w:sz="4" w:space="0" w:color="auto"/>
            </w:tcBorders>
            <w:shd w:val="clear" w:color="auto" w:fill="auto"/>
            <w:vAlign w:val="center"/>
          </w:tcPr>
          <w:p w:rsidR="00C92137" w:rsidRDefault="00C92137">
            <w:pPr>
              <w:jc w:val="center"/>
              <w:rPr>
                <w:bCs/>
              </w:rPr>
            </w:pPr>
            <w:r>
              <w:rPr>
                <w:bCs/>
              </w:rPr>
              <w:t>Thời điểm kết thúc</w:t>
            </w:r>
          </w:p>
        </w:tc>
        <w:tc>
          <w:tcPr>
            <w:tcW w:w="84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92137" w:rsidRDefault="00C92137">
            <w:pPr>
              <w:jc w:val="center"/>
              <w:rPr>
                <w:bCs/>
              </w:rPr>
            </w:pPr>
            <w:r>
              <w:rPr>
                <w:bCs/>
              </w:rPr>
              <w:t>Ghi chú</w:t>
            </w:r>
          </w:p>
        </w:tc>
      </w:tr>
      <w:tr w:rsidR="00C92137" w:rsidTr="002376CC">
        <w:trPr>
          <w:trHeight w:val="360"/>
          <w:jc w:val="center"/>
        </w:trPr>
        <w:tc>
          <w:tcPr>
            <w:tcW w:w="528" w:type="pct"/>
            <w:vMerge/>
            <w:tcBorders>
              <w:top w:val="single" w:sz="4" w:space="0" w:color="auto"/>
              <w:left w:val="single" w:sz="4" w:space="0" w:color="auto"/>
              <w:bottom w:val="single" w:sz="4" w:space="0" w:color="auto"/>
              <w:right w:val="single" w:sz="4" w:space="0" w:color="auto"/>
            </w:tcBorders>
            <w:vAlign w:val="center"/>
          </w:tcPr>
          <w:p w:rsidR="00C92137" w:rsidRDefault="00C92137">
            <w:pPr>
              <w:rPr>
                <w:bCs/>
              </w:rPr>
            </w:pPr>
          </w:p>
        </w:tc>
        <w:tc>
          <w:tcPr>
            <w:tcW w:w="974" w:type="pct"/>
            <w:tcBorders>
              <w:top w:val="single" w:sz="4" w:space="0" w:color="auto"/>
              <w:left w:val="nil"/>
              <w:bottom w:val="single" w:sz="4" w:space="0" w:color="auto"/>
              <w:right w:val="single" w:sz="4" w:space="0" w:color="auto"/>
            </w:tcBorders>
            <w:shd w:val="clear" w:color="auto" w:fill="auto"/>
            <w:noWrap/>
            <w:vAlign w:val="center"/>
          </w:tcPr>
          <w:p w:rsidR="00C92137" w:rsidRDefault="00C92137">
            <w:pPr>
              <w:jc w:val="center"/>
              <w:rPr>
                <w:bCs/>
                <w:sz w:val="22"/>
                <w:szCs w:val="22"/>
              </w:rPr>
            </w:pPr>
            <w:r>
              <w:rPr>
                <w:bCs/>
                <w:sz w:val="22"/>
                <w:szCs w:val="22"/>
              </w:rPr>
              <w:t>Ngày</w:t>
            </w:r>
          </w:p>
          <w:p w:rsidR="00C92137" w:rsidRDefault="00C92137">
            <w:pPr>
              <w:jc w:val="center"/>
              <w:rPr>
                <w:bCs/>
                <w:sz w:val="22"/>
                <w:szCs w:val="22"/>
              </w:rPr>
            </w:pPr>
            <w:r>
              <w:rPr>
                <w:bCs/>
                <w:sz w:val="16"/>
                <w:szCs w:val="16"/>
              </w:rPr>
              <w:t>(dd-mm-yyyy)</w:t>
            </w:r>
          </w:p>
        </w:tc>
        <w:tc>
          <w:tcPr>
            <w:tcW w:w="836" w:type="pct"/>
            <w:tcBorders>
              <w:top w:val="single" w:sz="4" w:space="0" w:color="auto"/>
              <w:left w:val="nil"/>
              <w:bottom w:val="single" w:sz="4" w:space="0" w:color="auto"/>
              <w:right w:val="single" w:sz="4" w:space="0" w:color="auto"/>
            </w:tcBorders>
            <w:shd w:val="clear" w:color="auto" w:fill="auto"/>
            <w:vAlign w:val="center"/>
          </w:tcPr>
          <w:p w:rsidR="00C92137" w:rsidRDefault="00C92137">
            <w:pPr>
              <w:jc w:val="center"/>
              <w:rPr>
                <w:bCs/>
                <w:sz w:val="22"/>
                <w:szCs w:val="22"/>
              </w:rPr>
            </w:pPr>
            <w:r>
              <w:rPr>
                <w:bCs/>
                <w:sz w:val="22"/>
                <w:szCs w:val="22"/>
              </w:rPr>
              <w:t>Giờ</w:t>
            </w:r>
          </w:p>
          <w:p w:rsidR="00C92137" w:rsidRDefault="00C92137">
            <w:pPr>
              <w:jc w:val="center"/>
              <w:rPr>
                <w:bCs/>
                <w:sz w:val="22"/>
                <w:szCs w:val="22"/>
              </w:rPr>
            </w:pPr>
            <w:r>
              <w:rPr>
                <w:bCs/>
                <w:sz w:val="16"/>
                <w:szCs w:val="16"/>
              </w:rPr>
              <w:t>(hh:mm)</w:t>
            </w:r>
          </w:p>
        </w:tc>
        <w:tc>
          <w:tcPr>
            <w:tcW w:w="911" w:type="pct"/>
            <w:tcBorders>
              <w:top w:val="single" w:sz="4" w:space="0" w:color="auto"/>
              <w:left w:val="nil"/>
              <w:bottom w:val="single" w:sz="4" w:space="0" w:color="auto"/>
              <w:right w:val="single" w:sz="4" w:space="0" w:color="auto"/>
            </w:tcBorders>
            <w:shd w:val="clear" w:color="auto" w:fill="auto"/>
            <w:noWrap/>
            <w:vAlign w:val="center"/>
          </w:tcPr>
          <w:p w:rsidR="00C92137" w:rsidRDefault="00C92137">
            <w:pPr>
              <w:jc w:val="center"/>
              <w:rPr>
                <w:bCs/>
                <w:sz w:val="22"/>
                <w:szCs w:val="22"/>
              </w:rPr>
            </w:pPr>
            <w:r>
              <w:rPr>
                <w:bCs/>
                <w:sz w:val="22"/>
                <w:szCs w:val="22"/>
              </w:rPr>
              <w:t>Ngày</w:t>
            </w:r>
          </w:p>
          <w:p w:rsidR="00C92137" w:rsidRDefault="00C92137">
            <w:pPr>
              <w:jc w:val="center"/>
              <w:rPr>
                <w:bCs/>
                <w:sz w:val="22"/>
                <w:szCs w:val="22"/>
              </w:rPr>
            </w:pPr>
            <w:r>
              <w:rPr>
                <w:bCs/>
                <w:sz w:val="16"/>
                <w:szCs w:val="16"/>
              </w:rPr>
              <w:t>(dd-mm-yyyy)</w:t>
            </w:r>
          </w:p>
        </w:tc>
        <w:tc>
          <w:tcPr>
            <w:tcW w:w="911" w:type="pct"/>
            <w:tcBorders>
              <w:top w:val="single" w:sz="4" w:space="0" w:color="auto"/>
              <w:left w:val="nil"/>
              <w:bottom w:val="single" w:sz="4" w:space="0" w:color="auto"/>
              <w:right w:val="single" w:sz="4" w:space="0" w:color="auto"/>
            </w:tcBorders>
            <w:shd w:val="clear" w:color="auto" w:fill="auto"/>
            <w:vAlign w:val="center"/>
          </w:tcPr>
          <w:p w:rsidR="00C92137" w:rsidRDefault="00C92137">
            <w:pPr>
              <w:jc w:val="center"/>
              <w:rPr>
                <w:bCs/>
                <w:sz w:val="22"/>
                <w:szCs w:val="22"/>
              </w:rPr>
            </w:pPr>
            <w:r>
              <w:rPr>
                <w:bCs/>
                <w:sz w:val="22"/>
                <w:szCs w:val="22"/>
              </w:rPr>
              <w:t>Giờ</w:t>
            </w:r>
          </w:p>
          <w:p w:rsidR="00C92137" w:rsidRDefault="00C92137">
            <w:pPr>
              <w:jc w:val="center"/>
              <w:rPr>
                <w:bCs/>
                <w:sz w:val="22"/>
                <w:szCs w:val="22"/>
              </w:rPr>
            </w:pPr>
            <w:r>
              <w:rPr>
                <w:bCs/>
                <w:sz w:val="16"/>
                <w:szCs w:val="16"/>
              </w:rPr>
              <w:t>(hh:mm)</w:t>
            </w:r>
          </w:p>
        </w:tc>
        <w:tc>
          <w:tcPr>
            <w:tcW w:w="841" w:type="pct"/>
            <w:vMerge/>
            <w:tcBorders>
              <w:top w:val="single" w:sz="4" w:space="0" w:color="auto"/>
              <w:left w:val="single" w:sz="4" w:space="0" w:color="auto"/>
              <w:bottom w:val="single" w:sz="4" w:space="0" w:color="000000"/>
              <w:right w:val="single" w:sz="4" w:space="0" w:color="auto"/>
            </w:tcBorders>
            <w:vAlign w:val="center"/>
          </w:tcPr>
          <w:p w:rsidR="00C92137" w:rsidRDefault="00C92137">
            <w:pPr>
              <w:rPr>
                <w:bCs/>
              </w:rPr>
            </w:pPr>
          </w:p>
        </w:tc>
      </w:tr>
      <w:tr w:rsidR="00C92137" w:rsidTr="002376CC">
        <w:trPr>
          <w:trHeight w:val="360"/>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C92137" w:rsidRDefault="00C92137">
            <w:pPr>
              <w:jc w:val="center"/>
              <w:rPr>
                <w:sz w:val="20"/>
                <w:szCs w:val="20"/>
              </w:rPr>
            </w:pPr>
            <w:r>
              <w:rPr>
                <w:sz w:val="20"/>
                <w:szCs w:val="20"/>
              </w:rPr>
              <w:t> </w:t>
            </w:r>
          </w:p>
        </w:tc>
        <w:tc>
          <w:tcPr>
            <w:tcW w:w="974" w:type="pct"/>
            <w:tcBorders>
              <w:top w:val="nil"/>
              <w:left w:val="nil"/>
              <w:bottom w:val="single" w:sz="4" w:space="0" w:color="auto"/>
              <w:right w:val="single" w:sz="4" w:space="0" w:color="auto"/>
            </w:tcBorders>
            <w:shd w:val="clear" w:color="auto" w:fill="auto"/>
            <w:noWrap/>
            <w:vAlign w:val="center"/>
          </w:tcPr>
          <w:p w:rsidR="00C92137" w:rsidRDefault="00C92137">
            <w:pPr>
              <w:jc w:val="center"/>
              <w:rPr>
                <w:sz w:val="20"/>
                <w:szCs w:val="20"/>
              </w:rPr>
            </w:pPr>
            <w:r>
              <w:rPr>
                <w:sz w:val="20"/>
                <w:szCs w:val="20"/>
              </w:rPr>
              <w:t> </w:t>
            </w:r>
          </w:p>
        </w:tc>
        <w:tc>
          <w:tcPr>
            <w:tcW w:w="836" w:type="pct"/>
            <w:tcBorders>
              <w:top w:val="nil"/>
              <w:left w:val="nil"/>
              <w:bottom w:val="single" w:sz="4" w:space="0" w:color="auto"/>
              <w:right w:val="single" w:sz="4" w:space="0" w:color="auto"/>
            </w:tcBorders>
            <w:shd w:val="clear" w:color="auto" w:fill="auto"/>
            <w:vAlign w:val="center"/>
          </w:tcPr>
          <w:p w:rsidR="00C92137" w:rsidRDefault="00C92137">
            <w:pPr>
              <w:jc w:val="center"/>
              <w:rPr>
                <w:sz w:val="20"/>
                <w:szCs w:val="20"/>
              </w:rPr>
            </w:pPr>
            <w:r>
              <w:rPr>
                <w:sz w:val="20"/>
                <w:szCs w:val="20"/>
              </w:rPr>
              <w:t> </w:t>
            </w:r>
          </w:p>
        </w:tc>
        <w:tc>
          <w:tcPr>
            <w:tcW w:w="911" w:type="pct"/>
            <w:tcBorders>
              <w:top w:val="nil"/>
              <w:left w:val="nil"/>
              <w:bottom w:val="single" w:sz="4" w:space="0" w:color="auto"/>
              <w:right w:val="single" w:sz="4" w:space="0" w:color="auto"/>
            </w:tcBorders>
            <w:shd w:val="clear" w:color="auto" w:fill="auto"/>
            <w:noWrap/>
            <w:vAlign w:val="center"/>
          </w:tcPr>
          <w:p w:rsidR="00C92137" w:rsidRDefault="00C92137">
            <w:pPr>
              <w:jc w:val="center"/>
              <w:rPr>
                <w:sz w:val="20"/>
                <w:szCs w:val="20"/>
              </w:rPr>
            </w:pPr>
            <w:r>
              <w:rPr>
                <w:sz w:val="20"/>
                <w:szCs w:val="20"/>
              </w:rPr>
              <w:t> </w:t>
            </w:r>
          </w:p>
          <w:p w:rsidR="00C92137" w:rsidRDefault="00C92137">
            <w:pPr>
              <w:jc w:val="center"/>
              <w:rPr>
                <w:sz w:val="20"/>
                <w:szCs w:val="20"/>
              </w:rPr>
            </w:pPr>
            <w:r>
              <w:rPr>
                <w:sz w:val="20"/>
                <w:szCs w:val="20"/>
              </w:rPr>
              <w:t> </w:t>
            </w:r>
          </w:p>
        </w:tc>
        <w:tc>
          <w:tcPr>
            <w:tcW w:w="911" w:type="pct"/>
            <w:tcBorders>
              <w:top w:val="nil"/>
              <w:left w:val="nil"/>
              <w:bottom w:val="single" w:sz="4" w:space="0" w:color="auto"/>
              <w:right w:val="single" w:sz="4" w:space="0" w:color="auto"/>
            </w:tcBorders>
            <w:shd w:val="clear" w:color="auto" w:fill="auto"/>
            <w:vAlign w:val="center"/>
          </w:tcPr>
          <w:p w:rsidR="00C92137" w:rsidRDefault="00C92137">
            <w:pPr>
              <w:jc w:val="center"/>
              <w:rPr>
                <w:sz w:val="20"/>
                <w:szCs w:val="20"/>
              </w:rPr>
            </w:pPr>
          </w:p>
        </w:tc>
        <w:tc>
          <w:tcPr>
            <w:tcW w:w="841" w:type="pct"/>
            <w:tcBorders>
              <w:top w:val="nil"/>
              <w:left w:val="single" w:sz="4" w:space="0" w:color="auto"/>
              <w:bottom w:val="single" w:sz="4" w:space="0" w:color="auto"/>
              <w:right w:val="single" w:sz="4" w:space="0" w:color="auto"/>
            </w:tcBorders>
            <w:shd w:val="clear" w:color="auto" w:fill="auto"/>
            <w:noWrap/>
            <w:vAlign w:val="center"/>
          </w:tcPr>
          <w:p w:rsidR="00C92137" w:rsidRDefault="00C92137">
            <w:pPr>
              <w:jc w:val="center"/>
              <w:rPr>
                <w:sz w:val="20"/>
                <w:szCs w:val="20"/>
              </w:rPr>
            </w:pPr>
            <w:r>
              <w:rPr>
                <w:sz w:val="20"/>
                <w:szCs w:val="20"/>
              </w:rPr>
              <w:t> </w:t>
            </w:r>
          </w:p>
        </w:tc>
      </w:tr>
      <w:tr w:rsidR="00C92137" w:rsidTr="002376CC">
        <w:trPr>
          <w:trHeight w:val="360"/>
          <w:jc w:val="center"/>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C92137" w:rsidRDefault="00C92137">
            <w:pPr>
              <w:jc w:val="center"/>
              <w:rPr>
                <w:sz w:val="20"/>
                <w:szCs w:val="20"/>
              </w:rPr>
            </w:pPr>
            <w:r>
              <w:rPr>
                <w:sz w:val="20"/>
                <w:szCs w:val="20"/>
              </w:rPr>
              <w:t> </w:t>
            </w:r>
          </w:p>
        </w:tc>
        <w:tc>
          <w:tcPr>
            <w:tcW w:w="974" w:type="pct"/>
            <w:tcBorders>
              <w:top w:val="single" w:sz="4" w:space="0" w:color="auto"/>
              <w:left w:val="nil"/>
              <w:bottom w:val="single" w:sz="4" w:space="0" w:color="auto"/>
              <w:right w:val="single" w:sz="4" w:space="0" w:color="auto"/>
            </w:tcBorders>
            <w:shd w:val="clear" w:color="auto" w:fill="auto"/>
            <w:noWrap/>
            <w:vAlign w:val="center"/>
          </w:tcPr>
          <w:p w:rsidR="00C92137" w:rsidRDefault="00C92137">
            <w:pPr>
              <w:jc w:val="center"/>
              <w:rPr>
                <w:sz w:val="20"/>
                <w:szCs w:val="20"/>
              </w:rPr>
            </w:pPr>
            <w:r>
              <w:rPr>
                <w:sz w:val="20"/>
                <w:szCs w:val="20"/>
              </w:rPr>
              <w:t> </w:t>
            </w:r>
          </w:p>
        </w:tc>
        <w:tc>
          <w:tcPr>
            <w:tcW w:w="836" w:type="pct"/>
            <w:tcBorders>
              <w:top w:val="single" w:sz="4" w:space="0" w:color="auto"/>
              <w:left w:val="nil"/>
              <w:bottom w:val="single" w:sz="4" w:space="0" w:color="auto"/>
              <w:right w:val="single" w:sz="4" w:space="0" w:color="auto"/>
            </w:tcBorders>
            <w:shd w:val="clear" w:color="auto" w:fill="auto"/>
            <w:vAlign w:val="center"/>
          </w:tcPr>
          <w:p w:rsidR="00C92137" w:rsidRDefault="00C92137">
            <w:pPr>
              <w:jc w:val="center"/>
              <w:rPr>
                <w:sz w:val="20"/>
                <w:szCs w:val="20"/>
              </w:rPr>
            </w:pPr>
            <w:r>
              <w:rPr>
                <w:sz w:val="20"/>
                <w:szCs w:val="20"/>
              </w:rPr>
              <w:t> </w:t>
            </w:r>
          </w:p>
        </w:tc>
        <w:tc>
          <w:tcPr>
            <w:tcW w:w="911" w:type="pct"/>
            <w:tcBorders>
              <w:top w:val="single" w:sz="4" w:space="0" w:color="auto"/>
              <w:left w:val="nil"/>
              <w:bottom w:val="single" w:sz="4" w:space="0" w:color="auto"/>
              <w:right w:val="single" w:sz="4" w:space="0" w:color="auto"/>
            </w:tcBorders>
            <w:shd w:val="clear" w:color="auto" w:fill="auto"/>
            <w:noWrap/>
            <w:vAlign w:val="center"/>
          </w:tcPr>
          <w:p w:rsidR="00C92137" w:rsidRDefault="00C92137">
            <w:pPr>
              <w:jc w:val="center"/>
              <w:rPr>
                <w:sz w:val="20"/>
                <w:szCs w:val="20"/>
              </w:rPr>
            </w:pPr>
            <w:r>
              <w:rPr>
                <w:sz w:val="20"/>
                <w:szCs w:val="20"/>
              </w:rPr>
              <w:t> </w:t>
            </w:r>
          </w:p>
          <w:p w:rsidR="00C92137" w:rsidRDefault="00C92137">
            <w:pPr>
              <w:jc w:val="center"/>
              <w:rPr>
                <w:sz w:val="20"/>
                <w:szCs w:val="20"/>
              </w:rPr>
            </w:pPr>
            <w:r>
              <w:rPr>
                <w:sz w:val="20"/>
                <w:szCs w:val="20"/>
              </w:rPr>
              <w:t> </w:t>
            </w:r>
          </w:p>
        </w:tc>
        <w:tc>
          <w:tcPr>
            <w:tcW w:w="911" w:type="pct"/>
            <w:tcBorders>
              <w:top w:val="single" w:sz="4" w:space="0" w:color="auto"/>
              <w:left w:val="nil"/>
              <w:bottom w:val="single" w:sz="4" w:space="0" w:color="auto"/>
              <w:right w:val="single" w:sz="4" w:space="0" w:color="auto"/>
            </w:tcBorders>
            <w:shd w:val="clear" w:color="auto" w:fill="auto"/>
            <w:vAlign w:val="center"/>
          </w:tcPr>
          <w:p w:rsidR="00C92137" w:rsidRDefault="00C92137">
            <w:pPr>
              <w:jc w:val="center"/>
              <w:rPr>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137" w:rsidRDefault="00C92137">
            <w:pPr>
              <w:jc w:val="center"/>
              <w:rPr>
                <w:sz w:val="20"/>
                <w:szCs w:val="20"/>
              </w:rPr>
            </w:pPr>
            <w:r>
              <w:rPr>
                <w:sz w:val="20"/>
                <w:szCs w:val="20"/>
              </w:rPr>
              <w:t> </w:t>
            </w:r>
          </w:p>
        </w:tc>
      </w:tr>
    </w:tbl>
    <w:p w:rsidR="00150B30" w:rsidRDefault="00150B30">
      <w:pPr>
        <w:jc w:val="both"/>
        <w:rPr>
          <w:sz w:val="28"/>
          <w:szCs w:val="28"/>
        </w:rPr>
      </w:pPr>
    </w:p>
    <w:p w:rsidR="00150B30" w:rsidRDefault="00150B30">
      <w:pPr>
        <w:spacing w:before="120" w:after="120"/>
        <w:jc w:val="center"/>
        <w:rPr>
          <w:b/>
          <w:sz w:val="28"/>
          <w:szCs w:val="28"/>
          <w:lang w:val="en-AU"/>
        </w:rPr>
      </w:pPr>
      <w:r>
        <w:rPr>
          <w:b/>
          <w:sz w:val="28"/>
          <w:szCs w:val="28"/>
        </w:rPr>
        <w:t xml:space="preserve">Bảng </w:t>
      </w:r>
      <w:r w:rsidR="0001103A">
        <w:rPr>
          <w:b/>
          <w:sz w:val="28"/>
          <w:szCs w:val="28"/>
        </w:rPr>
        <w:t>10</w:t>
      </w:r>
      <w:r>
        <w:rPr>
          <w:b/>
          <w:sz w:val="28"/>
          <w:szCs w:val="28"/>
          <w:lang w:val="en-AU"/>
        </w:rPr>
        <w:t>. BẢNG XÁC NHẬN CHUYỂN ĐỔI NHIÊN LIỆU</w:t>
      </w:r>
    </w:p>
    <w:tbl>
      <w:tblPr>
        <w:tblW w:w="5000" w:type="pct"/>
        <w:tblLook w:val="0000" w:firstRow="0" w:lastRow="0" w:firstColumn="0" w:lastColumn="0" w:noHBand="0" w:noVBand="0"/>
      </w:tblPr>
      <w:tblGrid>
        <w:gridCol w:w="630"/>
        <w:gridCol w:w="1123"/>
        <w:gridCol w:w="1123"/>
        <w:gridCol w:w="1159"/>
        <w:gridCol w:w="862"/>
        <w:gridCol w:w="1111"/>
        <w:gridCol w:w="1055"/>
        <w:gridCol w:w="1167"/>
        <w:gridCol w:w="1025"/>
        <w:gridCol w:w="1103"/>
        <w:gridCol w:w="1103"/>
        <w:gridCol w:w="1461"/>
        <w:gridCol w:w="1067"/>
      </w:tblGrid>
      <w:tr w:rsidR="00150B30">
        <w:trPr>
          <w:trHeight w:val="765"/>
        </w:trPr>
        <w:tc>
          <w:tcPr>
            <w:tcW w:w="225" w:type="pct"/>
            <w:vMerge w:val="restart"/>
            <w:tcBorders>
              <w:top w:val="single" w:sz="4" w:space="0" w:color="auto"/>
              <w:left w:val="single" w:sz="4" w:space="0" w:color="auto"/>
              <w:right w:val="single" w:sz="4" w:space="0" w:color="auto"/>
            </w:tcBorders>
            <w:shd w:val="clear" w:color="auto" w:fill="auto"/>
            <w:vAlign w:val="center"/>
          </w:tcPr>
          <w:p w:rsidR="00150B30" w:rsidRDefault="00150B30">
            <w:pPr>
              <w:jc w:val="center"/>
            </w:pPr>
            <w:r>
              <w:t>Tổ máy</w:t>
            </w:r>
          </w:p>
        </w:tc>
        <w:tc>
          <w:tcPr>
            <w:tcW w:w="403" w:type="pct"/>
            <w:vMerge w:val="restart"/>
            <w:tcBorders>
              <w:top w:val="single" w:sz="4" w:space="0" w:color="auto"/>
              <w:left w:val="nil"/>
              <w:right w:val="single" w:sz="4" w:space="0" w:color="auto"/>
            </w:tcBorders>
            <w:vAlign w:val="center"/>
          </w:tcPr>
          <w:p w:rsidR="00150B30" w:rsidRDefault="00150B30">
            <w:pPr>
              <w:jc w:val="center"/>
            </w:pPr>
            <w:r>
              <w:t>Cấu hình</w:t>
            </w:r>
          </w:p>
        </w:tc>
        <w:tc>
          <w:tcPr>
            <w:tcW w:w="403" w:type="pct"/>
            <w:vMerge w:val="restart"/>
            <w:tcBorders>
              <w:top w:val="single" w:sz="4" w:space="0" w:color="auto"/>
              <w:left w:val="single" w:sz="4" w:space="0" w:color="auto"/>
              <w:right w:val="single" w:sz="4" w:space="0" w:color="auto"/>
            </w:tcBorders>
            <w:shd w:val="clear" w:color="auto" w:fill="auto"/>
            <w:vAlign w:val="center"/>
          </w:tcPr>
          <w:p w:rsidR="00150B30" w:rsidRDefault="00150B30">
            <w:pPr>
              <w:jc w:val="center"/>
            </w:pPr>
            <w:r>
              <w:t>Chế độ chuyển đổi</w:t>
            </w:r>
          </w:p>
        </w:tc>
        <w:tc>
          <w:tcPr>
            <w:tcW w:w="705" w:type="pct"/>
            <w:gridSpan w:val="2"/>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pPr>
            <w:r>
              <w:t>Thời điểm bắt đầu chuyển đổi</w:t>
            </w:r>
          </w:p>
        </w:tc>
        <w:tc>
          <w:tcPr>
            <w:tcW w:w="778" w:type="pct"/>
            <w:gridSpan w:val="2"/>
            <w:tcBorders>
              <w:top w:val="single" w:sz="4" w:space="0" w:color="auto"/>
              <w:left w:val="nil"/>
              <w:bottom w:val="single" w:sz="4" w:space="0" w:color="auto"/>
              <w:right w:val="single" w:sz="4" w:space="0" w:color="auto"/>
            </w:tcBorders>
            <w:vAlign w:val="center"/>
          </w:tcPr>
          <w:p w:rsidR="00150B30" w:rsidRDefault="00150B30">
            <w:pPr>
              <w:jc w:val="center"/>
            </w:pPr>
            <w:r>
              <w:t>Thời điểm hoàn thành lệnh chuyển đổi</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pPr>
            <w:r>
              <w:t>Thời điểm bắt đầu ngừng chế độ chuyển đổi</w:t>
            </w:r>
          </w:p>
        </w:tc>
        <w:tc>
          <w:tcPr>
            <w:tcW w:w="792" w:type="pct"/>
            <w:gridSpan w:val="2"/>
            <w:tcBorders>
              <w:top w:val="single" w:sz="4" w:space="0" w:color="auto"/>
              <w:left w:val="nil"/>
              <w:bottom w:val="single" w:sz="4" w:space="0" w:color="auto"/>
              <w:right w:val="single" w:sz="4" w:space="0" w:color="auto"/>
            </w:tcBorders>
            <w:vAlign w:val="center"/>
          </w:tcPr>
          <w:p w:rsidR="00150B30" w:rsidRDefault="00150B30">
            <w:pPr>
              <w:jc w:val="center"/>
            </w:pPr>
            <w:r>
              <w:t>Thời điểm kết thúc chuyển đổi hoặc ngừng máy</w:t>
            </w:r>
          </w:p>
        </w:tc>
        <w:tc>
          <w:tcPr>
            <w:tcW w:w="524" w:type="pct"/>
            <w:vMerge w:val="restart"/>
            <w:tcBorders>
              <w:top w:val="single" w:sz="4" w:space="0" w:color="auto"/>
              <w:left w:val="nil"/>
              <w:right w:val="single" w:sz="4" w:space="0" w:color="auto"/>
            </w:tcBorders>
            <w:shd w:val="clear" w:color="auto" w:fill="auto"/>
            <w:vAlign w:val="center"/>
          </w:tcPr>
          <w:p w:rsidR="00150B30" w:rsidRDefault="00150B30">
            <w:pPr>
              <w:jc w:val="center"/>
            </w:pPr>
            <w:r>
              <w:t>Tỉ lệ % không phải nhiên liệu chính</w:t>
            </w:r>
          </w:p>
        </w:tc>
        <w:tc>
          <w:tcPr>
            <w:tcW w:w="383" w:type="pct"/>
            <w:vMerge w:val="restart"/>
            <w:tcBorders>
              <w:top w:val="single" w:sz="4" w:space="0" w:color="auto"/>
              <w:left w:val="nil"/>
              <w:right w:val="single" w:sz="4" w:space="0" w:color="auto"/>
            </w:tcBorders>
            <w:shd w:val="clear" w:color="auto" w:fill="auto"/>
            <w:vAlign w:val="center"/>
          </w:tcPr>
          <w:p w:rsidR="00150B30" w:rsidRDefault="00150B30">
            <w:pPr>
              <w:jc w:val="center"/>
            </w:pPr>
            <w:r>
              <w:t>Ghi chú</w:t>
            </w:r>
          </w:p>
        </w:tc>
      </w:tr>
      <w:tr w:rsidR="00150B30">
        <w:trPr>
          <w:trHeight w:val="493"/>
        </w:trPr>
        <w:tc>
          <w:tcPr>
            <w:tcW w:w="225" w:type="pct"/>
            <w:vMerge/>
            <w:tcBorders>
              <w:left w:val="single" w:sz="4" w:space="0" w:color="auto"/>
              <w:bottom w:val="single" w:sz="4" w:space="0" w:color="auto"/>
              <w:right w:val="single" w:sz="4" w:space="0" w:color="auto"/>
            </w:tcBorders>
            <w:shd w:val="clear" w:color="auto" w:fill="auto"/>
            <w:noWrap/>
            <w:vAlign w:val="bottom"/>
          </w:tcPr>
          <w:p w:rsidR="00150B30" w:rsidRDefault="00150B30"/>
        </w:tc>
        <w:tc>
          <w:tcPr>
            <w:tcW w:w="403" w:type="pct"/>
            <w:vMerge/>
            <w:tcBorders>
              <w:left w:val="nil"/>
              <w:bottom w:val="single" w:sz="4" w:space="0" w:color="auto"/>
              <w:right w:val="single" w:sz="4" w:space="0" w:color="auto"/>
            </w:tcBorders>
          </w:tcPr>
          <w:p w:rsidR="00150B30" w:rsidRDefault="00150B30"/>
        </w:tc>
        <w:tc>
          <w:tcPr>
            <w:tcW w:w="403" w:type="pct"/>
            <w:vMerge/>
            <w:tcBorders>
              <w:left w:val="single" w:sz="4" w:space="0" w:color="auto"/>
              <w:bottom w:val="single" w:sz="4" w:space="0" w:color="auto"/>
              <w:right w:val="single" w:sz="4" w:space="0" w:color="auto"/>
            </w:tcBorders>
            <w:shd w:val="clear" w:color="auto" w:fill="auto"/>
            <w:noWrap/>
            <w:vAlign w:val="bottom"/>
          </w:tcPr>
          <w:p w:rsidR="00150B30" w:rsidRDefault="00150B30"/>
        </w:tc>
        <w:tc>
          <w:tcPr>
            <w:tcW w:w="395" w:type="pct"/>
            <w:tcBorders>
              <w:top w:val="nil"/>
              <w:left w:val="nil"/>
              <w:bottom w:val="single" w:sz="4" w:space="0" w:color="auto"/>
              <w:right w:val="single" w:sz="4" w:space="0" w:color="auto"/>
            </w:tcBorders>
            <w:shd w:val="clear" w:color="auto" w:fill="auto"/>
            <w:noWrap/>
            <w:vAlign w:val="center"/>
          </w:tcPr>
          <w:p w:rsidR="00150B30" w:rsidRDefault="00150B30">
            <w:pPr>
              <w:jc w:val="center"/>
              <w:rPr>
                <w:bCs/>
                <w:sz w:val="22"/>
                <w:szCs w:val="22"/>
              </w:rPr>
            </w:pPr>
            <w:r>
              <w:rPr>
                <w:bCs/>
                <w:sz w:val="22"/>
                <w:szCs w:val="22"/>
              </w:rPr>
              <w:t>Ngày</w:t>
            </w:r>
          </w:p>
          <w:p w:rsidR="00150B30" w:rsidRDefault="00150B30">
            <w:pPr>
              <w:jc w:val="center"/>
            </w:pPr>
            <w:r>
              <w:rPr>
                <w:bCs/>
                <w:sz w:val="16"/>
                <w:szCs w:val="16"/>
              </w:rPr>
              <w:t>(dd-mm-yyyy)</w:t>
            </w:r>
          </w:p>
        </w:tc>
        <w:tc>
          <w:tcPr>
            <w:tcW w:w="310" w:type="pct"/>
            <w:tcBorders>
              <w:top w:val="nil"/>
              <w:left w:val="nil"/>
              <w:bottom w:val="single" w:sz="4" w:space="0" w:color="auto"/>
              <w:right w:val="single" w:sz="4" w:space="0" w:color="auto"/>
            </w:tcBorders>
            <w:shd w:val="clear" w:color="auto" w:fill="auto"/>
            <w:vAlign w:val="center"/>
          </w:tcPr>
          <w:p w:rsidR="00150B30" w:rsidRDefault="00150B30">
            <w:pPr>
              <w:jc w:val="center"/>
              <w:rPr>
                <w:bCs/>
                <w:sz w:val="22"/>
                <w:szCs w:val="22"/>
              </w:rPr>
            </w:pPr>
            <w:r>
              <w:rPr>
                <w:bCs/>
                <w:sz w:val="22"/>
                <w:szCs w:val="22"/>
              </w:rPr>
              <w:t>Giờ</w:t>
            </w:r>
          </w:p>
          <w:p w:rsidR="00150B30" w:rsidRDefault="00150B30">
            <w:pPr>
              <w:jc w:val="center"/>
            </w:pPr>
            <w:r>
              <w:rPr>
                <w:bCs/>
                <w:sz w:val="16"/>
                <w:szCs w:val="16"/>
              </w:rPr>
              <w:t>(hh:mm)</w:t>
            </w:r>
          </w:p>
        </w:tc>
        <w:tc>
          <w:tcPr>
            <w:tcW w:w="399" w:type="pct"/>
            <w:tcBorders>
              <w:top w:val="single" w:sz="4" w:space="0" w:color="auto"/>
              <w:left w:val="nil"/>
              <w:bottom w:val="single" w:sz="4" w:space="0" w:color="auto"/>
              <w:right w:val="single" w:sz="4" w:space="0" w:color="auto"/>
            </w:tcBorders>
            <w:vAlign w:val="center"/>
          </w:tcPr>
          <w:p w:rsidR="00150B30" w:rsidRDefault="00150B30">
            <w:pPr>
              <w:jc w:val="center"/>
              <w:rPr>
                <w:bCs/>
                <w:sz w:val="22"/>
                <w:szCs w:val="22"/>
              </w:rPr>
            </w:pPr>
            <w:r>
              <w:rPr>
                <w:bCs/>
                <w:sz w:val="22"/>
                <w:szCs w:val="22"/>
              </w:rPr>
              <w:t>Ngày</w:t>
            </w:r>
          </w:p>
          <w:p w:rsidR="00150B30" w:rsidRDefault="00150B30">
            <w:pPr>
              <w:jc w:val="center"/>
            </w:pPr>
            <w:r>
              <w:rPr>
                <w:bCs/>
                <w:sz w:val="16"/>
                <w:szCs w:val="16"/>
              </w:rPr>
              <w:t>(dd-mm-yyyy)</w:t>
            </w:r>
          </w:p>
        </w:tc>
        <w:tc>
          <w:tcPr>
            <w:tcW w:w="379" w:type="pct"/>
            <w:tcBorders>
              <w:top w:val="single" w:sz="4" w:space="0" w:color="auto"/>
              <w:left w:val="nil"/>
              <w:bottom w:val="single" w:sz="4" w:space="0" w:color="auto"/>
              <w:right w:val="single" w:sz="4" w:space="0" w:color="auto"/>
            </w:tcBorders>
            <w:vAlign w:val="center"/>
          </w:tcPr>
          <w:p w:rsidR="00150B30" w:rsidRDefault="00150B30">
            <w:pPr>
              <w:jc w:val="center"/>
              <w:rPr>
                <w:bCs/>
                <w:sz w:val="22"/>
                <w:szCs w:val="22"/>
              </w:rPr>
            </w:pPr>
            <w:r>
              <w:rPr>
                <w:bCs/>
                <w:sz w:val="22"/>
                <w:szCs w:val="22"/>
              </w:rPr>
              <w:t>Giờ</w:t>
            </w:r>
          </w:p>
          <w:p w:rsidR="00150B30" w:rsidRDefault="00150B30">
            <w:pPr>
              <w:jc w:val="center"/>
            </w:pPr>
            <w:r>
              <w:rPr>
                <w:bCs/>
                <w:sz w:val="16"/>
                <w:szCs w:val="16"/>
              </w:rPr>
              <w:t>(hh:mm)</w:t>
            </w:r>
          </w:p>
        </w:tc>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0B30" w:rsidRDefault="00150B30">
            <w:pPr>
              <w:jc w:val="center"/>
              <w:rPr>
                <w:bCs/>
                <w:sz w:val="22"/>
                <w:szCs w:val="22"/>
              </w:rPr>
            </w:pPr>
            <w:r>
              <w:rPr>
                <w:bCs/>
                <w:sz w:val="22"/>
                <w:szCs w:val="22"/>
              </w:rPr>
              <w:t>Ngày</w:t>
            </w:r>
          </w:p>
          <w:p w:rsidR="00150B30" w:rsidRDefault="00150B30">
            <w:pPr>
              <w:jc w:val="center"/>
            </w:pPr>
            <w:r>
              <w:rPr>
                <w:bCs/>
                <w:sz w:val="16"/>
                <w:szCs w:val="16"/>
              </w:rPr>
              <w:t>(dd-mm-yyyy)</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bCs/>
                <w:sz w:val="22"/>
                <w:szCs w:val="22"/>
              </w:rPr>
            </w:pPr>
            <w:r>
              <w:rPr>
                <w:bCs/>
                <w:sz w:val="22"/>
                <w:szCs w:val="22"/>
              </w:rPr>
              <w:t>Giờ</w:t>
            </w:r>
          </w:p>
          <w:p w:rsidR="00150B30" w:rsidRDefault="00150B30">
            <w:pPr>
              <w:jc w:val="center"/>
            </w:pPr>
            <w:r>
              <w:rPr>
                <w:bCs/>
                <w:sz w:val="16"/>
                <w:szCs w:val="16"/>
              </w:rPr>
              <w:t>(hh:mm)</w:t>
            </w:r>
          </w:p>
        </w:tc>
        <w:tc>
          <w:tcPr>
            <w:tcW w:w="396" w:type="pct"/>
            <w:tcBorders>
              <w:top w:val="single" w:sz="4" w:space="0" w:color="auto"/>
              <w:left w:val="nil"/>
              <w:bottom w:val="single" w:sz="4" w:space="0" w:color="auto"/>
              <w:right w:val="single" w:sz="4" w:space="0" w:color="auto"/>
            </w:tcBorders>
            <w:vAlign w:val="center"/>
          </w:tcPr>
          <w:p w:rsidR="00150B30" w:rsidRDefault="00150B30">
            <w:pPr>
              <w:jc w:val="center"/>
              <w:rPr>
                <w:bCs/>
                <w:sz w:val="22"/>
                <w:szCs w:val="22"/>
              </w:rPr>
            </w:pPr>
            <w:r>
              <w:rPr>
                <w:bCs/>
                <w:sz w:val="22"/>
                <w:szCs w:val="22"/>
              </w:rPr>
              <w:t>Ngày</w:t>
            </w:r>
          </w:p>
          <w:p w:rsidR="00150B30" w:rsidRDefault="00150B30">
            <w:pPr>
              <w:jc w:val="center"/>
            </w:pPr>
            <w:r>
              <w:rPr>
                <w:bCs/>
                <w:sz w:val="16"/>
                <w:szCs w:val="16"/>
              </w:rPr>
              <w:t>(dd-mm-yyyy)</w:t>
            </w:r>
          </w:p>
        </w:tc>
        <w:tc>
          <w:tcPr>
            <w:tcW w:w="396" w:type="pct"/>
            <w:tcBorders>
              <w:top w:val="single" w:sz="4" w:space="0" w:color="auto"/>
              <w:left w:val="nil"/>
              <w:bottom w:val="single" w:sz="4" w:space="0" w:color="auto"/>
              <w:right w:val="single" w:sz="4" w:space="0" w:color="auto"/>
            </w:tcBorders>
            <w:vAlign w:val="center"/>
          </w:tcPr>
          <w:p w:rsidR="00150B30" w:rsidRDefault="00150B30">
            <w:pPr>
              <w:jc w:val="center"/>
              <w:rPr>
                <w:bCs/>
                <w:sz w:val="22"/>
                <w:szCs w:val="22"/>
              </w:rPr>
            </w:pPr>
            <w:r>
              <w:rPr>
                <w:bCs/>
                <w:sz w:val="22"/>
                <w:szCs w:val="22"/>
              </w:rPr>
              <w:t>Giờ</w:t>
            </w:r>
          </w:p>
          <w:p w:rsidR="00150B30" w:rsidRDefault="00150B30">
            <w:pPr>
              <w:jc w:val="center"/>
            </w:pPr>
            <w:r>
              <w:rPr>
                <w:bCs/>
                <w:sz w:val="16"/>
                <w:szCs w:val="16"/>
              </w:rPr>
              <w:t>(hh:mm)</w:t>
            </w:r>
          </w:p>
        </w:tc>
        <w:tc>
          <w:tcPr>
            <w:tcW w:w="524" w:type="pct"/>
            <w:vMerge/>
            <w:tcBorders>
              <w:left w:val="nil"/>
              <w:bottom w:val="single" w:sz="4" w:space="0" w:color="auto"/>
              <w:right w:val="single" w:sz="4" w:space="0" w:color="auto"/>
            </w:tcBorders>
            <w:shd w:val="clear" w:color="auto" w:fill="auto"/>
            <w:noWrap/>
            <w:vAlign w:val="bottom"/>
          </w:tcPr>
          <w:p w:rsidR="00150B30" w:rsidRDefault="00150B30"/>
        </w:tc>
        <w:tc>
          <w:tcPr>
            <w:tcW w:w="383" w:type="pct"/>
            <w:vMerge/>
            <w:tcBorders>
              <w:left w:val="nil"/>
              <w:bottom w:val="single" w:sz="4" w:space="0" w:color="auto"/>
              <w:right w:val="single" w:sz="4" w:space="0" w:color="auto"/>
            </w:tcBorders>
            <w:shd w:val="clear" w:color="auto" w:fill="auto"/>
            <w:noWrap/>
            <w:vAlign w:val="bottom"/>
          </w:tcPr>
          <w:p w:rsidR="00150B30" w:rsidRDefault="00150B30"/>
        </w:tc>
      </w:tr>
      <w:tr w:rsidR="00150B30">
        <w:trPr>
          <w:trHeight w:val="402"/>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r>
              <w:t> </w:t>
            </w:r>
          </w:p>
        </w:tc>
        <w:tc>
          <w:tcPr>
            <w:tcW w:w="403" w:type="pct"/>
            <w:tcBorders>
              <w:top w:val="single" w:sz="4" w:space="0" w:color="auto"/>
              <w:left w:val="single" w:sz="4" w:space="0" w:color="auto"/>
              <w:bottom w:val="single" w:sz="4" w:space="0" w:color="auto"/>
              <w:right w:val="single" w:sz="4" w:space="0" w:color="auto"/>
            </w:tcBorders>
          </w:tcPr>
          <w:p w:rsidR="00150B30" w:rsidRDefault="00150B3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r>
              <w:t> </w:t>
            </w:r>
          </w:p>
        </w:tc>
        <w:tc>
          <w:tcPr>
            <w:tcW w:w="70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r>
              <w:t> </w:t>
            </w:r>
          </w:p>
        </w:tc>
        <w:tc>
          <w:tcPr>
            <w:tcW w:w="778" w:type="pct"/>
            <w:gridSpan w:val="2"/>
            <w:tcBorders>
              <w:top w:val="single" w:sz="4" w:space="0" w:color="auto"/>
              <w:left w:val="single" w:sz="4" w:space="0" w:color="auto"/>
              <w:bottom w:val="single" w:sz="4" w:space="0" w:color="auto"/>
              <w:right w:val="single" w:sz="4" w:space="0" w:color="auto"/>
            </w:tcBorders>
          </w:tcPr>
          <w:p w:rsidR="00150B30" w:rsidRDefault="00150B30"/>
        </w:tc>
        <w:tc>
          <w:tcPr>
            <w:tcW w:w="7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r>
              <w:t> </w:t>
            </w:r>
          </w:p>
        </w:tc>
        <w:tc>
          <w:tcPr>
            <w:tcW w:w="792" w:type="pct"/>
            <w:gridSpan w:val="2"/>
            <w:tcBorders>
              <w:top w:val="single" w:sz="4" w:space="0" w:color="auto"/>
              <w:left w:val="single" w:sz="4" w:space="0" w:color="auto"/>
              <w:bottom w:val="single" w:sz="4" w:space="0" w:color="auto"/>
              <w:right w:val="single" w:sz="4" w:space="0" w:color="auto"/>
            </w:tcBorders>
          </w:tcPr>
          <w:p w:rsidR="00150B30" w:rsidRDefault="00150B30"/>
        </w:tc>
        <w:tc>
          <w:tcPr>
            <w:tcW w:w="5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r>
              <w:t> </w:t>
            </w:r>
          </w:p>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r>
              <w:t> </w:t>
            </w:r>
          </w:p>
        </w:tc>
      </w:tr>
      <w:tr w:rsidR="00150B30">
        <w:trPr>
          <w:trHeight w:val="402"/>
        </w:trPr>
        <w:tc>
          <w:tcPr>
            <w:tcW w:w="225" w:type="pct"/>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tc>
        <w:tc>
          <w:tcPr>
            <w:tcW w:w="403" w:type="pct"/>
            <w:tcBorders>
              <w:top w:val="single" w:sz="4" w:space="0" w:color="auto"/>
              <w:left w:val="single" w:sz="4" w:space="0" w:color="auto"/>
              <w:bottom w:val="single" w:sz="4" w:space="0" w:color="auto"/>
              <w:right w:val="single" w:sz="4" w:space="0" w:color="auto"/>
            </w:tcBorders>
          </w:tcPr>
          <w:p w:rsidR="00150B30" w:rsidRDefault="00150B30"/>
        </w:tc>
        <w:tc>
          <w:tcPr>
            <w:tcW w:w="4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tc>
        <w:tc>
          <w:tcPr>
            <w:tcW w:w="70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tc>
        <w:tc>
          <w:tcPr>
            <w:tcW w:w="778" w:type="pct"/>
            <w:gridSpan w:val="2"/>
            <w:tcBorders>
              <w:top w:val="single" w:sz="4" w:space="0" w:color="auto"/>
              <w:left w:val="single" w:sz="4" w:space="0" w:color="auto"/>
              <w:bottom w:val="single" w:sz="4" w:space="0" w:color="auto"/>
              <w:right w:val="single" w:sz="4" w:space="0" w:color="auto"/>
            </w:tcBorders>
          </w:tcPr>
          <w:p w:rsidR="00150B30" w:rsidRDefault="00150B30"/>
        </w:tc>
        <w:tc>
          <w:tcPr>
            <w:tcW w:w="78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tc>
        <w:tc>
          <w:tcPr>
            <w:tcW w:w="792" w:type="pct"/>
            <w:gridSpan w:val="2"/>
            <w:tcBorders>
              <w:top w:val="single" w:sz="4" w:space="0" w:color="auto"/>
              <w:left w:val="single" w:sz="4" w:space="0" w:color="auto"/>
              <w:bottom w:val="single" w:sz="4" w:space="0" w:color="auto"/>
              <w:right w:val="single" w:sz="4" w:space="0" w:color="auto"/>
            </w:tcBorders>
          </w:tcPr>
          <w:p w:rsidR="00150B30" w:rsidRDefault="00150B30"/>
        </w:tc>
        <w:tc>
          <w:tcPr>
            <w:tcW w:w="524" w:type="pct"/>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tc>
        <w:tc>
          <w:tcPr>
            <w:tcW w:w="383" w:type="pct"/>
            <w:tcBorders>
              <w:top w:val="single" w:sz="4" w:space="0" w:color="auto"/>
              <w:left w:val="single" w:sz="4" w:space="0" w:color="auto"/>
              <w:bottom w:val="single" w:sz="4" w:space="0" w:color="auto"/>
              <w:right w:val="single" w:sz="4" w:space="0" w:color="auto"/>
            </w:tcBorders>
            <w:shd w:val="clear" w:color="auto" w:fill="auto"/>
            <w:noWrap/>
            <w:vAlign w:val="bottom"/>
          </w:tcPr>
          <w:p w:rsidR="00150B30" w:rsidRDefault="00150B30"/>
        </w:tc>
      </w:tr>
    </w:tbl>
    <w:p w:rsidR="00150B30" w:rsidRDefault="00150B30">
      <w:pPr>
        <w:spacing w:before="240" w:after="120"/>
        <w:jc w:val="center"/>
        <w:rPr>
          <w:b/>
          <w:sz w:val="28"/>
          <w:szCs w:val="28"/>
        </w:rPr>
      </w:pPr>
      <w:r>
        <w:rPr>
          <w:b/>
          <w:sz w:val="28"/>
          <w:szCs w:val="28"/>
          <w:lang w:val="en-AU"/>
        </w:rPr>
        <w:lastRenderedPageBreak/>
        <w:t>Bảng 1</w:t>
      </w:r>
      <w:r w:rsidR="0001103A">
        <w:rPr>
          <w:b/>
          <w:sz w:val="28"/>
          <w:szCs w:val="28"/>
          <w:lang w:val="en-AU"/>
        </w:rPr>
        <w:t>1</w:t>
      </w:r>
      <w:r>
        <w:rPr>
          <w:b/>
          <w:sz w:val="28"/>
          <w:szCs w:val="28"/>
          <w:lang w:val="en-AU"/>
        </w:rPr>
        <w:t xml:space="preserve">. BẢNG XÁC NHẬN THỜI ĐIỂM VẬN HÀNH </w:t>
      </w:r>
      <w:smartTag w:uri="urn:schemas-microsoft-com:office:smarttags" w:element="place">
        <w:r>
          <w:rPr>
            <w:b/>
            <w:sz w:val="28"/>
            <w:szCs w:val="28"/>
            <w:lang w:val="en-AU"/>
          </w:rPr>
          <w:t>CHU</w:t>
        </w:r>
      </w:smartTag>
      <w:r>
        <w:rPr>
          <w:b/>
          <w:sz w:val="28"/>
          <w:szCs w:val="28"/>
          <w:lang w:val="en-AU"/>
        </w:rPr>
        <w:t xml:space="preserve"> TRÌNH ĐƠN</w:t>
      </w:r>
    </w:p>
    <w:tbl>
      <w:tblPr>
        <w:tblW w:w="3697" w:type="pct"/>
        <w:jc w:val="center"/>
        <w:tblLook w:val="0000" w:firstRow="0" w:lastRow="0" w:firstColumn="0" w:lastColumn="0" w:noHBand="0" w:noVBand="0"/>
      </w:tblPr>
      <w:tblGrid>
        <w:gridCol w:w="915"/>
        <w:gridCol w:w="949"/>
        <w:gridCol w:w="1059"/>
        <w:gridCol w:w="1241"/>
        <w:gridCol w:w="1365"/>
        <w:gridCol w:w="3109"/>
        <w:gridCol w:w="1705"/>
      </w:tblGrid>
      <w:tr w:rsidR="00150B30">
        <w:trPr>
          <w:trHeight w:val="838"/>
          <w:jc w:val="center"/>
        </w:trPr>
        <w:tc>
          <w:tcPr>
            <w:tcW w:w="442" w:type="pct"/>
            <w:vMerge w:val="restart"/>
            <w:tcBorders>
              <w:top w:val="single" w:sz="4" w:space="0" w:color="auto"/>
              <w:left w:val="single" w:sz="4" w:space="0" w:color="auto"/>
              <w:right w:val="single" w:sz="4" w:space="0" w:color="auto"/>
            </w:tcBorders>
            <w:shd w:val="clear" w:color="auto" w:fill="auto"/>
            <w:vAlign w:val="center"/>
          </w:tcPr>
          <w:p w:rsidR="00150B30" w:rsidRDefault="00150B30">
            <w:pPr>
              <w:rPr>
                <w:bCs/>
              </w:rPr>
            </w:pPr>
            <w:r>
              <w:rPr>
                <w:bCs/>
              </w:rPr>
              <w:t>Tổ máy</w:t>
            </w:r>
          </w:p>
        </w:tc>
        <w:tc>
          <w:tcPr>
            <w:tcW w:w="970" w:type="pct"/>
            <w:gridSpan w:val="2"/>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bCs/>
              </w:rPr>
            </w:pPr>
            <w:r>
              <w:rPr>
                <w:bCs/>
              </w:rPr>
              <w:t>Thời điểm đắt đầu</w:t>
            </w:r>
          </w:p>
        </w:tc>
        <w:tc>
          <w:tcPr>
            <w:tcW w:w="1260" w:type="pct"/>
            <w:gridSpan w:val="2"/>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bCs/>
              </w:rPr>
            </w:pPr>
            <w:r>
              <w:rPr>
                <w:bCs/>
              </w:rPr>
              <w:t>Thời điểm kết thúc</w:t>
            </w:r>
          </w:p>
        </w:tc>
        <w:tc>
          <w:tcPr>
            <w:tcW w:w="1503" w:type="pct"/>
            <w:vMerge w:val="restart"/>
            <w:tcBorders>
              <w:top w:val="single" w:sz="4" w:space="0" w:color="auto"/>
              <w:left w:val="single" w:sz="4" w:space="0" w:color="auto"/>
              <w:right w:val="single" w:sz="4" w:space="0" w:color="auto"/>
            </w:tcBorders>
            <w:vAlign w:val="center"/>
          </w:tcPr>
          <w:p w:rsidR="00150B30" w:rsidRDefault="00150B30">
            <w:pPr>
              <w:jc w:val="center"/>
              <w:rPr>
                <w:bCs/>
              </w:rPr>
            </w:pPr>
            <w:r>
              <w:t>Tỉ lệ % không phải nhiên liệu chính</w:t>
            </w:r>
          </w:p>
        </w:tc>
        <w:tc>
          <w:tcPr>
            <w:tcW w:w="825" w:type="pct"/>
            <w:vMerge w:val="restart"/>
            <w:tcBorders>
              <w:top w:val="single" w:sz="4" w:space="0" w:color="auto"/>
              <w:left w:val="single" w:sz="4" w:space="0" w:color="auto"/>
              <w:right w:val="single" w:sz="4" w:space="0" w:color="auto"/>
            </w:tcBorders>
            <w:shd w:val="clear" w:color="auto" w:fill="auto"/>
            <w:noWrap/>
            <w:vAlign w:val="center"/>
          </w:tcPr>
          <w:p w:rsidR="00150B30" w:rsidRDefault="00150B30">
            <w:pPr>
              <w:jc w:val="center"/>
              <w:rPr>
                <w:bCs/>
              </w:rPr>
            </w:pPr>
            <w:r>
              <w:rPr>
                <w:bCs/>
              </w:rPr>
              <w:t>Ghi chú</w:t>
            </w:r>
          </w:p>
        </w:tc>
      </w:tr>
      <w:tr w:rsidR="00150B30">
        <w:trPr>
          <w:trHeight w:val="70"/>
          <w:jc w:val="center"/>
        </w:trPr>
        <w:tc>
          <w:tcPr>
            <w:tcW w:w="442" w:type="pct"/>
            <w:vMerge/>
            <w:tcBorders>
              <w:left w:val="single" w:sz="4" w:space="0" w:color="auto"/>
              <w:right w:val="single" w:sz="4" w:space="0" w:color="auto"/>
            </w:tcBorders>
            <w:vAlign w:val="center"/>
          </w:tcPr>
          <w:p w:rsidR="00150B30" w:rsidRDefault="00150B30">
            <w:pPr>
              <w:jc w:val="center"/>
              <w:rPr>
                <w:bCs/>
              </w:rPr>
            </w:pPr>
          </w:p>
        </w:tc>
        <w:tc>
          <w:tcPr>
            <w:tcW w:w="459" w:type="pct"/>
            <w:tcBorders>
              <w:top w:val="single" w:sz="4" w:space="0" w:color="auto"/>
              <w:left w:val="nil"/>
              <w:right w:val="single" w:sz="4" w:space="0" w:color="auto"/>
            </w:tcBorders>
            <w:shd w:val="clear" w:color="auto" w:fill="auto"/>
            <w:noWrap/>
            <w:vAlign w:val="center"/>
          </w:tcPr>
          <w:p w:rsidR="00150B30" w:rsidRDefault="00150B30">
            <w:pPr>
              <w:jc w:val="center"/>
              <w:rPr>
                <w:bCs/>
                <w:sz w:val="22"/>
                <w:szCs w:val="22"/>
              </w:rPr>
            </w:pPr>
            <w:r>
              <w:rPr>
                <w:bCs/>
                <w:sz w:val="22"/>
                <w:szCs w:val="22"/>
              </w:rPr>
              <w:t>Ngày</w:t>
            </w:r>
          </w:p>
        </w:tc>
        <w:tc>
          <w:tcPr>
            <w:tcW w:w="512" w:type="pct"/>
            <w:tcBorders>
              <w:top w:val="single" w:sz="4" w:space="0" w:color="auto"/>
              <w:left w:val="nil"/>
              <w:right w:val="single" w:sz="4" w:space="0" w:color="auto"/>
            </w:tcBorders>
            <w:shd w:val="clear" w:color="auto" w:fill="auto"/>
            <w:vAlign w:val="center"/>
          </w:tcPr>
          <w:p w:rsidR="00150B30" w:rsidRDefault="00150B30">
            <w:pPr>
              <w:jc w:val="center"/>
              <w:rPr>
                <w:bCs/>
                <w:sz w:val="22"/>
                <w:szCs w:val="22"/>
              </w:rPr>
            </w:pPr>
            <w:r>
              <w:rPr>
                <w:bCs/>
                <w:sz w:val="22"/>
                <w:szCs w:val="22"/>
              </w:rPr>
              <w:t>Giờ</w:t>
            </w:r>
          </w:p>
        </w:tc>
        <w:tc>
          <w:tcPr>
            <w:tcW w:w="600" w:type="pct"/>
            <w:tcBorders>
              <w:top w:val="single" w:sz="4" w:space="0" w:color="auto"/>
              <w:left w:val="nil"/>
              <w:right w:val="single" w:sz="4" w:space="0" w:color="auto"/>
            </w:tcBorders>
            <w:shd w:val="clear" w:color="auto" w:fill="auto"/>
            <w:noWrap/>
            <w:vAlign w:val="center"/>
          </w:tcPr>
          <w:p w:rsidR="00150B30" w:rsidRDefault="00150B30">
            <w:pPr>
              <w:jc w:val="center"/>
              <w:rPr>
                <w:bCs/>
                <w:sz w:val="22"/>
                <w:szCs w:val="22"/>
              </w:rPr>
            </w:pPr>
            <w:r>
              <w:rPr>
                <w:bCs/>
                <w:sz w:val="22"/>
                <w:szCs w:val="22"/>
              </w:rPr>
              <w:t>Ngày</w:t>
            </w:r>
          </w:p>
        </w:tc>
        <w:tc>
          <w:tcPr>
            <w:tcW w:w="659" w:type="pct"/>
            <w:tcBorders>
              <w:top w:val="single" w:sz="4" w:space="0" w:color="auto"/>
              <w:left w:val="nil"/>
              <w:right w:val="single" w:sz="4" w:space="0" w:color="auto"/>
            </w:tcBorders>
            <w:shd w:val="clear" w:color="auto" w:fill="auto"/>
            <w:vAlign w:val="center"/>
          </w:tcPr>
          <w:p w:rsidR="00150B30" w:rsidRDefault="00150B30">
            <w:pPr>
              <w:jc w:val="center"/>
              <w:rPr>
                <w:bCs/>
                <w:sz w:val="22"/>
                <w:szCs w:val="22"/>
              </w:rPr>
            </w:pPr>
            <w:r>
              <w:rPr>
                <w:bCs/>
                <w:sz w:val="22"/>
                <w:szCs w:val="22"/>
              </w:rPr>
              <w:t>Giờ</w:t>
            </w:r>
          </w:p>
        </w:tc>
        <w:tc>
          <w:tcPr>
            <w:tcW w:w="1503" w:type="pct"/>
            <w:vMerge/>
            <w:tcBorders>
              <w:left w:val="single" w:sz="4" w:space="0" w:color="auto"/>
              <w:right w:val="single" w:sz="4" w:space="0" w:color="auto"/>
            </w:tcBorders>
            <w:vAlign w:val="center"/>
          </w:tcPr>
          <w:p w:rsidR="00150B30" w:rsidRDefault="00150B30">
            <w:pPr>
              <w:jc w:val="center"/>
              <w:rPr>
                <w:bCs/>
              </w:rPr>
            </w:pPr>
          </w:p>
        </w:tc>
        <w:tc>
          <w:tcPr>
            <w:tcW w:w="825" w:type="pct"/>
            <w:vMerge/>
            <w:tcBorders>
              <w:left w:val="single" w:sz="4" w:space="0" w:color="auto"/>
              <w:right w:val="single" w:sz="4" w:space="0" w:color="auto"/>
            </w:tcBorders>
            <w:vAlign w:val="center"/>
          </w:tcPr>
          <w:p w:rsidR="00150B30" w:rsidRDefault="00150B30">
            <w:pPr>
              <w:jc w:val="center"/>
              <w:rPr>
                <w:bCs/>
              </w:rPr>
            </w:pPr>
          </w:p>
        </w:tc>
      </w:tr>
      <w:tr w:rsidR="00150B30">
        <w:trPr>
          <w:trHeight w:val="305"/>
          <w:jc w:val="center"/>
        </w:trPr>
        <w:tc>
          <w:tcPr>
            <w:tcW w:w="442" w:type="pct"/>
            <w:vMerge/>
            <w:tcBorders>
              <w:left w:val="single" w:sz="4" w:space="0" w:color="auto"/>
              <w:bottom w:val="single" w:sz="4" w:space="0" w:color="auto"/>
              <w:right w:val="single" w:sz="4" w:space="0" w:color="auto"/>
            </w:tcBorders>
            <w:shd w:val="clear" w:color="auto" w:fill="auto"/>
            <w:vAlign w:val="center"/>
          </w:tcPr>
          <w:p w:rsidR="00150B30" w:rsidRDefault="00150B30">
            <w:pPr>
              <w:jc w:val="center"/>
              <w:rPr>
                <w:sz w:val="20"/>
                <w:szCs w:val="20"/>
              </w:rPr>
            </w:pPr>
          </w:p>
        </w:tc>
        <w:tc>
          <w:tcPr>
            <w:tcW w:w="459" w:type="pct"/>
            <w:tcBorders>
              <w:top w:val="nil"/>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12"/>
                <w:szCs w:val="12"/>
              </w:rPr>
              <w:t>(dd-mm-yyyy)</w:t>
            </w:r>
          </w:p>
        </w:tc>
        <w:tc>
          <w:tcPr>
            <w:tcW w:w="512" w:type="pct"/>
            <w:tcBorders>
              <w:top w:val="nil"/>
              <w:left w:val="nil"/>
              <w:bottom w:val="single" w:sz="4" w:space="0" w:color="auto"/>
              <w:right w:val="single" w:sz="4" w:space="0" w:color="auto"/>
            </w:tcBorders>
            <w:shd w:val="clear" w:color="auto" w:fill="auto"/>
            <w:vAlign w:val="center"/>
          </w:tcPr>
          <w:p w:rsidR="00150B30" w:rsidRDefault="00150B30">
            <w:pPr>
              <w:jc w:val="center"/>
              <w:rPr>
                <w:sz w:val="20"/>
                <w:szCs w:val="20"/>
              </w:rPr>
            </w:pPr>
            <w:r>
              <w:rPr>
                <w:sz w:val="12"/>
                <w:szCs w:val="12"/>
              </w:rPr>
              <w:t>(hh:mm)</w:t>
            </w:r>
          </w:p>
        </w:tc>
        <w:tc>
          <w:tcPr>
            <w:tcW w:w="600" w:type="pct"/>
            <w:tcBorders>
              <w:top w:val="nil"/>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12"/>
                <w:szCs w:val="12"/>
              </w:rPr>
              <w:t>(dd-mm-yyyy)</w:t>
            </w:r>
          </w:p>
        </w:tc>
        <w:tc>
          <w:tcPr>
            <w:tcW w:w="659" w:type="pct"/>
            <w:tcBorders>
              <w:top w:val="nil"/>
              <w:left w:val="nil"/>
              <w:bottom w:val="single" w:sz="4" w:space="0" w:color="auto"/>
              <w:right w:val="single" w:sz="4" w:space="0" w:color="auto"/>
            </w:tcBorders>
            <w:shd w:val="clear" w:color="auto" w:fill="auto"/>
            <w:vAlign w:val="center"/>
          </w:tcPr>
          <w:p w:rsidR="00150B30" w:rsidRDefault="00150B30">
            <w:pPr>
              <w:jc w:val="center"/>
              <w:rPr>
                <w:sz w:val="20"/>
                <w:szCs w:val="20"/>
              </w:rPr>
            </w:pPr>
            <w:r>
              <w:rPr>
                <w:sz w:val="12"/>
                <w:szCs w:val="12"/>
              </w:rPr>
              <w:t>(hh:mm)</w:t>
            </w:r>
          </w:p>
        </w:tc>
        <w:tc>
          <w:tcPr>
            <w:tcW w:w="1503" w:type="pct"/>
            <w:vMerge/>
            <w:tcBorders>
              <w:left w:val="single" w:sz="4" w:space="0" w:color="auto"/>
              <w:bottom w:val="single" w:sz="4" w:space="0" w:color="auto"/>
              <w:right w:val="single" w:sz="4" w:space="0" w:color="auto"/>
            </w:tcBorders>
            <w:vAlign w:val="center"/>
          </w:tcPr>
          <w:p w:rsidR="00150B30" w:rsidRDefault="00150B30">
            <w:pPr>
              <w:jc w:val="center"/>
              <w:rPr>
                <w:sz w:val="20"/>
                <w:szCs w:val="20"/>
              </w:rPr>
            </w:pPr>
          </w:p>
        </w:tc>
        <w:tc>
          <w:tcPr>
            <w:tcW w:w="825" w:type="pct"/>
            <w:vMerge/>
            <w:tcBorders>
              <w:left w:val="single" w:sz="4" w:space="0" w:color="auto"/>
              <w:bottom w:val="single" w:sz="4" w:space="0" w:color="auto"/>
              <w:right w:val="single" w:sz="4" w:space="0" w:color="auto"/>
            </w:tcBorders>
            <w:shd w:val="clear" w:color="auto" w:fill="auto"/>
            <w:noWrap/>
            <w:vAlign w:val="center"/>
          </w:tcPr>
          <w:p w:rsidR="00150B30" w:rsidRDefault="00150B30">
            <w:pPr>
              <w:jc w:val="center"/>
              <w:rPr>
                <w:sz w:val="20"/>
                <w:szCs w:val="20"/>
              </w:rPr>
            </w:pPr>
          </w:p>
        </w:tc>
      </w:tr>
      <w:tr w:rsidR="00150B30">
        <w:trPr>
          <w:trHeight w:val="429"/>
          <w:jc w:val="center"/>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sz w:val="20"/>
                <w:szCs w:val="20"/>
              </w:rPr>
            </w:pP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sz w:val="20"/>
                <w:szCs w:val="20"/>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p>
        </w:tc>
        <w:tc>
          <w:tcPr>
            <w:tcW w:w="659"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sz w:val="20"/>
                <w:szCs w:val="20"/>
              </w:rPr>
            </w:pPr>
          </w:p>
        </w:tc>
        <w:tc>
          <w:tcPr>
            <w:tcW w:w="1503" w:type="pct"/>
            <w:tcBorders>
              <w:top w:val="single" w:sz="4" w:space="0" w:color="auto"/>
              <w:left w:val="nil"/>
              <w:bottom w:val="single" w:sz="4" w:space="0" w:color="auto"/>
              <w:right w:val="single" w:sz="4" w:space="0" w:color="auto"/>
            </w:tcBorders>
            <w:vAlign w:val="center"/>
          </w:tcPr>
          <w:p w:rsidR="00150B30" w:rsidRDefault="00150B30">
            <w:pPr>
              <w:jc w:val="center"/>
              <w:rPr>
                <w:sz w:val="20"/>
                <w:szCs w:val="20"/>
              </w:rPr>
            </w:pPr>
          </w:p>
        </w:tc>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0B30" w:rsidRDefault="00150B30">
            <w:pPr>
              <w:jc w:val="center"/>
              <w:rPr>
                <w:sz w:val="20"/>
                <w:szCs w:val="20"/>
              </w:rPr>
            </w:pPr>
          </w:p>
        </w:tc>
      </w:tr>
      <w:tr w:rsidR="00150B30">
        <w:trPr>
          <w:trHeight w:val="429"/>
          <w:jc w:val="center"/>
        </w:trPr>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sz w:val="20"/>
                <w:szCs w:val="20"/>
              </w:rPr>
            </w:pPr>
          </w:p>
        </w:tc>
        <w:tc>
          <w:tcPr>
            <w:tcW w:w="459"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p>
        </w:tc>
        <w:tc>
          <w:tcPr>
            <w:tcW w:w="512"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sz w:val="20"/>
                <w:szCs w:val="20"/>
              </w:rPr>
            </w:pP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p>
        </w:tc>
        <w:tc>
          <w:tcPr>
            <w:tcW w:w="659"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sz w:val="20"/>
                <w:szCs w:val="20"/>
              </w:rPr>
            </w:pPr>
          </w:p>
        </w:tc>
        <w:tc>
          <w:tcPr>
            <w:tcW w:w="1503" w:type="pct"/>
            <w:tcBorders>
              <w:top w:val="single" w:sz="4" w:space="0" w:color="auto"/>
              <w:left w:val="nil"/>
              <w:bottom w:val="single" w:sz="4" w:space="0" w:color="auto"/>
              <w:right w:val="single" w:sz="4" w:space="0" w:color="auto"/>
            </w:tcBorders>
            <w:vAlign w:val="center"/>
          </w:tcPr>
          <w:p w:rsidR="00150B30" w:rsidRDefault="00150B30">
            <w:pPr>
              <w:jc w:val="center"/>
              <w:rPr>
                <w:sz w:val="20"/>
                <w:szCs w:val="20"/>
              </w:rPr>
            </w:pPr>
          </w:p>
        </w:tc>
        <w:tc>
          <w:tcPr>
            <w:tcW w:w="8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0B30" w:rsidRDefault="00150B30">
            <w:pPr>
              <w:jc w:val="center"/>
              <w:rPr>
                <w:sz w:val="20"/>
                <w:szCs w:val="20"/>
              </w:rPr>
            </w:pPr>
          </w:p>
        </w:tc>
      </w:tr>
    </w:tbl>
    <w:p w:rsidR="00150B30" w:rsidRDefault="00150B30">
      <w:pPr>
        <w:pStyle w:val="1ChapterTitle"/>
        <w:numPr>
          <w:ilvl w:val="0"/>
          <w:numId w:val="0"/>
        </w:numPr>
        <w:spacing w:before="240" w:after="120"/>
        <w:outlineLvl w:val="9"/>
      </w:pPr>
      <w:bookmarkStart w:id="2932" w:name="_Toc370117483"/>
      <w:bookmarkStart w:id="2933" w:name="_Toc371925103"/>
      <w:r>
        <w:rPr>
          <w:rFonts w:ascii="Times New Roman" w:hAnsi="Times New Roman"/>
        </w:rPr>
        <w:t>B</w:t>
      </w:r>
      <w:r>
        <w:rPr>
          <w:rFonts w:ascii="Times New Roman" w:hAnsi="Times New Roman"/>
          <w:lang w:val="en-AU"/>
        </w:rPr>
        <w:t>ảng 1</w:t>
      </w:r>
      <w:r w:rsidR="0001103A">
        <w:rPr>
          <w:rFonts w:ascii="Times New Roman" w:hAnsi="Times New Roman"/>
          <w:lang w:val="en-AU"/>
        </w:rPr>
        <w:t>2</w:t>
      </w:r>
      <w:r>
        <w:rPr>
          <w:rFonts w:ascii="Times New Roman" w:hAnsi="Times New Roman"/>
          <w:lang w:val="en-AU"/>
        </w:rPr>
        <w:t xml:space="preserve">. BẢNG XÁC NHẬN THỜI ĐIỂM NHÀ MÁY THAM GIA ĐIỀU CHỈNH TẦN SỐ TRONG </w:t>
      </w:r>
      <w:r>
        <w:rPr>
          <w:rFonts w:ascii="Times New Roman" w:hAnsi="Times New Roman"/>
          <w:lang w:val="en-AU"/>
        </w:rPr>
        <w:br/>
        <w:t>THỜI GIAN LƯỚI ĐIỆN KHU VỰC BỊ TÁCH KHỎI LƯỚI ĐIỆN QUỐC GIA</w:t>
      </w:r>
      <w:bookmarkEnd w:id="2932"/>
      <w:bookmarkEnd w:id="2933"/>
    </w:p>
    <w:tbl>
      <w:tblPr>
        <w:tblW w:w="3261" w:type="pct"/>
        <w:jc w:val="center"/>
        <w:tblLayout w:type="fixed"/>
        <w:tblLook w:val="0000" w:firstRow="0" w:lastRow="0" w:firstColumn="0" w:lastColumn="0" w:noHBand="0" w:noVBand="0"/>
      </w:tblPr>
      <w:tblGrid>
        <w:gridCol w:w="917"/>
        <w:gridCol w:w="1758"/>
        <w:gridCol w:w="1488"/>
        <w:gridCol w:w="1624"/>
        <w:gridCol w:w="1624"/>
        <w:gridCol w:w="1713"/>
      </w:tblGrid>
      <w:tr w:rsidR="00150B30">
        <w:trPr>
          <w:trHeight w:val="497"/>
          <w:jc w:val="center"/>
        </w:trPr>
        <w:tc>
          <w:tcPr>
            <w:tcW w:w="5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bCs/>
              </w:rPr>
            </w:pPr>
            <w:r>
              <w:rPr>
                <w:bCs/>
              </w:rPr>
              <w:t>Tổ máy</w:t>
            </w:r>
          </w:p>
        </w:tc>
        <w:tc>
          <w:tcPr>
            <w:tcW w:w="1778" w:type="pct"/>
            <w:gridSpan w:val="2"/>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bCs/>
              </w:rPr>
            </w:pPr>
            <w:r>
              <w:rPr>
                <w:bCs/>
              </w:rPr>
              <w:t>Thời điểm bắt đầu</w:t>
            </w:r>
          </w:p>
        </w:tc>
        <w:tc>
          <w:tcPr>
            <w:tcW w:w="1780" w:type="pct"/>
            <w:gridSpan w:val="2"/>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bCs/>
              </w:rPr>
            </w:pPr>
            <w:r>
              <w:rPr>
                <w:bCs/>
              </w:rPr>
              <w:t>Thời điểm kết thúc</w:t>
            </w:r>
          </w:p>
        </w:tc>
        <w:tc>
          <w:tcPr>
            <w:tcW w:w="9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50B30" w:rsidRDefault="00150B30">
            <w:pPr>
              <w:jc w:val="center"/>
              <w:rPr>
                <w:bCs/>
              </w:rPr>
            </w:pPr>
            <w:r>
              <w:rPr>
                <w:bCs/>
              </w:rPr>
              <w:t>Ghi chú</w:t>
            </w:r>
          </w:p>
        </w:tc>
      </w:tr>
      <w:tr w:rsidR="00150B30">
        <w:trPr>
          <w:trHeight w:val="360"/>
          <w:jc w:val="center"/>
        </w:trPr>
        <w:tc>
          <w:tcPr>
            <w:tcW w:w="502" w:type="pct"/>
            <w:vMerge/>
            <w:tcBorders>
              <w:top w:val="single" w:sz="4" w:space="0" w:color="auto"/>
              <w:left w:val="single" w:sz="4" w:space="0" w:color="auto"/>
              <w:bottom w:val="single" w:sz="4" w:space="0" w:color="auto"/>
              <w:right w:val="single" w:sz="4" w:space="0" w:color="auto"/>
            </w:tcBorders>
            <w:vAlign w:val="center"/>
          </w:tcPr>
          <w:p w:rsidR="00150B30" w:rsidRDefault="00150B30">
            <w:pPr>
              <w:rPr>
                <w:bCs/>
              </w:rPr>
            </w:pPr>
          </w:p>
        </w:tc>
        <w:tc>
          <w:tcPr>
            <w:tcW w:w="963"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815"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890"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890"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939" w:type="pct"/>
            <w:vMerge/>
            <w:tcBorders>
              <w:top w:val="single" w:sz="4" w:space="0" w:color="auto"/>
              <w:left w:val="single" w:sz="4" w:space="0" w:color="auto"/>
              <w:bottom w:val="single" w:sz="4" w:space="0" w:color="000000"/>
              <w:right w:val="single" w:sz="4" w:space="0" w:color="auto"/>
            </w:tcBorders>
            <w:vAlign w:val="center"/>
          </w:tcPr>
          <w:p w:rsidR="00150B30" w:rsidRDefault="00150B30">
            <w:pPr>
              <w:rPr>
                <w:bCs/>
              </w:rPr>
            </w:pPr>
          </w:p>
        </w:tc>
      </w:tr>
      <w:tr w:rsidR="00150B30">
        <w:trPr>
          <w:trHeight w:val="360"/>
          <w:jc w:val="center"/>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sz w:val="20"/>
                <w:szCs w:val="20"/>
              </w:rPr>
            </w:pPr>
            <w:r>
              <w:rPr>
                <w:sz w:val="20"/>
                <w:szCs w:val="20"/>
              </w:rPr>
              <w:t> </w:t>
            </w:r>
          </w:p>
        </w:tc>
        <w:tc>
          <w:tcPr>
            <w:tcW w:w="963" w:type="pct"/>
            <w:tcBorders>
              <w:top w:val="nil"/>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tc>
        <w:tc>
          <w:tcPr>
            <w:tcW w:w="815" w:type="pct"/>
            <w:tcBorders>
              <w:top w:val="nil"/>
              <w:left w:val="nil"/>
              <w:bottom w:val="single" w:sz="4" w:space="0" w:color="auto"/>
              <w:right w:val="single" w:sz="4" w:space="0" w:color="auto"/>
            </w:tcBorders>
            <w:shd w:val="clear" w:color="auto" w:fill="auto"/>
            <w:vAlign w:val="center"/>
          </w:tcPr>
          <w:p w:rsidR="00150B30" w:rsidRDefault="00150B30">
            <w:pPr>
              <w:jc w:val="center"/>
              <w:rPr>
                <w:sz w:val="20"/>
                <w:szCs w:val="20"/>
              </w:rPr>
            </w:pPr>
            <w:r>
              <w:rPr>
                <w:sz w:val="20"/>
                <w:szCs w:val="20"/>
              </w:rPr>
              <w:t> </w:t>
            </w:r>
          </w:p>
        </w:tc>
        <w:tc>
          <w:tcPr>
            <w:tcW w:w="890" w:type="pct"/>
            <w:tcBorders>
              <w:top w:val="nil"/>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p w:rsidR="00150B30" w:rsidRDefault="00150B30">
            <w:pPr>
              <w:jc w:val="center"/>
              <w:rPr>
                <w:sz w:val="20"/>
                <w:szCs w:val="20"/>
              </w:rPr>
            </w:pPr>
            <w:r>
              <w:rPr>
                <w:sz w:val="20"/>
                <w:szCs w:val="20"/>
              </w:rPr>
              <w:t> </w:t>
            </w:r>
          </w:p>
        </w:tc>
        <w:tc>
          <w:tcPr>
            <w:tcW w:w="890" w:type="pct"/>
            <w:tcBorders>
              <w:top w:val="nil"/>
              <w:left w:val="nil"/>
              <w:bottom w:val="single" w:sz="4" w:space="0" w:color="auto"/>
              <w:right w:val="single" w:sz="4" w:space="0" w:color="auto"/>
            </w:tcBorders>
            <w:shd w:val="clear" w:color="auto" w:fill="auto"/>
            <w:vAlign w:val="center"/>
          </w:tcPr>
          <w:p w:rsidR="00150B30" w:rsidRDefault="00150B30">
            <w:pPr>
              <w:jc w:val="center"/>
              <w:rPr>
                <w:sz w:val="20"/>
                <w:szCs w:val="20"/>
              </w:rPr>
            </w:pPr>
          </w:p>
        </w:tc>
        <w:tc>
          <w:tcPr>
            <w:tcW w:w="939" w:type="pct"/>
            <w:tcBorders>
              <w:top w:val="nil"/>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tc>
      </w:tr>
      <w:tr w:rsidR="00150B30">
        <w:trPr>
          <w:trHeight w:val="360"/>
          <w:jc w:val="center"/>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sz w:val="20"/>
                <w:szCs w:val="20"/>
              </w:rPr>
            </w:pPr>
            <w:r>
              <w:rPr>
                <w:sz w:val="20"/>
                <w:szCs w:val="20"/>
              </w:rPr>
              <w:t> </w:t>
            </w:r>
          </w:p>
        </w:tc>
        <w:tc>
          <w:tcPr>
            <w:tcW w:w="963"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tc>
        <w:tc>
          <w:tcPr>
            <w:tcW w:w="815"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sz w:val="20"/>
                <w:szCs w:val="20"/>
              </w:rPr>
            </w:pPr>
            <w:r>
              <w:rPr>
                <w:sz w:val="20"/>
                <w:szCs w:val="20"/>
              </w:rPr>
              <w:t> </w:t>
            </w:r>
          </w:p>
        </w:tc>
        <w:tc>
          <w:tcPr>
            <w:tcW w:w="890"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p w:rsidR="00150B30" w:rsidRDefault="00150B30">
            <w:pPr>
              <w:jc w:val="center"/>
              <w:rPr>
                <w:sz w:val="20"/>
                <w:szCs w:val="20"/>
              </w:rPr>
            </w:pPr>
            <w:r>
              <w:rPr>
                <w:sz w:val="20"/>
                <w:szCs w:val="20"/>
              </w:rPr>
              <w:t> </w:t>
            </w:r>
          </w:p>
        </w:tc>
        <w:tc>
          <w:tcPr>
            <w:tcW w:w="890"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sz w:val="20"/>
                <w:szCs w:val="20"/>
              </w:rPr>
            </w:pPr>
          </w:p>
        </w:tc>
        <w:tc>
          <w:tcPr>
            <w:tcW w:w="939"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tc>
      </w:tr>
    </w:tbl>
    <w:p w:rsidR="00150B30" w:rsidRDefault="00150B30">
      <w:pPr>
        <w:pStyle w:val="1ChapterTitle"/>
        <w:numPr>
          <w:ilvl w:val="0"/>
          <w:numId w:val="0"/>
        </w:numPr>
        <w:jc w:val="left"/>
        <w:outlineLvl w:val="9"/>
        <w:rPr>
          <w:rFonts w:ascii="Times New Roman" w:hAnsi="Times New Roman"/>
          <w:b w:val="0"/>
          <w:lang w:val="en-AU"/>
        </w:rPr>
      </w:pPr>
    </w:p>
    <w:p w:rsidR="00150B30" w:rsidRDefault="00150B30">
      <w:pPr>
        <w:pStyle w:val="1ChapterTitle"/>
        <w:numPr>
          <w:ilvl w:val="0"/>
          <w:numId w:val="0"/>
        </w:numPr>
        <w:spacing w:before="120" w:after="120"/>
        <w:outlineLvl w:val="9"/>
      </w:pPr>
      <w:bookmarkStart w:id="2934" w:name="_Toc370117484"/>
      <w:bookmarkStart w:id="2935" w:name="_Toc371925104"/>
      <w:r>
        <w:rPr>
          <w:rFonts w:ascii="Times New Roman" w:hAnsi="Times New Roman"/>
        </w:rPr>
        <w:t>B</w:t>
      </w:r>
      <w:r>
        <w:rPr>
          <w:rFonts w:ascii="Times New Roman" w:hAnsi="Times New Roman"/>
          <w:lang w:val="en-AU"/>
        </w:rPr>
        <w:t>ảng 1</w:t>
      </w:r>
      <w:r w:rsidR="0001103A">
        <w:rPr>
          <w:rFonts w:ascii="Times New Roman" w:hAnsi="Times New Roman"/>
          <w:lang w:val="en-AU"/>
        </w:rPr>
        <w:t>3</w:t>
      </w:r>
      <w:r>
        <w:rPr>
          <w:rFonts w:ascii="Times New Roman" w:hAnsi="Times New Roman"/>
          <w:lang w:val="en-AU"/>
        </w:rPr>
        <w:t xml:space="preserve">. BẢNG XÁC NHẬN THỜI ĐIỂM NHÀ MÁY ĐẢM NHIỆM CHỨC NĂNG </w:t>
      </w:r>
      <w:r>
        <w:rPr>
          <w:rFonts w:ascii="Times New Roman" w:hAnsi="Times New Roman"/>
          <w:lang w:val="en-AU"/>
        </w:rPr>
        <w:br/>
        <w:t>ĐIỀU TẦN CẤP MỘT THEO CHỈ ĐỊNH CỦA SMO</w:t>
      </w:r>
      <w:bookmarkEnd w:id="2934"/>
      <w:bookmarkEnd w:id="2935"/>
    </w:p>
    <w:tbl>
      <w:tblPr>
        <w:tblW w:w="3230" w:type="pct"/>
        <w:jc w:val="center"/>
        <w:tblLayout w:type="fixed"/>
        <w:tblLook w:val="0000" w:firstRow="0" w:lastRow="0" w:firstColumn="0" w:lastColumn="0" w:noHBand="0" w:noVBand="0"/>
      </w:tblPr>
      <w:tblGrid>
        <w:gridCol w:w="916"/>
        <w:gridCol w:w="1759"/>
        <w:gridCol w:w="1487"/>
        <w:gridCol w:w="1623"/>
        <w:gridCol w:w="1625"/>
        <w:gridCol w:w="1627"/>
      </w:tblGrid>
      <w:tr w:rsidR="00150B30">
        <w:trPr>
          <w:trHeight w:val="444"/>
          <w:jc w:val="center"/>
        </w:trPr>
        <w:tc>
          <w:tcPr>
            <w:tcW w:w="5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bCs/>
              </w:rPr>
            </w:pPr>
            <w:r>
              <w:rPr>
                <w:bCs/>
              </w:rPr>
              <w:t>Tổ máy</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bCs/>
              </w:rPr>
            </w:pPr>
            <w:r>
              <w:rPr>
                <w:bCs/>
              </w:rPr>
              <w:t>Thời điểm bắt đầu</w:t>
            </w:r>
          </w:p>
        </w:tc>
        <w:tc>
          <w:tcPr>
            <w:tcW w:w="1797" w:type="pct"/>
            <w:gridSpan w:val="2"/>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bCs/>
              </w:rPr>
            </w:pPr>
            <w:r>
              <w:rPr>
                <w:bCs/>
              </w:rPr>
              <w:t>Thời điểm kết thúc</w:t>
            </w:r>
          </w:p>
        </w:tc>
        <w:tc>
          <w:tcPr>
            <w:tcW w:w="9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50B30" w:rsidRDefault="00150B30">
            <w:pPr>
              <w:jc w:val="center"/>
              <w:rPr>
                <w:bCs/>
              </w:rPr>
            </w:pPr>
            <w:r>
              <w:rPr>
                <w:bCs/>
              </w:rPr>
              <w:t>Ghi chú</w:t>
            </w:r>
          </w:p>
        </w:tc>
      </w:tr>
      <w:tr w:rsidR="00150B30">
        <w:trPr>
          <w:trHeight w:val="360"/>
          <w:jc w:val="center"/>
        </w:trPr>
        <w:tc>
          <w:tcPr>
            <w:tcW w:w="507" w:type="pct"/>
            <w:vMerge/>
            <w:tcBorders>
              <w:top w:val="single" w:sz="4" w:space="0" w:color="auto"/>
              <w:left w:val="single" w:sz="4" w:space="0" w:color="auto"/>
              <w:bottom w:val="single" w:sz="4" w:space="0" w:color="auto"/>
              <w:right w:val="single" w:sz="4" w:space="0" w:color="auto"/>
            </w:tcBorders>
            <w:vAlign w:val="center"/>
          </w:tcPr>
          <w:p w:rsidR="00150B30" w:rsidRDefault="00150B30">
            <w:pPr>
              <w:rPr>
                <w:bCs/>
              </w:rPr>
            </w:pPr>
          </w:p>
        </w:tc>
        <w:tc>
          <w:tcPr>
            <w:tcW w:w="973"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823"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898"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bCs/>
                <w:sz w:val="22"/>
                <w:szCs w:val="22"/>
              </w:rPr>
            </w:pPr>
            <w:r>
              <w:rPr>
                <w:bCs/>
                <w:sz w:val="22"/>
                <w:szCs w:val="22"/>
              </w:rPr>
              <w:t>Ngày</w:t>
            </w:r>
          </w:p>
          <w:p w:rsidR="00150B30" w:rsidRDefault="00150B30">
            <w:pPr>
              <w:jc w:val="center"/>
              <w:rPr>
                <w:bCs/>
                <w:sz w:val="22"/>
                <w:szCs w:val="22"/>
              </w:rPr>
            </w:pPr>
            <w:r>
              <w:rPr>
                <w:bCs/>
                <w:sz w:val="16"/>
                <w:szCs w:val="16"/>
              </w:rPr>
              <w:t>(dd-mm-yyyy)</w:t>
            </w:r>
          </w:p>
        </w:tc>
        <w:tc>
          <w:tcPr>
            <w:tcW w:w="899"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bCs/>
                <w:sz w:val="22"/>
                <w:szCs w:val="22"/>
              </w:rPr>
            </w:pPr>
            <w:r>
              <w:rPr>
                <w:bCs/>
                <w:sz w:val="22"/>
                <w:szCs w:val="22"/>
              </w:rPr>
              <w:t>Giờ</w:t>
            </w:r>
          </w:p>
          <w:p w:rsidR="00150B30" w:rsidRDefault="00150B30">
            <w:pPr>
              <w:jc w:val="center"/>
              <w:rPr>
                <w:bCs/>
                <w:sz w:val="22"/>
                <w:szCs w:val="22"/>
              </w:rPr>
            </w:pPr>
            <w:r>
              <w:rPr>
                <w:bCs/>
                <w:sz w:val="16"/>
                <w:szCs w:val="16"/>
              </w:rPr>
              <w:t>(hh:mm)</w:t>
            </w:r>
          </w:p>
        </w:tc>
        <w:tc>
          <w:tcPr>
            <w:tcW w:w="900" w:type="pct"/>
            <w:vMerge/>
            <w:tcBorders>
              <w:top w:val="single" w:sz="4" w:space="0" w:color="auto"/>
              <w:left w:val="single" w:sz="4" w:space="0" w:color="auto"/>
              <w:bottom w:val="single" w:sz="4" w:space="0" w:color="000000"/>
              <w:right w:val="single" w:sz="4" w:space="0" w:color="auto"/>
            </w:tcBorders>
            <w:vAlign w:val="center"/>
          </w:tcPr>
          <w:p w:rsidR="00150B30" w:rsidRDefault="00150B30">
            <w:pPr>
              <w:rPr>
                <w:bCs/>
              </w:rPr>
            </w:pPr>
          </w:p>
        </w:tc>
      </w:tr>
      <w:tr w:rsidR="00150B30">
        <w:trPr>
          <w:trHeight w:val="36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sz w:val="20"/>
                <w:szCs w:val="20"/>
              </w:rPr>
            </w:pPr>
            <w:r>
              <w:rPr>
                <w:sz w:val="20"/>
                <w:szCs w:val="20"/>
              </w:rPr>
              <w:t> </w:t>
            </w:r>
          </w:p>
        </w:tc>
        <w:tc>
          <w:tcPr>
            <w:tcW w:w="973" w:type="pct"/>
            <w:tcBorders>
              <w:top w:val="nil"/>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150B30" w:rsidRDefault="00150B30">
            <w:pPr>
              <w:jc w:val="center"/>
              <w:rPr>
                <w:sz w:val="20"/>
                <w:szCs w:val="20"/>
              </w:rPr>
            </w:pPr>
            <w:r>
              <w:rPr>
                <w:sz w:val="20"/>
                <w:szCs w:val="20"/>
              </w:rPr>
              <w:t> </w:t>
            </w:r>
          </w:p>
        </w:tc>
        <w:tc>
          <w:tcPr>
            <w:tcW w:w="898" w:type="pct"/>
            <w:tcBorders>
              <w:top w:val="nil"/>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p w:rsidR="00150B30" w:rsidRDefault="00150B30">
            <w:pPr>
              <w:jc w:val="center"/>
              <w:rPr>
                <w:sz w:val="20"/>
                <w:szCs w:val="20"/>
              </w:rPr>
            </w:pPr>
            <w:r>
              <w:rPr>
                <w:sz w:val="20"/>
                <w:szCs w:val="20"/>
              </w:rPr>
              <w:t> </w:t>
            </w:r>
          </w:p>
        </w:tc>
        <w:tc>
          <w:tcPr>
            <w:tcW w:w="899" w:type="pct"/>
            <w:tcBorders>
              <w:top w:val="nil"/>
              <w:left w:val="nil"/>
              <w:bottom w:val="single" w:sz="4" w:space="0" w:color="auto"/>
              <w:right w:val="single" w:sz="4" w:space="0" w:color="auto"/>
            </w:tcBorders>
            <w:shd w:val="clear" w:color="auto" w:fill="auto"/>
            <w:vAlign w:val="center"/>
          </w:tcPr>
          <w:p w:rsidR="00150B30" w:rsidRDefault="00150B30">
            <w:pPr>
              <w:jc w:val="center"/>
              <w:rPr>
                <w:sz w:val="20"/>
                <w:szCs w:val="20"/>
              </w:rPr>
            </w:pPr>
          </w:p>
        </w:tc>
        <w:tc>
          <w:tcPr>
            <w:tcW w:w="900" w:type="pct"/>
            <w:tcBorders>
              <w:top w:val="nil"/>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tc>
      </w:tr>
      <w:tr w:rsidR="00150B30">
        <w:trPr>
          <w:trHeight w:val="36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150B30" w:rsidRDefault="00150B30">
            <w:pPr>
              <w:jc w:val="center"/>
              <w:rPr>
                <w:sz w:val="20"/>
                <w:szCs w:val="20"/>
              </w:rPr>
            </w:pPr>
            <w:r>
              <w:rPr>
                <w:sz w:val="20"/>
                <w:szCs w:val="20"/>
              </w:rPr>
              <w:t> </w:t>
            </w:r>
          </w:p>
        </w:tc>
        <w:tc>
          <w:tcPr>
            <w:tcW w:w="973"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tc>
        <w:tc>
          <w:tcPr>
            <w:tcW w:w="823"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sz w:val="20"/>
                <w:szCs w:val="20"/>
              </w:rPr>
            </w:pPr>
            <w:r>
              <w:rPr>
                <w:sz w:val="20"/>
                <w:szCs w:val="20"/>
              </w:rPr>
              <w:t> </w:t>
            </w:r>
          </w:p>
        </w:tc>
        <w:tc>
          <w:tcPr>
            <w:tcW w:w="898"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p w:rsidR="00150B30" w:rsidRDefault="00150B30">
            <w:pPr>
              <w:jc w:val="center"/>
              <w:rPr>
                <w:sz w:val="20"/>
                <w:szCs w:val="20"/>
              </w:rPr>
            </w:pPr>
            <w:r>
              <w:rPr>
                <w:sz w:val="20"/>
                <w:szCs w:val="20"/>
              </w:rPr>
              <w:t> </w:t>
            </w:r>
          </w:p>
        </w:tc>
        <w:tc>
          <w:tcPr>
            <w:tcW w:w="899" w:type="pct"/>
            <w:tcBorders>
              <w:top w:val="single" w:sz="4" w:space="0" w:color="auto"/>
              <w:left w:val="nil"/>
              <w:bottom w:val="single" w:sz="4" w:space="0" w:color="auto"/>
              <w:right w:val="single" w:sz="4" w:space="0" w:color="auto"/>
            </w:tcBorders>
            <w:shd w:val="clear" w:color="auto" w:fill="auto"/>
            <w:vAlign w:val="center"/>
          </w:tcPr>
          <w:p w:rsidR="00150B30" w:rsidRDefault="00150B30">
            <w:pPr>
              <w:jc w:val="center"/>
              <w:rPr>
                <w:sz w:val="20"/>
                <w:szCs w:val="20"/>
              </w:rPr>
            </w:pPr>
          </w:p>
        </w:tc>
        <w:tc>
          <w:tcPr>
            <w:tcW w:w="900" w:type="pct"/>
            <w:tcBorders>
              <w:top w:val="single" w:sz="4" w:space="0" w:color="auto"/>
              <w:left w:val="nil"/>
              <w:bottom w:val="single" w:sz="4" w:space="0" w:color="auto"/>
              <w:right w:val="single" w:sz="4" w:space="0" w:color="auto"/>
            </w:tcBorders>
            <w:shd w:val="clear" w:color="auto" w:fill="auto"/>
            <w:noWrap/>
            <w:vAlign w:val="center"/>
          </w:tcPr>
          <w:p w:rsidR="00150B30" w:rsidRDefault="00150B30">
            <w:pPr>
              <w:jc w:val="center"/>
              <w:rPr>
                <w:sz w:val="20"/>
                <w:szCs w:val="20"/>
              </w:rPr>
            </w:pPr>
            <w:r>
              <w:rPr>
                <w:sz w:val="20"/>
                <w:szCs w:val="20"/>
              </w:rPr>
              <w:t> </w:t>
            </w:r>
          </w:p>
        </w:tc>
      </w:tr>
    </w:tbl>
    <w:p w:rsidR="00490AB9" w:rsidRDefault="00490AB9" w:rsidP="0024663A">
      <w:pPr>
        <w:pStyle w:val="1ChapterTitle"/>
        <w:numPr>
          <w:ilvl w:val="0"/>
          <w:numId w:val="0"/>
        </w:numPr>
        <w:spacing w:before="120" w:after="120" w:line="240" w:lineRule="auto"/>
        <w:outlineLvl w:val="9"/>
        <w:rPr>
          <w:rFonts w:ascii="Times New Roman" w:hAnsi="Times New Roman"/>
          <w:lang w:val="en-AU"/>
        </w:rPr>
      </w:pPr>
      <w:r w:rsidRPr="0024663A">
        <w:rPr>
          <w:rFonts w:ascii="Times New Roman" w:hAnsi="Times New Roman"/>
          <w:lang w:val="en-AU"/>
        </w:rPr>
        <w:lastRenderedPageBreak/>
        <w:t>B</w:t>
      </w:r>
      <w:r>
        <w:rPr>
          <w:rFonts w:ascii="Times New Roman" w:hAnsi="Times New Roman"/>
          <w:lang w:val="en-AU"/>
        </w:rPr>
        <w:t>ảng 1</w:t>
      </w:r>
      <w:r w:rsidR="0001103A">
        <w:rPr>
          <w:rFonts w:ascii="Times New Roman" w:hAnsi="Times New Roman"/>
          <w:lang w:val="en-AU"/>
        </w:rPr>
        <w:t>4</w:t>
      </w:r>
      <w:r>
        <w:rPr>
          <w:rFonts w:ascii="Times New Roman" w:hAnsi="Times New Roman"/>
          <w:lang w:val="en-AU"/>
        </w:rPr>
        <w:t xml:space="preserve">. BẢNG XÁC NHẬN THỜI ĐIỂM NHÀ MÁY TUABIN KHÍ TẠM THỜI GIÁN TIẾP </w:t>
      </w:r>
    </w:p>
    <w:p w:rsidR="00490AB9" w:rsidRPr="0024663A" w:rsidRDefault="00490AB9" w:rsidP="0024663A">
      <w:pPr>
        <w:pStyle w:val="1ChapterTitle"/>
        <w:numPr>
          <w:ilvl w:val="0"/>
          <w:numId w:val="0"/>
        </w:numPr>
        <w:spacing w:before="120" w:after="120" w:line="240" w:lineRule="auto"/>
        <w:outlineLvl w:val="9"/>
        <w:rPr>
          <w:rFonts w:ascii="Times New Roman" w:hAnsi="Times New Roman"/>
          <w:lang w:val="en-AU"/>
        </w:rPr>
      </w:pPr>
      <w:r>
        <w:rPr>
          <w:rFonts w:ascii="Times New Roman" w:hAnsi="Times New Roman"/>
          <w:lang w:val="en-AU"/>
        </w:rPr>
        <w:t>THAM GIA THỊ TRƯỜNG ĐIỆN THEO YÊU CẦU CỦA SMO</w:t>
      </w:r>
    </w:p>
    <w:tbl>
      <w:tblPr>
        <w:tblW w:w="3230" w:type="pct"/>
        <w:jc w:val="center"/>
        <w:tblLayout w:type="fixed"/>
        <w:tblLook w:val="0000" w:firstRow="0" w:lastRow="0" w:firstColumn="0" w:lastColumn="0" w:noHBand="0" w:noVBand="0"/>
      </w:tblPr>
      <w:tblGrid>
        <w:gridCol w:w="916"/>
        <w:gridCol w:w="1759"/>
        <w:gridCol w:w="1487"/>
        <w:gridCol w:w="1623"/>
        <w:gridCol w:w="1625"/>
        <w:gridCol w:w="1627"/>
      </w:tblGrid>
      <w:tr w:rsidR="00490AB9">
        <w:trPr>
          <w:trHeight w:val="444"/>
          <w:jc w:val="center"/>
        </w:trPr>
        <w:tc>
          <w:tcPr>
            <w:tcW w:w="5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0AB9" w:rsidRDefault="00490AB9" w:rsidP="00150B30">
            <w:pPr>
              <w:jc w:val="center"/>
              <w:rPr>
                <w:bCs/>
              </w:rPr>
            </w:pPr>
            <w:r>
              <w:rPr>
                <w:bCs/>
              </w:rPr>
              <w:t>Tổ máy</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rsidR="00490AB9" w:rsidRDefault="00490AB9" w:rsidP="00150B30">
            <w:pPr>
              <w:jc w:val="center"/>
              <w:rPr>
                <w:bCs/>
              </w:rPr>
            </w:pPr>
            <w:r>
              <w:rPr>
                <w:bCs/>
              </w:rPr>
              <w:t>Thời điểm bắt đầu</w:t>
            </w:r>
          </w:p>
        </w:tc>
        <w:tc>
          <w:tcPr>
            <w:tcW w:w="1797" w:type="pct"/>
            <w:gridSpan w:val="2"/>
            <w:tcBorders>
              <w:top w:val="single" w:sz="4" w:space="0" w:color="auto"/>
              <w:left w:val="nil"/>
              <w:bottom w:val="single" w:sz="4" w:space="0" w:color="auto"/>
              <w:right w:val="single" w:sz="4" w:space="0" w:color="auto"/>
            </w:tcBorders>
            <w:shd w:val="clear" w:color="auto" w:fill="auto"/>
            <w:vAlign w:val="center"/>
          </w:tcPr>
          <w:p w:rsidR="00490AB9" w:rsidRDefault="00490AB9" w:rsidP="00150B30">
            <w:pPr>
              <w:jc w:val="center"/>
              <w:rPr>
                <w:bCs/>
              </w:rPr>
            </w:pPr>
            <w:r>
              <w:rPr>
                <w:bCs/>
              </w:rPr>
              <w:t>Thời điểm kết thúc</w:t>
            </w:r>
          </w:p>
        </w:tc>
        <w:tc>
          <w:tcPr>
            <w:tcW w:w="9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90AB9" w:rsidRDefault="00490AB9" w:rsidP="00150B30">
            <w:pPr>
              <w:jc w:val="center"/>
              <w:rPr>
                <w:bCs/>
              </w:rPr>
            </w:pPr>
            <w:r>
              <w:rPr>
                <w:bCs/>
              </w:rPr>
              <w:t>Ghi chú</w:t>
            </w:r>
          </w:p>
        </w:tc>
      </w:tr>
      <w:tr w:rsidR="00490AB9">
        <w:trPr>
          <w:trHeight w:val="360"/>
          <w:jc w:val="center"/>
        </w:trPr>
        <w:tc>
          <w:tcPr>
            <w:tcW w:w="507" w:type="pct"/>
            <w:vMerge/>
            <w:tcBorders>
              <w:top w:val="single" w:sz="4" w:space="0" w:color="auto"/>
              <w:left w:val="single" w:sz="4" w:space="0" w:color="auto"/>
              <w:bottom w:val="single" w:sz="4" w:space="0" w:color="auto"/>
              <w:right w:val="single" w:sz="4" w:space="0" w:color="auto"/>
            </w:tcBorders>
            <w:vAlign w:val="center"/>
          </w:tcPr>
          <w:p w:rsidR="00490AB9" w:rsidRDefault="00490AB9" w:rsidP="00150B30">
            <w:pPr>
              <w:rPr>
                <w:bCs/>
              </w:rPr>
            </w:pPr>
          </w:p>
        </w:tc>
        <w:tc>
          <w:tcPr>
            <w:tcW w:w="973" w:type="pct"/>
            <w:tcBorders>
              <w:top w:val="single" w:sz="4" w:space="0" w:color="auto"/>
              <w:left w:val="nil"/>
              <w:bottom w:val="single" w:sz="4" w:space="0" w:color="auto"/>
              <w:right w:val="single" w:sz="4" w:space="0" w:color="auto"/>
            </w:tcBorders>
            <w:shd w:val="clear" w:color="auto" w:fill="auto"/>
            <w:noWrap/>
            <w:vAlign w:val="center"/>
          </w:tcPr>
          <w:p w:rsidR="00490AB9" w:rsidRDefault="00490AB9" w:rsidP="00150B30">
            <w:pPr>
              <w:jc w:val="center"/>
              <w:rPr>
                <w:bCs/>
                <w:sz w:val="22"/>
                <w:szCs w:val="22"/>
              </w:rPr>
            </w:pPr>
            <w:r>
              <w:rPr>
                <w:bCs/>
                <w:sz w:val="22"/>
                <w:szCs w:val="22"/>
              </w:rPr>
              <w:t>Ngày</w:t>
            </w:r>
          </w:p>
          <w:p w:rsidR="00490AB9" w:rsidRDefault="00490AB9" w:rsidP="00150B30">
            <w:pPr>
              <w:jc w:val="center"/>
              <w:rPr>
                <w:bCs/>
                <w:sz w:val="22"/>
                <w:szCs w:val="22"/>
              </w:rPr>
            </w:pPr>
            <w:r>
              <w:rPr>
                <w:bCs/>
                <w:sz w:val="16"/>
                <w:szCs w:val="16"/>
              </w:rPr>
              <w:t>(dd-mm-yyyy)</w:t>
            </w:r>
          </w:p>
        </w:tc>
        <w:tc>
          <w:tcPr>
            <w:tcW w:w="823" w:type="pct"/>
            <w:tcBorders>
              <w:top w:val="single" w:sz="4" w:space="0" w:color="auto"/>
              <w:left w:val="nil"/>
              <w:bottom w:val="single" w:sz="4" w:space="0" w:color="auto"/>
              <w:right w:val="single" w:sz="4" w:space="0" w:color="auto"/>
            </w:tcBorders>
            <w:shd w:val="clear" w:color="auto" w:fill="auto"/>
            <w:vAlign w:val="center"/>
          </w:tcPr>
          <w:p w:rsidR="00490AB9" w:rsidRDefault="00490AB9" w:rsidP="00150B30">
            <w:pPr>
              <w:jc w:val="center"/>
              <w:rPr>
                <w:bCs/>
                <w:sz w:val="22"/>
                <w:szCs w:val="22"/>
              </w:rPr>
            </w:pPr>
            <w:r>
              <w:rPr>
                <w:bCs/>
                <w:sz w:val="22"/>
                <w:szCs w:val="22"/>
              </w:rPr>
              <w:t>Giờ</w:t>
            </w:r>
          </w:p>
          <w:p w:rsidR="00490AB9" w:rsidRDefault="00490AB9" w:rsidP="00150B30">
            <w:pPr>
              <w:jc w:val="center"/>
              <w:rPr>
                <w:bCs/>
                <w:sz w:val="22"/>
                <w:szCs w:val="22"/>
              </w:rPr>
            </w:pPr>
            <w:r>
              <w:rPr>
                <w:bCs/>
                <w:sz w:val="16"/>
                <w:szCs w:val="16"/>
              </w:rPr>
              <w:t>(hh:mm)</w:t>
            </w:r>
          </w:p>
        </w:tc>
        <w:tc>
          <w:tcPr>
            <w:tcW w:w="898" w:type="pct"/>
            <w:tcBorders>
              <w:top w:val="single" w:sz="4" w:space="0" w:color="auto"/>
              <w:left w:val="nil"/>
              <w:bottom w:val="single" w:sz="4" w:space="0" w:color="auto"/>
              <w:right w:val="single" w:sz="4" w:space="0" w:color="auto"/>
            </w:tcBorders>
            <w:shd w:val="clear" w:color="auto" w:fill="auto"/>
            <w:noWrap/>
            <w:vAlign w:val="center"/>
          </w:tcPr>
          <w:p w:rsidR="00490AB9" w:rsidRDefault="00490AB9" w:rsidP="00150B30">
            <w:pPr>
              <w:jc w:val="center"/>
              <w:rPr>
                <w:bCs/>
                <w:sz w:val="22"/>
                <w:szCs w:val="22"/>
              </w:rPr>
            </w:pPr>
            <w:r>
              <w:rPr>
                <w:bCs/>
                <w:sz w:val="22"/>
                <w:szCs w:val="22"/>
              </w:rPr>
              <w:t>Ngày</w:t>
            </w:r>
          </w:p>
          <w:p w:rsidR="00490AB9" w:rsidRDefault="00490AB9" w:rsidP="00150B30">
            <w:pPr>
              <w:jc w:val="center"/>
              <w:rPr>
                <w:bCs/>
                <w:sz w:val="22"/>
                <w:szCs w:val="22"/>
              </w:rPr>
            </w:pPr>
            <w:r>
              <w:rPr>
                <w:bCs/>
                <w:sz w:val="16"/>
                <w:szCs w:val="16"/>
              </w:rPr>
              <w:t>(dd-mm-yyyy)</w:t>
            </w:r>
          </w:p>
        </w:tc>
        <w:tc>
          <w:tcPr>
            <w:tcW w:w="899" w:type="pct"/>
            <w:tcBorders>
              <w:top w:val="single" w:sz="4" w:space="0" w:color="auto"/>
              <w:left w:val="nil"/>
              <w:bottom w:val="single" w:sz="4" w:space="0" w:color="auto"/>
              <w:right w:val="single" w:sz="4" w:space="0" w:color="auto"/>
            </w:tcBorders>
            <w:shd w:val="clear" w:color="auto" w:fill="auto"/>
            <w:vAlign w:val="center"/>
          </w:tcPr>
          <w:p w:rsidR="00490AB9" w:rsidRDefault="00490AB9" w:rsidP="00150B30">
            <w:pPr>
              <w:jc w:val="center"/>
              <w:rPr>
                <w:bCs/>
                <w:sz w:val="22"/>
                <w:szCs w:val="22"/>
              </w:rPr>
            </w:pPr>
            <w:r>
              <w:rPr>
                <w:bCs/>
                <w:sz w:val="22"/>
                <w:szCs w:val="22"/>
              </w:rPr>
              <w:t>Giờ</w:t>
            </w:r>
          </w:p>
          <w:p w:rsidR="00490AB9" w:rsidRDefault="00490AB9" w:rsidP="00150B30">
            <w:pPr>
              <w:jc w:val="center"/>
              <w:rPr>
                <w:bCs/>
                <w:sz w:val="22"/>
                <w:szCs w:val="22"/>
              </w:rPr>
            </w:pPr>
            <w:r>
              <w:rPr>
                <w:bCs/>
                <w:sz w:val="16"/>
                <w:szCs w:val="16"/>
              </w:rPr>
              <w:t>(hh:mm)</w:t>
            </w:r>
          </w:p>
        </w:tc>
        <w:tc>
          <w:tcPr>
            <w:tcW w:w="900" w:type="pct"/>
            <w:vMerge/>
            <w:tcBorders>
              <w:top w:val="single" w:sz="4" w:space="0" w:color="auto"/>
              <w:left w:val="single" w:sz="4" w:space="0" w:color="auto"/>
              <w:bottom w:val="single" w:sz="4" w:space="0" w:color="000000"/>
              <w:right w:val="single" w:sz="4" w:space="0" w:color="auto"/>
            </w:tcBorders>
            <w:vAlign w:val="center"/>
          </w:tcPr>
          <w:p w:rsidR="00490AB9" w:rsidRDefault="00490AB9" w:rsidP="00150B30">
            <w:pPr>
              <w:rPr>
                <w:bCs/>
              </w:rPr>
            </w:pPr>
          </w:p>
        </w:tc>
      </w:tr>
      <w:tr w:rsidR="00490AB9">
        <w:trPr>
          <w:trHeight w:val="36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490AB9" w:rsidRDefault="00490AB9" w:rsidP="00870342">
            <w:pPr>
              <w:jc w:val="center"/>
              <w:rPr>
                <w:sz w:val="20"/>
                <w:szCs w:val="20"/>
              </w:rPr>
            </w:pPr>
            <w:r>
              <w:rPr>
                <w:sz w:val="20"/>
                <w:szCs w:val="20"/>
              </w:rPr>
              <w:t> </w:t>
            </w:r>
          </w:p>
        </w:tc>
        <w:tc>
          <w:tcPr>
            <w:tcW w:w="973" w:type="pct"/>
            <w:tcBorders>
              <w:top w:val="nil"/>
              <w:left w:val="nil"/>
              <w:bottom w:val="single" w:sz="4" w:space="0" w:color="auto"/>
              <w:right w:val="single" w:sz="4" w:space="0" w:color="auto"/>
            </w:tcBorders>
            <w:shd w:val="clear" w:color="auto" w:fill="auto"/>
            <w:noWrap/>
            <w:vAlign w:val="center"/>
          </w:tcPr>
          <w:p w:rsidR="00490AB9" w:rsidRDefault="00490AB9" w:rsidP="00E52814">
            <w:pPr>
              <w:jc w:val="center"/>
              <w:rPr>
                <w:sz w:val="20"/>
                <w:szCs w:val="20"/>
              </w:rPr>
            </w:pPr>
            <w:r>
              <w:rPr>
                <w:sz w:val="20"/>
                <w:szCs w:val="20"/>
              </w:rPr>
              <w:t> </w:t>
            </w:r>
          </w:p>
        </w:tc>
        <w:tc>
          <w:tcPr>
            <w:tcW w:w="823" w:type="pct"/>
            <w:tcBorders>
              <w:top w:val="nil"/>
              <w:left w:val="nil"/>
              <w:bottom w:val="single" w:sz="4" w:space="0" w:color="auto"/>
              <w:right w:val="single" w:sz="4" w:space="0" w:color="auto"/>
            </w:tcBorders>
            <w:shd w:val="clear" w:color="auto" w:fill="auto"/>
            <w:vAlign w:val="center"/>
          </w:tcPr>
          <w:p w:rsidR="00490AB9" w:rsidRDefault="00490AB9" w:rsidP="00CD0FF7">
            <w:pPr>
              <w:jc w:val="center"/>
              <w:rPr>
                <w:sz w:val="20"/>
                <w:szCs w:val="20"/>
              </w:rPr>
            </w:pPr>
            <w:r>
              <w:rPr>
                <w:sz w:val="20"/>
                <w:szCs w:val="20"/>
              </w:rPr>
              <w:t> </w:t>
            </w:r>
          </w:p>
        </w:tc>
        <w:tc>
          <w:tcPr>
            <w:tcW w:w="898" w:type="pct"/>
            <w:tcBorders>
              <w:top w:val="nil"/>
              <w:left w:val="nil"/>
              <w:bottom w:val="single" w:sz="4" w:space="0" w:color="auto"/>
              <w:right w:val="single" w:sz="4" w:space="0" w:color="auto"/>
            </w:tcBorders>
            <w:shd w:val="clear" w:color="auto" w:fill="auto"/>
            <w:noWrap/>
            <w:vAlign w:val="center"/>
          </w:tcPr>
          <w:p w:rsidR="00490AB9" w:rsidRDefault="00490AB9" w:rsidP="0024663A">
            <w:pPr>
              <w:jc w:val="center"/>
              <w:rPr>
                <w:sz w:val="20"/>
                <w:szCs w:val="20"/>
              </w:rPr>
            </w:pPr>
            <w:r>
              <w:rPr>
                <w:sz w:val="20"/>
                <w:szCs w:val="20"/>
              </w:rPr>
              <w:t> </w:t>
            </w:r>
          </w:p>
          <w:p w:rsidR="00490AB9" w:rsidRDefault="00490AB9" w:rsidP="0024663A">
            <w:pPr>
              <w:jc w:val="center"/>
              <w:rPr>
                <w:sz w:val="20"/>
                <w:szCs w:val="20"/>
              </w:rPr>
            </w:pPr>
            <w:r>
              <w:rPr>
                <w:sz w:val="20"/>
                <w:szCs w:val="20"/>
              </w:rPr>
              <w:t> </w:t>
            </w:r>
          </w:p>
        </w:tc>
        <w:tc>
          <w:tcPr>
            <w:tcW w:w="899" w:type="pct"/>
            <w:tcBorders>
              <w:top w:val="nil"/>
              <w:left w:val="nil"/>
              <w:bottom w:val="single" w:sz="4" w:space="0" w:color="auto"/>
              <w:right w:val="single" w:sz="4" w:space="0" w:color="auto"/>
            </w:tcBorders>
            <w:shd w:val="clear" w:color="auto" w:fill="auto"/>
            <w:vAlign w:val="center"/>
          </w:tcPr>
          <w:p w:rsidR="00490AB9" w:rsidRDefault="00490AB9" w:rsidP="0024663A">
            <w:pPr>
              <w:jc w:val="center"/>
              <w:rPr>
                <w:sz w:val="20"/>
                <w:szCs w:val="20"/>
              </w:rPr>
            </w:pPr>
          </w:p>
        </w:tc>
        <w:tc>
          <w:tcPr>
            <w:tcW w:w="900" w:type="pct"/>
            <w:tcBorders>
              <w:top w:val="nil"/>
              <w:left w:val="nil"/>
              <w:bottom w:val="single" w:sz="4" w:space="0" w:color="auto"/>
              <w:right w:val="single" w:sz="4" w:space="0" w:color="auto"/>
            </w:tcBorders>
            <w:shd w:val="clear" w:color="auto" w:fill="auto"/>
            <w:noWrap/>
            <w:vAlign w:val="center"/>
          </w:tcPr>
          <w:p w:rsidR="00490AB9" w:rsidRDefault="00490AB9" w:rsidP="0024663A">
            <w:pPr>
              <w:jc w:val="center"/>
              <w:rPr>
                <w:sz w:val="20"/>
                <w:szCs w:val="20"/>
              </w:rPr>
            </w:pPr>
            <w:r>
              <w:rPr>
                <w:sz w:val="20"/>
                <w:szCs w:val="20"/>
              </w:rPr>
              <w:t> </w:t>
            </w:r>
          </w:p>
        </w:tc>
      </w:tr>
      <w:tr w:rsidR="00490AB9">
        <w:trPr>
          <w:trHeight w:val="36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490AB9" w:rsidRDefault="00490AB9" w:rsidP="00870342">
            <w:pPr>
              <w:jc w:val="center"/>
              <w:rPr>
                <w:sz w:val="20"/>
                <w:szCs w:val="20"/>
              </w:rPr>
            </w:pPr>
            <w:r>
              <w:rPr>
                <w:sz w:val="20"/>
                <w:szCs w:val="20"/>
              </w:rPr>
              <w:t> </w:t>
            </w:r>
          </w:p>
        </w:tc>
        <w:tc>
          <w:tcPr>
            <w:tcW w:w="973" w:type="pct"/>
            <w:tcBorders>
              <w:top w:val="single" w:sz="4" w:space="0" w:color="auto"/>
              <w:left w:val="nil"/>
              <w:bottom w:val="single" w:sz="4" w:space="0" w:color="auto"/>
              <w:right w:val="single" w:sz="4" w:space="0" w:color="auto"/>
            </w:tcBorders>
            <w:shd w:val="clear" w:color="auto" w:fill="auto"/>
            <w:noWrap/>
            <w:vAlign w:val="center"/>
          </w:tcPr>
          <w:p w:rsidR="00490AB9" w:rsidRDefault="00490AB9" w:rsidP="00E52814">
            <w:pPr>
              <w:jc w:val="center"/>
              <w:rPr>
                <w:sz w:val="20"/>
                <w:szCs w:val="20"/>
              </w:rPr>
            </w:pPr>
            <w:r>
              <w:rPr>
                <w:sz w:val="20"/>
                <w:szCs w:val="20"/>
              </w:rPr>
              <w:t> </w:t>
            </w:r>
          </w:p>
        </w:tc>
        <w:tc>
          <w:tcPr>
            <w:tcW w:w="823" w:type="pct"/>
            <w:tcBorders>
              <w:top w:val="single" w:sz="4" w:space="0" w:color="auto"/>
              <w:left w:val="nil"/>
              <w:bottom w:val="single" w:sz="4" w:space="0" w:color="auto"/>
              <w:right w:val="single" w:sz="4" w:space="0" w:color="auto"/>
            </w:tcBorders>
            <w:shd w:val="clear" w:color="auto" w:fill="auto"/>
            <w:vAlign w:val="center"/>
          </w:tcPr>
          <w:p w:rsidR="00490AB9" w:rsidRDefault="00490AB9" w:rsidP="00CD0FF7">
            <w:pPr>
              <w:jc w:val="center"/>
              <w:rPr>
                <w:sz w:val="20"/>
                <w:szCs w:val="20"/>
              </w:rPr>
            </w:pPr>
            <w:r>
              <w:rPr>
                <w:sz w:val="20"/>
                <w:szCs w:val="20"/>
              </w:rPr>
              <w:t> </w:t>
            </w:r>
          </w:p>
        </w:tc>
        <w:tc>
          <w:tcPr>
            <w:tcW w:w="898" w:type="pct"/>
            <w:tcBorders>
              <w:top w:val="single" w:sz="4" w:space="0" w:color="auto"/>
              <w:left w:val="nil"/>
              <w:bottom w:val="single" w:sz="4" w:space="0" w:color="auto"/>
              <w:right w:val="single" w:sz="4" w:space="0" w:color="auto"/>
            </w:tcBorders>
            <w:shd w:val="clear" w:color="auto" w:fill="auto"/>
            <w:noWrap/>
            <w:vAlign w:val="center"/>
          </w:tcPr>
          <w:p w:rsidR="00490AB9" w:rsidRDefault="00490AB9" w:rsidP="0024663A">
            <w:pPr>
              <w:jc w:val="center"/>
              <w:rPr>
                <w:sz w:val="20"/>
                <w:szCs w:val="20"/>
              </w:rPr>
            </w:pPr>
            <w:r>
              <w:rPr>
                <w:sz w:val="20"/>
                <w:szCs w:val="20"/>
              </w:rPr>
              <w:t> </w:t>
            </w:r>
          </w:p>
          <w:p w:rsidR="00490AB9" w:rsidRDefault="00490AB9" w:rsidP="0024663A">
            <w:pPr>
              <w:jc w:val="center"/>
              <w:rPr>
                <w:sz w:val="20"/>
                <w:szCs w:val="20"/>
              </w:rPr>
            </w:pPr>
            <w:r>
              <w:rPr>
                <w:sz w:val="20"/>
                <w:szCs w:val="20"/>
              </w:rPr>
              <w:t> </w:t>
            </w:r>
          </w:p>
        </w:tc>
        <w:tc>
          <w:tcPr>
            <w:tcW w:w="899" w:type="pct"/>
            <w:tcBorders>
              <w:top w:val="single" w:sz="4" w:space="0" w:color="auto"/>
              <w:left w:val="nil"/>
              <w:bottom w:val="single" w:sz="4" w:space="0" w:color="auto"/>
              <w:right w:val="single" w:sz="4" w:space="0" w:color="auto"/>
            </w:tcBorders>
            <w:shd w:val="clear" w:color="auto" w:fill="auto"/>
            <w:vAlign w:val="center"/>
          </w:tcPr>
          <w:p w:rsidR="00490AB9" w:rsidRDefault="00490AB9" w:rsidP="0024663A">
            <w:pPr>
              <w:jc w:val="center"/>
              <w:rPr>
                <w:sz w:val="20"/>
                <w:szCs w:val="20"/>
              </w:rPr>
            </w:pPr>
          </w:p>
        </w:tc>
        <w:tc>
          <w:tcPr>
            <w:tcW w:w="900" w:type="pct"/>
            <w:tcBorders>
              <w:top w:val="single" w:sz="4" w:space="0" w:color="auto"/>
              <w:left w:val="nil"/>
              <w:bottom w:val="single" w:sz="4" w:space="0" w:color="auto"/>
              <w:right w:val="single" w:sz="4" w:space="0" w:color="auto"/>
            </w:tcBorders>
            <w:shd w:val="clear" w:color="auto" w:fill="auto"/>
            <w:noWrap/>
            <w:vAlign w:val="center"/>
          </w:tcPr>
          <w:p w:rsidR="00490AB9" w:rsidRDefault="00490AB9" w:rsidP="0024663A">
            <w:pPr>
              <w:jc w:val="center"/>
              <w:rPr>
                <w:sz w:val="20"/>
                <w:szCs w:val="20"/>
              </w:rPr>
            </w:pPr>
            <w:r>
              <w:rPr>
                <w:sz w:val="20"/>
                <w:szCs w:val="20"/>
              </w:rPr>
              <w:t> </w:t>
            </w:r>
          </w:p>
        </w:tc>
      </w:tr>
    </w:tbl>
    <w:p w:rsidR="00C97316" w:rsidRDefault="00C97316" w:rsidP="00490AB9">
      <w:pPr>
        <w:pStyle w:val="1ChapterTitle"/>
        <w:numPr>
          <w:ilvl w:val="0"/>
          <w:numId w:val="0"/>
        </w:numPr>
        <w:spacing w:before="120" w:after="120"/>
        <w:outlineLvl w:val="9"/>
        <w:rPr>
          <w:rFonts w:ascii="Times New Roman" w:hAnsi="Times New Roman"/>
          <w:lang w:val="en-US"/>
        </w:rPr>
      </w:pPr>
    </w:p>
    <w:p w:rsidR="00490AB9" w:rsidRDefault="00490AB9" w:rsidP="00490AB9">
      <w:pPr>
        <w:pStyle w:val="1ChapterTitle"/>
        <w:numPr>
          <w:ilvl w:val="0"/>
          <w:numId w:val="0"/>
        </w:numPr>
        <w:spacing w:before="120" w:after="120"/>
        <w:outlineLvl w:val="9"/>
      </w:pPr>
      <w:r>
        <w:rPr>
          <w:rFonts w:ascii="Times New Roman" w:hAnsi="Times New Roman"/>
        </w:rPr>
        <w:t>B</w:t>
      </w:r>
      <w:r>
        <w:rPr>
          <w:rFonts w:ascii="Times New Roman" w:hAnsi="Times New Roman"/>
          <w:lang w:val="en-AU"/>
        </w:rPr>
        <w:t>ảng 1</w:t>
      </w:r>
      <w:r w:rsidR="0001103A">
        <w:rPr>
          <w:rFonts w:ascii="Times New Roman" w:hAnsi="Times New Roman"/>
          <w:lang w:val="en-AU"/>
        </w:rPr>
        <w:t>5</w:t>
      </w:r>
      <w:r>
        <w:rPr>
          <w:rFonts w:ascii="Times New Roman" w:hAnsi="Times New Roman"/>
          <w:lang w:val="en-AU"/>
        </w:rPr>
        <w:t>. BẢNG XÁC NHẬN THỜI ĐIỂM NHÀ MÁY THỦY ĐIỆN PHÁT CÔNG SUẤT LỚN HƠN CÔNG SUẤT CÔNG BỐ TRONG BẢN CHÀO GIÁ NGÀY TỚI THEO YÊU CẦU CỦA SMO</w:t>
      </w:r>
    </w:p>
    <w:tbl>
      <w:tblPr>
        <w:tblW w:w="3230" w:type="pct"/>
        <w:jc w:val="center"/>
        <w:tblLayout w:type="fixed"/>
        <w:tblLook w:val="0000" w:firstRow="0" w:lastRow="0" w:firstColumn="0" w:lastColumn="0" w:noHBand="0" w:noVBand="0"/>
      </w:tblPr>
      <w:tblGrid>
        <w:gridCol w:w="916"/>
        <w:gridCol w:w="1759"/>
        <w:gridCol w:w="1487"/>
        <w:gridCol w:w="1623"/>
        <w:gridCol w:w="1625"/>
        <w:gridCol w:w="1627"/>
      </w:tblGrid>
      <w:tr w:rsidR="00490AB9">
        <w:trPr>
          <w:trHeight w:val="444"/>
          <w:jc w:val="center"/>
        </w:trPr>
        <w:tc>
          <w:tcPr>
            <w:tcW w:w="5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0AB9" w:rsidRDefault="00490AB9" w:rsidP="00150B30">
            <w:pPr>
              <w:jc w:val="center"/>
              <w:rPr>
                <w:bCs/>
              </w:rPr>
            </w:pPr>
            <w:r>
              <w:rPr>
                <w:bCs/>
              </w:rPr>
              <w:t>Tổ máy</w:t>
            </w:r>
          </w:p>
        </w:tc>
        <w:tc>
          <w:tcPr>
            <w:tcW w:w="1796" w:type="pct"/>
            <w:gridSpan w:val="2"/>
            <w:tcBorders>
              <w:top w:val="single" w:sz="4" w:space="0" w:color="auto"/>
              <w:left w:val="nil"/>
              <w:bottom w:val="single" w:sz="4" w:space="0" w:color="auto"/>
              <w:right w:val="single" w:sz="4" w:space="0" w:color="auto"/>
            </w:tcBorders>
            <w:shd w:val="clear" w:color="auto" w:fill="auto"/>
            <w:noWrap/>
            <w:vAlign w:val="center"/>
          </w:tcPr>
          <w:p w:rsidR="00490AB9" w:rsidRDefault="00490AB9" w:rsidP="00150B30">
            <w:pPr>
              <w:jc w:val="center"/>
              <w:rPr>
                <w:bCs/>
              </w:rPr>
            </w:pPr>
            <w:r>
              <w:rPr>
                <w:bCs/>
              </w:rPr>
              <w:t>Thời điểm bắt đầu</w:t>
            </w:r>
          </w:p>
        </w:tc>
        <w:tc>
          <w:tcPr>
            <w:tcW w:w="1797" w:type="pct"/>
            <w:gridSpan w:val="2"/>
            <w:tcBorders>
              <w:top w:val="single" w:sz="4" w:space="0" w:color="auto"/>
              <w:left w:val="nil"/>
              <w:bottom w:val="single" w:sz="4" w:space="0" w:color="auto"/>
              <w:right w:val="single" w:sz="4" w:space="0" w:color="auto"/>
            </w:tcBorders>
            <w:shd w:val="clear" w:color="auto" w:fill="auto"/>
            <w:vAlign w:val="center"/>
          </w:tcPr>
          <w:p w:rsidR="00490AB9" w:rsidRDefault="00490AB9" w:rsidP="00150B30">
            <w:pPr>
              <w:jc w:val="center"/>
              <w:rPr>
                <w:bCs/>
              </w:rPr>
            </w:pPr>
            <w:r>
              <w:rPr>
                <w:bCs/>
              </w:rPr>
              <w:t>Thời điểm kết thúc</w:t>
            </w:r>
          </w:p>
        </w:tc>
        <w:tc>
          <w:tcPr>
            <w:tcW w:w="9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90AB9" w:rsidRDefault="00490AB9" w:rsidP="00150B30">
            <w:pPr>
              <w:jc w:val="center"/>
              <w:rPr>
                <w:bCs/>
              </w:rPr>
            </w:pPr>
            <w:r>
              <w:rPr>
                <w:bCs/>
              </w:rPr>
              <w:t>Ghi chú</w:t>
            </w:r>
          </w:p>
        </w:tc>
      </w:tr>
      <w:tr w:rsidR="00490AB9">
        <w:trPr>
          <w:trHeight w:val="360"/>
          <w:jc w:val="center"/>
        </w:trPr>
        <w:tc>
          <w:tcPr>
            <w:tcW w:w="507" w:type="pct"/>
            <w:vMerge/>
            <w:tcBorders>
              <w:top w:val="single" w:sz="4" w:space="0" w:color="auto"/>
              <w:left w:val="single" w:sz="4" w:space="0" w:color="auto"/>
              <w:bottom w:val="single" w:sz="4" w:space="0" w:color="auto"/>
              <w:right w:val="single" w:sz="4" w:space="0" w:color="auto"/>
            </w:tcBorders>
            <w:vAlign w:val="center"/>
          </w:tcPr>
          <w:p w:rsidR="00490AB9" w:rsidRDefault="00490AB9" w:rsidP="00150B30">
            <w:pPr>
              <w:rPr>
                <w:bCs/>
              </w:rPr>
            </w:pPr>
          </w:p>
        </w:tc>
        <w:tc>
          <w:tcPr>
            <w:tcW w:w="973" w:type="pct"/>
            <w:tcBorders>
              <w:top w:val="single" w:sz="4" w:space="0" w:color="auto"/>
              <w:left w:val="nil"/>
              <w:bottom w:val="single" w:sz="4" w:space="0" w:color="auto"/>
              <w:right w:val="single" w:sz="4" w:space="0" w:color="auto"/>
            </w:tcBorders>
            <w:shd w:val="clear" w:color="auto" w:fill="auto"/>
            <w:noWrap/>
            <w:vAlign w:val="center"/>
          </w:tcPr>
          <w:p w:rsidR="00490AB9" w:rsidRDefault="00490AB9" w:rsidP="00150B30">
            <w:pPr>
              <w:jc w:val="center"/>
              <w:rPr>
                <w:bCs/>
                <w:sz w:val="22"/>
                <w:szCs w:val="22"/>
              </w:rPr>
            </w:pPr>
            <w:r>
              <w:rPr>
                <w:bCs/>
                <w:sz w:val="22"/>
                <w:szCs w:val="22"/>
              </w:rPr>
              <w:t>Ngày</w:t>
            </w:r>
          </w:p>
          <w:p w:rsidR="00490AB9" w:rsidRDefault="00490AB9" w:rsidP="00150B30">
            <w:pPr>
              <w:jc w:val="center"/>
              <w:rPr>
                <w:bCs/>
                <w:sz w:val="22"/>
                <w:szCs w:val="22"/>
              </w:rPr>
            </w:pPr>
            <w:r>
              <w:rPr>
                <w:bCs/>
                <w:sz w:val="16"/>
                <w:szCs w:val="16"/>
              </w:rPr>
              <w:t>(dd-mm-yyyy)</w:t>
            </w:r>
          </w:p>
        </w:tc>
        <w:tc>
          <w:tcPr>
            <w:tcW w:w="822" w:type="pct"/>
            <w:tcBorders>
              <w:top w:val="single" w:sz="4" w:space="0" w:color="auto"/>
              <w:left w:val="nil"/>
              <w:bottom w:val="single" w:sz="4" w:space="0" w:color="auto"/>
              <w:right w:val="single" w:sz="4" w:space="0" w:color="auto"/>
            </w:tcBorders>
            <w:shd w:val="clear" w:color="auto" w:fill="auto"/>
            <w:vAlign w:val="center"/>
          </w:tcPr>
          <w:p w:rsidR="00490AB9" w:rsidRDefault="00490AB9" w:rsidP="00150B30">
            <w:pPr>
              <w:jc w:val="center"/>
              <w:rPr>
                <w:bCs/>
                <w:sz w:val="22"/>
                <w:szCs w:val="22"/>
              </w:rPr>
            </w:pPr>
            <w:r>
              <w:rPr>
                <w:bCs/>
                <w:sz w:val="22"/>
                <w:szCs w:val="22"/>
              </w:rPr>
              <w:t>Giờ</w:t>
            </w:r>
          </w:p>
          <w:p w:rsidR="00490AB9" w:rsidRDefault="00490AB9" w:rsidP="00150B30">
            <w:pPr>
              <w:jc w:val="center"/>
              <w:rPr>
                <w:bCs/>
                <w:sz w:val="22"/>
                <w:szCs w:val="22"/>
              </w:rPr>
            </w:pPr>
            <w:r>
              <w:rPr>
                <w:bCs/>
                <w:sz w:val="16"/>
                <w:szCs w:val="16"/>
              </w:rPr>
              <w:t>(hh:mm)</w:t>
            </w:r>
          </w:p>
        </w:tc>
        <w:tc>
          <w:tcPr>
            <w:tcW w:w="898" w:type="pct"/>
            <w:tcBorders>
              <w:top w:val="single" w:sz="4" w:space="0" w:color="auto"/>
              <w:left w:val="nil"/>
              <w:bottom w:val="single" w:sz="4" w:space="0" w:color="auto"/>
              <w:right w:val="single" w:sz="4" w:space="0" w:color="auto"/>
            </w:tcBorders>
            <w:shd w:val="clear" w:color="auto" w:fill="auto"/>
            <w:noWrap/>
            <w:vAlign w:val="center"/>
          </w:tcPr>
          <w:p w:rsidR="00490AB9" w:rsidRDefault="00490AB9" w:rsidP="00150B30">
            <w:pPr>
              <w:jc w:val="center"/>
              <w:rPr>
                <w:bCs/>
                <w:sz w:val="22"/>
                <w:szCs w:val="22"/>
              </w:rPr>
            </w:pPr>
            <w:r>
              <w:rPr>
                <w:bCs/>
                <w:sz w:val="22"/>
                <w:szCs w:val="22"/>
              </w:rPr>
              <w:t>Ngày</w:t>
            </w:r>
          </w:p>
          <w:p w:rsidR="00490AB9" w:rsidRDefault="00490AB9" w:rsidP="00150B30">
            <w:pPr>
              <w:jc w:val="center"/>
              <w:rPr>
                <w:bCs/>
                <w:sz w:val="22"/>
                <w:szCs w:val="22"/>
              </w:rPr>
            </w:pPr>
            <w:r>
              <w:rPr>
                <w:bCs/>
                <w:sz w:val="16"/>
                <w:szCs w:val="16"/>
              </w:rPr>
              <w:t>(dd-mm-yyyy)</w:t>
            </w:r>
          </w:p>
        </w:tc>
        <w:tc>
          <w:tcPr>
            <w:tcW w:w="898" w:type="pct"/>
            <w:tcBorders>
              <w:top w:val="single" w:sz="4" w:space="0" w:color="auto"/>
              <w:left w:val="nil"/>
              <w:bottom w:val="single" w:sz="4" w:space="0" w:color="auto"/>
              <w:right w:val="single" w:sz="4" w:space="0" w:color="auto"/>
            </w:tcBorders>
            <w:shd w:val="clear" w:color="auto" w:fill="auto"/>
            <w:vAlign w:val="center"/>
          </w:tcPr>
          <w:p w:rsidR="00490AB9" w:rsidRDefault="00490AB9" w:rsidP="00150B30">
            <w:pPr>
              <w:jc w:val="center"/>
              <w:rPr>
                <w:bCs/>
                <w:sz w:val="22"/>
                <w:szCs w:val="22"/>
              </w:rPr>
            </w:pPr>
            <w:r>
              <w:rPr>
                <w:bCs/>
                <w:sz w:val="22"/>
                <w:szCs w:val="22"/>
              </w:rPr>
              <w:t>Giờ</w:t>
            </w:r>
          </w:p>
          <w:p w:rsidR="00490AB9" w:rsidRDefault="00490AB9" w:rsidP="00150B30">
            <w:pPr>
              <w:jc w:val="center"/>
              <w:rPr>
                <w:bCs/>
                <w:sz w:val="22"/>
                <w:szCs w:val="22"/>
              </w:rPr>
            </w:pPr>
            <w:r>
              <w:rPr>
                <w:bCs/>
                <w:sz w:val="16"/>
                <w:szCs w:val="16"/>
              </w:rPr>
              <w:t>(hh:mm)</w:t>
            </w:r>
          </w:p>
        </w:tc>
        <w:tc>
          <w:tcPr>
            <w:tcW w:w="900" w:type="pct"/>
            <w:vMerge/>
            <w:tcBorders>
              <w:top w:val="single" w:sz="4" w:space="0" w:color="auto"/>
              <w:left w:val="single" w:sz="4" w:space="0" w:color="auto"/>
              <w:bottom w:val="single" w:sz="4" w:space="0" w:color="000000"/>
              <w:right w:val="single" w:sz="4" w:space="0" w:color="auto"/>
            </w:tcBorders>
            <w:vAlign w:val="center"/>
          </w:tcPr>
          <w:p w:rsidR="00490AB9" w:rsidRDefault="00490AB9" w:rsidP="00150B30">
            <w:pPr>
              <w:rPr>
                <w:bCs/>
              </w:rPr>
            </w:pPr>
          </w:p>
        </w:tc>
      </w:tr>
      <w:tr w:rsidR="00490AB9">
        <w:trPr>
          <w:trHeight w:val="36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490AB9" w:rsidRDefault="00490AB9" w:rsidP="00150B30">
            <w:pPr>
              <w:jc w:val="center"/>
              <w:rPr>
                <w:sz w:val="20"/>
                <w:szCs w:val="20"/>
              </w:rPr>
            </w:pPr>
            <w:r>
              <w:rPr>
                <w:sz w:val="20"/>
                <w:szCs w:val="20"/>
              </w:rPr>
              <w:t> </w:t>
            </w:r>
          </w:p>
        </w:tc>
        <w:tc>
          <w:tcPr>
            <w:tcW w:w="973" w:type="pct"/>
            <w:tcBorders>
              <w:top w:val="nil"/>
              <w:left w:val="nil"/>
              <w:bottom w:val="single" w:sz="4" w:space="0" w:color="auto"/>
              <w:right w:val="single" w:sz="4" w:space="0" w:color="auto"/>
            </w:tcBorders>
            <w:shd w:val="clear" w:color="auto" w:fill="auto"/>
            <w:noWrap/>
            <w:vAlign w:val="center"/>
          </w:tcPr>
          <w:p w:rsidR="00490AB9" w:rsidRDefault="00490AB9" w:rsidP="00150B30">
            <w:pPr>
              <w:jc w:val="center"/>
              <w:rPr>
                <w:sz w:val="20"/>
                <w:szCs w:val="20"/>
              </w:rPr>
            </w:pPr>
            <w:r>
              <w:rPr>
                <w:sz w:val="20"/>
                <w:szCs w:val="20"/>
              </w:rPr>
              <w:t> </w:t>
            </w:r>
          </w:p>
        </w:tc>
        <w:tc>
          <w:tcPr>
            <w:tcW w:w="822" w:type="pct"/>
            <w:tcBorders>
              <w:top w:val="nil"/>
              <w:left w:val="nil"/>
              <w:bottom w:val="single" w:sz="4" w:space="0" w:color="auto"/>
              <w:right w:val="single" w:sz="4" w:space="0" w:color="auto"/>
            </w:tcBorders>
            <w:shd w:val="clear" w:color="auto" w:fill="auto"/>
            <w:vAlign w:val="center"/>
          </w:tcPr>
          <w:p w:rsidR="00490AB9" w:rsidRDefault="00490AB9" w:rsidP="00150B30">
            <w:pPr>
              <w:jc w:val="center"/>
              <w:rPr>
                <w:sz w:val="20"/>
                <w:szCs w:val="20"/>
              </w:rPr>
            </w:pPr>
            <w:r>
              <w:rPr>
                <w:sz w:val="20"/>
                <w:szCs w:val="20"/>
              </w:rPr>
              <w:t> </w:t>
            </w:r>
          </w:p>
        </w:tc>
        <w:tc>
          <w:tcPr>
            <w:tcW w:w="898" w:type="pct"/>
            <w:tcBorders>
              <w:top w:val="nil"/>
              <w:left w:val="nil"/>
              <w:bottom w:val="single" w:sz="4" w:space="0" w:color="auto"/>
              <w:right w:val="single" w:sz="4" w:space="0" w:color="auto"/>
            </w:tcBorders>
            <w:shd w:val="clear" w:color="auto" w:fill="auto"/>
            <w:noWrap/>
            <w:vAlign w:val="center"/>
          </w:tcPr>
          <w:p w:rsidR="00490AB9" w:rsidRDefault="00490AB9" w:rsidP="00150B30">
            <w:pPr>
              <w:jc w:val="center"/>
              <w:rPr>
                <w:sz w:val="20"/>
                <w:szCs w:val="20"/>
              </w:rPr>
            </w:pPr>
            <w:r>
              <w:rPr>
                <w:sz w:val="20"/>
                <w:szCs w:val="20"/>
              </w:rPr>
              <w:t> </w:t>
            </w:r>
          </w:p>
          <w:p w:rsidR="00490AB9" w:rsidRDefault="00490AB9" w:rsidP="00150B30">
            <w:pPr>
              <w:jc w:val="center"/>
              <w:rPr>
                <w:sz w:val="20"/>
                <w:szCs w:val="20"/>
              </w:rPr>
            </w:pPr>
            <w:r>
              <w:rPr>
                <w:sz w:val="20"/>
                <w:szCs w:val="20"/>
              </w:rPr>
              <w:t> </w:t>
            </w:r>
          </w:p>
        </w:tc>
        <w:tc>
          <w:tcPr>
            <w:tcW w:w="898" w:type="pct"/>
            <w:tcBorders>
              <w:top w:val="nil"/>
              <w:left w:val="nil"/>
              <w:bottom w:val="single" w:sz="4" w:space="0" w:color="auto"/>
              <w:right w:val="single" w:sz="4" w:space="0" w:color="auto"/>
            </w:tcBorders>
            <w:shd w:val="clear" w:color="auto" w:fill="auto"/>
            <w:vAlign w:val="center"/>
          </w:tcPr>
          <w:p w:rsidR="00490AB9" w:rsidRDefault="00490AB9" w:rsidP="00150B30">
            <w:pPr>
              <w:jc w:val="center"/>
              <w:rPr>
                <w:sz w:val="20"/>
                <w:szCs w:val="20"/>
              </w:rPr>
            </w:pPr>
          </w:p>
        </w:tc>
        <w:tc>
          <w:tcPr>
            <w:tcW w:w="900" w:type="pct"/>
            <w:tcBorders>
              <w:top w:val="nil"/>
              <w:left w:val="nil"/>
              <w:bottom w:val="single" w:sz="4" w:space="0" w:color="auto"/>
              <w:right w:val="single" w:sz="4" w:space="0" w:color="auto"/>
            </w:tcBorders>
            <w:shd w:val="clear" w:color="auto" w:fill="auto"/>
            <w:noWrap/>
            <w:vAlign w:val="center"/>
          </w:tcPr>
          <w:p w:rsidR="00490AB9" w:rsidRDefault="00490AB9" w:rsidP="00150B30">
            <w:pPr>
              <w:jc w:val="center"/>
              <w:rPr>
                <w:sz w:val="20"/>
                <w:szCs w:val="20"/>
              </w:rPr>
            </w:pPr>
            <w:r>
              <w:rPr>
                <w:sz w:val="20"/>
                <w:szCs w:val="20"/>
              </w:rPr>
              <w:t> </w:t>
            </w:r>
          </w:p>
        </w:tc>
      </w:tr>
      <w:tr w:rsidR="00490AB9">
        <w:trPr>
          <w:trHeight w:val="360"/>
          <w:jc w:val="center"/>
        </w:trPr>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490AB9" w:rsidRDefault="00490AB9" w:rsidP="00150B30">
            <w:pPr>
              <w:jc w:val="center"/>
              <w:rPr>
                <w:sz w:val="20"/>
                <w:szCs w:val="20"/>
              </w:rPr>
            </w:pPr>
            <w:r>
              <w:rPr>
                <w:sz w:val="20"/>
                <w:szCs w:val="20"/>
              </w:rPr>
              <w:t> </w:t>
            </w:r>
          </w:p>
        </w:tc>
        <w:tc>
          <w:tcPr>
            <w:tcW w:w="973" w:type="pct"/>
            <w:tcBorders>
              <w:top w:val="single" w:sz="4" w:space="0" w:color="auto"/>
              <w:left w:val="nil"/>
              <w:bottom w:val="single" w:sz="4" w:space="0" w:color="auto"/>
              <w:right w:val="single" w:sz="4" w:space="0" w:color="auto"/>
            </w:tcBorders>
            <w:shd w:val="clear" w:color="auto" w:fill="auto"/>
            <w:noWrap/>
            <w:vAlign w:val="center"/>
          </w:tcPr>
          <w:p w:rsidR="00490AB9" w:rsidRDefault="00490AB9" w:rsidP="00150B30">
            <w:pPr>
              <w:jc w:val="center"/>
              <w:rPr>
                <w:sz w:val="20"/>
                <w:szCs w:val="20"/>
              </w:rPr>
            </w:pPr>
            <w:r>
              <w:rPr>
                <w:sz w:val="20"/>
                <w:szCs w:val="20"/>
              </w:rPr>
              <w:t> </w:t>
            </w:r>
          </w:p>
        </w:tc>
        <w:tc>
          <w:tcPr>
            <w:tcW w:w="822" w:type="pct"/>
            <w:tcBorders>
              <w:top w:val="single" w:sz="4" w:space="0" w:color="auto"/>
              <w:left w:val="nil"/>
              <w:bottom w:val="single" w:sz="4" w:space="0" w:color="auto"/>
              <w:right w:val="single" w:sz="4" w:space="0" w:color="auto"/>
            </w:tcBorders>
            <w:shd w:val="clear" w:color="auto" w:fill="auto"/>
            <w:vAlign w:val="center"/>
          </w:tcPr>
          <w:p w:rsidR="00490AB9" w:rsidRDefault="00490AB9" w:rsidP="00150B30">
            <w:pPr>
              <w:jc w:val="center"/>
              <w:rPr>
                <w:sz w:val="20"/>
                <w:szCs w:val="20"/>
              </w:rPr>
            </w:pPr>
            <w:r>
              <w:rPr>
                <w:sz w:val="20"/>
                <w:szCs w:val="20"/>
              </w:rPr>
              <w:t> </w:t>
            </w:r>
          </w:p>
        </w:tc>
        <w:tc>
          <w:tcPr>
            <w:tcW w:w="898" w:type="pct"/>
            <w:tcBorders>
              <w:top w:val="single" w:sz="4" w:space="0" w:color="auto"/>
              <w:left w:val="nil"/>
              <w:bottom w:val="single" w:sz="4" w:space="0" w:color="auto"/>
              <w:right w:val="single" w:sz="4" w:space="0" w:color="auto"/>
            </w:tcBorders>
            <w:shd w:val="clear" w:color="auto" w:fill="auto"/>
            <w:noWrap/>
            <w:vAlign w:val="center"/>
          </w:tcPr>
          <w:p w:rsidR="00490AB9" w:rsidRDefault="00490AB9" w:rsidP="00150B30">
            <w:pPr>
              <w:jc w:val="center"/>
              <w:rPr>
                <w:sz w:val="20"/>
                <w:szCs w:val="20"/>
              </w:rPr>
            </w:pPr>
            <w:r>
              <w:rPr>
                <w:sz w:val="20"/>
                <w:szCs w:val="20"/>
              </w:rPr>
              <w:t> </w:t>
            </w:r>
          </w:p>
          <w:p w:rsidR="00490AB9" w:rsidRDefault="00490AB9" w:rsidP="00150B30">
            <w:pPr>
              <w:jc w:val="center"/>
              <w:rPr>
                <w:sz w:val="20"/>
                <w:szCs w:val="20"/>
              </w:rPr>
            </w:pPr>
            <w:r>
              <w:rPr>
                <w:sz w:val="20"/>
                <w:szCs w:val="20"/>
              </w:rPr>
              <w:t> </w:t>
            </w:r>
          </w:p>
        </w:tc>
        <w:tc>
          <w:tcPr>
            <w:tcW w:w="898" w:type="pct"/>
            <w:tcBorders>
              <w:top w:val="single" w:sz="4" w:space="0" w:color="auto"/>
              <w:left w:val="nil"/>
              <w:bottom w:val="single" w:sz="4" w:space="0" w:color="auto"/>
              <w:right w:val="single" w:sz="4" w:space="0" w:color="auto"/>
            </w:tcBorders>
            <w:shd w:val="clear" w:color="auto" w:fill="auto"/>
            <w:vAlign w:val="center"/>
          </w:tcPr>
          <w:p w:rsidR="00490AB9" w:rsidRDefault="00490AB9" w:rsidP="00150B30">
            <w:pPr>
              <w:jc w:val="center"/>
              <w:rPr>
                <w:sz w:val="20"/>
                <w:szCs w:val="20"/>
              </w:rPr>
            </w:pPr>
          </w:p>
        </w:tc>
        <w:tc>
          <w:tcPr>
            <w:tcW w:w="900" w:type="pct"/>
            <w:tcBorders>
              <w:top w:val="single" w:sz="4" w:space="0" w:color="auto"/>
              <w:left w:val="nil"/>
              <w:bottom w:val="single" w:sz="4" w:space="0" w:color="auto"/>
              <w:right w:val="single" w:sz="4" w:space="0" w:color="auto"/>
            </w:tcBorders>
            <w:shd w:val="clear" w:color="auto" w:fill="auto"/>
            <w:noWrap/>
            <w:vAlign w:val="center"/>
          </w:tcPr>
          <w:p w:rsidR="00490AB9" w:rsidRDefault="00490AB9" w:rsidP="00150B30">
            <w:pPr>
              <w:jc w:val="center"/>
              <w:rPr>
                <w:sz w:val="20"/>
                <w:szCs w:val="20"/>
              </w:rPr>
            </w:pPr>
            <w:r>
              <w:rPr>
                <w:sz w:val="20"/>
                <w:szCs w:val="20"/>
              </w:rPr>
              <w:t> </w:t>
            </w:r>
          </w:p>
        </w:tc>
      </w:tr>
    </w:tbl>
    <w:p w:rsidR="00150B30" w:rsidRDefault="00150B30">
      <w:pPr>
        <w:pStyle w:val="1Content"/>
        <w:spacing w:before="240"/>
        <w:ind w:firstLine="1418"/>
        <w:rPr>
          <w:lang w:val="en-US"/>
        </w:rPr>
      </w:pPr>
      <w:r>
        <w:rPr>
          <w:lang w:val="en-US"/>
        </w:rPr>
        <w:t>Đơn vị phát điện cam kết hoàn toàn chịu trách nhiệm về tính chính xác và trung thực của Hồ sơ xác nhận sự kiện.</w:t>
      </w:r>
    </w:p>
    <w:tbl>
      <w:tblPr>
        <w:tblW w:w="14160" w:type="dxa"/>
        <w:tblInd w:w="-12" w:type="dxa"/>
        <w:tblBorders>
          <w:insideH w:val="single" w:sz="4" w:space="0" w:color="auto"/>
        </w:tblBorders>
        <w:tblLook w:val="01E0" w:firstRow="1" w:lastRow="1" w:firstColumn="1" w:lastColumn="1" w:noHBand="0" w:noVBand="0"/>
      </w:tblPr>
      <w:tblGrid>
        <w:gridCol w:w="6720"/>
        <w:gridCol w:w="7440"/>
      </w:tblGrid>
      <w:tr w:rsidR="00150B30">
        <w:trPr>
          <w:trHeight w:val="1160"/>
        </w:trPr>
        <w:tc>
          <w:tcPr>
            <w:tcW w:w="6720" w:type="dxa"/>
          </w:tcPr>
          <w:p w:rsidR="00150B30" w:rsidRPr="00CF0E5D" w:rsidRDefault="00150B30">
            <w:pPr>
              <w:jc w:val="center"/>
              <w:rPr>
                <w:i/>
                <w:sz w:val="26"/>
                <w:szCs w:val="26"/>
              </w:rPr>
            </w:pPr>
            <w:r w:rsidRPr="00CF0E5D">
              <w:rPr>
                <w:i/>
                <w:sz w:val="26"/>
                <w:szCs w:val="26"/>
              </w:rPr>
              <w:t>…, ngày..... tháng........năm ......</w:t>
            </w:r>
          </w:p>
          <w:p w:rsidR="00150B30" w:rsidRDefault="00150B30">
            <w:pPr>
              <w:jc w:val="center"/>
              <w:rPr>
                <w:b/>
                <w:lang w:val="vi-VN"/>
              </w:rPr>
            </w:pPr>
            <w:r>
              <w:rPr>
                <w:b/>
                <w:sz w:val="26"/>
                <w:szCs w:val="26"/>
              </w:rPr>
              <w:t>ĐƠN VỊ PHÁT ĐIỆN</w:t>
            </w:r>
          </w:p>
          <w:p w:rsidR="00150B30" w:rsidRDefault="00150B30">
            <w:pPr>
              <w:jc w:val="center"/>
              <w:rPr>
                <w:b/>
                <w:sz w:val="26"/>
                <w:szCs w:val="26"/>
                <w:lang w:val="vi-VN"/>
              </w:rPr>
            </w:pPr>
            <w:r>
              <w:rPr>
                <w:b/>
                <w:sz w:val="26"/>
                <w:szCs w:val="26"/>
                <w:lang w:val="vi-VN"/>
              </w:rPr>
              <w:t>(Ký và đóng dấu)</w:t>
            </w:r>
          </w:p>
        </w:tc>
        <w:tc>
          <w:tcPr>
            <w:tcW w:w="7440" w:type="dxa"/>
          </w:tcPr>
          <w:p w:rsidR="00150B30" w:rsidRPr="00CF0E5D" w:rsidRDefault="00150B30">
            <w:pPr>
              <w:jc w:val="center"/>
              <w:rPr>
                <w:b/>
                <w:i/>
                <w:sz w:val="26"/>
                <w:szCs w:val="26"/>
                <w:lang w:val="vi-VN"/>
              </w:rPr>
            </w:pPr>
            <w:r w:rsidRPr="00CF0E5D">
              <w:rPr>
                <w:i/>
                <w:sz w:val="26"/>
                <w:szCs w:val="26"/>
                <w:lang w:val="vi-VN"/>
              </w:rPr>
              <w:t>Hà Nội, ngày..... tháng........năm ......</w:t>
            </w:r>
          </w:p>
          <w:p w:rsidR="00150B30" w:rsidRDefault="00150B30">
            <w:pPr>
              <w:jc w:val="center"/>
              <w:rPr>
                <w:b/>
                <w:sz w:val="26"/>
                <w:szCs w:val="26"/>
                <w:lang w:val="vi-VN"/>
              </w:rPr>
            </w:pPr>
            <w:r>
              <w:rPr>
                <w:b/>
                <w:sz w:val="26"/>
                <w:szCs w:val="26"/>
                <w:lang w:val="vi-VN"/>
              </w:rPr>
              <w:t>TRUNG TÂM ĐIỀU ĐỘ HỆ THỐNG ĐIỆN QUỐC GIA</w:t>
            </w:r>
          </w:p>
          <w:p w:rsidR="00150B30" w:rsidRDefault="00150B30">
            <w:pPr>
              <w:jc w:val="center"/>
              <w:rPr>
                <w:b/>
                <w:sz w:val="26"/>
                <w:szCs w:val="26"/>
              </w:rPr>
            </w:pPr>
            <w:r>
              <w:rPr>
                <w:b/>
                <w:sz w:val="26"/>
                <w:szCs w:val="26"/>
              </w:rPr>
              <w:t>(Ký và đóng dấu)</w:t>
            </w:r>
          </w:p>
        </w:tc>
      </w:tr>
    </w:tbl>
    <w:p w:rsidR="00150B30" w:rsidRDefault="00150B30">
      <w:pPr>
        <w:pStyle w:val="1ChapterTitle"/>
        <w:numPr>
          <w:ilvl w:val="0"/>
          <w:numId w:val="0"/>
        </w:numPr>
        <w:ind w:left="4140"/>
        <w:rPr>
          <w:rFonts w:ascii="Times New Roman" w:hAnsi="Times New Roman"/>
          <w:b w:val="0"/>
          <w:lang w:val="en-US"/>
        </w:rPr>
      </w:pPr>
    </w:p>
    <w:p w:rsidR="009C18F2" w:rsidRPr="0024663A" w:rsidRDefault="000E1097" w:rsidP="00A51A53">
      <w:pPr>
        <w:spacing w:before="120" w:line="312" w:lineRule="auto"/>
        <w:jc w:val="center"/>
        <w:rPr>
          <w:b/>
          <w:sz w:val="28"/>
          <w:szCs w:val="28"/>
        </w:rPr>
      </w:pPr>
      <w:bookmarkStart w:id="2936" w:name="_Toc355552353"/>
      <w:bookmarkStart w:id="2937" w:name="_Toc357408668"/>
      <w:bookmarkStart w:id="2938" w:name="_Toc357409435"/>
      <w:bookmarkStart w:id="2939" w:name="_Toc357409630"/>
      <w:bookmarkStart w:id="2940" w:name="_Toc357409700"/>
      <w:bookmarkStart w:id="2941" w:name="_Toc357410397"/>
      <w:bookmarkStart w:id="2942" w:name="_Toc355552360"/>
      <w:bookmarkStart w:id="2943" w:name="_Toc357408670"/>
      <w:bookmarkStart w:id="2944" w:name="_Toc357409018"/>
      <w:bookmarkStart w:id="2945" w:name="_Toc357409438"/>
      <w:bookmarkStart w:id="2946" w:name="_Toc357409633"/>
      <w:bookmarkStart w:id="2947" w:name="_Toc357409703"/>
      <w:bookmarkStart w:id="2948" w:name="_Toc357410400"/>
      <w:bookmarkEnd w:id="2936"/>
      <w:bookmarkEnd w:id="2937"/>
      <w:bookmarkEnd w:id="2938"/>
      <w:bookmarkEnd w:id="2939"/>
      <w:bookmarkEnd w:id="2940"/>
      <w:bookmarkEnd w:id="2941"/>
      <w:bookmarkEnd w:id="2942"/>
      <w:bookmarkEnd w:id="2943"/>
      <w:bookmarkEnd w:id="2944"/>
      <w:bookmarkEnd w:id="2945"/>
      <w:bookmarkEnd w:id="2946"/>
      <w:bookmarkEnd w:id="2947"/>
      <w:bookmarkEnd w:id="2948"/>
      <w:r>
        <w:rPr>
          <w:b/>
          <w:sz w:val="28"/>
          <w:szCs w:val="28"/>
        </w:rPr>
        <w:br w:type="page"/>
      </w:r>
      <w:r w:rsidR="009C18F2" w:rsidRPr="0024663A">
        <w:rPr>
          <w:b/>
          <w:sz w:val="28"/>
          <w:szCs w:val="28"/>
        </w:rPr>
        <w:lastRenderedPageBreak/>
        <w:t>Phụ lục 5</w:t>
      </w:r>
    </w:p>
    <w:p w:rsidR="009C18F2" w:rsidRPr="0024663A" w:rsidRDefault="009C18F2" w:rsidP="00A51A53">
      <w:pPr>
        <w:spacing w:after="120" w:line="312" w:lineRule="auto"/>
        <w:jc w:val="center"/>
        <w:rPr>
          <w:b/>
          <w:sz w:val="28"/>
          <w:szCs w:val="28"/>
        </w:rPr>
      </w:pPr>
      <w:r w:rsidRPr="0024663A">
        <w:rPr>
          <w:b/>
          <w:sz w:val="28"/>
          <w:szCs w:val="28"/>
        </w:rPr>
        <w:t>BIỂU MẪU THÔNG TIN VẬN HÀNH</w:t>
      </w:r>
    </w:p>
    <w:p w:rsidR="009C18F2" w:rsidRPr="0024663A" w:rsidRDefault="009C18F2" w:rsidP="0024663A">
      <w:pPr>
        <w:pStyle w:val="1ChapterTitle"/>
        <w:numPr>
          <w:ilvl w:val="0"/>
          <w:numId w:val="0"/>
        </w:numPr>
        <w:spacing w:before="240" w:after="120"/>
        <w:outlineLvl w:val="9"/>
        <w:rPr>
          <w:color w:val="auto"/>
        </w:rPr>
      </w:pPr>
      <w:r w:rsidRPr="0024663A">
        <w:rPr>
          <w:rFonts w:ascii="Times New Roman" w:hAnsi="Times New Roman"/>
          <w:color w:val="auto"/>
        </w:rPr>
        <w:t>B</w:t>
      </w:r>
      <w:r w:rsidRPr="0024663A">
        <w:rPr>
          <w:rFonts w:ascii="Times New Roman" w:hAnsi="Times New Roman"/>
          <w:color w:val="auto"/>
          <w:lang w:val="en-AU"/>
        </w:rPr>
        <w:t xml:space="preserve">ảng 1. BẢNG </w:t>
      </w:r>
      <w:r w:rsidR="00016C12" w:rsidRPr="0024663A">
        <w:rPr>
          <w:rFonts w:ascii="Times New Roman" w:hAnsi="Times New Roman"/>
          <w:color w:val="auto"/>
          <w:lang w:val="en-AU"/>
        </w:rPr>
        <w:t xml:space="preserve">THÔNG BÁO </w:t>
      </w:r>
      <w:r w:rsidRPr="0024663A">
        <w:rPr>
          <w:rFonts w:ascii="Times New Roman" w:hAnsi="Times New Roman"/>
          <w:color w:val="auto"/>
          <w:lang w:val="en-AU"/>
        </w:rPr>
        <w:t>NGỪNG MÁY DO SỰ CỐ</w:t>
      </w:r>
    </w:p>
    <w:tbl>
      <w:tblPr>
        <w:tblW w:w="3811" w:type="pct"/>
        <w:jc w:val="center"/>
        <w:tblLayout w:type="fixed"/>
        <w:tblLook w:val="0000" w:firstRow="0" w:lastRow="0" w:firstColumn="0" w:lastColumn="0" w:noHBand="0" w:noVBand="0"/>
      </w:tblPr>
      <w:tblGrid>
        <w:gridCol w:w="917"/>
        <w:gridCol w:w="1759"/>
        <w:gridCol w:w="1488"/>
        <w:gridCol w:w="1623"/>
        <w:gridCol w:w="1625"/>
        <w:gridCol w:w="1627"/>
        <w:gridCol w:w="1623"/>
      </w:tblGrid>
      <w:tr w:rsidR="00CC4AC7" w:rsidRPr="0024663A" w:rsidTr="0024663A">
        <w:trPr>
          <w:trHeight w:val="444"/>
          <w:jc w:val="center"/>
        </w:trPr>
        <w:tc>
          <w:tcPr>
            <w:tcW w:w="4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AC7" w:rsidRPr="00CD0FF7" w:rsidRDefault="00CC4AC7" w:rsidP="004372E0">
            <w:pPr>
              <w:jc w:val="center"/>
              <w:rPr>
                <w:bCs/>
              </w:rPr>
            </w:pPr>
            <w:r w:rsidRPr="00CD0FF7">
              <w:rPr>
                <w:bCs/>
              </w:rPr>
              <w:t>Tổ máy</w:t>
            </w:r>
          </w:p>
        </w:tc>
        <w:tc>
          <w:tcPr>
            <w:tcW w:w="1523" w:type="pct"/>
            <w:gridSpan w:val="2"/>
            <w:tcBorders>
              <w:top w:val="single" w:sz="4" w:space="0" w:color="auto"/>
              <w:left w:val="nil"/>
              <w:bottom w:val="single" w:sz="4" w:space="0" w:color="auto"/>
              <w:right w:val="single" w:sz="4" w:space="0" w:color="auto"/>
            </w:tcBorders>
            <w:shd w:val="clear" w:color="auto" w:fill="auto"/>
            <w:noWrap/>
            <w:vAlign w:val="center"/>
          </w:tcPr>
          <w:p w:rsidR="00CC4AC7" w:rsidRPr="0024663A" w:rsidRDefault="00CC4AC7" w:rsidP="004372E0">
            <w:pPr>
              <w:jc w:val="center"/>
              <w:rPr>
                <w:bCs/>
              </w:rPr>
            </w:pPr>
            <w:r w:rsidRPr="0024663A">
              <w:rPr>
                <w:bCs/>
              </w:rPr>
              <w:t>Thời điểm bắt đầu</w:t>
            </w:r>
          </w:p>
        </w:tc>
        <w:tc>
          <w:tcPr>
            <w:tcW w:w="1523" w:type="pct"/>
            <w:gridSpan w:val="2"/>
            <w:tcBorders>
              <w:top w:val="single" w:sz="4" w:space="0" w:color="auto"/>
              <w:left w:val="nil"/>
              <w:bottom w:val="single" w:sz="4" w:space="0" w:color="auto"/>
              <w:right w:val="single" w:sz="4" w:space="0" w:color="auto"/>
            </w:tcBorders>
            <w:shd w:val="clear" w:color="auto" w:fill="auto"/>
            <w:vAlign w:val="center"/>
          </w:tcPr>
          <w:p w:rsidR="00CC4AC7" w:rsidRPr="0024663A" w:rsidRDefault="00CC4AC7" w:rsidP="004372E0">
            <w:pPr>
              <w:jc w:val="center"/>
              <w:rPr>
                <w:bCs/>
              </w:rPr>
            </w:pPr>
            <w:r w:rsidRPr="0024663A">
              <w:rPr>
                <w:bCs/>
              </w:rPr>
              <w:t>Thời điểm kết thúc</w:t>
            </w:r>
          </w:p>
        </w:tc>
        <w:tc>
          <w:tcPr>
            <w:tcW w:w="763" w:type="pct"/>
            <w:vMerge w:val="restart"/>
            <w:tcBorders>
              <w:top w:val="single" w:sz="4" w:space="0" w:color="auto"/>
              <w:left w:val="single" w:sz="4" w:space="0" w:color="auto"/>
              <w:right w:val="single" w:sz="4" w:space="0" w:color="auto"/>
            </w:tcBorders>
            <w:vAlign w:val="center"/>
          </w:tcPr>
          <w:p w:rsidR="00CC4AC7" w:rsidRPr="0024663A" w:rsidRDefault="00CC4AC7" w:rsidP="00CC4AC7">
            <w:pPr>
              <w:jc w:val="center"/>
              <w:rPr>
                <w:bCs/>
              </w:rPr>
            </w:pPr>
            <w:r w:rsidRPr="0024663A">
              <w:rPr>
                <w:bCs/>
              </w:rPr>
              <w:t>Nội dung</w:t>
            </w:r>
          </w:p>
        </w:tc>
        <w:tc>
          <w:tcPr>
            <w:tcW w:w="76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C4AC7" w:rsidRPr="0024663A" w:rsidRDefault="00CC4AC7" w:rsidP="004372E0">
            <w:pPr>
              <w:jc w:val="center"/>
              <w:rPr>
                <w:bCs/>
              </w:rPr>
            </w:pPr>
            <w:r w:rsidRPr="0024663A">
              <w:rPr>
                <w:bCs/>
              </w:rPr>
              <w:t>Ghi chú</w:t>
            </w:r>
          </w:p>
        </w:tc>
      </w:tr>
      <w:tr w:rsidR="00CC4AC7" w:rsidRPr="0024663A" w:rsidTr="00CC4AC7">
        <w:trPr>
          <w:trHeight w:val="360"/>
          <w:jc w:val="center"/>
        </w:trPr>
        <w:tc>
          <w:tcPr>
            <w:tcW w:w="430" w:type="pct"/>
            <w:vMerge/>
            <w:tcBorders>
              <w:top w:val="single" w:sz="4" w:space="0" w:color="auto"/>
              <w:left w:val="single" w:sz="4" w:space="0" w:color="auto"/>
              <w:bottom w:val="single" w:sz="4" w:space="0" w:color="auto"/>
              <w:right w:val="single" w:sz="4" w:space="0" w:color="auto"/>
            </w:tcBorders>
            <w:vAlign w:val="center"/>
          </w:tcPr>
          <w:p w:rsidR="00CC4AC7" w:rsidRPr="0024663A" w:rsidRDefault="00CC4AC7" w:rsidP="004372E0">
            <w:pPr>
              <w:rPr>
                <w:bCs/>
              </w:rPr>
            </w:pP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CC4AC7" w:rsidRPr="00CD0FF7" w:rsidRDefault="00CC4AC7" w:rsidP="004372E0">
            <w:pPr>
              <w:jc w:val="center"/>
              <w:rPr>
                <w:bCs/>
                <w:sz w:val="22"/>
                <w:szCs w:val="22"/>
              </w:rPr>
            </w:pPr>
            <w:r w:rsidRPr="00CD0FF7">
              <w:rPr>
                <w:bCs/>
                <w:sz w:val="22"/>
                <w:szCs w:val="22"/>
              </w:rPr>
              <w:t>Ngày</w:t>
            </w:r>
          </w:p>
          <w:p w:rsidR="00CC4AC7" w:rsidRPr="0024663A" w:rsidRDefault="00CC4AC7" w:rsidP="004372E0">
            <w:pPr>
              <w:jc w:val="center"/>
              <w:rPr>
                <w:bCs/>
                <w:sz w:val="22"/>
                <w:szCs w:val="22"/>
              </w:rPr>
            </w:pPr>
            <w:r w:rsidRPr="0024663A">
              <w:rPr>
                <w:bCs/>
                <w:sz w:val="16"/>
                <w:szCs w:val="16"/>
              </w:rPr>
              <w:t>(dd-mm-yyyy)</w:t>
            </w:r>
          </w:p>
        </w:tc>
        <w:tc>
          <w:tcPr>
            <w:tcW w:w="698" w:type="pct"/>
            <w:tcBorders>
              <w:top w:val="single" w:sz="4" w:space="0" w:color="auto"/>
              <w:left w:val="nil"/>
              <w:bottom w:val="single" w:sz="4" w:space="0" w:color="auto"/>
              <w:right w:val="single" w:sz="4" w:space="0" w:color="auto"/>
            </w:tcBorders>
            <w:shd w:val="clear" w:color="auto" w:fill="auto"/>
            <w:vAlign w:val="center"/>
          </w:tcPr>
          <w:p w:rsidR="00CC4AC7" w:rsidRPr="0024663A" w:rsidRDefault="00CC4AC7" w:rsidP="004372E0">
            <w:pPr>
              <w:jc w:val="center"/>
              <w:rPr>
                <w:bCs/>
                <w:sz w:val="22"/>
                <w:szCs w:val="22"/>
              </w:rPr>
            </w:pPr>
            <w:r w:rsidRPr="0024663A">
              <w:rPr>
                <w:bCs/>
                <w:sz w:val="22"/>
                <w:szCs w:val="22"/>
              </w:rPr>
              <w:t>Giờ</w:t>
            </w:r>
          </w:p>
          <w:p w:rsidR="00CC4AC7" w:rsidRPr="0024663A" w:rsidRDefault="00CC4AC7" w:rsidP="004372E0">
            <w:pPr>
              <w:jc w:val="center"/>
              <w:rPr>
                <w:bCs/>
                <w:sz w:val="22"/>
                <w:szCs w:val="22"/>
              </w:rPr>
            </w:pPr>
            <w:r w:rsidRPr="0024663A">
              <w:rPr>
                <w:bCs/>
                <w:sz w:val="16"/>
                <w:szCs w:val="16"/>
              </w:rPr>
              <w:t>(hh:mm)</w:t>
            </w:r>
          </w:p>
        </w:tc>
        <w:tc>
          <w:tcPr>
            <w:tcW w:w="761" w:type="pct"/>
            <w:tcBorders>
              <w:top w:val="single" w:sz="4" w:space="0" w:color="auto"/>
              <w:left w:val="nil"/>
              <w:bottom w:val="single" w:sz="4" w:space="0" w:color="auto"/>
              <w:right w:val="single" w:sz="4" w:space="0" w:color="auto"/>
            </w:tcBorders>
            <w:shd w:val="clear" w:color="auto" w:fill="auto"/>
            <w:noWrap/>
            <w:vAlign w:val="center"/>
          </w:tcPr>
          <w:p w:rsidR="00CC4AC7" w:rsidRPr="0024663A" w:rsidRDefault="00CC4AC7" w:rsidP="004372E0">
            <w:pPr>
              <w:jc w:val="center"/>
              <w:rPr>
                <w:bCs/>
                <w:sz w:val="22"/>
                <w:szCs w:val="22"/>
              </w:rPr>
            </w:pPr>
            <w:r w:rsidRPr="0024663A">
              <w:rPr>
                <w:bCs/>
                <w:sz w:val="22"/>
                <w:szCs w:val="22"/>
              </w:rPr>
              <w:t>Ngày</w:t>
            </w:r>
          </w:p>
          <w:p w:rsidR="00CC4AC7" w:rsidRPr="0024663A" w:rsidRDefault="00CC4AC7" w:rsidP="004372E0">
            <w:pPr>
              <w:jc w:val="center"/>
              <w:rPr>
                <w:bCs/>
                <w:sz w:val="22"/>
                <w:szCs w:val="22"/>
              </w:rPr>
            </w:pPr>
            <w:r w:rsidRPr="0024663A">
              <w:rPr>
                <w:bCs/>
                <w:sz w:val="16"/>
                <w:szCs w:val="16"/>
              </w:rPr>
              <w:t>(dd-mm-yyyy)</w:t>
            </w:r>
          </w:p>
        </w:tc>
        <w:tc>
          <w:tcPr>
            <w:tcW w:w="762" w:type="pct"/>
            <w:tcBorders>
              <w:top w:val="single" w:sz="4" w:space="0" w:color="auto"/>
              <w:left w:val="nil"/>
              <w:bottom w:val="single" w:sz="4" w:space="0" w:color="auto"/>
              <w:right w:val="single" w:sz="4" w:space="0" w:color="auto"/>
            </w:tcBorders>
            <w:shd w:val="clear" w:color="auto" w:fill="auto"/>
            <w:vAlign w:val="center"/>
          </w:tcPr>
          <w:p w:rsidR="00CC4AC7" w:rsidRPr="0024663A" w:rsidRDefault="00CC4AC7" w:rsidP="004372E0">
            <w:pPr>
              <w:jc w:val="center"/>
              <w:rPr>
                <w:bCs/>
                <w:sz w:val="22"/>
                <w:szCs w:val="22"/>
              </w:rPr>
            </w:pPr>
            <w:r w:rsidRPr="0024663A">
              <w:rPr>
                <w:bCs/>
                <w:sz w:val="22"/>
                <w:szCs w:val="22"/>
              </w:rPr>
              <w:t>Giờ</w:t>
            </w:r>
          </w:p>
          <w:p w:rsidR="00CC4AC7" w:rsidRPr="0024663A" w:rsidRDefault="00CC4AC7" w:rsidP="004372E0">
            <w:pPr>
              <w:jc w:val="center"/>
              <w:rPr>
                <w:bCs/>
                <w:sz w:val="22"/>
                <w:szCs w:val="22"/>
              </w:rPr>
            </w:pPr>
            <w:r w:rsidRPr="0024663A">
              <w:rPr>
                <w:bCs/>
                <w:sz w:val="16"/>
                <w:szCs w:val="16"/>
              </w:rPr>
              <w:t>(hh:mm)</w:t>
            </w:r>
          </w:p>
        </w:tc>
        <w:tc>
          <w:tcPr>
            <w:tcW w:w="763" w:type="pct"/>
            <w:vMerge/>
            <w:tcBorders>
              <w:left w:val="single" w:sz="4" w:space="0" w:color="auto"/>
              <w:bottom w:val="single" w:sz="4" w:space="0" w:color="000000"/>
              <w:right w:val="single" w:sz="4" w:space="0" w:color="auto"/>
            </w:tcBorders>
          </w:tcPr>
          <w:p w:rsidR="00CC4AC7" w:rsidRPr="0024663A" w:rsidRDefault="00CC4AC7" w:rsidP="004372E0">
            <w:pPr>
              <w:rPr>
                <w:bCs/>
              </w:rPr>
            </w:pPr>
          </w:p>
        </w:tc>
        <w:tc>
          <w:tcPr>
            <w:tcW w:w="761" w:type="pct"/>
            <w:vMerge/>
            <w:tcBorders>
              <w:top w:val="single" w:sz="4" w:space="0" w:color="auto"/>
              <w:left w:val="single" w:sz="4" w:space="0" w:color="auto"/>
              <w:bottom w:val="single" w:sz="4" w:space="0" w:color="000000"/>
              <w:right w:val="single" w:sz="4" w:space="0" w:color="auto"/>
            </w:tcBorders>
            <w:vAlign w:val="center"/>
          </w:tcPr>
          <w:p w:rsidR="00CC4AC7" w:rsidRPr="0024663A" w:rsidRDefault="00CC4AC7" w:rsidP="004372E0">
            <w:pPr>
              <w:rPr>
                <w:bCs/>
              </w:rPr>
            </w:pPr>
          </w:p>
        </w:tc>
      </w:tr>
      <w:tr w:rsidR="00CC4AC7" w:rsidRPr="0024663A" w:rsidTr="0024663A">
        <w:trPr>
          <w:trHeight w:val="360"/>
          <w:jc w:val="center"/>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r w:rsidRPr="0024663A">
              <w:rPr>
                <w:sz w:val="20"/>
                <w:szCs w:val="20"/>
              </w:rPr>
              <w:t> </w:t>
            </w:r>
          </w:p>
        </w:tc>
        <w:tc>
          <w:tcPr>
            <w:tcW w:w="825" w:type="pct"/>
            <w:tcBorders>
              <w:top w:val="nil"/>
              <w:left w:val="nil"/>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tc>
        <w:tc>
          <w:tcPr>
            <w:tcW w:w="698" w:type="pct"/>
            <w:tcBorders>
              <w:top w:val="nil"/>
              <w:left w:val="nil"/>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r w:rsidRPr="0024663A">
              <w:rPr>
                <w:sz w:val="20"/>
                <w:szCs w:val="20"/>
              </w:rPr>
              <w:t> </w:t>
            </w:r>
          </w:p>
        </w:tc>
        <w:tc>
          <w:tcPr>
            <w:tcW w:w="761" w:type="pct"/>
            <w:tcBorders>
              <w:top w:val="nil"/>
              <w:left w:val="nil"/>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p w:rsidR="00CC4AC7" w:rsidRPr="0024663A" w:rsidRDefault="00CC4AC7" w:rsidP="004372E0">
            <w:pPr>
              <w:jc w:val="center"/>
              <w:rPr>
                <w:sz w:val="20"/>
                <w:szCs w:val="20"/>
              </w:rPr>
            </w:pPr>
            <w:r w:rsidRPr="0024663A">
              <w:rPr>
                <w:sz w:val="20"/>
                <w:szCs w:val="20"/>
              </w:rPr>
              <w:t> </w:t>
            </w:r>
          </w:p>
        </w:tc>
        <w:tc>
          <w:tcPr>
            <w:tcW w:w="762" w:type="pct"/>
            <w:tcBorders>
              <w:top w:val="nil"/>
              <w:left w:val="nil"/>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p>
        </w:tc>
        <w:tc>
          <w:tcPr>
            <w:tcW w:w="763" w:type="pct"/>
            <w:tcBorders>
              <w:top w:val="nil"/>
              <w:left w:val="nil"/>
              <w:bottom w:val="single" w:sz="4" w:space="0" w:color="auto"/>
              <w:right w:val="single" w:sz="4" w:space="0" w:color="auto"/>
            </w:tcBorders>
          </w:tcPr>
          <w:p w:rsidR="00CC4AC7" w:rsidRPr="0024663A" w:rsidRDefault="00CC4AC7" w:rsidP="004372E0">
            <w:pPr>
              <w:jc w:val="center"/>
              <w:rPr>
                <w:sz w:val="20"/>
                <w:szCs w:val="20"/>
              </w:rPr>
            </w:pPr>
          </w:p>
        </w:tc>
        <w:tc>
          <w:tcPr>
            <w:tcW w:w="761" w:type="pct"/>
            <w:tcBorders>
              <w:top w:val="single" w:sz="4" w:space="0" w:color="000000"/>
              <w:left w:val="single" w:sz="4" w:space="0" w:color="auto"/>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tc>
      </w:tr>
      <w:tr w:rsidR="00CC4AC7" w:rsidRPr="0024663A" w:rsidTr="0024663A">
        <w:trPr>
          <w:trHeight w:val="360"/>
          <w:jc w:val="center"/>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r w:rsidRPr="0024663A">
              <w:rPr>
                <w:sz w:val="20"/>
                <w:szCs w:val="20"/>
              </w:rPr>
              <w:t> </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tc>
        <w:tc>
          <w:tcPr>
            <w:tcW w:w="698" w:type="pct"/>
            <w:tcBorders>
              <w:top w:val="single" w:sz="4" w:space="0" w:color="auto"/>
              <w:left w:val="nil"/>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r w:rsidRPr="0024663A">
              <w:rPr>
                <w:sz w:val="20"/>
                <w:szCs w:val="20"/>
              </w:rPr>
              <w:t> </w:t>
            </w:r>
          </w:p>
        </w:tc>
        <w:tc>
          <w:tcPr>
            <w:tcW w:w="761" w:type="pct"/>
            <w:tcBorders>
              <w:top w:val="single" w:sz="4" w:space="0" w:color="auto"/>
              <w:left w:val="nil"/>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p w:rsidR="00CC4AC7" w:rsidRPr="0024663A" w:rsidRDefault="00CC4AC7" w:rsidP="004372E0">
            <w:pPr>
              <w:jc w:val="center"/>
              <w:rPr>
                <w:sz w:val="20"/>
                <w:szCs w:val="20"/>
              </w:rPr>
            </w:pPr>
            <w:r w:rsidRPr="0024663A">
              <w:rPr>
                <w:sz w:val="20"/>
                <w:szCs w:val="20"/>
              </w:rPr>
              <w:t> </w:t>
            </w:r>
          </w:p>
        </w:tc>
        <w:tc>
          <w:tcPr>
            <w:tcW w:w="762" w:type="pct"/>
            <w:tcBorders>
              <w:top w:val="single" w:sz="4" w:space="0" w:color="auto"/>
              <w:left w:val="nil"/>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p>
        </w:tc>
        <w:tc>
          <w:tcPr>
            <w:tcW w:w="763" w:type="pct"/>
            <w:tcBorders>
              <w:top w:val="single" w:sz="4" w:space="0" w:color="auto"/>
              <w:left w:val="nil"/>
              <w:bottom w:val="single" w:sz="4" w:space="0" w:color="auto"/>
              <w:right w:val="single" w:sz="4" w:space="0" w:color="auto"/>
            </w:tcBorders>
          </w:tcPr>
          <w:p w:rsidR="00CC4AC7" w:rsidRPr="0024663A" w:rsidRDefault="00CC4AC7" w:rsidP="004372E0">
            <w:pPr>
              <w:jc w:val="center"/>
              <w:rPr>
                <w:sz w:val="20"/>
                <w:szCs w:val="20"/>
              </w:rPr>
            </w:pP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tc>
      </w:tr>
    </w:tbl>
    <w:p w:rsidR="009C18F2" w:rsidRPr="0024663A" w:rsidRDefault="009C18F2" w:rsidP="0024663A">
      <w:pPr>
        <w:spacing w:before="120" w:after="120" w:line="312" w:lineRule="auto"/>
        <w:jc w:val="center"/>
        <w:rPr>
          <w:b/>
          <w:sz w:val="28"/>
          <w:szCs w:val="28"/>
        </w:rPr>
      </w:pPr>
    </w:p>
    <w:p w:rsidR="009C18F2" w:rsidRPr="0024663A" w:rsidRDefault="009C18F2" w:rsidP="009C18F2">
      <w:pPr>
        <w:pStyle w:val="1ChapterTitle"/>
        <w:numPr>
          <w:ilvl w:val="0"/>
          <w:numId w:val="0"/>
        </w:numPr>
        <w:spacing w:before="120" w:after="120"/>
        <w:outlineLvl w:val="9"/>
        <w:rPr>
          <w:color w:val="auto"/>
        </w:rPr>
      </w:pPr>
      <w:r w:rsidRPr="0024663A">
        <w:rPr>
          <w:rFonts w:ascii="Times New Roman" w:hAnsi="Times New Roman"/>
          <w:color w:val="auto"/>
        </w:rPr>
        <w:t>B</w:t>
      </w:r>
      <w:r w:rsidRPr="0024663A">
        <w:rPr>
          <w:rFonts w:ascii="Times New Roman" w:hAnsi="Times New Roman"/>
          <w:color w:val="auto"/>
          <w:lang w:val="en-AU"/>
        </w:rPr>
        <w:t xml:space="preserve">ảng 2. BẢNG </w:t>
      </w:r>
      <w:r w:rsidR="00016C12" w:rsidRPr="0024663A">
        <w:rPr>
          <w:rFonts w:ascii="Times New Roman" w:hAnsi="Times New Roman"/>
          <w:color w:val="auto"/>
          <w:lang w:val="en-AU"/>
        </w:rPr>
        <w:t>THÔNG BÁO</w:t>
      </w:r>
      <w:r w:rsidRPr="0024663A">
        <w:rPr>
          <w:rFonts w:ascii="Times New Roman" w:hAnsi="Times New Roman"/>
          <w:color w:val="auto"/>
          <w:lang w:val="en-AU"/>
        </w:rPr>
        <w:t xml:space="preserve"> NGỪNG MÁY SỬA CHỮA THEO KẾ HOẠCH</w:t>
      </w:r>
    </w:p>
    <w:tbl>
      <w:tblPr>
        <w:tblW w:w="3811" w:type="pct"/>
        <w:jc w:val="center"/>
        <w:tblLayout w:type="fixed"/>
        <w:tblLook w:val="0000" w:firstRow="0" w:lastRow="0" w:firstColumn="0" w:lastColumn="0" w:noHBand="0" w:noVBand="0"/>
      </w:tblPr>
      <w:tblGrid>
        <w:gridCol w:w="917"/>
        <w:gridCol w:w="1759"/>
        <w:gridCol w:w="1488"/>
        <w:gridCol w:w="1623"/>
        <w:gridCol w:w="1625"/>
        <w:gridCol w:w="1627"/>
        <w:gridCol w:w="1623"/>
      </w:tblGrid>
      <w:tr w:rsidR="00CC4AC7" w:rsidRPr="0024663A" w:rsidTr="0024663A">
        <w:trPr>
          <w:trHeight w:val="444"/>
          <w:jc w:val="center"/>
        </w:trPr>
        <w:tc>
          <w:tcPr>
            <w:tcW w:w="43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4AC7" w:rsidRPr="00CD0FF7" w:rsidRDefault="00CC4AC7" w:rsidP="004372E0">
            <w:pPr>
              <w:jc w:val="center"/>
              <w:rPr>
                <w:bCs/>
              </w:rPr>
            </w:pPr>
            <w:r w:rsidRPr="00CD0FF7">
              <w:rPr>
                <w:bCs/>
              </w:rPr>
              <w:t>Tổ máy</w:t>
            </w:r>
          </w:p>
        </w:tc>
        <w:tc>
          <w:tcPr>
            <w:tcW w:w="1523" w:type="pct"/>
            <w:gridSpan w:val="2"/>
            <w:tcBorders>
              <w:top w:val="single" w:sz="4" w:space="0" w:color="auto"/>
              <w:left w:val="nil"/>
              <w:bottom w:val="single" w:sz="4" w:space="0" w:color="auto"/>
              <w:right w:val="single" w:sz="4" w:space="0" w:color="auto"/>
            </w:tcBorders>
            <w:shd w:val="clear" w:color="auto" w:fill="auto"/>
            <w:noWrap/>
            <w:vAlign w:val="center"/>
          </w:tcPr>
          <w:p w:rsidR="00CC4AC7" w:rsidRPr="0024663A" w:rsidRDefault="00CC4AC7" w:rsidP="004372E0">
            <w:pPr>
              <w:jc w:val="center"/>
              <w:rPr>
                <w:bCs/>
              </w:rPr>
            </w:pPr>
            <w:r w:rsidRPr="0024663A">
              <w:rPr>
                <w:bCs/>
              </w:rPr>
              <w:t>Thời điểm bắt đầu</w:t>
            </w:r>
          </w:p>
        </w:tc>
        <w:tc>
          <w:tcPr>
            <w:tcW w:w="1523" w:type="pct"/>
            <w:gridSpan w:val="2"/>
            <w:tcBorders>
              <w:top w:val="single" w:sz="4" w:space="0" w:color="auto"/>
              <w:left w:val="nil"/>
              <w:bottom w:val="single" w:sz="4" w:space="0" w:color="auto"/>
              <w:right w:val="single" w:sz="4" w:space="0" w:color="auto"/>
            </w:tcBorders>
            <w:shd w:val="clear" w:color="auto" w:fill="auto"/>
            <w:vAlign w:val="center"/>
          </w:tcPr>
          <w:p w:rsidR="00CC4AC7" w:rsidRPr="0024663A" w:rsidRDefault="00CC4AC7" w:rsidP="004372E0">
            <w:pPr>
              <w:jc w:val="center"/>
              <w:rPr>
                <w:bCs/>
              </w:rPr>
            </w:pPr>
            <w:r w:rsidRPr="0024663A">
              <w:rPr>
                <w:bCs/>
              </w:rPr>
              <w:t>Thời điểm kết thúc</w:t>
            </w:r>
          </w:p>
        </w:tc>
        <w:tc>
          <w:tcPr>
            <w:tcW w:w="763" w:type="pct"/>
            <w:vMerge w:val="restart"/>
            <w:tcBorders>
              <w:top w:val="single" w:sz="4" w:space="0" w:color="auto"/>
              <w:left w:val="single" w:sz="4" w:space="0" w:color="auto"/>
              <w:right w:val="single" w:sz="4" w:space="0" w:color="auto"/>
            </w:tcBorders>
            <w:vAlign w:val="center"/>
          </w:tcPr>
          <w:p w:rsidR="00CC4AC7" w:rsidRPr="0024663A" w:rsidRDefault="00CC4AC7" w:rsidP="00CC4AC7">
            <w:pPr>
              <w:jc w:val="center"/>
              <w:rPr>
                <w:bCs/>
              </w:rPr>
            </w:pPr>
            <w:r w:rsidRPr="0024663A">
              <w:rPr>
                <w:bCs/>
              </w:rPr>
              <w:t>Nội dung</w:t>
            </w:r>
          </w:p>
        </w:tc>
        <w:tc>
          <w:tcPr>
            <w:tcW w:w="76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C4AC7" w:rsidRPr="0024663A" w:rsidRDefault="00CC4AC7" w:rsidP="004372E0">
            <w:pPr>
              <w:jc w:val="center"/>
              <w:rPr>
                <w:bCs/>
              </w:rPr>
            </w:pPr>
            <w:r w:rsidRPr="0024663A">
              <w:rPr>
                <w:bCs/>
              </w:rPr>
              <w:t>Ghi chú</w:t>
            </w:r>
          </w:p>
        </w:tc>
      </w:tr>
      <w:tr w:rsidR="00CC4AC7" w:rsidRPr="0024663A" w:rsidTr="00CC4AC7">
        <w:trPr>
          <w:trHeight w:val="360"/>
          <w:jc w:val="center"/>
        </w:trPr>
        <w:tc>
          <w:tcPr>
            <w:tcW w:w="430" w:type="pct"/>
            <w:vMerge/>
            <w:tcBorders>
              <w:top w:val="single" w:sz="4" w:space="0" w:color="auto"/>
              <w:left w:val="single" w:sz="4" w:space="0" w:color="auto"/>
              <w:bottom w:val="single" w:sz="4" w:space="0" w:color="auto"/>
              <w:right w:val="single" w:sz="4" w:space="0" w:color="auto"/>
            </w:tcBorders>
            <w:vAlign w:val="center"/>
          </w:tcPr>
          <w:p w:rsidR="00CC4AC7" w:rsidRPr="0024663A" w:rsidRDefault="00CC4AC7" w:rsidP="004372E0">
            <w:pPr>
              <w:rPr>
                <w:bCs/>
              </w:rPr>
            </w:pP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CC4AC7" w:rsidRPr="0024663A" w:rsidRDefault="00CC4AC7" w:rsidP="004372E0">
            <w:pPr>
              <w:jc w:val="center"/>
              <w:rPr>
                <w:bCs/>
                <w:sz w:val="22"/>
                <w:szCs w:val="22"/>
              </w:rPr>
            </w:pPr>
            <w:r w:rsidRPr="0024663A">
              <w:rPr>
                <w:bCs/>
                <w:sz w:val="22"/>
                <w:szCs w:val="22"/>
              </w:rPr>
              <w:t>Ngày</w:t>
            </w:r>
          </w:p>
          <w:p w:rsidR="00CC4AC7" w:rsidRPr="0024663A" w:rsidRDefault="00CC4AC7" w:rsidP="004372E0">
            <w:pPr>
              <w:jc w:val="center"/>
              <w:rPr>
                <w:bCs/>
                <w:sz w:val="22"/>
                <w:szCs w:val="22"/>
              </w:rPr>
            </w:pPr>
            <w:r w:rsidRPr="0024663A">
              <w:rPr>
                <w:bCs/>
                <w:sz w:val="16"/>
                <w:szCs w:val="16"/>
              </w:rPr>
              <w:t>(dd-mm-yyyy)</w:t>
            </w:r>
          </w:p>
        </w:tc>
        <w:tc>
          <w:tcPr>
            <w:tcW w:w="698" w:type="pct"/>
            <w:tcBorders>
              <w:top w:val="single" w:sz="4" w:space="0" w:color="auto"/>
              <w:left w:val="nil"/>
              <w:bottom w:val="single" w:sz="4" w:space="0" w:color="auto"/>
              <w:right w:val="single" w:sz="4" w:space="0" w:color="auto"/>
            </w:tcBorders>
            <w:shd w:val="clear" w:color="auto" w:fill="auto"/>
            <w:vAlign w:val="center"/>
          </w:tcPr>
          <w:p w:rsidR="00CC4AC7" w:rsidRPr="0024663A" w:rsidRDefault="00CC4AC7" w:rsidP="004372E0">
            <w:pPr>
              <w:jc w:val="center"/>
              <w:rPr>
                <w:bCs/>
                <w:sz w:val="22"/>
                <w:szCs w:val="22"/>
              </w:rPr>
            </w:pPr>
            <w:r w:rsidRPr="0024663A">
              <w:rPr>
                <w:bCs/>
                <w:sz w:val="22"/>
                <w:szCs w:val="22"/>
              </w:rPr>
              <w:t>Giờ</w:t>
            </w:r>
          </w:p>
          <w:p w:rsidR="00CC4AC7" w:rsidRPr="0024663A" w:rsidRDefault="00CC4AC7" w:rsidP="004372E0">
            <w:pPr>
              <w:jc w:val="center"/>
              <w:rPr>
                <w:bCs/>
                <w:sz w:val="22"/>
                <w:szCs w:val="22"/>
              </w:rPr>
            </w:pPr>
            <w:r w:rsidRPr="0024663A">
              <w:rPr>
                <w:bCs/>
                <w:sz w:val="16"/>
                <w:szCs w:val="16"/>
              </w:rPr>
              <w:t>(hh:mm)</w:t>
            </w:r>
          </w:p>
        </w:tc>
        <w:tc>
          <w:tcPr>
            <w:tcW w:w="761" w:type="pct"/>
            <w:tcBorders>
              <w:top w:val="single" w:sz="4" w:space="0" w:color="auto"/>
              <w:left w:val="nil"/>
              <w:bottom w:val="single" w:sz="4" w:space="0" w:color="auto"/>
              <w:right w:val="single" w:sz="4" w:space="0" w:color="auto"/>
            </w:tcBorders>
            <w:shd w:val="clear" w:color="auto" w:fill="auto"/>
            <w:noWrap/>
            <w:vAlign w:val="center"/>
          </w:tcPr>
          <w:p w:rsidR="00CC4AC7" w:rsidRPr="0024663A" w:rsidRDefault="00CC4AC7" w:rsidP="004372E0">
            <w:pPr>
              <w:jc w:val="center"/>
              <w:rPr>
                <w:bCs/>
                <w:sz w:val="22"/>
                <w:szCs w:val="22"/>
              </w:rPr>
            </w:pPr>
            <w:r w:rsidRPr="0024663A">
              <w:rPr>
                <w:bCs/>
                <w:sz w:val="22"/>
                <w:szCs w:val="22"/>
              </w:rPr>
              <w:t>Ngày</w:t>
            </w:r>
          </w:p>
          <w:p w:rsidR="00CC4AC7" w:rsidRPr="0024663A" w:rsidRDefault="00CC4AC7" w:rsidP="004372E0">
            <w:pPr>
              <w:jc w:val="center"/>
              <w:rPr>
                <w:bCs/>
                <w:sz w:val="22"/>
                <w:szCs w:val="22"/>
              </w:rPr>
            </w:pPr>
            <w:r w:rsidRPr="0024663A">
              <w:rPr>
                <w:bCs/>
                <w:sz w:val="16"/>
                <w:szCs w:val="16"/>
              </w:rPr>
              <w:t>(dd-mm-yyyy)</w:t>
            </w:r>
          </w:p>
        </w:tc>
        <w:tc>
          <w:tcPr>
            <w:tcW w:w="762" w:type="pct"/>
            <w:tcBorders>
              <w:top w:val="single" w:sz="4" w:space="0" w:color="auto"/>
              <w:left w:val="nil"/>
              <w:bottom w:val="single" w:sz="4" w:space="0" w:color="auto"/>
              <w:right w:val="single" w:sz="4" w:space="0" w:color="auto"/>
            </w:tcBorders>
            <w:shd w:val="clear" w:color="auto" w:fill="auto"/>
            <w:vAlign w:val="center"/>
          </w:tcPr>
          <w:p w:rsidR="00CC4AC7" w:rsidRPr="0024663A" w:rsidRDefault="00CC4AC7" w:rsidP="004372E0">
            <w:pPr>
              <w:jc w:val="center"/>
              <w:rPr>
                <w:bCs/>
                <w:sz w:val="22"/>
                <w:szCs w:val="22"/>
              </w:rPr>
            </w:pPr>
            <w:r w:rsidRPr="0024663A">
              <w:rPr>
                <w:bCs/>
                <w:sz w:val="22"/>
                <w:szCs w:val="22"/>
              </w:rPr>
              <w:t>Giờ</w:t>
            </w:r>
          </w:p>
          <w:p w:rsidR="00CC4AC7" w:rsidRPr="0024663A" w:rsidRDefault="00CC4AC7" w:rsidP="004372E0">
            <w:pPr>
              <w:jc w:val="center"/>
              <w:rPr>
                <w:bCs/>
                <w:sz w:val="22"/>
                <w:szCs w:val="22"/>
              </w:rPr>
            </w:pPr>
            <w:r w:rsidRPr="0024663A">
              <w:rPr>
                <w:bCs/>
                <w:sz w:val="16"/>
                <w:szCs w:val="16"/>
              </w:rPr>
              <w:t>(hh:mm)</w:t>
            </w:r>
          </w:p>
        </w:tc>
        <w:tc>
          <w:tcPr>
            <w:tcW w:w="763" w:type="pct"/>
            <w:vMerge/>
            <w:tcBorders>
              <w:left w:val="single" w:sz="4" w:space="0" w:color="auto"/>
              <w:bottom w:val="single" w:sz="4" w:space="0" w:color="000000"/>
              <w:right w:val="single" w:sz="4" w:space="0" w:color="auto"/>
            </w:tcBorders>
          </w:tcPr>
          <w:p w:rsidR="00CC4AC7" w:rsidRPr="0024663A" w:rsidRDefault="00CC4AC7" w:rsidP="004372E0">
            <w:pPr>
              <w:rPr>
                <w:bCs/>
              </w:rPr>
            </w:pPr>
          </w:p>
        </w:tc>
        <w:tc>
          <w:tcPr>
            <w:tcW w:w="761" w:type="pct"/>
            <w:vMerge/>
            <w:tcBorders>
              <w:top w:val="single" w:sz="4" w:space="0" w:color="auto"/>
              <w:left w:val="single" w:sz="4" w:space="0" w:color="auto"/>
              <w:bottom w:val="single" w:sz="4" w:space="0" w:color="000000"/>
              <w:right w:val="single" w:sz="4" w:space="0" w:color="auto"/>
            </w:tcBorders>
            <w:vAlign w:val="center"/>
          </w:tcPr>
          <w:p w:rsidR="00CC4AC7" w:rsidRPr="0024663A" w:rsidRDefault="00CC4AC7" w:rsidP="004372E0">
            <w:pPr>
              <w:rPr>
                <w:bCs/>
              </w:rPr>
            </w:pPr>
          </w:p>
        </w:tc>
      </w:tr>
      <w:tr w:rsidR="00CC4AC7" w:rsidRPr="0024663A" w:rsidTr="0024663A">
        <w:trPr>
          <w:trHeight w:val="360"/>
          <w:jc w:val="center"/>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r w:rsidRPr="0024663A">
              <w:rPr>
                <w:sz w:val="20"/>
                <w:szCs w:val="20"/>
              </w:rPr>
              <w:t> </w:t>
            </w:r>
          </w:p>
        </w:tc>
        <w:tc>
          <w:tcPr>
            <w:tcW w:w="825" w:type="pct"/>
            <w:tcBorders>
              <w:top w:val="nil"/>
              <w:left w:val="nil"/>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tc>
        <w:tc>
          <w:tcPr>
            <w:tcW w:w="698" w:type="pct"/>
            <w:tcBorders>
              <w:top w:val="nil"/>
              <w:left w:val="nil"/>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r w:rsidRPr="0024663A">
              <w:rPr>
                <w:sz w:val="20"/>
                <w:szCs w:val="20"/>
              </w:rPr>
              <w:t> </w:t>
            </w:r>
          </w:p>
        </w:tc>
        <w:tc>
          <w:tcPr>
            <w:tcW w:w="761" w:type="pct"/>
            <w:tcBorders>
              <w:top w:val="nil"/>
              <w:left w:val="nil"/>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p w:rsidR="00CC4AC7" w:rsidRPr="0024663A" w:rsidRDefault="00CC4AC7" w:rsidP="004372E0">
            <w:pPr>
              <w:jc w:val="center"/>
              <w:rPr>
                <w:sz w:val="20"/>
                <w:szCs w:val="20"/>
              </w:rPr>
            </w:pPr>
            <w:r w:rsidRPr="0024663A">
              <w:rPr>
                <w:sz w:val="20"/>
                <w:szCs w:val="20"/>
              </w:rPr>
              <w:t> </w:t>
            </w:r>
          </w:p>
        </w:tc>
        <w:tc>
          <w:tcPr>
            <w:tcW w:w="762" w:type="pct"/>
            <w:tcBorders>
              <w:top w:val="nil"/>
              <w:left w:val="nil"/>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p>
        </w:tc>
        <w:tc>
          <w:tcPr>
            <w:tcW w:w="763" w:type="pct"/>
            <w:tcBorders>
              <w:top w:val="nil"/>
              <w:left w:val="nil"/>
              <w:bottom w:val="single" w:sz="4" w:space="0" w:color="auto"/>
              <w:right w:val="single" w:sz="4" w:space="0" w:color="auto"/>
            </w:tcBorders>
          </w:tcPr>
          <w:p w:rsidR="00CC4AC7" w:rsidRPr="0024663A" w:rsidRDefault="00CC4AC7" w:rsidP="004372E0">
            <w:pPr>
              <w:jc w:val="center"/>
              <w:rPr>
                <w:sz w:val="20"/>
                <w:szCs w:val="20"/>
              </w:rPr>
            </w:pPr>
          </w:p>
        </w:tc>
        <w:tc>
          <w:tcPr>
            <w:tcW w:w="761" w:type="pct"/>
            <w:tcBorders>
              <w:top w:val="single" w:sz="4" w:space="0" w:color="000000"/>
              <w:left w:val="single" w:sz="4" w:space="0" w:color="auto"/>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tc>
      </w:tr>
      <w:tr w:rsidR="00CC4AC7" w:rsidRPr="0024663A" w:rsidTr="0024663A">
        <w:trPr>
          <w:trHeight w:val="360"/>
          <w:jc w:val="center"/>
        </w:trPr>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r w:rsidRPr="0024663A">
              <w:rPr>
                <w:sz w:val="20"/>
                <w:szCs w:val="20"/>
              </w:rPr>
              <w:t> </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tc>
        <w:tc>
          <w:tcPr>
            <w:tcW w:w="698" w:type="pct"/>
            <w:tcBorders>
              <w:top w:val="single" w:sz="4" w:space="0" w:color="auto"/>
              <w:left w:val="nil"/>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r w:rsidRPr="0024663A">
              <w:rPr>
                <w:sz w:val="20"/>
                <w:szCs w:val="20"/>
              </w:rPr>
              <w:t> </w:t>
            </w:r>
          </w:p>
        </w:tc>
        <w:tc>
          <w:tcPr>
            <w:tcW w:w="761" w:type="pct"/>
            <w:tcBorders>
              <w:top w:val="single" w:sz="4" w:space="0" w:color="auto"/>
              <w:left w:val="nil"/>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p w:rsidR="00CC4AC7" w:rsidRPr="0024663A" w:rsidRDefault="00CC4AC7" w:rsidP="004372E0">
            <w:pPr>
              <w:jc w:val="center"/>
              <w:rPr>
                <w:sz w:val="20"/>
                <w:szCs w:val="20"/>
              </w:rPr>
            </w:pPr>
            <w:r w:rsidRPr="0024663A">
              <w:rPr>
                <w:sz w:val="20"/>
                <w:szCs w:val="20"/>
              </w:rPr>
              <w:t> </w:t>
            </w:r>
          </w:p>
        </w:tc>
        <w:tc>
          <w:tcPr>
            <w:tcW w:w="762" w:type="pct"/>
            <w:tcBorders>
              <w:top w:val="single" w:sz="4" w:space="0" w:color="auto"/>
              <w:left w:val="nil"/>
              <w:bottom w:val="single" w:sz="4" w:space="0" w:color="auto"/>
              <w:right w:val="single" w:sz="4" w:space="0" w:color="auto"/>
            </w:tcBorders>
            <w:shd w:val="clear" w:color="auto" w:fill="auto"/>
            <w:vAlign w:val="center"/>
          </w:tcPr>
          <w:p w:rsidR="00CC4AC7" w:rsidRPr="0024663A" w:rsidRDefault="00CC4AC7" w:rsidP="004372E0">
            <w:pPr>
              <w:jc w:val="center"/>
              <w:rPr>
                <w:sz w:val="20"/>
                <w:szCs w:val="20"/>
              </w:rPr>
            </w:pPr>
          </w:p>
        </w:tc>
        <w:tc>
          <w:tcPr>
            <w:tcW w:w="763" w:type="pct"/>
            <w:tcBorders>
              <w:top w:val="single" w:sz="4" w:space="0" w:color="auto"/>
              <w:left w:val="nil"/>
              <w:bottom w:val="single" w:sz="4" w:space="0" w:color="auto"/>
              <w:right w:val="single" w:sz="4" w:space="0" w:color="auto"/>
            </w:tcBorders>
          </w:tcPr>
          <w:p w:rsidR="00CC4AC7" w:rsidRPr="0024663A" w:rsidRDefault="00CC4AC7" w:rsidP="004372E0">
            <w:pPr>
              <w:jc w:val="center"/>
              <w:rPr>
                <w:sz w:val="20"/>
                <w:szCs w:val="20"/>
              </w:rPr>
            </w:pP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4AC7" w:rsidRPr="0024663A" w:rsidRDefault="00CC4AC7" w:rsidP="004372E0">
            <w:pPr>
              <w:jc w:val="center"/>
              <w:rPr>
                <w:sz w:val="20"/>
                <w:szCs w:val="20"/>
              </w:rPr>
            </w:pPr>
            <w:r w:rsidRPr="0024663A">
              <w:rPr>
                <w:sz w:val="20"/>
                <w:szCs w:val="20"/>
              </w:rPr>
              <w:t> </w:t>
            </w:r>
          </w:p>
        </w:tc>
      </w:tr>
    </w:tbl>
    <w:p w:rsidR="009C18F2" w:rsidRPr="0024663A" w:rsidRDefault="009C18F2" w:rsidP="009C18F2">
      <w:pPr>
        <w:pStyle w:val="1Content"/>
        <w:spacing w:before="240"/>
        <w:ind w:firstLine="1418"/>
        <w:rPr>
          <w:lang w:val="en-US"/>
        </w:rPr>
      </w:pPr>
      <w:r w:rsidRPr="0024663A">
        <w:rPr>
          <w:lang w:val="en-US"/>
        </w:rPr>
        <w:t>Đơn vị phát điện cam kết hoàn toàn chịu trách nhiệm về tính chính xác và trung thực của các thông tin về vận hành</w:t>
      </w:r>
      <w:r w:rsidR="00AE5126" w:rsidRPr="0024663A">
        <w:rPr>
          <w:lang w:val="en-US"/>
        </w:rPr>
        <w:t xml:space="preserve"> của nhà máy</w:t>
      </w:r>
      <w:r w:rsidRPr="0024663A">
        <w:rPr>
          <w:lang w:val="en-US"/>
        </w:rPr>
        <w:t>.</w:t>
      </w:r>
    </w:p>
    <w:p w:rsidR="009C18F2" w:rsidRPr="0024663A" w:rsidRDefault="009C18F2" w:rsidP="0024663A">
      <w:pPr>
        <w:jc w:val="right"/>
        <w:rPr>
          <w:sz w:val="26"/>
          <w:szCs w:val="26"/>
        </w:rPr>
      </w:pPr>
      <w:r w:rsidRPr="0024663A">
        <w:rPr>
          <w:sz w:val="26"/>
          <w:szCs w:val="26"/>
        </w:rPr>
        <w:t>…, ngày..... tháng........năm ......</w:t>
      </w:r>
    </w:p>
    <w:p w:rsidR="009C18F2" w:rsidRPr="0024663A" w:rsidRDefault="009C18F2" w:rsidP="009C18F2">
      <w:pPr>
        <w:jc w:val="center"/>
        <w:rPr>
          <w:b/>
          <w:lang w:val="vi-VN"/>
        </w:rPr>
      </w:pPr>
      <w:r w:rsidRPr="0024663A">
        <w:rPr>
          <w:b/>
          <w:sz w:val="26"/>
          <w:szCs w:val="26"/>
        </w:rPr>
        <w:t xml:space="preserve">                                                                                                                                                                          ĐƠN VỊ PHÁT ĐIỆN</w:t>
      </w:r>
    </w:p>
    <w:p w:rsidR="009C18F2" w:rsidRPr="0024663A" w:rsidRDefault="009C18F2" w:rsidP="0024663A">
      <w:pPr>
        <w:spacing w:before="120" w:after="120" w:line="312" w:lineRule="auto"/>
        <w:jc w:val="center"/>
        <w:rPr>
          <w:b/>
          <w:sz w:val="28"/>
          <w:szCs w:val="28"/>
        </w:rPr>
      </w:pPr>
      <w:r w:rsidRPr="0024663A">
        <w:rPr>
          <w:b/>
          <w:sz w:val="26"/>
          <w:szCs w:val="26"/>
        </w:rPr>
        <w:t xml:space="preserve">                                                                                                                                                                          </w:t>
      </w:r>
      <w:r w:rsidRPr="0024663A">
        <w:rPr>
          <w:b/>
          <w:sz w:val="26"/>
          <w:szCs w:val="26"/>
          <w:lang w:val="vi-VN"/>
        </w:rPr>
        <w:t>(Ký và đóng dấu)</w:t>
      </w:r>
    </w:p>
    <w:sectPr w:rsidR="009C18F2" w:rsidRPr="0024663A" w:rsidSect="00D60A9A">
      <w:pgSz w:w="16834" w:h="11909" w:orient="landscape" w:code="9"/>
      <w:pgMar w:top="1134" w:right="1134" w:bottom="1134" w:left="1701" w:header="720" w:footer="7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64" w:rsidRDefault="003A1464">
      <w:r>
        <w:separator/>
      </w:r>
    </w:p>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endnote>
  <w:endnote w:type="continuationSeparator" w:id="0">
    <w:p w:rsidR="003A1464" w:rsidRDefault="003A1464">
      <w:r>
        <w:continuationSeparator/>
      </w:r>
    </w:p>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Stone Sans">
    <w:altName w:val="Courier New"/>
    <w:panose1 w:val="00000000000000000000"/>
    <w:charset w:val="00"/>
    <w:family w:val="auto"/>
    <w:notTrueType/>
    <w:pitch w:val="variable"/>
    <w:sig w:usb0="00000003" w:usb1="00000000" w:usb2="00000000" w:usb3="00000000" w:csb0="00000001" w:csb1="00000000"/>
  </w:font>
  <w:font w:name="Stone Sans Semibol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B48" w:rsidRDefault="00FF7B48">
    <w:pPr>
      <w:pStyle w:val="Footer"/>
      <w:jc w:val="right"/>
    </w:pPr>
    <w:r>
      <w:fldChar w:fldCharType="begin"/>
    </w:r>
    <w:r>
      <w:instrText xml:space="preserve"> PAGE   \* MERGEFORMAT </w:instrText>
    </w:r>
    <w:r>
      <w:fldChar w:fldCharType="separate"/>
    </w:r>
    <w:r w:rsidR="00F10368">
      <w:rPr>
        <w:noProof/>
      </w:rPr>
      <w:t>13</w:t>
    </w:r>
    <w:r>
      <w:rPr>
        <w:noProof/>
      </w:rPr>
      <w:fldChar w:fldCharType="end"/>
    </w:r>
  </w:p>
  <w:p w:rsidR="00FF7B48" w:rsidRDefault="00FF7B48">
    <w:pPr>
      <w:pStyle w:val="Footer"/>
      <w:tabs>
        <w:tab w:val="clear" w:pos="4320"/>
        <w:tab w:val="clear" w:pos="8640"/>
        <w:tab w:val="right" w:pos="9071"/>
      </w:tabs>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B48" w:rsidRDefault="00FF7B48">
    <w:pPr>
      <w:pStyle w:val="Footer"/>
      <w:jc w:val="right"/>
    </w:pPr>
  </w:p>
  <w:p w:rsidR="00FF7B48" w:rsidRDefault="00FF7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64" w:rsidRDefault="003A1464">
      <w:r>
        <w:separator/>
      </w:r>
    </w:p>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footnote>
  <w:footnote w:type="continuationSeparator" w:id="0">
    <w:p w:rsidR="003A1464" w:rsidRDefault="003A1464">
      <w:r>
        <w:continuationSeparator/>
      </w:r>
    </w:p>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p w:rsidR="003A1464" w:rsidRDefault="003A14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8pt;height:20pt" o:bullet="t">
        <v:imagedata r:id="rId1" o:title=""/>
      </v:shape>
    </w:pict>
  </w:numPicBullet>
  <w:numPicBullet w:numPicBulletId="1">
    <w:pict>
      <v:shape id="_x0000_i1029" type="#_x0000_t75" style="width:24.8pt;height:20pt" o:bullet="t">
        <v:imagedata r:id="rId2" o:title=""/>
      </v:shape>
    </w:pict>
  </w:numPicBullet>
  <w:abstractNum w:abstractNumId="0">
    <w:nsid w:val="03981F81"/>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F03CA5"/>
    <w:multiLevelType w:val="multilevel"/>
    <w:tmpl w:val="AF944792"/>
    <w:lvl w:ilvl="0">
      <w:start w:val="1"/>
      <w:numFmt w:val="decimal"/>
      <w:pStyle w:val="1ChapterTitle"/>
      <w:suff w:val="nothing"/>
      <w:lvlText w:val="Phụ lục %1"/>
      <w:lvlJc w:val="left"/>
      <w:pPr>
        <w:ind w:left="4200" w:firstLine="0"/>
      </w:pPr>
      <w:rPr>
        <w:rFonts w:ascii="Times New Roman Bold" w:hAnsi="Times New Roman Bold" w:hint="default"/>
        <w:b/>
        <w:i w:val="0"/>
        <w:sz w:val="28"/>
      </w:rPr>
    </w:lvl>
    <w:lvl w:ilvl="1">
      <w:start w:val="1"/>
      <w:numFmt w:val="lowerLetter"/>
      <w:lvlText w:val="%2."/>
      <w:lvlJc w:val="left"/>
      <w:pPr>
        <w:tabs>
          <w:tab w:val="num" w:pos="7020"/>
        </w:tabs>
        <w:ind w:left="8460" w:hanging="360"/>
      </w:pPr>
      <w:rPr>
        <w:rFonts w:hint="default"/>
      </w:rPr>
    </w:lvl>
    <w:lvl w:ilvl="2">
      <w:start w:val="1"/>
      <w:numFmt w:val="lowerRoman"/>
      <w:lvlText w:val="%3."/>
      <w:lvlJc w:val="right"/>
      <w:pPr>
        <w:tabs>
          <w:tab w:val="num" w:pos="7020"/>
        </w:tabs>
        <w:ind w:left="9180" w:hanging="180"/>
      </w:pPr>
      <w:rPr>
        <w:rFonts w:hint="default"/>
      </w:rPr>
    </w:lvl>
    <w:lvl w:ilvl="3">
      <w:start w:val="1"/>
      <w:numFmt w:val="decimal"/>
      <w:lvlText w:val="%4."/>
      <w:lvlJc w:val="left"/>
      <w:pPr>
        <w:tabs>
          <w:tab w:val="num" w:pos="7020"/>
        </w:tabs>
        <w:ind w:left="9900" w:hanging="360"/>
      </w:pPr>
      <w:rPr>
        <w:rFonts w:hint="default"/>
        <w:b w:val="0"/>
      </w:rPr>
    </w:lvl>
    <w:lvl w:ilvl="4">
      <w:start w:val="1"/>
      <w:numFmt w:val="lowerLetter"/>
      <w:lvlText w:val="%5."/>
      <w:lvlJc w:val="left"/>
      <w:pPr>
        <w:tabs>
          <w:tab w:val="num" w:pos="7020"/>
        </w:tabs>
        <w:ind w:left="10620" w:hanging="360"/>
      </w:pPr>
      <w:rPr>
        <w:rFonts w:hint="default"/>
      </w:rPr>
    </w:lvl>
    <w:lvl w:ilvl="5">
      <w:start w:val="1"/>
      <w:numFmt w:val="lowerRoman"/>
      <w:lvlText w:val="%6."/>
      <w:lvlJc w:val="right"/>
      <w:pPr>
        <w:tabs>
          <w:tab w:val="num" w:pos="7020"/>
        </w:tabs>
        <w:ind w:left="11340" w:hanging="180"/>
      </w:pPr>
      <w:rPr>
        <w:rFonts w:hint="default"/>
      </w:rPr>
    </w:lvl>
    <w:lvl w:ilvl="6">
      <w:start w:val="1"/>
      <w:numFmt w:val="decimal"/>
      <w:lvlText w:val="%7."/>
      <w:lvlJc w:val="left"/>
      <w:pPr>
        <w:tabs>
          <w:tab w:val="num" w:pos="7020"/>
        </w:tabs>
        <w:ind w:left="12060" w:hanging="360"/>
      </w:pPr>
      <w:rPr>
        <w:rFonts w:hint="default"/>
      </w:rPr>
    </w:lvl>
    <w:lvl w:ilvl="7">
      <w:start w:val="1"/>
      <w:numFmt w:val="lowerLetter"/>
      <w:lvlText w:val="%8."/>
      <w:lvlJc w:val="left"/>
      <w:pPr>
        <w:tabs>
          <w:tab w:val="num" w:pos="7020"/>
        </w:tabs>
        <w:ind w:left="12780" w:hanging="360"/>
      </w:pPr>
      <w:rPr>
        <w:rFonts w:hint="default"/>
      </w:rPr>
    </w:lvl>
    <w:lvl w:ilvl="8">
      <w:start w:val="1"/>
      <w:numFmt w:val="lowerRoman"/>
      <w:lvlText w:val="%9."/>
      <w:lvlJc w:val="right"/>
      <w:pPr>
        <w:tabs>
          <w:tab w:val="num" w:pos="7020"/>
        </w:tabs>
        <w:ind w:left="13500" w:hanging="180"/>
      </w:pPr>
      <w:rPr>
        <w:rFonts w:hint="default"/>
      </w:rPr>
    </w:lvl>
  </w:abstractNum>
  <w:abstractNum w:abstractNumId="2">
    <w:nsid w:val="0DE06AD4"/>
    <w:multiLevelType w:val="hybridMultilevel"/>
    <w:tmpl w:val="43A68F5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2B3F08"/>
    <w:multiLevelType w:val="hybridMultilevel"/>
    <w:tmpl w:val="87D0BEB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352E50"/>
    <w:multiLevelType w:val="hybridMultilevel"/>
    <w:tmpl w:val="55D0873C"/>
    <w:lvl w:ilvl="0" w:tplc="7CE25C3C">
      <w:start w:val="1"/>
      <w:numFmt w:val="decimal"/>
      <w:pStyle w:val="1Number"/>
      <w:lvlText w:val="%1."/>
      <w:lvlJc w:val="left"/>
      <w:pPr>
        <w:tabs>
          <w:tab w:val="num" w:pos="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E4928"/>
    <w:multiLevelType w:val="hybridMultilevel"/>
    <w:tmpl w:val="8D64CBA4"/>
    <w:lvl w:ilvl="0" w:tplc="E11E0066">
      <w:start w:val="1"/>
      <w:numFmt w:val="decimal"/>
      <w:pStyle w:val="Char1"/>
      <w:lvlText w:val="%1."/>
      <w:lvlJc w:val="left"/>
      <w:pPr>
        <w:tabs>
          <w:tab w:val="num" w:pos="720"/>
        </w:tabs>
        <w:ind w:left="720" w:hanging="360"/>
      </w:pPr>
      <w:rPr>
        <w:rFonts w:hint="default"/>
      </w:rPr>
    </w:lvl>
    <w:lvl w:ilvl="1" w:tplc="82A8CFD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D80160"/>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AB05CF"/>
    <w:multiLevelType w:val="hybridMultilevel"/>
    <w:tmpl w:val="E66204CC"/>
    <w:lvl w:ilvl="0" w:tplc="E064189A">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FF4C1D"/>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A63801"/>
    <w:multiLevelType w:val="multilevel"/>
    <w:tmpl w:val="661CC57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82A8CFD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212C44EB"/>
    <w:multiLevelType w:val="hybridMultilevel"/>
    <w:tmpl w:val="683063F6"/>
    <w:lvl w:ilvl="0" w:tplc="0C090001">
      <w:start w:val="1"/>
      <w:numFmt w:val="bullet"/>
      <w:lvlText w:val=""/>
      <w:lvlJc w:val="left"/>
      <w:pPr>
        <w:tabs>
          <w:tab w:val="num" w:pos="4298"/>
        </w:tabs>
        <w:ind w:left="4298"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375074C"/>
    <w:multiLevelType w:val="multilevel"/>
    <w:tmpl w:val="0B200EF6"/>
    <w:lvl w:ilvl="0">
      <w:start w:val="1"/>
      <w:numFmt w:val="decimal"/>
      <w:lvlText w:val="%1"/>
      <w:lvlJc w:val="left"/>
      <w:pPr>
        <w:ind w:left="360" w:hanging="360"/>
      </w:pPr>
      <w:rPr>
        <w:rFonts w:hint="default"/>
      </w:rPr>
    </w:lvl>
    <w:lvl w:ilvl="1">
      <w:start w:val="1"/>
      <w:numFmt w:val="lowerLetter"/>
      <w:lvlText w:val="%2)"/>
      <w:lvlJc w:val="left"/>
      <w:pPr>
        <w:ind w:left="1796" w:hanging="360"/>
      </w:pPr>
      <w:rPr>
        <w:rFonts w:cs="Times New Roman" w:hint="default"/>
      </w:rPr>
    </w:lvl>
    <w:lvl w:ilvl="2">
      <w:start w:val="1"/>
      <w:numFmt w:val="decimal"/>
      <w:lvlText w:val="%1.%2.%3"/>
      <w:lvlJc w:val="left"/>
      <w:pPr>
        <w:ind w:left="3592"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620" w:hanging="144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852" w:hanging="1800"/>
      </w:pPr>
      <w:rPr>
        <w:rFonts w:hint="default"/>
      </w:rPr>
    </w:lvl>
    <w:lvl w:ilvl="8">
      <w:start w:val="1"/>
      <w:numFmt w:val="decimal"/>
      <w:lvlText w:val="%1.%2.%3.%4.%5.%6.%7.%8.%9"/>
      <w:lvlJc w:val="left"/>
      <w:pPr>
        <w:ind w:left="13648" w:hanging="2160"/>
      </w:pPr>
      <w:rPr>
        <w:rFonts w:hint="default"/>
      </w:rPr>
    </w:lvl>
  </w:abstractNum>
  <w:abstractNum w:abstractNumId="13">
    <w:nsid w:val="285036F3"/>
    <w:multiLevelType w:val="hybridMultilevel"/>
    <w:tmpl w:val="915C20A6"/>
    <w:lvl w:ilvl="0" w:tplc="AE72BE70">
      <w:start w:val="7"/>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C7300F5"/>
    <w:multiLevelType w:val="hybridMultilevel"/>
    <w:tmpl w:val="2F9E1CD6"/>
    <w:lvl w:ilvl="0" w:tplc="94089118">
      <w:start w:val="1"/>
      <w:numFmt w:val="lowerLetter"/>
      <w:lvlText w:val="%1)"/>
      <w:lvlJc w:val="left"/>
      <w:pPr>
        <w:ind w:left="720" w:hanging="360"/>
      </w:pPr>
      <w:rPr>
        <w:rFont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2F0F1E"/>
    <w:multiLevelType w:val="hybridMultilevel"/>
    <w:tmpl w:val="29609CA2"/>
    <w:lvl w:ilvl="0" w:tplc="B454B1A4">
      <w:start w:val="1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A373B7"/>
    <w:multiLevelType w:val="multilevel"/>
    <w:tmpl w:val="7DBAD778"/>
    <w:lvl w:ilvl="0">
      <w:start w:val="1"/>
      <w:numFmt w:val="upperRoman"/>
      <w:pStyle w:val="Heading1"/>
      <w:suff w:val="nothing"/>
      <w:lvlText w:val="Chương %1"/>
      <w:lvlJc w:val="left"/>
      <w:pPr>
        <w:ind w:left="120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spacing w:val="0"/>
        <w:kern w:val="0"/>
        <w:position w:val="0"/>
        <w:sz w:val="28"/>
        <w:u w:val="none"/>
        <w:effect w:val="none"/>
        <w:vertAlign w:val="baseline"/>
        <w:em w:val="none"/>
      </w:rPr>
    </w:lvl>
    <w:lvl w:ilvl="2">
      <w:start w:val="1"/>
      <w:numFmt w:val="decimal"/>
      <w:lvlRestart w:val="0"/>
      <w:pStyle w:val="Heading3"/>
      <w:suff w:val="space"/>
      <w:lvlText w:val="Điều %3."/>
      <w:lvlJc w:val="left"/>
      <w:pPr>
        <w:ind w:left="0" w:firstLine="720"/>
      </w:pPr>
      <w:rPr>
        <w:rFonts w:ascii="Times New Roman" w:hAnsi="Times New Roman" w:cs="Times New Roman" w:hint="default"/>
        <w:b/>
        <w:bCs w:val="0"/>
        <w:i w:val="0"/>
        <w:iCs w:val="0"/>
        <w:caps w:val="0"/>
        <w:smallCaps w:val="0"/>
        <w:strike w:val="0"/>
        <w:dstrike w:val="0"/>
        <w:vanish w:val="0"/>
        <w:spacing w:val="0"/>
        <w:kern w:val="0"/>
        <w:position w:val="0"/>
        <w:u w:val="none"/>
        <w:effect w:val="none"/>
        <w:vertAlign w:val="baseline"/>
        <w:em w:val="none"/>
      </w:rPr>
    </w:lvl>
    <w:lvl w:ilvl="3">
      <w:start w:val="1"/>
      <w:numFmt w:val="decimal"/>
      <w:pStyle w:val="Heading4"/>
      <w:suff w:val="space"/>
      <w:lvlText w:val="%4."/>
      <w:lvlJc w:val="left"/>
      <w:pPr>
        <w:ind w:left="131" w:firstLine="720"/>
      </w:pPr>
      <w:rPr>
        <w:rFonts w:ascii="Times New Roman" w:eastAsia="Times New Roman" w:hAnsi="Times New Roman" w:cs="Times New Roman" w:hint="default"/>
        <w:b w:val="0"/>
        <w:i w:val="0"/>
        <w:sz w:val="28"/>
      </w:rPr>
    </w:lvl>
    <w:lvl w:ilvl="4">
      <w:start w:val="1"/>
      <w:numFmt w:val="lowerLetter"/>
      <w:pStyle w:val="Heading5"/>
      <w:lvlText w:val="%5)"/>
      <w:lvlJc w:val="left"/>
      <w:pPr>
        <w:ind w:left="0" w:firstLine="720"/>
      </w:pPr>
      <w:rPr>
        <w:rFonts w:cs="Times New Roman" w:hint="default"/>
        <w:color w:val="auto"/>
        <w:sz w:val="28"/>
      </w:rPr>
    </w:lvl>
    <w:lvl w:ilvl="5">
      <w:start w:val="1"/>
      <w:numFmt w:val="none"/>
      <w:pStyle w:val="Heading6"/>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nsid w:val="360D5171"/>
    <w:multiLevelType w:val="hybridMultilevel"/>
    <w:tmpl w:val="996411F6"/>
    <w:lvl w:ilvl="0" w:tplc="B92697A8">
      <w:start w:val="1"/>
      <w:numFmt w:val="lowerLetter"/>
      <w:pStyle w:val="a"/>
      <w:lvlText w:val="%1)"/>
      <w:lvlJc w:val="left"/>
      <w:pPr>
        <w:ind w:left="717" w:hanging="360"/>
      </w:pPr>
      <w:rPr>
        <w:rFonts w:hint="default"/>
      </w:rPr>
    </w:lvl>
    <w:lvl w:ilvl="1" w:tplc="82A8CFD2"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C6028B"/>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20">
    <w:nsid w:val="40CF02C9"/>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spacing w:val="0"/>
        <w:kern w:val="0"/>
        <w:position w:val="0"/>
        <w:sz w:val="28"/>
        <w:u w:val="none"/>
        <w:effect w:val="none"/>
        <w:vertAlign w:val="baseline"/>
        <w:em w:val="none"/>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spacing w:val="0"/>
        <w:kern w:val="0"/>
        <w:position w:val="0"/>
        <w:u w:val="none"/>
        <w:effect w:val="none"/>
        <w:vertAlign w:val="baseline"/>
        <w:em w:val="none"/>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nsid w:val="416F7641"/>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083337"/>
    <w:multiLevelType w:val="multilevel"/>
    <w:tmpl w:val="2BDCE46C"/>
    <w:lvl w:ilvl="0">
      <w:start w:val="1"/>
      <w:numFmt w:val="decimal"/>
      <w:pStyle w:val="Dieu"/>
      <w:lvlText w:val="Điều %1"/>
      <w:lvlJc w:val="left"/>
      <w:pPr>
        <w:tabs>
          <w:tab w:val="num" w:pos="1584"/>
        </w:tabs>
        <w:ind w:left="1584" w:hanging="1134"/>
      </w:pPr>
      <w:rPr>
        <w:rFonts w:ascii="Arial" w:hAnsi="Arial" w:cs="Arial" w:hint="default"/>
        <w:b/>
        <w:i w:val="0"/>
        <w:sz w:val="24"/>
        <w:szCs w:val="24"/>
      </w:rPr>
    </w:lvl>
    <w:lvl w:ilvl="1">
      <w:start w:val="1"/>
      <w:numFmt w:val="decimal"/>
      <w:pStyle w:val="StyleHeading2VnArial14ptBold"/>
      <w:lvlText w:val="%1.%2"/>
      <w:lvlJc w:val="left"/>
      <w:pPr>
        <w:tabs>
          <w:tab w:val="num" w:pos="4047"/>
        </w:tabs>
        <w:ind w:left="4047" w:hanging="360"/>
      </w:pPr>
      <w:rPr>
        <w:rFonts w:hint="default"/>
      </w:rPr>
    </w:lvl>
    <w:lvl w:ilvl="2">
      <w:start w:val="1"/>
      <w:numFmt w:val="decimal"/>
      <w:lvlText w:val="%1.%2.%3"/>
      <w:lvlJc w:val="left"/>
      <w:pPr>
        <w:tabs>
          <w:tab w:val="num" w:pos="4407"/>
        </w:tabs>
        <w:ind w:left="4407" w:hanging="720"/>
      </w:pPr>
      <w:rPr>
        <w:rFonts w:hint="default"/>
      </w:rPr>
    </w:lvl>
    <w:lvl w:ilvl="3">
      <w:start w:val="1"/>
      <w:numFmt w:val="decimal"/>
      <w:lvlText w:val="%1.%2.%3.%4"/>
      <w:lvlJc w:val="left"/>
      <w:pPr>
        <w:tabs>
          <w:tab w:val="num" w:pos="4767"/>
        </w:tabs>
        <w:ind w:left="4767" w:hanging="1080"/>
      </w:pPr>
      <w:rPr>
        <w:rFonts w:hint="default"/>
      </w:rPr>
    </w:lvl>
    <w:lvl w:ilvl="4">
      <w:start w:val="1"/>
      <w:numFmt w:val="decimal"/>
      <w:lvlText w:val="%1.%2.%3.%4.%5"/>
      <w:lvlJc w:val="left"/>
      <w:pPr>
        <w:tabs>
          <w:tab w:val="num" w:pos="4767"/>
        </w:tabs>
        <w:ind w:left="4767" w:hanging="1080"/>
      </w:pPr>
      <w:rPr>
        <w:rFonts w:hint="default"/>
      </w:rPr>
    </w:lvl>
    <w:lvl w:ilvl="5">
      <w:start w:val="1"/>
      <w:numFmt w:val="decimal"/>
      <w:lvlText w:val="%1.%2.%3.%4.%5.%6"/>
      <w:lvlJc w:val="left"/>
      <w:pPr>
        <w:tabs>
          <w:tab w:val="num" w:pos="5127"/>
        </w:tabs>
        <w:ind w:left="5127" w:hanging="1440"/>
      </w:pPr>
      <w:rPr>
        <w:rFonts w:hint="default"/>
      </w:rPr>
    </w:lvl>
    <w:lvl w:ilvl="6">
      <w:start w:val="1"/>
      <w:numFmt w:val="decimal"/>
      <w:lvlText w:val="%1.%2.%3.%4.%5.%6.%7"/>
      <w:lvlJc w:val="left"/>
      <w:pPr>
        <w:tabs>
          <w:tab w:val="num" w:pos="5127"/>
        </w:tabs>
        <w:ind w:left="5127" w:hanging="1440"/>
      </w:pPr>
      <w:rPr>
        <w:rFonts w:hint="default"/>
      </w:rPr>
    </w:lvl>
    <w:lvl w:ilvl="7">
      <w:start w:val="1"/>
      <w:numFmt w:val="decimal"/>
      <w:lvlText w:val="%1.%2.%3.%4.%5.%6.%7.%8"/>
      <w:lvlJc w:val="left"/>
      <w:pPr>
        <w:tabs>
          <w:tab w:val="num" w:pos="5487"/>
        </w:tabs>
        <w:ind w:left="5487" w:hanging="1800"/>
      </w:pPr>
      <w:rPr>
        <w:rFonts w:hint="default"/>
      </w:rPr>
    </w:lvl>
    <w:lvl w:ilvl="8">
      <w:start w:val="1"/>
      <w:numFmt w:val="decimal"/>
      <w:lvlText w:val="%1.%2.%3.%4.%5.%6.%7.%8.%9"/>
      <w:lvlJc w:val="left"/>
      <w:pPr>
        <w:tabs>
          <w:tab w:val="num" w:pos="5847"/>
        </w:tabs>
        <w:ind w:left="5847" w:hanging="2160"/>
      </w:pPr>
      <w:rPr>
        <w:rFonts w:hint="default"/>
      </w:rPr>
    </w:lvl>
  </w:abstractNum>
  <w:abstractNum w:abstractNumId="23">
    <w:nsid w:val="463D5F42"/>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69E566D"/>
    <w:multiLevelType w:val="multilevel"/>
    <w:tmpl w:val="60CA9EF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6EA3DDD"/>
    <w:multiLevelType w:val="multilevel"/>
    <w:tmpl w:val="4FFAB9E0"/>
    <w:lvl w:ilvl="0">
      <w:start w:val="1"/>
      <w:numFmt w:val="upperRoman"/>
      <w:suff w:val="nothing"/>
      <w:lvlText w:val="Chương %1"/>
      <w:lvlJc w:val="left"/>
      <w:pPr>
        <w:ind w:left="120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spacing w:val="0"/>
        <w:kern w:val="0"/>
        <w:position w:val="0"/>
        <w:sz w:val="28"/>
        <w:u w:val="none"/>
        <w:effect w:val="none"/>
        <w:vertAlign w:val="baseline"/>
        <w:em w:val="none"/>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vanish w:val="0"/>
        <w:spacing w:val="0"/>
        <w:kern w:val="0"/>
        <w:position w:val="0"/>
        <w:u w:val="none"/>
        <w:effect w:val="none"/>
        <w:vertAlign w:val="baseline"/>
        <w:em w:val="none"/>
      </w:rPr>
    </w:lvl>
    <w:lvl w:ilvl="3">
      <w:start w:val="1"/>
      <w:numFmt w:val="decimal"/>
      <w:suff w:val="space"/>
      <w:lvlText w:val="%4."/>
      <w:lvlJc w:val="left"/>
      <w:pPr>
        <w:ind w:left="131" w:firstLine="720"/>
      </w:pPr>
      <w:rPr>
        <w:rFonts w:ascii="Times New Roman" w:eastAsia="Times New Roman" w:hAnsi="Times New Roman" w:cs="Times New Roman" w:hint="default"/>
        <w:b w:val="0"/>
        <w:i w:val="0"/>
        <w:sz w:val="28"/>
      </w:rPr>
    </w:lvl>
    <w:lvl w:ilvl="4">
      <w:start w:val="1"/>
      <w:numFmt w:val="lowerLetter"/>
      <w:suff w:val="space"/>
      <w:lvlText w:val="%5)"/>
      <w:lvlJc w:val="left"/>
      <w:pPr>
        <w:ind w:left="0" w:firstLine="720"/>
      </w:pPr>
      <w:rPr>
        <w:rFonts w:ascii="Times New Roman" w:hAnsi="Times New Roman" w:hint="default"/>
        <w:color w:val="auto"/>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nsid w:val="47C21D57"/>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CCD10E7"/>
    <w:multiLevelType w:val="hybridMultilevel"/>
    <w:tmpl w:val="D4FC7E00"/>
    <w:lvl w:ilvl="0" w:tplc="96001822">
      <w:start w:val="1"/>
      <w:numFmt w:val="bullet"/>
      <w:pStyle w:val="StyleListBullet11pt"/>
      <w:lvlText w:val=""/>
      <w:lvlJc w:val="left"/>
      <w:pPr>
        <w:tabs>
          <w:tab w:val="num" w:pos="1494"/>
        </w:tabs>
        <w:ind w:left="1494" w:hanging="360"/>
      </w:pPr>
      <w:rPr>
        <w:rFonts w:ascii="Symbol" w:hAnsi="Symbol" w:hint="default"/>
      </w:rPr>
    </w:lvl>
    <w:lvl w:ilvl="1" w:tplc="305A37FE">
      <w:start w:val="1"/>
      <w:numFmt w:val="bullet"/>
      <w:lvlText w:val="o"/>
      <w:lvlJc w:val="left"/>
      <w:pPr>
        <w:tabs>
          <w:tab w:val="num" w:pos="2214"/>
        </w:tabs>
        <w:ind w:left="2214" w:hanging="360"/>
      </w:pPr>
      <w:rPr>
        <w:rFonts w:ascii="Courier New" w:hAnsi="Courier New" w:cs="Courier New" w:hint="default"/>
      </w:rPr>
    </w:lvl>
    <w:lvl w:ilvl="2" w:tplc="67967220">
      <w:start w:val="1"/>
      <w:numFmt w:val="bullet"/>
      <w:lvlText w:val=""/>
      <w:lvlJc w:val="left"/>
      <w:pPr>
        <w:tabs>
          <w:tab w:val="num" w:pos="2934"/>
        </w:tabs>
        <w:ind w:left="2934" w:hanging="360"/>
      </w:pPr>
      <w:rPr>
        <w:rFonts w:ascii="Wingdings" w:hAnsi="Wingdings" w:hint="default"/>
      </w:rPr>
    </w:lvl>
    <w:lvl w:ilvl="3" w:tplc="8E1A21F6" w:tentative="1">
      <w:start w:val="1"/>
      <w:numFmt w:val="bullet"/>
      <w:lvlText w:val=""/>
      <w:lvlJc w:val="left"/>
      <w:pPr>
        <w:tabs>
          <w:tab w:val="num" w:pos="3654"/>
        </w:tabs>
        <w:ind w:left="3654" w:hanging="360"/>
      </w:pPr>
      <w:rPr>
        <w:rFonts w:ascii="Symbol" w:hAnsi="Symbol" w:hint="default"/>
      </w:rPr>
    </w:lvl>
    <w:lvl w:ilvl="4" w:tplc="634A8944" w:tentative="1">
      <w:start w:val="1"/>
      <w:numFmt w:val="bullet"/>
      <w:lvlText w:val="o"/>
      <w:lvlJc w:val="left"/>
      <w:pPr>
        <w:tabs>
          <w:tab w:val="num" w:pos="4374"/>
        </w:tabs>
        <w:ind w:left="4374" w:hanging="360"/>
      </w:pPr>
      <w:rPr>
        <w:rFonts w:ascii="Courier New" w:hAnsi="Courier New" w:cs="Courier New" w:hint="default"/>
      </w:rPr>
    </w:lvl>
    <w:lvl w:ilvl="5" w:tplc="71125006" w:tentative="1">
      <w:start w:val="1"/>
      <w:numFmt w:val="bullet"/>
      <w:lvlText w:val=""/>
      <w:lvlJc w:val="left"/>
      <w:pPr>
        <w:tabs>
          <w:tab w:val="num" w:pos="5094"/>
        </w:tabs>
        <w:ind w:left="5094" w:hanging="360"/>
      </w:pPr>
      <w:rPr>
        <w:rFonts w:ascii="Wingdings" w:hAnsi="Wingdings" w:hint="default"/>
      </w:rPr>
    </w:lvl>
    <w:lvl w:ilvl="6" w:tplc="682027D6" w:tentative="1">
      <w:start w:val="1"/>
      <w:numFmt w:val="bullet"/>
      <w:lvlText w:val=""/>
      <w:lvlJc w:val="left"/>
      <w:pPr>
        <w:tabs>
          <w:tab w:val="num" w:pos="5814"/>
        </w:tabs>
        <w:ind w:left="5814" w:hanging="360"/>
      </w:pPr>
      <w:rPr>
        <w:rFonts w:ascii="Symbol" w:hAnsi="Symbol" w:hint="default"/>
      </w:rPr>
    </w:lvl>
    <w:lvl w:ilvl="7" w:tplc="BF4C60B2" w:tentative="1">
      <w:start w:val="1"/>
      <w:numFmt w:val="bullet"/>
      <w:lvlText w:val="o"/>
      <w:lvlJc w:val="left"/>
      <w:pPr>
        <w:tabs>
          <w:tab w:val="num" w:pos="6534"/>
        </w:tabs>
        <w:ind w:left="6534" w:hanging="360"/>
      </w:pPr>
      <w:rPr>
        <w:rFonts w:ascii="Courier New" w:hAnsi="Courier New" w:cs="Courier New" w:hint="default"/>
      </w:rPr>
    </w:lvl>
    <w:lvl w:ilvl="8" w:tplc="1ADE2D6A" w:tentative="1">
      <w:start w:val="1"/>
      <w:numFmt w:val="bullet"/>
      <w:lvlText w:val=""/>
      <w:lvlJc w:val="left"/>
      <w:pPr>
        <w:tabs>
          <w:tab w:val="num" w:pos="7254"/>
        </w:tabs>
        <w:ind w:left="7254" w:hanging="360"/>
      </w:pPr>
      <w:rPr>
        <w:rFonts w:ascii="Wingdings" w:hAnsi="Wingdings" w:hint="default"/>
      </w:rPr>
    </w:lvl>
  </w:abstractNum>
  <w:abstractNum w:abstractNumId="28">
    <w:nsid w:val="4D6B4A85"/>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DCF3B6B"/>
    <w:multiLevelType w:val="multilevel"/>
    <w:tmpl w:val="90940966"/>
    <w:styleLink w:val="StyleOutlinenumberedComplexItalicDarkTeal"/>
    <w:lvl w:ilvl="0">
      <w:start w:val="1"/>
      <w:numFmt w:val="bullet"/>
      <w:lvlText w:val=""/>
      <w:lvlJc w:val="left"/>
      <w:pPr>
        <w:tabs>
          <w:tab w:val="num" w:pos="720"/>
        </w:tabs>
        <w:ind w:left="720" w:hanging="360"/>
      </w:pPr>
      <w:rPr>
        <w:rFonts w:ascii="Symbol" w:hAnsi="Symbol" w:hint="default"/>
        <w:iCs/>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lvlText w:val="%1.%2.%3.%4"/>
      <w:lvlJc w:val="left"/>
      <w:pPr>
        <w:tabs>
          <w:tab w:val="num" w:pos="1080"/>
        </w:tabs>
        <w:ind w:left="547" w:hanging="90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30">
    <w:nsid w:val="4EB52F4E"/>
    <w:multiLevelType w:val="hybridMultilevel"/>
    <w:tmpl w:val="CDC455E0"/>
    <w:lvl w:ilvl="0" w:tplc="89F4BB60">
      <w:numFmt w:val="bullet"/>
      <w:pStyle w:val="1Slash"/>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bullet"/>
      <w:lvlText w:val="o"/>
      <w:lvlJc w:val="left"/>
      <w:pPr>
        <w:tabs>
          <w:tab w:val="num" w:pos="1980"/>
        </w:tabs>
        <w:ind w:left="1980" w:hanging="360"/>
      </w:pPr>
      <w:rPr>
        <w:rFonts w:ascii="Courier New" w:hAnsi="Courier New" w:cs="Courier New" w:hint="default"/>
      </w:rPr>
    </w:lvl>
    <w:lvl w:ilvl="2" w:tplc="0409001B" w:tentative="1">
      <w:start w:val="1"/>
      <w:numFmt w:val="bullet"/>
      <w:lvlText w:val=""/>
      <w:lvlJc w:val="left"/>
      <w:pPr>
        <w:tabs>
          <w:tab w:val="num" w:pos="2700"/>
        </w:tabs>
        <w:ind w:left="2700" w:hanging="360"/>
      </w:pPr>
      <w:rPr>
        <w:rFonts w:ascii="Wingdings" w:hAnsi="Wingdings" w:hint="default"/>
      </w:rPr>
    </w:lvl>
    <w:lvl w:ilvl="3" w:tplc="0409000F" w:tentative="1">
      <w:start w:val="1"/>
      <w:numFmt w:val="bullet"/>
      <w:lvlText w:val=""/>
      <w:lvlJc w:val="left"/>
      <w:pPr>
        <w:tabs>
          <w:tab w:val="num" w:pos="3420"/>
        </w:tabs>
        <w:ind w:left="3420" w:hanging="360"/>
      </w:pPr>
      <w:rPr>
        <w:rFonts w:ascii="Symbol" w:hAnsi="Symbol" w:hint="default"/>
      </w:rPr>
    </w:lvl>
    <w:lvl w:ilvl="4" w:tplc="04090019" w:tentative="1">
      <w:start w:val="1"/>
      <w:numFmt w:val="bullet"/>
      <w:lvlText w:val="o"/>
      <w:lvlJc w:val="left"/>
      <w:pPr>
        <w:tabs>
          <w:tab w:val="num" w:pos="4140"/>
        </w:tabs>
        <w:ind w:left="4140" w:hanging="360"/>
      </w:pPr>
      <w:rPr>
        <w:rFonts w:ascii="Courier New" w:hAnsi="Courier New" w:cs="Courier New" w:hint="default"/>
      </w:rPr>
    </w:lvl>
    <w:lvl w:ilvl="5" w:tplc="0409001B" w:tentative="1">
      <w:start w:val="1"/>
      <w:numFmt w:val="bullet"/>
      <w:lvlText w:val=""/>
      <w:lvlJc w:val="left"/>
      <w:pPr>
        <w:tabs>
          <w:tab w:val="num" w:pos="4860"/>
        </w:tabs>
        <w:ind w:left="4860" w:hanging="360"/>
      </w:pPr>
      <w:rPr>
        <w:rFonts w:ascii="Wingdings" w:hAnsi="Wingdings" w:hint="default"/>
      </w:rPr>
    </w:lvl>
    <w:lvl w:ilvl="6" w:tplc="0409000F" w:tentative="1">
      <w:start w:val="1"/>
      <w:numFmt w:val="bullet"/>
      <w:lvlText w:val=""/>
      <w:lvlJc w:val="left"/>
      <w:pPr>
        <w:tabs>
          <w:tab w:val="num" w:pos="5580"/>
        </w:tabs>
        <w:ind w:left="5580" w:hanging="360"/>
      </w:pPr>
      <w:rPr>
        <w:rFonts w:ascii="Symbol" w:hAnsi="Symbol" w:hint="default"/>
      </w:rPr>
    </w:lvl>
    <w:lvl w:ilvl="7" w:tplc="04090019" w:tentative="1">
      <w:start w:val="1"/>
      <w:numFmt w:val="bullet"/>
      <w:lvlText w:val="o"/>
      <w:lvlJc w:val="left"/>
      <w:pPr>
        <w:tabs>
          <w:tab w:val="num" w:pos="6300"/>
        </w:tabs>
        <w:ind w:left="6300" w:hanging="360"/>
      </w:pPr>
      <w:rPr>
        <w:rFonts w:ascii="Courier New" w:hAnsi="Courier New" w:cs="Courier New" w:hint="default"/>
      </w:rPr>
    </w:lvl>
    <w:lvl w:ilvl="8" w:tplc="0409001B" w:tentative="1">
      <w:start w:val="1"/>
      <w:numFmt w:val="bullet"/>
      <w:lvlText w:val=""/>
      <w:lvlJc w:val="left"/>
      <w:pPr>
        <w:tabs>
          <w:tab w:val="num" w:pos="7020"/>
        </w:tabs>
        <w:ind w:left="7020" w:hanging="360"/>
      </w:pPr>
      <w:rPr>
        <w:rFonts w:ascii="Wingdings" w:hAnsi="Wingdings" w:hint="default"/>
      </w:rPr>
    </w:lvl>
  </w:abstractNum>
  <w:abstractNum w:abstractNumId="31">
    <w:nsid w:val="4F967298"/>
    <w:multiLevelType w:val="hybridMultilevel"/>
    <w:tmpl w:val="F028B55A"/>
    <w:lvl w:ilvl="0" w:tplc="163A2280">
      <w:start w:val="1"/>
      <w:numFmt w:val="lowerLetter"/>
      <w:lvlText w:val="%1."/>
      <w:lvlJc w:val="left"/>
      <w:pPr>
        <w:tabs>
          <w:tab w:val="num" w:pos="1137"/>
        </w:tabs>
        <w:ind w:left="1137" w:hanging="390"/>
      </w:pPr>
      <w:rPr>
        <w:rFonts w:hint="default"/>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33">
    <w:nsid w:val="57872BDD"/>
    <w:multiLevelType w:val="hybridMultilevel"/>
    <w:tmpl w:val="0C2A26A2"/>
    <w:lvl w:ilvl="0" w:tplc="DF3ED88A">
      <w:start w:val="7"/>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594154A7"/>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9FA0323"/>
    <w:multiLevelType w:val="hybridMultilevel"/>
    <w:tmpl w:val="04FC7AF2"/>
    <w:lvl w:ilvl="0" w:tplc="163A2280">
      <w:start w:val="1"/>
      <w:numFmt w:val="lowerLetter"/>
      <w:lvlText w:val="%1."/>
      <w:lvlJc w:val="left"/>
      <w:pPr>
        <w:tabs>
          <w:tab w:val="num" w:pos="1137"/>
        </w:tabs>
        <w:ind w:left="1137" w:hanging="390"/>
      </w:pPr>
      <w:rPr>
        <w:rFonts w:hint="default"/>
        <w:sz w:val="28"/>
        <w:szCs w:val="28"/>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nsid w:val="5B953905"/>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7BC5586"/>
    <w:multiLevelType w:val="multilevel"/>
    <w:tmpl w:val="628C10C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E434EA7"/>
    <w:multiLevelType w:val="hybridMultilevel"/>
    <w:tmpl w:val="2F9E1CD6"/>
    <w:lvl w:ilvl="0" w:tplc="94089118">
      <w:start w:val="1"/>
      <w:numFmt w:val="lowerLetter"/>
      <w:lvlText w:val="%1)"/>
      <w:lvlJc w:val="left"/>
      <w:pPr>
        <w:ind w:left="720" w:hanging="360"/>
      </w:pPr>
      <w:rPr>
        <w:rFont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3A3DA8"/>
    <w:multiLevelType w:val="multilevel"/>
    <w:tmpl w:val="539603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76224141"/>
    <w:multiLevelType w:val="hybridMultilevel"/>
    <w:tmpl w:val="32347D8C"/>
    <w:lvl w:ilvl="0" w:tplc="3942EF46">
      <w:start w:val="1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9F616EF"/>
    <w:multiLevelType w:val="hybridMultilevel"/>
    <w:tmpl w:val="0D1C71AE"/>
    <w:lvl w:ilvl="0" w:tplc="E23EECA4">
      <w:start w:val="1"/>
      <w:numFmt w:val="bullet"/>
      <w:pStyle w:val="Stylebullet"/>
      <w:lvlText w:val=""/>
      <w:lvlJc w:val="left"/>
      <w:pPr>
        <w:tabs>
          <w:tab w:val="num" w:pos="1701"/>
        </w:tabs>
        <w:ind w:left="1701" w:hanging="567"/>
      </w:pPr>
      <w:rPr>
        <w:rFonts w:ascii="Symbol" w:hAnsi="Symbol" w:hint="default"/>
      </w:rPr>
    </w:lvl>
    <w:lvl w:ilvl="1" w:tplc="F6745C12">
      <w:numFmt w:val="bullet"/>
      <w:lvlText w:val="–"/>
      <w:lvlJc w:val="left"/>
      <w:pPr>
        <w:tabs>
          <w:tab w:val="num" w:pos="2574"/>
        </w:tabs>
        <w:ind w:left="2574" w:hanging="360"/>
      </w:pPr>
      <w:rPr>
        <w:rFonts w:ascii="Arial" w:eastAsia="Times New Roman" w:hAnsi="Arial" w:cs="Arial" w:hint="default"/>
      </w:rPr>
    </w:lvl>
    <w:lvl w:ilvl="2" w:tplc="94505B7E">
      <w:start w:val="1"/>
      <w:numFmt w:val="bullet"/>
      <w:lvlText w:val="-"/>
      <w:lvlJc w:val="left"/>
      <w:pPr>
        <w:tabs>
          <w:tab w:val="num" w:pos="3498"/>
        </w:tabs>
        <w:ind w:left="3498" w:hanging="564"/>
      </w:pPr>
      <w:rPr>
        <w:rFonts w:ascii="Arial" w:eastAsia="Times New Roman" w:hAnsi="Arial" w:cs="Arial" w:hint="default"/>
      </w:rPr>
    </w:lvl>
    <w:lvl w:ilvl="3" w:tplc="5FF4944E" w:tentative="1">
      <w:start w:val="1"/>
      <w:numFmt w:val="bullet"/>
      <w:lvlText w:val=""/>
      <w:lvlJc w:val="left"/>
      <w:pPr>
        <w:tabs>
          <w:tab w:val="num" w:pos="4014"/>
        </w:tabs>
        <w:ind w:left="4014" w:hanging="360"/>
      </w:pPr>
      <w:rPr>
        <w:rFonts w:ascii="Symbol" w:hAnsi="Symbol" w:hint="default"/>
      </w:rPr>
    </w:lvl>
    <w:lvl w:ilvl="4" w:tplc="E8DCBDB2" w:tentative="1">
      <w:start w:val="1"/>
      <w:numFmt w:val="bullet"/>
      <w:lvlText w:val="o"/>
      <w:lvlJc w:val="left"/>
      <w:pPr>
        <w:tabs>
          <w:tab w:val="num" w:pos="4734"/>
        </w:tabs>
        <w:ind w:left="4734" w:hanging="360"/>
      </w:pPr>
      <w:rPr>
        <w:rFonts w:ascii="Courier New" w:hAnsi="Courier New" w:cs="Courier New" w:hint="default"/>
      </w:rPr>
    </w:lvl>
    <w:lvl w:ilvl="5" w:tplc="DC28658C" w:tentative="1">
      <w:start w:val="1"/>
      <w:numFmt w:val="bullet"/>
      <w:lvlText w:val=""/>
      <w:lvlJc w:val="left"/>
      <w:pPr>
        <w:tabs>
          <w:tab w:val="num" w:pos="5454"/>
        </w:tabs>
        <w:ind w:left="5454" w:hanging="360"/>
      </w:pPr>
      <w:rPr>
        <w:rFonts w:ascii="Wingdings" w:hAnsi="Wingdings" w:hint="default"/>
      </w:rPr>
    </w:lvl>
    <w:lvl w:ilvl="6" w:tplc="341A4382" w:tentative="1">
      <w:start w:val="1"/>
      <w:numFmt w:val="bullet"/>
      <w:lvlText w:val=""/>
      <w:lvlJc w:val="left"/>
      <w:pPr>
        <w:tabs>
          <w:tab w:val="num" w:pos="6174"/>
        </w:tabs>
        <w:ind w:left="6174" w:hanging="360"/>
      </w:pPr>
      <w:rPr>
        <w:rFonts w:ascii="Symbol" w:hAnsi="Symbol" w:hint="default"/>
      </w:rPr>
    </w:lvl>
    <w:lvl w:ilvl="7" w:tplc="52AE6A26" w:tentative="1">
      <w:start w:val="1"/>
      <w:numFmt w:val="bullet"/>
      <w:lvlText w:val="o"/>
      <w:lvlJc w:val="left"/>
      <w:pPr>
        <w:tabs>
          <w:tab w:val="num" w:pos="6894"/>
        </w:tabs>
        <w:ind w:left="6894" w:hanging="360"/>
      </w:pPr>
      <w:rPr>
        <w:rFonts w:ascii="Courier New" w:hAnsi="Courier New" w:cs="Courier New" w:hint="default"/>
      </w:rPr>
    </w:lvl>
    <w:lvl w:ilvl="8" w:tplc="BF34E11E" w:tentative="1">
      <w:start w:val="1"/>
      <w:numFmt w:val="bullet"/>
      <w:lvlText w:val=""/>
      <w:lvlJc w:val="left"/>
      <w:pPr>
        <w:tabs>
          <w:tab w:val="num" w:pos="7614"/>
        </w:tabs>
        <w:ind w:left="7614" w:hanging="360"/>
      </w:pPr>
      <w:rPr>
        <w:rFonts w:ascii="Wingdings" w:hAnsi="Wingdings" w:hint="default"/>
      </w:rPr>
    </w:lvl>
  </w:abstractNum>
  <w:abstractNum w:abstractNumId="42">
    <w:nsid w:val="7C214044"/>
    <w:multiLevelType w:val="multilevel"/>
    <w:tmpl w:val="64EAFDEC"/>
    <w:styleLink w:val="level7headingERAV"/>
    <w:lvl w:ilvl="0">
      <w:start w:val="1"/>
      <w:numFmt w:val="bullet"/>
      <w:suff w:val="space"/>
      <w:lvlText w:val="+"/>
      <w:lvlJc w:val="left"/>
      <w:pPr>
        <w:ind w:left="0" w:firstLine="709"/>
      </w:pPr>
      <w:rPr>
        <w:rFonts w:ascii="Arial" w:hAnsi="Arial" w:cs="Times New Roman" w:hint="default"/>
        <w:sz w:val="22"/>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43">
    <w:nsid w:val="7C483613"/>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E112F62"/>
    <w:multiLevelType w:val="hybridMultilevel"/>
    <w:tmpl w:val="661CC57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32"/>
  </w:num>
  <w:num w:numId="4">
    <w:abstractNumId w:val="42"/>
  </w:num>
  <w:num w:numId="5">
    <w:abstractNumId w:val="27"/>
  </w:num>
  <w:num w:numId="6">
    <w:abstractNumId w:val="41"/>
  </w:num>
  <w:num w:numId="7">
    <w:abstractNumId w:val="29"/>
  </w:num>
  <w:num w:numId="8">
    <w:abstractNumId w:val="10"/>
  </w:num>
  <w:num w:numId="9">
    <w:abstractNumId w:val="16"/>
  </w:num>
  <w:num w:numId="10">
    <w:abstractNumId w:val="1"/>
  </w:num>
  <w:num w:numId="11">
    <w:abstractNumId w:val="30"/>
  </w:num>
  <w:num w:numId="12">
    <w:abstractNumId w:val="17"/>
    <w:lvlOverride w:ilvl="0">
      <w:startOverride w:val="1"/>
    </w:lvlOverride>
  </w:num>
  <w:num w:numId="13">
    <w:abstractNumId w:val="4"/>
  </w:num>
  <w:num w:numId="14">
    <w:abstractNumId w:val="22"/>
  </w:num>
  <w:num w:numId="15">
    <w:abstractNumId w:val="35"/>
  </w:num>
  <w:num w:numId="16">
    <w:abstractNumId w:val="31"/>
  </w:num>
  <w:num w:numId="17">
    <w:abstractNumId w:val="3"/>
  </w:num>
  <w:num w:numId="18">
    <w:abstractNumId w:val="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num>
  <w:num w:numId="21">
    <w:abstractNumId w:val="3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20"/>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6"/>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16"/>
  </w:num>
  <w:num w:numId="73">
    <w:abstractNumId w:val="16"/>
  </w:num>
  <w:num w:numId="74">
    <w:abstractNumId w:val="16"/>
  </w:num>
  <w:num w:numId="75">
    <w:abstractNumId w:val="16"/>
  </w:num>
  <w:num w:numId="76">
    <w:abstractNumId w:val="16"/>
  </w:num>
  <w:num w:numId="77">
    <w:abstractNumId w:val="16"/>
  </w:num>
  <w:num w:numId="78">
    <w:abstractNumId w:val="16"/>
  </w:num>
  <w:num w:numId="79">
    <w:abstractNumId w:val="16"/>
  </w:num>
  <w:num w:numId="80">
    <w:abstractNumId w:val="16"/>
  </w:num>
  <w:num w:numId="81">
    <w:abstractNumId w:val="11"/>
  </w:num>
  <w:num w:numId="82">
    <w:abstractNumId w:val="16"/>
  </w:num>
  <w:num w:numId="83">
    <w:abstractNumId w:val="16"/>
  </w:num>
  <w:num w:numId="84">
    <w:abstractNumId w:val="16"/>
  </w:num>
  <w:num w:numId="85">
    <w:abstractNumId w:val="16"/>
  </w:num>
  <w:num w:numId="86">
    <w:abstractNumId w:val="16"/>
  </w:num>
  <w:num w:numId="87">
    <w:abstractNumId w:val="16"/>
  </w:num>
  <w:num w:numId="88">
    <w:abstractNumId w:val="16"/>
  </w:num>
  <w:num w:numId="89">
    <w:abstractNumId w:val="16"/>
  </w:num>
  <w:num w:numId="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
  </w:num>
  <w:num w:numId="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
  </w:num>
  <w:num w:numId="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
  </w:num>
  <w:num w:numId="96">
    <w:abstractNumId w:val="16"/>
  </w:num>
  <w:num w:numId="97">
    <w:abstractNumId w:val="16"/>
  </w:num>
  <w:num w:numId="98">
    <w:abstractNumId w:val="16"/>
  </w:num>
  <w:num w:numId="99">
    <w:abstractNumId w:val="16"/>
  </w:num>
  <w:num w:numId="100">
    <w:abstractNumId w:val="16"/>
  </w:num>
  <w:num w:numId="101">
    <w:abstractNumId w:val="16"/>
  </w:num>
  <w:num w:numId="102">
    <w:abstractNumId w:val="16"/>
  </w:num>
  <w:num w:numId="103">
    <w:abstractNumId w:val="16"/>
  </w:num>
  <w:num w:numId="104">
    <w:abstractNumId w:val="16"/>
  </w:num>
  <w:num w:numId="105">
    <w:abstractNumId w:val="16"/>
  </w:num>
  <w:num w:numId="106">
    <w:abstractNumId w:val="16"/>
  </w:num>
  <w:num w:numId="107">
    <w:abstractNumId w:val="4"/>
  </w:num>
  <w:num w:numId="108">
    <w:abstractNumId w:val="4"/>
  </w:num>
  <w:num w:numId="109">
    <w:abstractNumId w:val="1"/>
  </w:num>
  <w:num w:numId="110">
    <w:abstractNumId w:val="1"/>
  </w:num>
  <w:num w:numId="111">
    <w:abstractNumId w:val="16"/>
  </w:num>
  <w:num w:numId="112">
    <w:abstractNumId w:val="16"/>
  </w:num>
  <w:num w:numId="113">
    <w:abstractNumId w:val="16"/>
  </w:num>
  <w:num w:numId="114">
    <w:abstractNumId w:val="16"/>
  </w:num>
  <w:num w:numId="115">
    <w:abstractNumId w:val="16"/>
  </w:num>
  <w:num w:numId="116">
    <w:abstractNumId w:val="1"/>
  </w:num>
  <w:num w:numId="117">
    <w:abstractNumId w:val="16"/>
  </w:num>
  <w:num w:numId="118">
    <w:abstractNumId w:val="25"/>
  </w:num>
  <w:num w:numId="119">
    <w:abstractNumId w:val="16"/>
  </w:num>
  <w:num w:numId="120">
    <w:abstractNumId w:val="16"/>
  </w:num>
  <w:num w:numId="121">
    <w:abstractNumId w:val="16"/>
  </w:num>
  <w:num w:numId="122">
    <w:abstractNumId w:val="16"/>
  </w:num>
  <w:num w:numId="123">
    <w:abstractNumId w:val="16"/>
  </w:num>
  <w:num w:numId="124">
    <w:abstractNumId w:val="4"/>
    <w:lvlOverride w:ilvl="0">
      <w:startOverride w:val="1"/>
    </w:lvlOverride>
  </w:num>
  <w:num w:numId="125">
    <w:abstractNumId w:val="4"/>
  </w:num>
  <w:num w:numId="126">
    <w:abstractNumId w:val="16"/>
  </w:num>
  <w:num w:numId="127">
    <w:abstractNumId w:val="16"/>
  </w:num>
  <w:num w:numId="128">
    <w:abstractNumId w:val="21"/>
  </w:num>
  <w:num w:numId="129">
    <w:abstractNumId w:val="16"/>
  </w:num>
  <w:num w:numId="130">
    <w:abstractNumId w:val="16"/>
  </w:num>
  <w:num w:numId="131">
    <w:abstractNumId w:val="16"/>
  </w:num>
  <w:num w:numId="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
  </w:num>
  <w:num w:numId="134">
    <w:abstractNumId w:val="16"/>
  </w:num>
  <w:num w:numId="135">
    <w:abstractNumId w:val="12"/>
  </w:num>
  <w:num w:numId="136">
    <w:abstractNumId w:val="16"/>
  </w:num>
  <w:num w:numId="137">
    <w:abstractNumId w:val="16"/>
  </w:num>
  <w:num w:numId="138">
    <w:abstractNumId w:val="16"/>
  </w:num>
  <w:num w:numId="139">
    <w:abstractNumId w:val="16"/>
  </w:num>
  <w:num w:numId="140">
    <w:abstractNumId w:val="16"/>
  </w:num>
  <w:num w:numId="141">
    <w:abstractNumId w:val="16"/>
  </w:num>
  <w:num w:numId="142">
    <w:abstractNumId w:val="16"/>
  </w:num>
  <w:num w:numId="143">
    <w:abstractNumId w:val="16"/>
  </w:num>
  <w:num w:numId="144">
    <w:abstractNumId w:val="16"/>
  </w:num>
  <w:num w:numId="145">
    <w:abstractNumId w:val="16"/>
  </w:num>
  <w:num w:numId="146">
    <w:abstractNumId w:val="16"/>
  </w:num>
  <w:num w:numId="147">
    <w:abstractNumId w:val="16"/>
  </w:num>
  <w:num w:numId="148">
    <w:abstractNumId w:val="16"/>
  </w:num>
  <w:num w:numId="149">
    <w:abstractNumId w:val="16"/>
  </w:num>
  <w:num w:numId="150">
    <w:abstractNumId w:val="23"/>
  </w:num>
  <w:num w:numId="151">
    <w:abstractNumId w:val="43"/>
  </w:num>
  <w:num w:numId="152">
    <w:abstractNumId w:val="16"/>
  </w:num>
  <w:num w:numId="153">
    <w:abstractNumId w:val="44"/>
  </w:num>
  <w:num w:numId="154">
    <w:abstractNumId w:val="13"/>
  </w:num>
  <w:num w:numId="155">
    <w:abstractNumId w:val="15"/>
  </w:num>
  <w:num w:numId="156">
    <w:abstractNumId w:val="34"/>
  </w:num>
  <w:num w:numId="157">
    <w:abstractNumId w:val="6"/>
  </w:num>
  <w:num w:numId="158">
    <w:abstractNumId w:val="8"/>
  </w:num>
  <w:num w:numId="159">
    <w:abstractNumId w:val="18"/>
  </w:num>
  <w:num w:numId="160">
    <w:abstractNumId w:val="36"/>
  </w:num>
  <w:num w:numId="161">
    <w:abstractNumId w:val="14"/>
  </w:num>
  <w:num w:numId="162">
    <w:abstractNumId w:val="38"/>
  </w:num>
  <w:num w:numId="163">
    <w:abstractNumId w:val="16"/>
  </w:num>
  <w:num w:numId="164">
    <w:abstractNumId w:val="16"/>
  </w:num>
  <w:num w:numId="165">
    <w:abstractNumId w:val="1"/>
  </w:num>
  <w:num w:numId="1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
  </w:num>
  <w:num w:numId="168">
    <w:abstractNumId w:val="40"/>
  </w:num>
  <w:num w:numId="169">
    <w:abstractNumId w:val="16"/>
  </w:num>
  <w:num w:numId="170">
    <w:abstractNumId w:val="16"/>
  </w:num>
  <w:num w:numId="171">
    <w:abstractNumId w:val="16"/>
  </w:num>
  <w:num w:numId="172">
    <w:abstractNumId w:val="16"/>
  </w:num>
  <w:num w:numId="173">
    <w:abstractNumId w:val="1"/>
  </w:num>
  <w:num w:numId="174">
    <w:abstractNumId w:val="16"/>
  </w:num>
  <w:num w:numId="175">
    <w:abstractNumId w:val="7"/>
  </w:num>
  <w:num w:numId="176">
    <w:abstractNumId w:val="28"/>
  </w:num>
  <w:num w:numId="177">
    <w:abstractNumId w:val="4"/>
  </w:num>
  <w:num w:numId="178">
    <w:abstractNumId w:val="16"/>
  </w:num>
  <w:num w:numId="179">
    <w:abstractNumId w:val="16"/>
  </w:num>
  <w:num w:numId="180">
    <w:abstractNumId w:val="16"/>
  </w:num>
  <w:num w:numId="181">
    <w:abstractNumId w:val="16"/>
  </w:num>
  <w:num w:numId="182">
    <w:abstractNumId w:val="16"/>
  </w:num>
  <w:num w:numId="183">
    <w:abstractNumId w:val="4"/>
  </w:num>
  <w:num w:numId="184">
    <w:abstractNumId w:val="16"/>
  </w:num>
  <w:num w:numId="185">
    <w:abstractNumId w:val="16"/>
  </w:num>
  <w:num w:numId="186">
    <w:abstractNumId w:val="16"/>
  </w:num>
  <w:num w:numId="187">
    <w:abstractNumId w:val="16"/>
  </w:num>
  <w:num w:numId="188">
    <w:abstractNumId w:val="16"/>
  </w:num>
  <w:num w:numId="189">
    <w:abstractNumId w:val="16"/>
  </w:num>
  <w:num w:numId="190">
    <w:abstractNumId w:val="16"/>
  </w:num>
  <w:num w:numId="191">
    <w:abstractNumId w:val="16"/>
  </w:num>
  <w:num w:numId="192">
    <w:abstractNumId w:val="16"/>
  </w:num>
  <w:num w:numId="193">
    <w:abstractNumId w:val="16"/>
  </w:num>
  <w:num w:numId="194">
    <w:abstractNumId w:val="16"/>
  </w:num>
  <w:num w:numId="195">
    <w:abstractNumId w:val="16"/>
  </w:num>
  <w:num w:numId="196">
    <w:abstractNumId w:val="16"/>
  </w:num>
  <w:num w:numId="197">
    <w:abstractNumId w:val="16"/>
  </w:num>
  <w:num w:numId="198">
    <w:abstractNumId w:val="16"/>
  </w:num>
  <w:num w:numId="199">
    <w:abstractNumId w:val="16"/>
  </w:num>
  <w:num w:numId="200">
    <w:abstractNumId w:val="16"/>
  </w:num>
  <w:num w:numId="201">
    <w:abstractNumId w:val="16"/>
  </w:num>
  <w:num w:numId="202">
    <w:abstractNumId w:val="16"/>
  </w:num>
  <w:num w:numId="203">
    <w:abstractNumId w:val="16"/>
  </w:num>
  <w:num w:numId="204">
    <w:abstractNumId w:val="16"/>
  </w:num>
  <w:num w:numId="205">
    <w:abstractNumId w:val="16"/>
  </w:num>
  <w:num w:numId="206">
    <w:abstractNumId w:val="16"/>
  </w:num>
  <w:num w:numId="207">
    <w:abstractNumId w:val="16"/>
  </w:num>
  <w:num w:numId="208">
    <w:abstractNumId w:val="9"/>
  </w:num>
  <w:num w:numId="209">
    <w:abstractNumId w:val="16"/>
  </w:num>
  <w:num w:numId="210">
    <w:abstractNumId w:val="16"/>
  </w:num>
  <w:num w:numId="211">
    <w:abstractNumId w:val="16"/>
  </w:num>
  <w:num w:numId="212">
    <w:abstractNumId w:val="16"/>
  </w:num>
  <w:num w:numId="213">
    <w:abstractNumId w:val="16"/>
  </w:num>
  <w:num w:numId="214">
    <w:abstractNumId w:val="33"/>
  </w:num>
  <w:num w:numId="215">
    <w:abstractNumId w:val="1"/>
  </w:num>
  <w:num w:numId="216">
    <w:abstractNumId w:val="1"/>
  </w:num>
  <w:num w:numId="217">
    <w:abstractNumId w:val="1"/>
  </w:num>
  <w:num w:numId="218">
    <w:abstractNumId w:val="0"/>
  </w:num>
  <w:num w:numId="219">
    <w:abstractNumId w:val="26"/>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BD"/>
    <w:rsid w:val="0001103A"/>
    <w:rsid w:val="000140C8"/>
    <w:rsid w:val="00016C12"/>
    <w:rsid w:val="00030603"/>
    <w:rsid w:val="00040BAB"/>
    <w:rsid w:val="000552FA"/>
    <w:rsid w:val="0006127C"/>
    <w:rsid w:val="000632C3"/>
    <w:rsid w:val="00067C8F"/>
    <w:rsid w:val="000777B6"/>
    <w:rsid w:val="00095601"/>
    <w:rsid w:val="000B7D76"/>
    <w:rsid w:val="000E004C"/>
    <w:rsid w:val="000E1097"/>
    <w:rsid w:val="000F4CB3"/>
    <w:rsid w:val="00123F64"/>
    <w:rsid w:val="00125F58"/>
    <w:rsid w:val="00150B30"/>
    <w:rsid w:val="00152549"/>
    <w:rsid w:val="00171DC1"/>
    <w:rsid w:val="00197C2B"/>
    <w:rsid w:val="001B6F27"/>
    <w:rsid w:val="001C02FE"/>
    <w:rsid w:val="001F7505"/>
    <w:rsid w:val="0020590F"/>
    <w:rsid w:val="00210F89"/>
    <w:rsid w:val="00216D1A"/>
    <w:rsid w:val="002334DD"/>
    <w:rsid w:val="00236E73"/>
    <w:rsid w:val="002376CC"/>
    <w:rsid w:val="0024663A"/>
    <w:rsid w:val="00246D99"/>
    <w:rsid w:val="00261BD4"/>
    <w:rsid w:val="0026744A"/>
    <w:rsid w:val="00270D41"/>
    <w:rsid w:val="00280FB1"/>
    <w:rsid w:val="002A4BAA"/>
    <w:rsid w:val="002B31ED"/>
    <w:rsid w:val="002D5537"/>
    <w:rsid w:val="002F1E81"/>
    <w:rsid w:val="00315E26"/>
    <w:rsid w:val="00345E63"/>
    <w:rsid w:val="00356CE9"/>
    <w:rsid w:val="0036182F"/>
    <w:rsid w:val="003A1464"/>
    <w:rsid w:val="003E186A"/>
    <w:rsid w:val="003E1A85"/>
    <w:rsid w:val="003F6841"/>
    <w:rsid w:val="00401B87"/>
    <w:rsid w:val="00417823"/>
    <w:rsid w:val="00421204"/>
    <w:rsid w:val="00432079"/>
    <w:rsid w:val="004372E0"/>
    <w:rsid w:val="004707F7"/>
    <w:rsid w:val="00473342"/>
    <w:rsid w:val="00490AB9"/>
    <w:rsid w:val="00492E51"/>
    <w:rsid w:val="0050217F"/>
    <w:rsid w:val="00531182"/>
    <w:rsid w:val="00551517"/>
    <w:rsid w:val="005634F8"/>
    <w:rsid w:val="00571491"/>
    <w:rsid w:val="00576921"/>
    <w:rsid w:val="00585BED"/>
    <w:rsid w:val="005928D8"/>
    <w:rsid w:val="005A7FFD"/>
    <w:rsid w:val="005E3A2C"/>
    <w:rsid w:val="005F3480"/>
    <w:rsid w:val="00627B88"/>
    <w:rsid w:val="00642ADD"/>
    <w:rsid w:val="00650F96"/>
    <w:rsid w:val="0068309E"/>
    <w:rsid w:val="006D4027"/>
    <w:rsid w:val="006D7A39"/>
    <w:rsid w:val="006E222E"/>
    <w:rsid w:val="00705B3C"/>
    <w:rsid w:val="00721729"/>
    <w:rsid w:val="00744336"/>
    <w:rsid w:val="00756F35"/>
    <w:rsid w:val="007B0D0A"/>
    <w:rsid w:val="007C072B"/>
    <w:rsid w:val="007D60E4"/>
    <w:rsid w:val="007F002E"/>
    <w:rsid w:val="00801077"/>
    <w:rsid w:val="00845F44"/>
    <w:rsid w:val="008551A5"/>
    <w:rsid w:val="00870342"/>
    <w:rsid w:val="008E0C53"/>
    <w:rsid w:val="008E5B21"/>
    <w:rsid w:val="009053B4"/>
    <w:rsid w:val="0096493F"/>
    <w:rsid w:val="00995CAB"/>
    <w:rsid w:val="009A7CB5"/>
    <w:rsid w:val="009B2CA9"/>
    <w:rsid w:val="009C13D5"/>
    <w:rsid w:val="009C18F2"/>
    <w:rsid w:val="009F50CE"/>
    <w:rsid w:val="00A129DD"/>
    <w:rsid w:val="00A20FCA"/>
    <w:rsid w:val="00A51A53"/>
    <w:rsid w:val="00A63FCD"/>
    <w:rsid w:val="00A66561"/>
    <w:rsid w:val="00A7114D"/>
    <w:rsid w:val="00A829FE"/>
    <w:rsid w:val="00A85F65"/>
    <w:rsid w:val="00AB0A31"/>
    <w:rsid w:val="00AE5126"/>
    <w:rsid w:val="00B34D69"/>
    <w:rsid w:val="00B42F7B"/>
    <w:rsid w:val="00B71D3B"/>
    <w:rsid w:val="00B83113"/>
    <w:rsid w:val="00BA702B"/>
    <w:rsid w:val="00BD7DBC"/>
    <w:rsid w:val="00BF0B28"/>
    <w:rsid w:val="00C07089"/>
    <w:rsid w:val="00C14BB2"/>
    <w:rsid w:val="00C165B5"/>
    <w:rsid w:val="00C259B1"/>
    <w:rsid w:val="00C30C81"/>
    <w:rsid w:val="00C42F8E"/>
    <w:rsid w:val="00C47CCE"/>
    <w:rsid w:val="00C7696F"/>
    <w:rsid w:val="00C82585"/>
    <w:rsid w:val="00C91AA4"/>
    <w:rsid w:val="00C92137"/>
    <w:rsid w:val="00C97316"/>
    <w:rsid w:val="00CA1AD8"/>
    <w:rsid w:val="00CA6A99"/>
    <w:rsid w:val="00CC4AC7"/>
    <w:rsid w:val="00CD0FF7"/>
    <w:rsid w:val="00CD46FB"/>
    <w:rsid w:val="00CF0E5D"/>
    <w:rsid w:val="00D60A9A"/>
    <w:rsid w:val="00D63616"/>
    <w:rsid w:val="00D65EB1"/>
    <w:rsid w:val="00D76490"/>
    <w:rsid w:val="00DD3911"/>
    <w:rsid w:val="00E00807"/>
    <w:rsid w:val="00E13516"/>
    <w:rsid w:val="00E466AF"/>
    <w:rsid w:val="00E52526"/>
    <w:rsid w:val="00E52814"/>
    <w:rsid w:val="00E60860"/>
    <w:rsid w:val="00E62CC5"/>
    <w:rsid w:val="00E739B4"/>
    <w:rsid w:val="00E765BD"/>
    <w:rsid w:val="00E9462C"/>
    <w:rsid w:val="00E96E21"/>
    <w:rsid w:val="00EC165D"/>
    <w:rsid w:val="00EE00B3"/>
    <w:rsid w:val="00EE01E5"/>
    <w:rsid w:val="00EF789C"/>
    <w:rsid w:val="00F10368"/>
    <w:rsid w:val="00F1356B"/>
    <w:rsid w:val="00F2537B"/>
    <w:rsid w:val="00F62E9C"/>
    <w:rsid w:val="00F6432B"/>
    <w:rsid w:val="00F74215"/>
    <w:rsid w:val="00F916A7"/>
    <w:rsid w:val="00F95309"/>
    <w:rsid w:val="00F97431"/>
    <w:rsid w:val="00FC1DB0"/>
    <w:rsid w:val="00FC6B0C"/>
    <w:rsid w:val="00FD06E1"/>
    <w:rsid w:val="00FF53B7"/>
    <w:rsid w:val="00FF67F3"/>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368F195D-5099-4A0D-B9E1-7496823B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A9A"/>
    <w:rPr>
      <w:rFonts w:ascii="Times New Roman" w:eastAsia="Times New Roman" w:hAnsi="Times New Roman"/>
      <w:sz w:val="24"/>
      <w:szCs w:val="24"/>
    </w:rPr>
  </w:style>
  <w:style w:type="paragraph" w:styleId="Heading1">
    <w:name w:val="heading 1"/>
    <w:aliases w:val="Chapter"/>
    <w:basedOn w:val="Normal"/>
    <w:next w:val="Heading2"/>
    <w:link w:val="Heading1Char"/>
    <w:qFormat/>
    <w:rsid w:val="00D60A9A"/>
    <w:pPr>
      <w:widowControl w:val="0"/>
      <w:numPr>
        <w:numId w:val="9"/>
      </w:numPr>
      <w:spacing w:before="240" w:line="300" w:lineRule="auto"/>
      <w:jc w:val="center"/>
      <w:outlineLvl w:val="0"/>
    </w:pPr>
    <w:rPr>
      <w:rFonts w:ascii="Calibri" w:eastAsia="PMingLiU" w:hAnsi="Calibri"/>
      <w:b/>
      <w:bCs/>
      <w:color w:val="000000"/>
      <w:kern w:val="32"/>
      <w:sz w:val="28"/>
      <w:szCs w:val="32"/>
      <w:lang w:val="vi-VN"/>
    </w:rPr>
  </w:style>
  <w:style w:type="paragraph" w:styleId="Heading2">
    <w:name w:val="heading 2"/>
    <w:aliases w:val="Section,Chapter Title"/>
    <w:basedOn w:val="Normal"/>
    <w:next w:val="Heading3"/>
    <w:link w:val="Heading2Char"/>
    <w:autoRedefine/>
    <w:qFormat/>
    <w:rsid w:val="00D60A9A"/>
    <w:pPr>
      <w:widowControl w:val="0"/>
      <w:spacing w:before="240" w:after="100" w:afterAutospacing="1"/>
      <w:jc w:val="center"/>
      <w:outlineLvl w:val="1"/>
    </w:pPr>
    <w:rPr>
      <w:rFonts w:eastAsia="PMingLiU"/>
      <w:b/>
      <w:iCs/>
      <w:color w:val="000000"/>
      <w:sz w:val="28"/>
      <w:szCs w:val="28"/>
      <w:lang w:val="vi-VN"/>
    </w:rPr>
  </w:style>
  <w:style w:type="paragraph" w:styleId="Heading3">
    <w:name w:val="heading 3"/>
    <w:aliases w:val="Article"/>
    <w:basedOn w:val="Normal"/>
    <w:next w:val="Heading4"/>
    <w:link w:val="Heading3Char"/>
    <w:autoRedefine/>
    <w:qFormat/>
    <w:rsid w:val="00D60A9A"/>
    <w:pPr>
      <w:widowControl w:val="0"/>
      <w:numPr>
        <w:ilvl w:val="2"/>
        <w:numId w:val="9"/>
      </w:numPr>
      <w:spacing w:before="240" w:after="120"/>
      <w:ind w:firstLine="709"/>
      <w:jc w:val="both"/>
      <w:outlineLvl w:val="2"/>
    </w:pPr>
    <w:rPr>
      <w:rFonts w:eastAsia="PMingLiU"/>
      <w:b/>
      <w:bCs/>
      <w:color w:val="000000"/>
      <w:sz w:val="28"/>
      <w:lang w:val="en-NZ"/>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link w:val="Heading4Char"/>
    <w:uiPriority w:val="99"/>
    <w:qFormat/>
    <w:rsid w:val="00D60A9A"/>
    <w:pPr>
      <w:keepNext/>
      <w:widowControl w:val="0"/>
      <w:numPr>
        <w:ilvl w:val="3"/>
        <w:numId w:val="9"/>
      </w:numPr>
      <w:adjustRightInd w:val="0"/>
      <w:spacing w:before="120" w:after="120" w:line="264" w:lineRule="auto"/>
      <w:jc w:val="both"/>
      <w:textAlignment w:val="baseline"/>
      <w:outlineLvl w:val="3"/>
    </w:pPr>
    <w:rPr>
      <w:rFonts w:ascii="Calibri" w:eastAsia="PMingLiU" w:hAnsi="Calibri"/>
      <w:sz w:val="28"/>
    </w:rPr>
  </w:style>
  <w:style w:type="paragraph" w:styleId="Heading5">
    <w:name w:val="heading 5"/>
    <w:aliases w:val="Point"/>
    <w:basedOn w:val="Normal"/>
    <w:link w:val="Heading5Char"/>
    <w:qFormat/>
    <w:rsid w:val="00D60A9A"/>
    <w:pPr>
      <w:numPr>
        <w:ilvl w:val="4"/>
        <w:numId w:val="9"/>
      </w:numPr>
      <w:spacing w:before="120" w:after="120"/>
      <w:jc w:val="both"/>
      <w:outlineLvl w:val="4"/>
    </w:pPr>
    <w:rPr>
      <w:rFonts w:ascii="Calibri" w:eastAsia="PMingLiU" w:hAnsi="Calibri"/>
      <w:bCs/>
      <w:iCs/>
      <w:sz w:val="28"/>
      <w:szCs w:val="26"/>
    </w:rPr>
  </w:style>
  <w:style w:type="paragraph" w:styleId="Heading6">
    <w:name w:val="heading 6"/>
    <w:aliases w:val="Bullet"/>
    <w:basedOn w:val="Normal"/>
    <w:link w:val="Heading6Char"/>
    <w:qFormat/>
    <w:rsid w:val="00D60A9A"/>
    <w:pPr>
      <w:numPr>
        <w:ilvl w:val="5"/>
        <w:numId w:val="9"/>
      </w:numPr>
      <w:spacing w:before="120" w:after="120"/>
      <w:jc w:val="both"/>
      <w:outlineLvl w:val="5"/>
    </w:pPr>
    <w:rPr>
      <w:rFonts w:ascii="Calibri" w:eastAsia="SimSun" w:hAnsi="Calibri"/>
      <w:sz w:val="28"/>
      <w:szCs w:val="20"/>
      <w:lang w:val="en-NZ"/>
    </w:rPr>
  </w:style>
  <w:style w:type="paragraph" w:styleId="Heading7">
    <w:name w:val="heading 7"/>
    <w:basedOn w:val="Normal"/>
    <w:next w:val="Normal"/>
    <w:link w:val="Heading7Char"/>
    <w:qFormat/>
    <w:rsid w:val="00D60A9A"/>
    <w:pPr>
      <w:tabs>
        <w:tab w:val="num" w:pos="1296"/>
      </w:tabs>
      <w:spacing w:before="240" w:after="60"/>
      <w:ind w:left="1296" w:hanging="1296"/>
      <w:jc w:val="both"/>
      <w:outlineLvl w:val="6"/>
    </w:pPr>
    <w:rPr>
      <w:rFonts w:ascii="Arial" w:eastAsia="SimSun" w:hAnsi="Arial"/>
      <w:sz w:val="20"/>
      <w:szCs w:val="20"/>
      <w:lang w:val="en-NZ"/>
    </w:rPr>
  </w:style>
  <w:style w:type="paragraph" w:styleId="Heading8">
    <w:name w:val="heading 8"/>
    <w:basedOn w:val="Normal"/>
    <w:next w:val="Normal"/>
    <w:link w:val="Heading8Char"/>
    <w:qFormat/>
    <w:rsid w:val="00D60A9A"/>
    <w:pPr>
      <w:tabs>
        <w:tab w:val="num" w:pos="1440"/>
      </w:tabs>
      <w:spacing w:before="240" w:after="60"/>
      <w:ind w:left="1440" w:hanging="1440"/>
      <w:jc w:val="both"/>
      <w:outlineLvl w:val="7"/>
    </w:pPr>
    <w:rPr>
      <w:rFonts w:ascii="Arial" w:eastAsia="SimSun" w:hAnsi="Arial"/>
      <w:i/>
      <w:sz w:val="20"/>
      <w:szCs w:val="20"/>
      <w:lang w:val="en-NZ"/>
    </w:rPr>
  </w:style>
  <w:style w:type="paragraph" w:styleId="Heading9">
    <w:name w:val="heading 9"/>
    <w:basedOn w:val="Normal"/>
    <w:next w:val="Normal"/>
    <w:link w:val="Heading9Char"/>
    <w:qFormat/>
    <w:rsid w:val="00D60A9A"/>
    <w:pPr>
      <w:tabs>
        <w:tab w:val="num" w:pos="1584"/>
      </w:tabs>
      <w:spacing w:before="240" w:after="60"/>
      <w:ind w:left="1584" w:hanging="1584"/>
      <w:jc w:val="both"/>
      <w:outlineLvl w:val="8"/>
    </w:pPr>
    <w:rPr>
      <w:rFonts w:ascii="Arial" w:eastAsia="SimSun" w:hAnsi="Arial"/>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link w:val="Heading1"/>
    <w:rsid w:val="00D60A9A"/>
    <w:rPr>
      <w:b/>
      <w:bCs/>
      <w:color w:val="000000"/>
      <w:kern w:val="32"/>
      <w:sz w:val="28"/>
      <w:szCs w:val="32"/>
      <w:lang w:val="vi-VN"/>
    </w:rPr>
  </w:style>
  <w:style w:type="character" w:customStyle="1" w:styleId="Heading3Char">
    <w:name w:val="Heading 3 Char"/>
    <w:aliases w:val="Article Char"/>
    <w:link w:val="Heading3"/>
    <w:rsid w:val="00D60A9A"/>
    <w:rPr>
      <w:rFonts w:ascii="Times New Roman" w:hAnsi="Times New Roman"/>
      <w:b/>
      <w:bCs/>
      <w:color w:val="000000"/>
      <w:sz w:val="28"/>
      <w:szCs w:val="24"/>
      <w:lang w:val="en-NZ"/>
    </w:rPr>
  </w:style>
  <w:style w:type="paragraph" w:customStyle="1" w:styleId="1Center">
    <w:name w:val="1Center"/>
    <w:basedOn w:val="1Content"/>
    <w:link w:val="1CenterChar"/>
    <w:qFormat/>
    <w:rsid w:val="00D60A9A"/>
    <w:pPr>
      <w:ind w:firstLine="0"/>
      <w:jc w:val="center"/>
    </w:pPr>
    <w:rPr>
      <w:i/>
    </w:rPr>
  </w:style>
  <w:style w:type="paragraph" w:customStyle="1" w:styleId="Char">
    <w:name w:val="Char"/>
    <w:basedOn w:val="Heading3"/>
    <w:autoRedefine/>
    <w:rsid w:val="00D60A9A"/>
    <w:pPr>
      <w:keepNext/>
      <w:keepLines/>
      <w:numPr>
        <w:numId w:val="0"/>
      </w:numPr>
      <w:tabs>
        <w:tab w:val="num" w:pos="360"/>
        <w:tab w:val="num" w:pos="720"/>
      </w:tabs>
      <w:adjustRightInd w:val="0"/>
      <w:spacing w:before="120" w:line="436" w:lineRule="exact"/>
      <w:ind w:left="357" w:hanging="432"/>
      <w:jc w:val="left"/>
      <w:outlineLvl w:val="3"/>
    </w:pPr>
    <w:rPr>
      <w:rFonts w:ascii="Tahoma" w:eastAsia="SimSun" w:hAnsi="Tahoma"/>
      <w:b w:val="0"/>
      <w:bCs w:val="0"/>
      <w:color w:val="auto"/>
      <w:spacing w:val="-10"/>
      <w:kern w:val="2"/>
      <w:sz w:val="24"/>
      <w:lang w:val="en-US" w:eastAsia="zh-CN"/>
    </w:rPr>
  </w:style>
  <w:style w:type="character" w:customStyle="1" w:styleId="1CenterChar">
    <w:name w:val="1Center Char"/>
    <w:link w:val="1Center"/>
    <w:rsid w:val="00D60A9A"/>
    <w:rPr>
      <w:rFonts w:ascii="Times New Roman" w:eastAsia="Times New Roman" w:hAnsi="Times New Roman"/>
      <w:i/>
      <w:sz w:val="28"/>
      <w:szCs w:val="24"/>
      <w:lang w:val="en-ZA"/>
    </w:rPr>
  </w:style>
  <w:style w:type="paragraph" w:customStyle="1" w:styleId="1Formula">
    <w:name w:val="1Formula"/>
    <w:basedOn w:val="1Content"/>
    <w:link w:val="1FormulaChar"/>
    <w:qFormat/>
    <w:rsid w:val="00D60A9A"/>
    <w:pPr>
      <w:widowControl w:val="0"/>
      <w:ind w:firstLine="0"/>
      <w:jc w:val="center"/>
    </w:pPr>
    <w:rPr>
      <w:color w:val="000000"/>
      <w:szCs w:val="22"/>
      <w:lang w:val="vi-VN"/>
    </w:rPr>
  </w:style>
  <w:style w:type="paragraph" w:customStyle="1" w:styleId="1Content">
    <w:name w:val="1Content"/>
    <w:basedOn w:val="Normal"/>
    <w:link w:val="1ContentChar"/>
    <w:qFormat/>
    <w:rsid w:val="00D60A9A"/>
    <w:pPr>
      <w:spacing w:before="120" w:after="120" w:line="264" w:lineRule="auto"/>
      <w:ind w:firstLine="720"/>
      <w:jc w:val="both"/>
    </w:pPr>
    <w:rPr>
      <w:sz w:val="28"/>
      <w:lang w:val="en-ZA"/>
    </w:rPr>
  </w:style>
  <w:style w:type="character" w:customStyle="1" w:styleId="1ContentChar">
    <w:name w:val="1Content Char"/>
    <w:link w:val="1Content"/>
    <w:rsid w:val="00D60A9A"/>
    <w:rPr>
      <w:rFonts w:ascii="Times New Roman" w:eastAsia="Times New Roman" w:hAnsi="Times New Roman"/>
      <w:sz w:val="28"/>
      <w:szCs w:val="24"/>
      <w:lang w:val="en-ZA"/>
    </w:rPr>
  </w:style>
  <w:style w:type="paragraph" w:customStyle="1" w:styleId="CharChar2Char">
    <w:name w:val="Char Char2 Char"/>
    <w:basedOn w:val="Normal"/>
    <w:rsid w:val="00D60A9A"/>
    <w:pPr>
      <w:spacing w:after="160" w:line="240" w:lineRule="exact"/>
    </w:pPr>
    <w:rPr>
      <w:rFonts w:eastAsia="SimSun"/>
      <w:noProof/>
      <w:sz w:val="20"/>
      <w:szCs w:val="20"/>
      <w:lang w:eastAsia="zh-CN"/>
    </w:rPr>
  </w:style>
  <w:style w:type="character" w:customStyle="1" w:styleId="1FormulaChar">
    <w:name w:val="1Formula Char"/>
    <w:link w:val="1Formula"/>
    <w:rsid w:val="00D60A9A"/>
    <w:rPr>
      <w:rFonts w:ascii="Times New Roman" w:eastAsia="Times New Roman" w:hAnsi="Times New Roman"/>
      <w:color w:val="000000"/>
      <w:sz w:val="28"/>
      <w:szCs w:val="22"/>
      <w:lang w:val="vi-VN"/>
    </w:rPr>
  </w:style>
  <w:style w:type="character" w:customStyle="1" w:styleId="Heading2Char">
    <w:name w:val="Heading 2 Char"/>
    <w:aliases w:val="Section Char,Chapter Title Char"/>
    <w:link w:val="Heading2"/>
    <w:rsid w:val="00D60A9A"/>
    <w:rPr>
      <w:rFonts w:ascii="Times New Roman" w:hAnsi="Times New Roman"/>
      <w:b/>
      <w:iCs/>
      <w:color w:val="000000"/>
      <w:sz w:val="28"/>
      <w:szCs w:val="28"/>
      <w:lang w:val="vi-VN"/>
    </w:rPr>
  </w:style>
  <w:style w:type="paragraph" w:styleId="BalloonText">
    <w:name w:val="Balloon Text"/>
    <w:basedOn w:val="Normal"/>
    <w:link w:val="BalloonTextChar"/>
    <w:semiHidden/>
    <w:unhideWhenUsed/>
    <w:rsid w:val="00D60A9A"/>
    <w:rPr>
      <w:rFonts w:ascii="Tahoma" w:hAnsi="Tahoma"/>
      <w:sz w:val="16"/>
      <w:szCs w:val="16"/>
    </w:rPr>
  </w:style>
  <w:style w:type="character" w:customStyle="1" w:styleId="BalloonTextChar">
    <w:name w:val="Balloon Text Char"/>
    <w:link w:val="BalloonText"/>
    <w:semiHidden/>
    <w:rsid w:val="00D60A9A"/>
    <w:rPr>
      <w:rFonts w:ascii="Tahoma" w:eastAsia="Times New Roman" w:hAnsi="Tahoma" w:cs="Tahoma"/>
      <w:sz w:val="16"/>
      <w:szCs w:val="16"/>
    </w:rPr>
  </w:style>
  <w:style w:type="character" w:styleId="PageNumber">
    <w:name w:val="page number"/>
    <w:basedOn w:val="DefaultParagraphFont"/>
    <w:rsid w:val="00D60A9A"/>
  </w:style>
  <w:style w:type="paragraph" w:styleId="Revision">
    <w:name w:val="Revision"/>
    <w:hidden/>
    <w:semiHidden/>
    <w:rsid w:val="00D60A9A"/>
    <w:rPr>
      <w:rFonts w:ascii="Times New Roman" w:eastAsia="Times New Roman" w:hAnsi="Times New Roman"/>
      <w:sz w:val="24"/>
      <w:szCs w:val="24"/>
    </w:rPr>
  </w:style>
  <w:style w:type="character" w:styleId="CommentReference">
    <w:name w:val="annotation reference"/>
    <w:semiHidden/>
    <w:unhideWhenUsed/>
    <w:rsid w:val="00D60A9A"/>
    <w:rPr>
      <w:sz w:val="16"/>
      <w:szCs w:val="16"/>
    </w:rPr>
  </w:style>
  <w:style w:type="paragraph" w:styleId="CommentText">
    <w:name w:val="annotation text"/>
    <w:basedOn w:val="Normal"/>
    <w:link w:val="CommentTextChar"/>
    <w:semiHidden/>
    <w:unhideWhenUsed/>
    <w:rsid w:val="00D60A9A"/>
    <w:rPr>
      <w:sz w:val="20"/>
      <w:szCs w:val="20"/>
    </w:rPr>
  </w:style>
  <w:style w:type="character" w:customStyle="1" w:styleId="CommentTextChar">
    <w:name w:val="Comment Text Char"/>
    <w:link w:val="CommentText"/>
    <w:semiHidden/>
    <w:rsid w:val="00D60A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0A9A"/>
    <w:rPr>
      <w:b/>
      <w:bCs/>
    </w:rPr>
  </w:style>
  <w:style w:type="character" w:customStyle="1" w:styleId="CommentSubjectChar">
    <w:name w:val="Comment Subject Char"/>
    <w:link w:val="CommentSubject"/>
    <w:uiPriority w:val="99"/>
    <w:semiHidden/>
    <w:rsid w:val="00D60A9A"/>
    <w:rPr>
      <w:rFonts w:ascii="Times New Roman" w:eastAsia="Times New Roman" w:hAnsi="Times New Roman" w:cs="Times New Roman"/>
      <w:b/>
      <w:bCs/>
      <w:sz w:val="20"/>
      <w:szCs w:val="20"/>
    </w:rPr>
  </w:style>
  <w:style w:type="paragraph" w:styleId="TOC3">
    <w:name w:val="toc 3"/>
    <w:basedOn w:val="Normal"/>
    <w:next w:val="Normal"/>
    <w:autoRedefine/>
    <w:uiPriority w:val="39"/>
    <w:unhideWhenUsed/>
    <w:rsid w:val="00D60A9A"/>
    <w:pPr>
      <w:tabs>
        <w:tab w:val="right" w:leader="dot" w:pos="9090"/>
      </w:tabs>
      <w:spacing w:before="120" w:after="100" w:line="312" w:lineRule="auto"/>
      <w:ind w:left="475"/>
    </w:pPr>
    <w:rPr>
      <w:sz w:val="28"/>
    </w:rPr>
  </w:style>
  <w:style w:type="paragraph" w:styleId="TOC1">
    <w:name w:val="toc 1"/>
    <w:basedOn w:val="Normal"/>
    <w:next w:val="Normal"/>
    <w:autoRedefine/>
    <w:uiPriority w:val="39"/>
    <w:unhideWhenUsed/>
    <w:rsid w:val="00D60A9A"/>
    <w:pPr>
      <w:tabs>
        <w:tab w:val="right" w:leader="dot" w:pos="9062"/>
      </w:tabs>
      <w:spacing w:after="100"/>
      <w:jc w:val="center"/>
    </w:pPr>
    <w:rPr>
      <w:b/>
      <w:noProof/>
      <w:sz w:val="28"/>
    </w:rPr>
  </w:style>
  <w:style w:type="paragraph" w:styleId="TOC2">
    <w:name w:val="toc 2"/>
    <w:basedOn w:val="Normal"/>
    <w:next w:val="Normal"/>
    <w:autoRedefine/>
    <w:uiPriority w:val="39"/>
    <w:unhideWhenUsed/>
    <w:rsid w:val="00D60A9A"/>
    <w:pPr>
      <w:tabs>
        <w:tab w:val="right" w:leader="dot" w:pos="9062"/>
      </w:tabs>
      <w:spacing w:after="100"/>
      <w:ind w:left="240"/>
    </w:pPr>
    <w:rPr>
      <w:noProof/>
      <w:sz w:val="28"/>
    </w:rPr>
  </w:style>
  <w:style w:type="paragraph" w:styleId="TOC4">
    <w:name w:val="toc 4"/>
    <w:basedOn w:val="Normal"/>
    <w:next w:val="Normal"/>
    <w:autoRedefine/>
    <w:uiPriority w:val="39"/>
    <w:unhideWhenUsed/>
    <w:rsid w:val="00D60A9A"/>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D60A9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D60A9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D60A9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D60A9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D60A9A"/>
    <w:pPr>
      <w:spacing w:after="100" w:line="276" w:lineRule="auto"/>
      <w:ind w:left="1760"/>
    </w:pPr>
    <w:rPr>
      <w:rFonts w:ascii="Calibri" w:hAnsi="Calibri"/>
      <w:sz w:val="22"/>
      <w:szCs w:val="22"/>
    </w:rPr>
  </w:style>
  <w:style w:type="character" w:styleId="Hyperlink">
    <w:name w:val="Hyperlink"/>
    <w:uiPriority w:val="99"/>
    <w:unhideWhenUsed/>
    <w:rsid w:val="00D60A9A"/>
    <w:rPr>
      <w:color w:val="0000FF"/>
      <w:u w:val="single"/>
    </w:rPr>
  </w:style>
  <w:style w:type="character" w:customStyle="1" w:styleId="Heading4Char">
    <w:name w:val="Heading 4 Char"/>
    <w:aliases w:val="Clause Char1,Proposal 4 Char1,Titolo4 Char1,h4 Char1,a. Char1,Level 2 - a Char1,MOVE-it 4 Char1,Heading4 Char1,4m Char1,Head 4 Char1,4 Char1,C Head Char1,MOVE-it 41 Char1,C Head1 Char1,h41 Char1,C Head2 Char1,h42 Char1,C Head3 Char1"/>
    <w:link w:val="Heading4"/>
    <w:uiPriority w:val="99"/>
    <w:rsid w:val="00D60A9A"/>
    <w:rPr>
      <w:rFonts w:ascii="Calibri" w:eastAsia="PMingLiU" w:hAnsi="Calibri"/>
      <w:sz w:val="28"/>
      <w:szCs w:val="24"/>
      <w:lang w:bidi="ar-SA"/>
    </w:rPr>
  </w:style>
  <w:style w:type="character" w:customStyle="1" w:styleId="Heading5Char">
    <w:name w:val="Heading 5 Char"/>
    <w:aliases w:val="Point Char"/>
    <w:link w:val="Heading5"/>
    <w:rsid w:val="00D60A9A"/>
    <w:rPr>
      <w:rFonts w:ascii="Calibri" w:eastAsia="PMingLiU" w:hAnsi="Calibri"/>
      <w:bCs/>
      <w:iCs/>
      <w:sz w:val="28"/>
      <w:szCs w:val="26"/>
      <w:lang w:bidi="ar-SA"/>
    </w:rPr>
  </w:style>
  <w:style w:type="character" w:customStyle="1" w:styleId="Heading6Char">
    <w:name w:val="Heading 6 Char"/>
    <w:aliases w:val="Bullet Char"/>
    <w:link w:val="Heading6"/>
    <w:rsid w:val="00D60A9A"/>
    <w:rPr>
      <w:rFonts w:eastAsia="SimSun"/>
      <w:sz w:val="28"/>
      <w:lang w:val="en-NZ"/>
    </w:rPr>
  </w:style>
  <w:style w:type="character" w:customStyle="1" w:styleId="Heading7Char">
    <w:name w:val="Heading 7 Char"/>
    <w:link w:val="Heading7"/>
    <w:rsid w:val="00D60A9A"/>
    <w:rPr>
      <w:rFonts w:ascii="Arial" w:eastAsia="SimSun" w:hAnsi="Arial" w:cs="Times New Roman"/>
      <w:sz w:val="20"/>
      <w:szCs w:val="20"/>
      <w:lang w:val="en-NZ"/>
    </w:rPr>
  </w:style>
  <w:style w:type="character" w:customStyle="1" w:styleId="Heading8Char">
    <w:name w:val="Heading 8 Char"/>
    <w:link w:val="Heading8"/>
    <w:rsid w:val="00D60A9A"/>
    <w:rPr>
      <w:rFonts w:ascii="Arial" w:eastAsia="SimSun" w:hAnsi="Arial" w:cs="Times New Roman"/>
      <w:i/>
      <w:sz w:val="20"/>
      <w:szCs w:val="20"/>
      <w:lang w:val="en-NZ"/>
    </w:rPr>
  </w:style>
  <w:style w:type="character" w:customStyle="1" w:styleId="Heading9Char">
    <w:name w:val="Heading 9 Char"/>
    <w:link w:val="Heading9"/>
    <w:rsid w:val="00D60A9A"/>
    <w:rPr>
      <w:rFonts w:ascii="Arial" w:eastAsia="SimSun" w:hAnsi="Arial" w:cs="Times New Roman"/>
      <w:i/>
      <w:sz w:val="18"/>
      <w:szCs w:val="20"/>
      <w:lang w:val="en-NZ"/>
    </w:rPr>
  </w:style>
  <w:style w:type="paragraph" w:styleId="Header">
    <w:name w:val="header"/>
    <w:aliases w:val="Header Char Char Char Char Char Char Char Char Char Char Char Char Char Char Char Char Char Char Char Char Char Char Char Char Char Char,Header Char Char Char Char Char Char Char Char Char Char Char Char Char Char Char Char"/>
    <w:basedOn w:val="Normal"/>
    <w:link w:val="HeaderChar"/>
    <w:rsid w:val="00D60A9A"/>
    <w:pPr>
      <w:tabs>
        <w:tab w:val="center" w:pos="4320"/>
        <w:tab w:val="right" w:pos="8640"/>
      </w:tabs>
    </w:pPr>
  </w:style>
  <w:style w:type="character" w:customStyle="1" w:styleId="HeaderChar">
    <w:name w:val="Header Char"/>
    <w:aliases w:val="Header Char Char Char Char Char Char Char Char Char Char Char Char Char Char Char Char Char Char Char Char Char Char Char Char Char Char Char1,Header Char Char Char Char Char Char Char Char Char Char Char Char Char Char Char Char Char"/>
    <w:link w:val="Header"/>
    <w:rsid w:val="00D60A9A"/>
    <w:rPr>
      <w:rFonts w:ascii="Times New Roman" w:eastAsia="Times New Roman" w:hAnsi="Times New Roman" w:cs="Times New Roman"/>
      <w:sz w:val="24"/>
      <w:szCs w:val="24"/>
    </w:rPr>
  </w:style>
  <w:style w:type="paragraph" w:styleId="Footer">
    <w:name w:val="footer"/>
    <w:basedOn w:val="Normal"/>
    <w:link w:val="FooterChar"/>
    <w:uiPriority w:val="99"/>
    <w:rsid w:val="00D60A9A"/>
    <w:pPr>
      <w:tabs>
        <w:tab w:val="center" w:pos="4320"/>
        <w:tab w:val="right" w:pos="8640"/>
      </w:tabs>
    </w:pPr>
  </w:style>
  <w:style w:type="character" w:customStyle="1" w:styleId="FooterChar">
    <w:name w:val="Footer Char"/>
    <w:link w:val="Footer"/>
    <w:uiPriority w:val="99"/>
    <w:rsid w:val="00D60A9A"/>
    <w:rPr>
      <w:rFonts w:ascii="Times New Roman" w:eastAsia="Times New Roman" w:hAnsi="Times New Roman" w:cs="Times New Roman"/>
      <w:sz w:val="24"/>
      <w:szCs w:val="24"/>
    </w:rPr>
  </w:style>
  <w:style w:type="paragraph" w:customStyle="1" w:styleId="NumberedList">
    <w:name w:val="Numbered List"/>
    <w:basedOn w:val="Normal"/>
    <w:rsid w:val="00D60A9A"/>
    <w:pPr>
      <w:tabs>
        <w:tab w:val="num" w:pos="360"/>
      </w:tabs>
      <w:spacing w:before="120" w:after="60"/>
      <w:ind w:left="360" w:hanging="360"/>
    </w:pPr>
  </w:style>
  <w:style w:type="paragraph" w:customStyle="1" w:styleId="Table1">
    <w:name w:val="Table1"/>
    <w:basedOn w:val="Normal"/>
    <w:rsid w:val="00D60A9A"/>
    <w:pPr>
      <w:spacing w:before="60" w:after="60"/>
      <w:jc w:val="center"/>
    </w:pPr>
    <w:rPr>
      <w:sz w:val="28"/>
      <w:szCs w:val="28"/>
    </w:rPr>
  </w:style>
  <w:style w:type="character" w:customStyle="1" w:styleId="CharChar1">
    <w:name w:val="Char Char1"/>
    <w:rsid w:val="00D60A9A"/>
    <w:rPr>
      <w:rFonts w:ascii="Arial" w:hAnsi="Arial"/>
      <w:noProof w:val="0"/>
      <w:sz w:val="24"/>
      <w:szCs w:val="24"/>
      <w:lang w:val="en-US" w:eastAsia="en-US" w:bidi="ar-SA"/>
    </w:rPr>
  </w:style>
  <w:style w:type="character" w:customStyle="1" w:styleId="NumberedListChar">
    <w:name w:val="Numbered List Char"/>
    <w:rsid w:val="00D60A9A"/>
    <w:rPr>
      <w:rFonts w:ascii="Arial" w:hAnsi="Arial"/>
      <w:noProof w:val="0"/>
      <w:sz w:val="24"/>
      <w:szCs w:val="24"/>
      <w:lang w:val="en-US" w:eastAsia="en-US" w:bidi="ar-SA"/>
    </w:rPr>
  </w:style>
  <w:style w:type="paragraph" w:customStyle="1" w:styleId="Appendix">
    <w:name w:val="Appendix"/>
    <w:basedOn w:val="Heading1"/>
    <w:next w:val="Normal"/>
    <w:rsid w:val="00D60A9A"/>
    <w:pPr>
      <w:numPr>
        <w:numId w:val="1"/>
      </w:numPr>
    </w:pPr>
  </w:style>
  <w:style w:type="paragraph" w:styleId="BodyTextIndent">
    <w:name w:val="Body Text Indent"/>
    <w:basedOn w:val="Normal"/>
    <w:link w:val="BodyTextIndentChar1"/>
    <w:rsid w:val="00D60A9A"/>
    <w:pPr>
      <w:spacing w:after="240"/>
      <w:ind w:left="1134"/>
      <w:jc w:val="both"/>
    </w:pPr>
    <w:rPr>
      <w:rFonts w:ascii="Arial" w:hAnsi="Arial"/>
      <w:sz w:val="20"/>
      <w:szCs w:val="20"/>
      <w:lang w:val="en-NZ"/>
    </w:rPr>
  </w:style>
  <w:style w:type="character" w:customStyle="1" w:styleId="BodyTextIndentChar">
    <w:name w:val="Body Text Indent Char"/>
    <w:rsid w:val="00D60A9A"/>
    <w:rPr>
      <w:rFonts w:ascii="Times New Roman" w:eastAsia="Times New Roman" w:hAnsi="Times New Roman" w:cs="Times New Roman"/>
      <w:sz w:val="24"/>
      <w:szCs w:val="24"/>
    </w:rPr>
  </w:style>
  <w:style w:type="paragraph" w:styleId="FootnoteText">
    <w:name w:val="footnote text"/>
    <w:basedOn w:val="Normal"/>
    <w:link w:val="FootnoteTextChar1"/>
    <w:semiHidden/>
    <w:rsid w:val="00D60A9A"/>
    <w:pPr>
      <w:jc w:val="both"/>
    </w:pPr>
    <w:rPr>
      <w:rFonts w:ascii="Arial" w:hAnsi="Arial"/>
      <w:sz w:val="20"/>
      <w:szCs w:val="20"/>
      <w:lang w:val="en-NZ"/>
    </w:rPr>
  </w:style>
  <w:style w:type="character" w:customStyle="1" w:styleId="FootnoteTextChar">
    <w:name w:val="Footnote Text Char"/>
    <w:uiPriority w:val="99"/>
    <w:semiHidden/>
    <w:rsid w:val="00D60A9A"/>
    <w:rPr>
      <w:rFonts w:ascii="Times New Roman" w:eastAsia="Times New Roman" w:hAnsi="Times New Roman" w:cs="Times New Roman"/>
      <w:sz w:val="20"/>
      <w:szCs w:val="20"/>
    </w:rPr>
  </w:style>
  <w:style w:type="character" w:styleId="FootnoteReference">
    <w:name w:val="footnote reference"/>
    <w:semiHidden/>
    <w:rsid w:val="00D60A9A"/>
    <w:rPr>
      <w:rFonts w:ascii="Arial" w:hAnsi="Arial"/>
      <w:noProof w:val="0"/>
      <w:sz w:val="22"/>
      <w:szCs w:val="24"/>
      <w:vertAlign w:val="superscript"/>
      <w:lang w:val="en-ZA" w:eastAsia="en-US" w:bidi="ar-SA"/>
    </w:rPr>
  </w:style>
  <w:style w:type="character" w:customStyle="1" w:styleId="PlainTextChar">
    <w:name w:val="Plain Text Char"/>
    <w:link w:val="PlainText"/>
    <w:rsid w:val="00D60A9A"/>
    <w:rPr>
      <w:rFonts w:ascii="Arial" w:hAnsi="Arial"/>
      <w:szCs w:val="24"/>
      <w:lang w:val="en-NZ"/>
    </w:rPr>
  </w:style>
  <w:style w:type="paragraph" w:customStyle="1" w:styleId="Char1">
    <w:name w:val="Char1"/>
    <w:basedOn w:val="Normal"/>
    <w:rsid w:val="00D60A9A"/>
    <w:pPr>
      <w:numPr>
        <w:numId w:val="2"/>
      </w:numPr>
      <w:spacing w:after="160" w:line="240" w:lineRule="exact"/>
    </w:pPr>
    <w:rPr>
      <w:rFonts w:ascii="Arial" w:hAnsi="Arial"/>
      <w:sz w:val="22"/>
      <w:lang w:val="en-ZA"/>
    </w:rPr>
  </w:style>
  <w:style w:type="paragraph" w:styleId="DocumentMap">
    <w:name w:val="Document Map"/>
    <w:basedOn w:val="Normal"/>
    <w:link w:val="DocumentMapChar"/>
    <w:semiHidden/>
    <w:rsid w:val="00D60A9A"/>
    <w:pPr>
      <w:widowControl w:val="0"/>
      <w:shd w:val="clear" w:color="auto" w:fill="000080"/>
      <w:adjustRightInd w:val="0"/>
      <w:spacing w:line="360" w:lineRule="atLeast"/>
      <w:jc w:val="both"/>
      <w:textAlignment w:val="baseline"/>
    </w:pPr>
    <w:rPr>
      <w:rFonts w:ascii="Tahoma" w:hAnsi="Tahoma"/>
    </w:rPr>
  </w:style>
  <w:style w:type="character" w:customStyle="1" w:styleId="DocumentMapChar">
    <w:name w:val="Document Map Char"/>
    <w:link w:val="DocumentMap"/>
    <w:semiHidden/>
    <w:rsid w:val="00D60A9A"/>
    <w:rPr>
      <w:rFonts w:ascii="Tahoma" w:eastAsia="Times New Roman" w:hAnsi="Tahoma" w:cs="Tahoma"/>
      <w:sz w:val="24"/>
      <w:szCs w:val="24"/>
      <w:shd w:val="clear" w:color="auto" w:fill="000080"/>
    </w:rPr>
  </w:style>
  <w:style w:type="paragraph" w:styleId="BodyText">
    <w:name w:val="Body Text"/>
    <w:basedOn w:val="Normal"/>
    <w:link w:val="BodyTextChar"/>
    <w:rsid w:val="00D60A9A"/>
    <w:pPr>
      <w:spacing w:after="120"/>
    </w:pPr>
  </w:style>
  <w:style w:type="character" w:customStyle="1" w:styleId="BodyTextChar">
    <w:name w:val="Body Text Char"/>
    <w:link w:val="BodyText"/>
    <w:rsid w:val="00D60A9A"/>
    <w:rPr>
      <w:rFonts w:ascii="Times New Roman" w:eastAsia="Times New Roman" w:hAnsi="Times New Roman" w:cs="Times New Roman"/>
      <w:sz w:val="24"/>
      <w:szCs w:val="24"/>
    </w:rPr>
  </w:style>
  <w:style w:type="paragraph" w:customStyle="1" w:styleId="Style2">
    <w:name w:val="Style2"/>
    <w:basedOn w:val="Appendix"/>
    <w:autoRedefine/>
    <w:rsid w:val="00D60A9A"/>
    <w:pPr>
      <w:numPr>
        <w:numId w:val="0"/>
      </w:numPr>
      <w:spacing w:before="0"/>
      <w:outlineLvl w:val="9"/>
    </w:pPr>
    <w:rPr>
      <w:rFonts w:ascii="Times New Roman" w:hAnsi="Times New Roman"/>
      <w:b w:val="0"/>
      <w:bCs w:val="0"/>
      <w:kern w:val="0"/>
      <w:sz w:val="24"/>
      <w:szCs w:val="24"/>
    </w:rPr>
  </w:style>
  <w:style w:type="paragraph" w:styleId="Caption">
    <w:name w:val="caption"/>
    <w:basedOn w:val="BodyTextIndent"/>
    <w:next w:val="BodyTextIndent"/>
    <w:qFormat/>
    <w:rsid w:val="00D60A9A"/>
    <w:pPr>
      <w:keepNext/>
      <w:spacing w:before="120"/>
      <w:jc w:val="left"/>
    </w:pPr>
    <w:rPr>
      <w:rFonts w:eastAsia="SimSun"/>
      <w:b/>
    </w:rPr>
  </w:style>
  <w:style w:type="paragraph" w:styleId="PlainText">
    <w:name w:val="Plain Text"/>
    <w:basedOn w:val="Normal"/>
    <w:next w:val="Normal"/>
    <w:link w:val="PlainTextChar"/>
    <w:rsid w:val="00D60A9A"/>
    <w:pPr>
      <w:widowControl w:val="0"/>
      <w:autoSpaceDE w:val="0"/>
      <w:autoSpaceDN w:val="0"/>
      <w:adjustRightInd w:val="0"/>
    </w:pPr>
    <w:rPr>
      <w:rFonts w:ascii="Arial" w:eastAsia="PMingLiU" w:hAnsi="Arial"/>
      <w:sz w:val="20"/>
      <w:lang w:val="en-NZ"/>
    </w:rPr>
  </w:style>
  <w:style w:type="character" w:customStyle="1" w:styleId="PlainTextChar1">
    <w:name w:val="Plain Text Char1"/>
    <w:uiPriority w:val="99"/>
    <w:semiHidden/>
    <w:rsid w:val="00D60A9A"/>
    <w:rPr>
      <w:rFonts w:ascii="Consolas" w:eastAsia="Times New Roman" w:hAnsi="Consolas" w:cs="Times New Roman"/>
      <w:sz w:val="21"/>
      <w:szCs w:val="21"/>
    </w:rPr>
  </w:style>
  <w:style w:type="numbering" w:styleId="1ai">
    <w:name w:val="Outline List 1"/>
    <w:aliases w:val="1 / a / -/+,1 / a / -"/>
    <w:basedOn w:val="NoList"/>
    <w:rsid w:val="00D60A9A"/>
    <w:pPr>
      <w:numPr>
        <w:numId w:val="3"/>
      </w:numPr>
    </w:pPr>
  </w:style>
  <w:style w:type="numbering" w:customStyle="1" w:styleId="level7headingERAV">
    <w:name w:val="level 7 heading ERAV"/>
    <w:basedOn w:val="NoList"/>
    <w:rsid w:val="00D60A9A"/>
    <w:pPr>
      <w:numPr>
        <w:numId w:val="4"/>
      </w:numPr>
    </w:pPr>
  </w:style>
  <w:style w:type="paragraph" w:customStyle="1" w:styleId="CCBody">
    <w:name w:val="CC Body"/>
    <w:basedOn w:val="Normal"/>
    <w:rsid w:val="00D60A9A"/>
    <w:pPr>
      <w:spacing w:after="140" w:line="280" w:lineRule="exact"/>
    </w:pPr>
    <w:rPr>
      <w:rFonts w:ascii="Arial" w:eastAsia="Times" w:hAnsi="Arial"/>
      <w:szCs w:val="20"/>
      <w:lang w:val="en-GB"/>
    </w:rPr>
  </w:style>
  <w:style w:type="paragraph" w:customStyle="1" w:styleId="StyleListBullet11pt">
    <w:name w:val="Style List Bullet + 11 pt"/>
    <w:basedOn w:val="Normal"/>
    <w:rsid w:val="00D60A9A"/>
    <w:pPr>
      <w:numPr>
        <w:numId w:val="5"/>
      </w:numPr>
      <w:jc w:val="both"/>
    </w:pPr>
    <w:rPr>
      <w:rFonts w:ascii="Arial" w:eastAsia="SimSun" w:hAnsi="Arial"/>
      <w:szCs w:val="20"/>
      <w:lang w:val="en-NZ"/>
    </w:rPr>
  </w:style>
  <w:style w:type="paragraph" w:customStyle="1" w:styleId="standardbodycopy">
    <w:name w:val="standard body copy"/>
    <w:basedOn w:val="Normal"/>
    <w:rsid w:val="00D60A9A"/>
    <w:pPr>
      <w:tabs>
        <w:tab w:val="right" w:pos="566"/>
        <w:tab w:val="left" w:pos="680"/>
        <w:tab w:val="left" w:pos="1360"/>
      </w:tabs>
      <w:spacing w:after="140" w:line="280" w:lineRule="exact"/>
    </w:pPr>
    <w:rPr>
      <w:rFonts w:ascii="Stone Sans" w:hAnsi="Stone Sans"/>
      <w:noProof/>
      <w:sz w:val="18"/>
      <w:szCs w:val="20"/>
      <w:lang w:val="en-AU"/>
    </w:rPr>
  </w:style>
  <w:style w:type="character" w:customStyle="1" w:styleId="Boldbody">
    <w:name w:val="Bold body"/>
    <w:rsid w:val="00D60A9A"/>
    <w:rPr>
      <w:rFonts w:ascii="Stone Sans Semibold" w:hAnsi="Stone Sans Semibold"/>
      <w:noProof w:val="0"/>
      <w:sz w:val="18"/>
      <w:szCs w:val="24"/>
      <w:lang w:val="en-ZA" w:eastAsia="en-US" w:bidi="ar-SA"/>
    </w:rPr>
  </w:style>
  <w:style w:type="paragraph" w:customStyle="1" w:styleId="SubTitle">
    <w:name w:val="Sub Title"/>
    <w:basedOn w:val="Normal"/>
    <w:rsid w:val="00D60A9A"/>
    <w:pPr>
      <w:spacing w:before="120" w:after="120"/>
    </w:pPr>
    <w:rPr>
      <w:b/>
      <w:i/>
      <w:u w:val="single"/>
      <w:lang w:val="en-GB"/>
    </w:rPr>
  </w:style>
  <w:style w:type="paragraph" w:customStyle="1" w:styleId="Stylebullet">
    <w:name w:val="Style bullet"/>
    <w:basedOn w:val="Normal"/>
    <w:rsid w:val="00D60A9A"/>
    <w:pPr>
      <w:numPr>
        <w:numId w:val="6"/>
      </w:numPr>
      <w:spacing w:after="120"/>
      <w:jc w:val="both"/>
    </w:pPr>
    <w:rPr>
      <w:rFonts w:ascii="Arial" w:eastAsia="SimSun" w:hAnsi="Arial"/>
      <w:sz w:val="20"/>
      <w:szCs w:val="20"/>
      <w:lang w:val="en-NZ"/>
    </w:rPr>
  </w:style>
  <w:style w:type="paragraph" w:styleId="BodyText3">
    <w:name w:val="Body Text 3"/>
    <w:basedOn w:val="Normal"/>
    <w:link w:val="BodyText3Char"/>
    <w:rsid w:val="00D60A9A"/>
    <w:pPr>
      <w:spacing w:after="120"/>
      <w:jc w:val="both"/>
    </w:pPr>
    <w:rPr>
      <w:rFonts w:ascii="Arial" w:eastAsia="SimSun" w:hAnsi="Arial"/>
      <w:sz w:val="16"/>
      <w:szCs w:val="16"/>
      <w:lang w:val="en-NZ"/>
    </w:rPr>
  </w:style>
  <w:style w:type="character" w:customStyle="1" w:styleId="BodyText3Char">
    <w:name w:val="Body Text 3 Char"/>
    <w:link w:val="BodyText3"/>
    <w:rsid w:val="00D60A9A"/>
    <w:rPr>
      <w:rFonts w:ascii="Arial" w:eastAsia="SimSun" w:hAnsi="Arial" w:cs="Times New Roman"/>
      <w:sz w:val="16"/>
      <w:szCs w:val="16"/>
      <w:lang w:val="en-NZ"/>
    </w:rPr>
  </w:style>
  <w:style w:type="character" w:customStyle="1" w:styleId="SectionCharChar1">
    <w:name w:val="Section Char Char1"/>
    <w:rsid w:val="00D60A9A"/>
    <w:rPr>
      <w:rFonts w:ascii="Arial" w:eastAsia="SimSun" w:hAnsi="Arial"/>
      <w:b/>
      <w:noProof w:val="0"/>
      <w:color w:val="000000"/>
      <w:kern w:val="28"/>
      <w:sz w:val="22"/>
      <w:szCs w:val="24"/>
      <w:lang w:val="en-NZ" w:eastAsia="en-US" w:bidi="ar-SA"/>
    </w:rPr>
  </w:style>
  <w:style w:type="character" w:customStyle="1" w:styleId="CharChar15">
    <w:name w:val="Char Char15"/>
    <w:rsid w:val="00D60A9A"/>
    <w:rPr>
      <w:rFonts w:ascii="Arial" w:eastAsia="SimSun" w:hAnsi="Arial"/>
      <w:i/>
      <w:noProof w:val="0"/>
      <w:sz w:val="22"/>
      <w:szCs w:val="24"/>
      <w:lang w:val="en-NZ" w:eastAsia="en-US" w:bidi="ar-SA"/>
    </w:rPr>
  </w:style>
  <w:style w:type="character" w:customStyle="1" w:styleId="CharChar14">
    <w:name w:val="Char Char14"/>
    <w:rsid w:val="00D60A9A"/>
    <w:rPr>
      <w:rFonts w:ascii="Arial" w:eastAsia="SimSun" w:hAnsi="Arial"/>
      <w:noProof w:val="0"/>
      <w:sz w:val="22"/>
      <w:szCs w:val="24"/>
      <w:lang w:val="en-NZ" w:eastAsia="en-US" w:bidi="ar-SA"/>
    </w:rPr>
  </w:style>
  <w:style w:type="character" w:customStyle="1" w:styleId="CharChar13">
    <w:name w:val="Char Char13"/>
    <w:rsid w:val="00D60A9A"/>
    <w:rPr>
      <w:rFonts w:ascii="Arial" w:eastAsia="SimSun" w:hAnsi="Arial"/>
      <w:i/>
      <w:noProof w:val="0"/>
      <w:sz w:val="22"/>
      <w:szCs w:val="24"/>
      <w:lang w:val="en-NZ" w:eastAsia="en-US" w:bidi="ar-SA"/>
    </w:rPr>
  </w:style>
  <w:style w:type="paragraph" w:customStyle="1" w:styleId="HeadingExec">
    <w:name w:val="HeadingExec"/>
    <w:basedOn w:val="Heading1"/>
    <w:next w:val="Normal"/>
    <w:rsid w:val="00D60A9A"/>
    <w:pPr>
      <w:pageBreakBefore/>
      <w:numPr>
        <w:numId w:val="0"/>
      </w:numPr>
      <w:pBdr>
        <w:bottom w:val="single" w:sz="6" w:space="12" w:color="auto"/>
      </w:pBdr>
      <w:spacing w:before="120" w:after="360"/>
      <w:outlineLvl w:val="9"/>
    </w:pPr>
    <w:rPr>
      <w:rFonts w:eastAsia="SimSun"/>
      <w:bCs w:val="0"/>
      <w:caps/>
      <w:color w:val="0000FF"/>
      <w:kern w:val="28"/>
      <w:sz w:val="24"/>
      <w:szCs w:val="20"/>
      <w:lang w:val="en-NZ"/>
    </w:rPr>
  </w:style>
  <w:style w:type="paragraph" w:styleId="TableofFigures">
    <w:name w:val="table of figures"/>
    <w:basedOn w:val="Normal"/>
    <w:next w:val="Normal"/>
    <w:semiHidden/>
    <w:rsid w:val="00D60A9A"/>
    <w:pPr>
      <w:tabs>
        <w:tab w:val="right" w:leader="dot" w:pos="9071"/>
      </w:tabs>
      <w:ind w:left="1560" w:hanging="1560"/>
      <w:jc w:val="both"/>
    </w:pPr>
    <w:rPr>
      <w:rFonts w:ascii="Arial" w:eastAsia="SimSun" w:hAnsi="Arial"/>
      <w:szCs w:val="20"/>
      <w:lang w:val="en-NZ"/>
    </w:rPr>
  </w:style>
  <w:style w:type="paragraph" w:customStyle="1" w:styleId="HeaderLine">
    <w:name w:val="HeaderLine"/>
    <w:basedOn w:val="Header"/>
    <w:rsid w:val="00D60A9A"/>
    <w:pPr>
      <w:pBdr>
        <w:bottom w:val="single" w:sz="4" w:space="1" w:color="auto"/>
      </w:pBdr>
      <w:tabs>
        <w:tab w:val="clear" w:pos="4320"/>
        <w:tab w:val="clear" w:pos="8640"/>
        <w:tab w:val="right" w:pos="9072"/>
      </w:tabs>
      <w:spacing w:after="240"/>
      <w:jc w:val="right"/>
    </w:pPr>
    <w:rPr>
      <w:rFonts w:ascii="Arial" w:eastAsia="SimSun" w:hAnsi="Arial"/>
      <w:i/>
      <w:sz w:val="18"/>
      <w:szCs w:val="20"/>
    </w:rPr>
  </w:style>
  <w:style w:type="paragraph" w:styleId="ListBullet">
    <w:name w:val="List Bullet"/>
    <w:basedOn w:val="BodyTextIndent"/>
    <w:rsid w:val="00D60A9A"/>
    <w:pPr>
      <w:tabs>
        <w:tab w:val="num" w:pos="1560"/>
      </w:tabs>
      <w:spacing w:after="120"/>
      <w:ind w:left="1560" w:hanging="426"/>
    </w:pPr>
    <w:rPr>
      <w:rFonts w:eastAsia="SimSun"/>
    </w:rPr>
  </w:style>
  <w:style w:type="paragraph" w:customStyle="1" w:styleId="Subheading">
    <w:name w:val="Subheading"/>
    <w:basedOn w:val="BodyTextIndent"/>
    <w:next w:val="BodyTextIndent"/>
    <w:rsid w:val="00D60A9A"/>
    <w:pPr>
      <w:keepNext/>
      <w:spacing w:before="120"/>
      <w:jc w:val="left"/>
    </w:pPr>
    <w:rPr>
      <w:rFonts w:eastAsia="SimSun"/>
      <w:b/>
    </w:rPr>
  </w:style>
  <w:style w:type="paragraph" w:styleId="ListBullet2">
    <w:name w:val="List Bullet 2"/>
    <w:basedOn w:val="ListBullet"/>
    <w:rsid w:val="00D60A9A"/>
    <w:pPr>
      <w:tabs>
        <w:tab w:val="clear" w:pos="1560"/>
        <w:tab w:val="left" w:pos="1985"/>
      </w:tabs>
      <w:ind w:left="1985" w:hanging="425"/>
    </w:pPr>
  </w:style>
  <w:style w:type="paragraph" w:customStyle="1" w:styleId="table">
    <w:name w:val="table"/>
    <w:basedOn w:val="Normal"/>
    <w:rsid w:val="00D60A9A"/>
    <w:pPr>
      <w:spacing w:before="60" w:after="60"/>
    </w:pPr>
    <w:rPr>
      <w:rFonts w:ascii="Arial" w:eastAsia="SimSun" w:hAnsi="Arial"/>
      <w:szCs w:val="20"/>
      <w:lang w:val="en-NZ"/>
    </w:rPr>
  </w:style>
  <w:style w:type="paragraph" w:customStyle="1" w:styleId="FooterLand">
    <w:name w:val="FooterLand"/>
    <w:basedOn w:val="Footer"/>
    <w:rsid w:val="00D60A9A"/>
    <w:pPr>
      <w:pBdr>
        <w:top w:val="single" w:sz="6" w:space="3" w:color="auto"/>
      </w:pBdr>
      <w:tabs>
        <w:tab w:val="clear" w:pos="4320"/>
        <w:tab w:val="clear" w:pos="8640"/>
        <w:tab w:val="center" w:pos="7541"/>
        <w:tab w:val="right" w:pos="15082"/>
      </w:tabs>
      <w:spacing w:before="240"/>
      <w:jc w:val="both"/>
    </w:pPr>
    <w:rPr>
      <w:rFonts w:ascii="Arial" w:eastAsia="SimSun" w:hAnsi="Arial"/>
      <w:i/>
      <w:sz w:val="20"/>
      <w:szCs w:val="20"/>
      <w:lang w:val="en-NZ"/>
    </w:rPr>
  </w:style>
  <w:style w:type="paragraph" w:customStyle="1" w:styleId="HeaderLand">
    <w:name w:val="HeaderLand"/>
    <w:basedOn w:val="Header"/>
    <w:rsid w:val="00D60A9A"/>
    <w:pPr>
      <w:pBdr>
        <w:bottom w:val="single" w:sz="4" w:space="1" w:color="auto"/>
      </w:pBdr>
      <w:tabs>
        <w:tab w:val="clear" w:pos="4320"/>
        <w:tab w:val="clear" w:pos="8640"/>
        <w:tab w:val="right" w:pos="15082"/>
      </w:tabs>
      <w:jc w:val="right"/>
    </w:pPr>
    <w:rPr>
      <w:rFonts w:ascii="Arial" w:eastAsia="SimSun" w:hAnsi="Arial"/>
      <w:i/>
      <w:sz w:val="18"/>
      <w:szCs w:val="20"/>
    </w:rPr>
  </w:style>
  <w:style w:type="paragraph" w:customStyle="1" w:styleId="HeadingLine">
    <w:name w:val="Heading Line"/>
    <w:basedOn w:val="Heading5"/>
    <w:rsid w:val="00D60A9A"/>
    <w:pPr>
      <w:keepNext/>
      <w:keepLines/>
      <w:spacing w:after="240"/>
    </w:pPr>
    <w:rPr>
      <w:rFonts w:ascii="Arial" w:eastAsia="SimSun" w:hAnsi="Arial"/>
      <w:bCs w:val="0"/>
      <w:iCs w:val="0"/>
      <w:color w:val="000000"/>
      <w:kern w:val="28"/>
      <w:sz w:val="22"/>
      <w:szCs w:val="20"/>
      <w:lang w:val="en-NZ"/>
    </w:rPr>
  </w:style>
  <w:style w:type="paragraph" w:customStyle="1" w:styleId="TableText">
    <w:name w:val="TableText"/>
    <w:basedOn w:val="BodyTextIndent"/>
    <w:rsid w:val="00D60A9A"/>
    <w:pPr>
      <w:spacing w:before="120" w:after="120"/>
      <w:ind w:left="0"/>
    </w:pPr>
    <w:rPr>
      <w:rFonts w:eastAsia="SimSun"/>
    </w:rPr>
  </w:style>
  <w:style w:type="paragraph" w:customStyle="1" w:styleId="TableTitle">
    <w:name w:val="TableTitle"/>
    <w:basedOn w:val="TableText"/>
    <w:rsid w:val="00D60A9A"/>
    <w:rPr>
      <w:b/>
    </w:rPr>
  </w:style>
  <w:style w:type="paragraph" w:customStyle="1" w:styleId="TableBullet">
    <w:name w:val="TableBullet"/>
    <w:basedOn w:val="TableText"/>
    <w:rsid w:val="00D60A9A"/>
    <w:pPr>
      <w:tabs>
        <w:tab w:val="num" w:pos="360"/>
      </w:tabs>
      <w:ind w:left="360" w:hanging="360"/>
    </w:pPr>
  </w:style>
  <w:style w:type="paragraph" w:customStyle="1" w:styleId="References">
    <w:name w:val="References"/>
    <w:basedOn w:val="BodyTextIndent"/>
    <w:rsid w:val="00D60A9A"/>
    <w:pPr>
      <w:ind w:left="2268" w:hanging="1134"/>
    </w:pPr>
    <w:rPr>
      <w:rFonts w:eastAsia="SimSun"/>
    </w:rPr>
  </w:style>
  <w:style w:type="paragraph" w:customStyle="1" w:styleId="ListBulletExec">
    <w:name w:val="List Bullet Exec"/>
    <w:basedOn w:val="ListBullet"/>
    <w:rsid w:val="00D60A9A"/>
    <w:pPr>
      <w:tabs>
        <w:tab w:val="clear" w:pos="1560"/>
        <w:tab w:val="num" w:pos="426"/>
      </w:tabs>
      <w:ind w:left="426"/>
    </w:pPr>
  </w:style>
  <w:style w:type="paragraph" w:customStyle="1" w:styleId="Underline">
    <w:name w:val="Underline"/>
    <w:basedOn w:val="Normal"/>
    <w:next w:val="Normal"/>
    <w:rsid w:val="00D60A9A"/>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Normal"/>
    <w:rsid w:val="00D60A9A"/>
    <w:pPr>
      <w:spacing w:after="240"/>
      <w:jc w:val="both"/>
    </w:pPr>
    <w:rPr>
      <w:rFonts w:ascii="Arial" w:eastAsia="SimSun" w:hAnsi="Arial"/>
      <w:snapToGrid w:val="0"/>
      <w:sz w:val="22"/>
      <w:szCs w:val="20"/>
      <w:lang w:val="en-NZ"/>
    </w:rPr>
  </w:style>
  <w:style w:type="paragraph" w:customStyle="1" w:styleId="ExecutiveHeading">
    <w:name w:val="Executive Heading"/>
    <w:basedOn w:val="Normal"/>
    <w:rsid w:val="00D60A9A"/>
    <w:pPr>
      <w:spacing w:before="120" w:after="240"/>
      <w:jc w:val="both"/>
    </w:pPr>
    <w:rPr>
      <w:rFonts w:ascii="Arial" w:eastAsia="SimSun" w:hAnsi="Arial"/>
      <w:b/>
      <w:snapToGrid w:val="0"/>
      <w:sz w:val="20"/>
      <w:szCs w:val="20"/>
      <w:lang w:val="en-NZ"/>
    </w:rPr>
  </w:style>
  <w:style w:type="paragraph" w:customStyle="1" w:styleId="TableCaption">
    <w:name w:val="TableCaption"/>
    <w:basedOn w:val="Normal"/>
    <w:rsid w:val="00D60A9A"/>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Normal"/>
    <w:rsid w:val="00D60A9A"/>
    <w:pPr>
      <w:spacing w:before="120" w:after="240"/>
      <w:ind w:left="2268" w:hanging="1134"/>
      <w:jc w:val="both"/>
    </w:pPr>
    <w:rPr>
      <w:rFonts w:ascii="Arial" w:eastAsia="SimSun" w:hAnsi="Arial"/>
      <w:b/>
      <w:i/>
      <w:sz w:val="20"/>
      <w:szCs w:val="20"/>
      <w:lang w:val="en-NZ"/>
    </w:rPr>
  </w:style>
  <w:style w:type="paragraph" w:customStyle="1" w:styleId="QA">
    <w:name w:val="QA"/>
    <w:basedOn w:val="Normal"/>
    <w:rsid w:val="00D60A9A"/>
    <w:pPr>
      <w:spacing w:before="60" w:after="60"/>
    </w:pPr>
    <w:rPr>
      <w:rFonts w:ascii="Arial" w:eastAsia="SimSun" w:hAnsi="Arial"/>
      <w:sz w:val="20"/>
      <w:szCs w:val="20"/>
      <w:lang w:val="en-NZ"/>
    </w:rPr>
  </w:style>
  <w:style w:type="character" w:styleId="HTMLCite">
    <w:name w:val="HTML Cite"/>
    <w:rsid w:val="00D60A9A"/>
    <w:rPr>
      <w:rFonts w:ascii="Arial" w:hAnsi="Arial"/>
      <w:i/>
      <w:iCs/>
      <w:noProof w:val="0"/>
      <w:sz w:val="22"/>
      <w:szCs w:val="24"/>
      <w:lang w:val="en-ZA" w:eastAsia="en-US" w:bidi="ar-SA"/>
    </w:rPr>
  </w:style>
  <w:style w:type="character" w:customStyle="1" w:styleId="FootnoteTextChar1">
    <w:name w:val="Footnote Text Char1"/>
    <w:link w:val="FootnoteText"/>
    <w:semiHidden/>
    <w:rsid w:val="00D60A9A"/>
    <w:rPr>
      <w:rFonts w:ascii="Arial" w:eastAsia="Times New Roman" w:hAnsi="Arial" w:cs="Times New Roman"/>
      <w:sz w:val="20"/>
      <w:szCs w:val="20"/>
      <w:lang w:val="en-NZ"/>
    </w:rPr>
  </w:style>
  <w:style w:type="table" w:styleId="TableGrid">
    <w:name w:val="Table Grid"/>
    <w:basedOn w:val="TableNormal"/>
    <w:rsid w:val="00D60A9A"/>
    <w:pPr>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D60A9A"/>
    <w:pPr>
      <w:spacing w:after="120" w:line="480" w:lineRule="auto"/>
      <w:ind w:left="283"/>
      <w:jc w:val="both"/>
    </w:pPr>
    <w:rPr>
      <w:rFonts w:ascii="Arial" w:eastAsia="SimSun" w:hAnsi="Arial"/>
      <w:szCs w:val="20"/>
      <w:lang w:val="en-NZ"/>
    </w:rPr>
  </w:style>
  <w:style w:type="character" w:customStyle="1" w:styleId="BodyTextIndent2Char">
    <w:name w:val="Body Text Indent 2 Char"/>
    <w:link w:val="BodyTextIndent2"/>
    <w:rsid w:val="00D60A9A"/>
    <w:rPr>
      <w:rFonts w:ascii="Arial" w:eastAsia="SimSun" w:hAnsi="Arial" w:cs="Times New Roman"/>
      <w:sz w:val="24"/>
      <w:szCs w:val="20"/>
      <w:lang w:val="en-NZ"/>
    </w:rPr>
  </w:style>
  <w:style w:type="paragraph" w:styleId="NormalWeb">
    <w:name w:val="Normal (Web)"/>
    <w:basedOn w:val="Normal"/>
    <w:rsid w:val="00D60A9A"/>
    <w:pPr>
      <w:spacing w:before="100" w:beforeAutospacing="1" w:after="100" w:afterAutospacing="1"/>
    </w:pPr>
    <w:rPr>
      <w:rFonts w:eastAsia="SimSun"/>
    </w:rPr>
  </w:style>
  <w:style w:type="character" w:styleId="Strong">
    <w:name w:val="Strong"/>
    <w:uiPriority w:val="22"/>
    <w:qFormat/>
    <w:rsid w:val="00D60A9A"/>
    <w:rPr>
      <w:rFonts w:ascii="Arial" w:hAnsi="Arial"/>
      <w:b/>
      <w:bCs/>
      <w:noProof w:val="0"/>
      <w:sz w:val="22"/>
      <w:szCs w:val="24"/>
      <w:lang w:val="en-ZA" w:eastAsia="en-US" w:bidi="ar-SA"/>
    </w:rPr>
  </w:style>
  <w:style w:type="paragraph" w:customStyle="1" w:styleId="font11fontb">
    <w:name w:val="font11 fontb"/>
    <w:basedOn w:val="Normal"/>
    <w:rsid w:val="00D60A9A"/>
    <w:pPr>
      <w:spacing w:before="100" w:beforeAutospacing="1" w:after="100" w:afterAutospacing="1"/>
    </w:pPr>
    <w:rPr>
      <w:rFonts w:eastAsia="SimSun"/>
      <w:color w:val="000000"/>
    </w:rPr>
  </w:style>
  <w:style w:type="paragraph" w:customStyle="1" w:styleId="font10">
    <w:name w:val="font10"/>
    <w:basedOn w:val="Normal"/>
    <w:rsid w:val="00D60A9A"/>
    <w:pPr>
      <w:spacing w:before="100" w:beforeAutospacing="1" w:after="100" w:afterAutospacing="1"/>
    </w:pPr>
    <w:rPr>
      <w:rFonts w:eastAsia="SimSun"/>
      <w:color w:val="000000"/>
    </w:rPr>
  </w:style>
  <w:style w:type="paragraph" w:customStyle="1" w:styleId="font14fontb">
    <w:name w:val="font14 fontb"/>
    <w:basedOn w:val="Normal"/>
    <w:rsid w:val="00D60A9A"/>
    <w:pPr>
      <w:spacing w:before="100" w:beforeAutospacing="1" w:after="100" w:afterAutospacing="1"/>
    </w:pPr>
    <w:rPr>
      <w:rFonts w:eastAsia="SimSun"/>
      <w:color w:val="000000"/>
    </w:rPr>
  </w:style>
  <w:style w:type="paragraph" w:customStyle="1" w:styleId="Header1">
    <w:name w:val="Header1"/>
    <w:basedOn w:val="Normal"/>
    <w:rsid w:val="00D60A9A"/>
    <w:pPr>
      <w:spacing w:before="100" w:beforeAutospacing="1" w:after="100" w:afterAutospacing="1" w:line="270" w:lineRule="atLeast"/>
    </w:pPr>
    <w:rPr>
      <w:rFonts w:ascii="Arial" w:eastAsia="SimSun" w:hAnsi="Arial" w:cs="Arial"/>
      <w:b/>
      <w:bCs/>
      <w:color w:val="000000"/>
      <w:lang w:eastAsia="zh-CN"/>
    </w:rPr>
  </w:style>
  <w:style w:type="character" w:customStyle="1" w:styleId="update1">
    <w:name w:val="update1"/>
    <w:rsid w:val="00D60A9A"/>
    <w:rPr>
      <w:rFonts w:ascii="Verdana" w:hAnsi="Verdana" w:hint="default"/>
      <w:b w:val="0"/>
      <w:bCs w:val="0"/>
      <w:noProof w:val="0"/>
      <w:color w:val="999999"/>
      <w:sz w:val="14"/>
      <w:szCs w:val="14"/>
      <w:lang w:val="en-ZA" w:eastAsia="en-US" w:bidi="ar-SA"/>
    </w:rPr>
  </w:style>
  <w:style w:type="character" w:customStyle="1" w:styleId="topic1">
    <w:name w:val="topic1"/>
    <w:rsid w:val="00D60A9A"/>
    <w:rPr>
      <w:rFonts w:ascii="Arial" w:hAnsi="Arial" w:cs="Arial" w:hint="default"/>
      <w:b/>
      <w:bCs/>
      <w:noProof w:val="0"/>
      <w:color w:val="000000"/>
      <w:sz w:val="18"/>
      <w:szCs w:val="18"/>
      <w:lang w:val="en-ZA" w:eastAsia="en-US" w:bidi="ar-SA"/>
    </w:rPr>
  </w:style>
  <w:style w:type="paragraph" w:customStyle="1" w:styleId="Htext">
    <w:name w:val="Htext"/>
    <w:basedOn w:val="Normal"/>
    <w:rsid w:val="00D60A9A"/>
    <w:pPr>
      <w:spacing w:after="240"/>
      <w:jc w:val="both"/>
    </w:pPr>
    <w:rPr>
      <w:rFonts w:ascii="Arial" w:eastAsia="PMingLiU" w:hAnsi="Arial" w:cs="Arial"/>
      <w:kern w:val="20"/>
      <w:sz w:val="22"/>
      <w:szCs w:val="20"/>
    </w:rPr>
  </w:style>
  <w:style w:type="character" w:customStyle="1" w:styleId="BodyTextIndentChar1">
    <w:name w:val="Body Text Indent Char1"/>
    <w:link w:val="BodyTextIndent"/>
    <w:rsid w:val="00D60A9A"/>
    <w:rPr>
      <w:rFonts w:ascii="Arial" w:eastAsia="Times New Roman" w:hAnsi="Arial" w:cs="Times New Roman"/>
      <w:szCs w:val="20"/>
      <w:lang w:val="en-NZ"/>
    </w:rPr>
  </w:style>
  <w:style w:type="numbering" w:customStyle="1" w:styleId="StyleOutlinenumberedComplexItalicDarkTeal">
    <w:name w:val="Style Outline numbered (Complex) Italic Dark Teal"/>
    <w:basedOn w:val="NoList"/>
    <w:rsid w:val="00D60A9A"/>
    <w:pPr>
      <w:numPr>
        <w:numId w:val="7"/>
      </w:numPr>
    </w:pPr>
  </w:style>
  <w:style w:type="paragraph" w:customStyle="1" w:styleId="Noidung1">
    <w:name w:val="Noi dung 1"/>
    <w:basedOn w:val="Normal"/>
    <w:rsid w:val="00D60A9A"/>
    <w:pPr>
      <w:numPr>
        <w:numId w:val="8"/>
      </w:numPr>
      <w:jc w:val="both"/>
    </w:pPr>
    <w:rPr>
      <w:rFonts w:eastAsia="SimSun"/>
      <w:szCs w:val="20"/>
    </w:rPr>
  </w:style>
  <w:style w:type="paragraph" w:customStyle="1" w:styleId="Noidung">
    <w:name w:val="Noi dung"/>
    <w:basedOn w:val="Normal"/>
    <w:rsid w:val="00D60A9A"/>
    <w:pPr>
      <w:spacing w:before="120"/>
      <w:ind w:firstLine="567"/>
      <w:jc w:val="both"/>
    </w:pPr>
    <w:rPr>
      <w:rFonts w:ascii="Arial" w:eastAsia="SimSun" w:hAnsi="Arial"/>
      <w:sz w:val="28"/>
    </w:rPr>
  </w:style>
  <w:style w:type="paragraph" w:customStyle="1" w:styleId="Default">
    <w:name w:val="Default"/>
    <w:link w:val="DefaultChar"/>
    <w:rsid w:val="00D60A9A"/>
    <w:pPr>
      <w:widowControl w:val="0"/>
      <w:autoSpaceDE w:val="0"/>
      <w:autoSpaceDN w:val="0"/>
      <w:adjustRightInd w:val="0"/>
    </w:pPr>
    <w:rPr>
      <w:rFonts w:ascii=".VnTime" w:eastAsia="SimSun" w:hAnsi=".VnTime" w:cs=".VnTime"/>
      <w:color w:val="000000"/>
      <w:sz w:val="24"/>
      <w:szCs w:val="24"/>
    </w:rPr>
  </w:style>
  <w:style w:type="character" w:customStyle="1" w:styleId="DefaultChar">
    <w:name w:val="Default Char"/>
    <w:link w:val="Default"/>
    <w:rsid w:val="00D60A9A"/>
    <w:rPr>
      <w:rFonts w:ascii=".VnTime" w:eastAsia="SimSun" w:hAnsi=".VnTime" w:cs=".VnTime"/>
      <w:color w:val="000000"/>
      <w:sz w:val="24"/>
      <w:szCs w:val="24"/>
      <w:lang w:val="en-US" w:eastAsia="en-US" w:bidi="ar-SA"/>
    </w:rPr>
  </w:style>
  <w:style w:type="paragraph" w:styleId="ListParagraph">
    <w:name w:val="List Paragraph"/>
    <w:basedOn w:val="Normal"/>
    <w:qFormat/>
    <w:rsid w:val="00D60A9A"/>
    <w:pPr>
      <w:ind w:left="720"/>
    </w:pPr>
    <w:rPr>
      <w:rFonts w:ascii="Arial" w:hAnsi="Arial"/>
    </w:rPr>
  </w:style>
  <w:style w:type="character" w:customStyle="1" w:styleId="PartCharChar">
    <w:name w:val="Part Char Char"/>
    <w:rsid w:val="00D60A9A"/>
    <w:rPr>
      <w:rFonts w:ascii="Arial" w:eastAsia="SimSun" w:hAnsi="Arial"/>
      <w:b/>
      <w:caps/>
      <w:noProof w:val="0"/>
      <w:color w:val="0000FF"/>
      <w:kern w:val="28"/>
      <w:sz w:val="24"/>
      <w:szCs w:val="24"/>
      <w:lang w:val="en-NZ" w:eastAsia="en-US" w:bidi="ar-SA"/>
    </w:rPr>
  </w:style>
  <w:style w:type="character" w:customStyle="1" w:styleId="ChapterTitleCharChar">
    <w:name w:val="Chapter Title Char Char"/>
    <w:rsid w:val="00D60A9A"/>
    <w:rPr>
      <w:rFonts w:ascii="Arial" w:eastAsia="SimSun" w:hAnsi="Arial"/>
      <w:b/>
      <w:caps/>
      <w:noProof w:val="0"/>
      <w:color w:val="000000"/>
      <w:kern w:val="28"/>
      <w:sz w:val="22"/>
      <w:szCs w:val="24"/>
      <w:lang w:val="en-NZ" w:eastAsia="en-US" w:bidi="ar-SA"/>
    </w:rPr>
  </w:style>
  <w:style w:type="character" w:customStyle="1" w:styleId="SectionCharChar">
    <w:name w:val="Section Char Char"/>
    <w:basedOn w:val="ChapterTitleCharChar"/>
    <w:rsid w:val="00D60A9A"/>
    <w:rPr>
      <w:rFonts w:ascii="Arial" w:eastAsia="SimSun" w:hAnsi="Arial"/>
      <w:b/>
      <w:caps/>
      <w:noProof w:val="0"/>
      <w:color w:val="000000"/>
      <w:kern w:val="28"/>
      <w:sz w:val="22"/>
      <w:szCs w:val="24"/>
      <w:lang w:val="en-NZ" w:eastAsia="en-US" w:bidi="ar-SA"/>
    </w:rPr>
  </w:style>
  <w:style w:type="character" w:customStyle="1" w:styleId="PartCharChar1">
    <w:name w:val="Part Char Char1"/>
    <w:rsid w:val="00D60A9A"/>
    <w:rPr>
      <w:rFonts w:ascii="Arial" w:eastAsia="SimSun" w:hAnsi="Arial"/>
      <w:b/>
      <w:caps/>
      <w:noProof w:val="0"/>
      <w:color w:val="0000FF"/>
      <w:kern w:val="28"/>
      <w:sz w:val="24"/>
      <w:szCs w:val="24"/>
      <w:lang w:val="en-NZ" w:eastAsia="en-US" w:bidi="ar-SA"/>
    </w:rPr>
  </w:style>
  <w:style w:type="character" w:styleId="Emphasis">
    <w:name w:val="Emphasis"/>
    <w:qFormat/>
    <w:rsid w:val="00D60A9A"/>
    <w:rPr>
      <w:rFonts w:ascii="Arial" w:hAnsi="Arial"/>
      <w:i/>
      <w:iCs/>
      <w:noProof w:val="0"/>
      <w:sz w:val="22"/>
      <w:szCs w:val="24"/>
      <w:lang w:val="en-ZA" w:eastAsia="en-US" w:bidi="ar-SA"/>
    </w:rPr>
  </w:style>
  <w:style w:type="paragraph" w:styleId="NoSpacing">
    <w:name w:val="No Spacing"/>
    <w:qFormat/>
    <w:rsid w:val="00D60A9A"/>
    <w:rPr>
      <w:rFonts w:eastAsia="Times New Roman"/>
      <w:sz w:val="22"/>
      <w:szCs w:val="22"/>
      <w:lang w:val="en-GB"/>
    </w:rPr>
  </w:style>
  <w:style w:type="character" w:customStyle="1" w:styleId="EmailStyle137">
    <w:name w:val="EmailStyle137"/>
    <w:semiHidden/>
    <w:rsid w:val="00D60A9A"/>
    <w:rPr>
      <w:rFonts w:ascii="Arial" w:hAnsi="Arial" w:cs="Arial"/>
      <w:noProof w:val="0"/>
      <w:color w:val="000080"/>
      <w:sz w:val="20"/>
      <w:szCs w:val="20"/>
      <w:lang w:val="en-ZA" w:eastAsia="en-US" w:bidi="ar-SA"/>
    </w:rPr>
  </w:style>
  <w:style w:type="paragraph" w:styleId="BodyTextFirstIndent">
    <w:name w:val="Body Text First Indent"/>
    <w:basedOn w:val="BodyText"/>
    <w:link w:val="BodyTextFirstIndentChar"/>
    <w:rsid w:val="00D60A9A"/>
    <w:pPr>
      <w:ind w:firstLine="210"/>
      <w:jc w:val="both"/>
    </w:pPr>
    <w:rPr>
      <w:rFonts w:ascii="Arial" w:eastAsia="SimSun" w:hAnsi="Arial"/>
      <w:szCs w:val="20"/>
      <w:lang w:val="en-NZ"/>
    </w:rPr>
  </w:style>
  <w:style w:type="character" w:customStyle="1" w:styleId="BodyTextFirstIndentChar">
    <w:name w:val="Body Text First Indent Char"/>
    <w:link w:val="BodyTextFirstIndent"/>
    <w:rsid w:val="00D60A9A"/>
    <w:rPr>
      <w:rFonts w:ascii="Arial" w:eastAsia="SimSun" w:hAnsi="Arial" w:cs="Times New Roman"/>
      <w:sz w:val="24"/>
      <w:szCs w:val="20"/>
      <w:lang w:val="en-NZ"/>
    </w:rPr>
  </w:style>
  <w:style w:type="character" w:customStyle="1" w:styleId="CharChar11">
    <w:name w:val="Char Char11"/>
    <w:rsid w:val="00D60A9A"/>
    <w:rPr>
      <w:rFonts w:ascii="Arial" w:hAnsi="Arial"/>
      <w:noProof w:val="0"/>
      <w:sz w:val="24"/>
      <w:szCs w:val="24"/>
      <w:lang w:val="en-US" w:eastAsia="en-US" w:bidi="ar-SA"/>
    </w:rPr>
  </w:style>
  <w:style w:type="character" w:customStyle="1" w:styleId="CharChar151">
    <w:name w:val="Char Char151"/>
    <w:rsid w:val="00D60A9A"/>
    <w:rPr>
      <w:rFonts w:ascii="Arial" w:eastAsia="SimSun" w:hAnsi="Arial"/>
      <w:i/>
      <w:noProof w:val="0"/>
      <w:sz w:val="22"/>
      <w:szCs w:val="24"/>
      <w:lang w:val="en-NZ" w:eastAsia="en-US" w:bidi="ar-SA"/>
    </w:rPr>
  </w:style>
  <w:style w:type="character" w:customStyle="1" w:styleId="CharChar141">
    <w:name w:val="Char Char141"/>
    <w:rsid w:val="00D60A9A"/>
    <w:rPr>
      <w:rFonts w:ascii="Arial" w:eastAsia="SimSun" w:hAnsi="Arial"/>
      <w:noProof w:val="0"/>
      <w:sz w:val="22"/>
      <w:szCs w:val="24"/>
      <w:lang w:val="en-NZ" w:eastAsia="en-US" w:bidi="ar-SA"/>
    </w:rPr>
  </w:style>
  <w:style w:type="character" w:customStyle="1" w:styleId="CharChar131">
    <w:name w:val="Char Char131"/>
    <w:rsid w:val="00D60A9A"/>
    <w:rPr>
      <w:rFonts w:ascii="Arial" w:eastAsia="SimSun" w:hAnsi="Arial"/>
      <w:i/>
      <w:noProof w:val="0"/>
      <w:sz w:val="22"/>
      <w:szCs w:val="24"/>
      <w:lang w:val="en-NZ" w:eastAsia="en-US" w:bidi="ar-SA"/>
    </w:rPr>
  </w:style>
  <w:style w:type="paragraph" w:customStyle="1" w:styleId="Header2">
    <w:name w:val="Header2"/>
    <w:basedOn w:val="Normal"/>
    <w:rsid w:val="00D60A9A"/>
    <w:pPr>
      <w:spacing w:before="100" w:beforeAutospacing="1" w:after="100" w:afterAutospacing="1" w:line="270" w:lineRule="atLeast"/>
    </w:pPr>
    <w:rPr>
      <w:rFonts w:ascii="Arial" w:eastAsia="SimSun" w:hAnsi="Arial" w:cs="Arial"/>
      <w:b/>
      <w:bCs/>
      <w:color w:val="000000"/>
      <w:lang w:eastAsia="zh-CN"/>
    </w:rPr>
  </w:style>
  <w:style w:type="character" w:customStyle="1" w:styleId="EmailStyle1451">
    <w:name w:val="EmailStyle1451"/>
    <w:semiHidden/>
    <w:rsid w:val="00D60A9A"/>
    <w:rPr>
      <w:rFonts w:ascii="Arial" w:hAnsi="Arial" w:cs="Arial"/>
      <w:noProof w:val="0"/>
      <w:color w:val="000080"/>
      <w:sz w:val="20"/>
      <w:szCs w:val="20"/>
      <w:lang w:val="en-ZA" w:eastAsia="en-US" w:bidi="ar-SA"/>
    </w:rPr>
  </w:style>
  <w:style w:type="character" w:customStyle="1" w:styleId="CharChar12">
    <w:name w:val="Char Char12"/>
    <w:rsid w:val="00D60A9A"/>
    <w:rPr>
      <w:rFonts w:ascii="Arial" w:hAnsi="Arial"/>
      <w:noProof w:val="0"/>
      <w:sz w:val="24"/>
      <w:szCs w:val="24"/>
      <w:lang w:val="en-US" w:eastAsia="en-US" w:bidi="ar-SA"/>
    </w:rPr>
  </w:style>
  <w:style w:type="character" w:customStyle="1" w:styleId="CharChar152">
    <w:name w:val="Char Char152"/>
    <w:rsid w:val="00D60A9A"/>
    <w:rPr>
      <w:rFonts w:ascii="Arial" w:eastAsia="SimSun" w:hAnsi="Arial"/>
      <w:i/>
      <w:noProof w:val="0"/>
      <w:sz w:val="22"/>
      <w:szCs w:val="24"/>
      <w:lang w:val="en-NZ" w:eastAsia="en-US" w:bidi="ar-SA"/>
    </w:rPr>
  </w:style>
  <w:style w:type="character" w:customStyle="1" w:styleId="CharChar142">
    <w:name w:val="Char Char142"/>
    <w:rsid w:val="00D60A9A"/>
    <w:rPr>
      <w:rFonts w:ascii="Arial" w:eastAsia="SimSun" w:hAnsi="Arial"/>
      <w:noProof w:val="0"/>
      <w:sz w:val="22"/>
      <w:szCs w:val="24"/>
      <w:lang w:val="en-NZ" w:eastAsia="en-US" w:bidi="ar-SA"/>
    </w:rPr>
  </w:style>
  <w:style w:type="character" w:customStyle="1" w:styleId="CharChar132">
    <w:name w:val="Char Char132"/>
    <w:rsid w:val="00D60A9A"/>
    <w:rPr>
      <w:rFonts w:ascii="Arial" w:eastAsia="SimSun" w:hAnsi="Arial"/>
      <w:i/>
      <w:noProof w:val="0"/>
      <w:sz w:val="22"/>
      <w:szCs w:val="24"/>
      <w:lang w:val="en-NZ" w:eastAsia="en-US" w:bidi="ar-SA"/>
    </w:rPr>
  </w:style>
  <w:style w:type="paragraph" w:customStyle="1" w:styleId="Header3">
    <w:name w:val="Header3"/>
    <w:basedOn w:val="Normal"/>
    <w:rsid w:val="00D60A9A"/>
    <w:pPr>
      <w:spacing w:before="100" w:beforeAutospacing="1" w:after="100" w:afterAutospacing="1" w:line="270" w:lineRule="atLeast"/>
    </w:pPr>
    <w:rPr>
      <w:rFonts w:ascii="Arial" w:eastAsia="SimSun" w:hAnsi="Arial" w:cs="Arial"/>
      <w:b/>
      <w:bCs/>
      <w:color w:val="000000"/>
      <w:lang w:eastAsia="zh-CN"/>
    </w:rPr>
  </w:style>
  <w:style w:type="character" w:customStyle="1" w:styleId="emc">
    <w:name w:val="emc"/>
    <w:semiHidden/>
    <w:rsid w:val="00D60A9A"/>
    <w:rPr>
      <w:rFonts w:ascii="Arial" w:hAnsi="Arial" w:cs="Arial"/>
      <w:noProof w:val="0"/>
      <w:color w:val="000080"/>
      <w:sz w:val="20"/>
      <w:szCs w:val="20"/>
      <w:lang w:val="en-ZA" w:eastAsia="en-US" w:bidi="ar-SA"/>
    </w:rPr>
  </w:style>
  <w:style w:type="character" w:styleId="FollowedHyperlink">
    <w:name w:val="FollowedHyperlink"/>
    <w:rsid w:val="00D60A9A"/>
    <w:rPr>
      <w:color w:val="800080"/>
      <w:u w:val="single"/>
    </w:rPr>
  </w:style>
  <w:style w:type="paragraph" w:customStyle="1" w:styleId="1Number">
    <w:name w:val="1Number"/>
    <w:basedOn w:val="Normal"/>
    <w:link w:val="1NumberChar"/>
    <w:qFormat/>
    <w:rsid w:val="00D60A9A"/>
    <w:pPr>
      <w:numPr>
        <w:numId w:val="13"/>
      </w:numPr>
      <w:spacing w:before="120" w:after="120" w:line="264" w:lineRule="auto"/>
      <w:jc w:val="both"/>
    </w:pPr>
    <w:rPr>
      <w:sz w:val="26"/>
    </w:rPr>
  </w:style>
  <w:style w:type="paragraph" w:customStyle="1" w:styleId="1ChapterTitle">
    <w:name w:val="1ChapterTitle"/>
    <w:basedOn w:val="Heading1"/>
    <w:link w:val="1ChapterTitleChar"/>
    <w:qFormat/>
    <w:rsid w:val="00D60A9A"/>
    <w:pPr>
      <w:numPr>
        <w:numId w:val="10"/>
      </w:numPr>
      <w:spacing w:before="0"/>
    </w:pPr>
    <w:rPr>
      <w:rFonts w:ascii="Times New Roman Bold" w:hAnsi="Times New Roman Bold"/>
      <w:szCs w:val="28"/>
    </w:rPr>
  </w:style>
  <w:style w:type="character" w:customStyle="1" w:styleId="1NumberChar">
    <w:name w:val="1Number Char"/>
    <w:link w:val="1Number"/>
    <w:rsid w:val="00D60A9A"/>
    <w:rPr>
      <w:rFonts w:ascii="Times New Roman" w:eastAsia="Times New Roman" w:hAnsi="Times New Roman"/>
      <w:sz w:val="26"/>
      <w:szCs w:val="24"/>
    </w:rPr>
  </w:style>
  <w:style w:type="character" w:customStyle="1" w:styleId="1ChapterTitleChar">
    <w:name w:val="1ChapterTitle Char"/>
    <w:link w:val="1ChapterTitle"/>
    <w:rsid w:val="00D60A9A"/>
    <w:rPr>
      <w:rFonts w:ascii="Times New Roman Bold" w:hAnsi="Times New Roman Bold"/>
      <w:b/>
      <w:bCs/>
      <w:color w:val="000000"/>
      <w:kern w:val="32"/>
      <w:sz w:val="28"/>
      <w:szCs w:val="28"/>
      <w:lang w:val="vi-VN"/>
    </w:rPr>
  </w:style>
  <w:style w:type="paragraph" w:styleId="TOCHeading">
    <w:name w:val="TOC Heading"/>
    <w:basedOn w:val="Heading1"/>
    <w:next w:val="Normal"/>
    <w:uiPriority w:val="39"/>
    <w:qFormat/>
    <w:rsid w:val="00D60A9A"/>
    <w:pPr>
      <w:keepNext/>
      <w:keepLines/>
      <w:widowControl/>
      <w:numPr>
        <w:numId w:val="0"/>
      </w:numPr>
      <w:spacing w:line="276" w:lineRule="auto"/>
      <w:jc w:val="left"/>
      <w:outlineLvl w:val="9"/>
    </w:pPr>
    <w:rPr>
      <w:rFonts w:ascii="Cambria" w:eastAsia="Times New Roman" w:hAnsi="Cambria"/>
      <w:color w:val="376092"/>
      <w:kern w:val="0"/>
      <w:szCs w:val="28"/>
      <w:lang w:val="en-US"/>
    </w:rPr>
  </w:style>
  <w:style w:type="paragraph" w:customStyle="1" w:styleId="Style14ptJustifiedBefore6ptAfter6ptLinespacing">
    <w:name w:val="Style 14 pt Justified Before:  6 pt After:  6 pt Line spacing: ..."/>
    <w:basedOn w:val="Normal"/>
    <w:autoRedefine/>
    <w:rsid w:val="00D60A9A"/>
    <w:pPr>
      <w:spacing w:before="120" w:after="120" w:line="252" w:lineRule="auto"/>
      <w:ind w:firstLine="567"/>
      <w:jc w:val="both"/>
    </w:pPr>
    <w:rPr>
      <w:sz w:val="28"/>
      <w:szCs w:val="20"/>
    </w:rPr>
  </w:style>
  <w:style w:type="paragraph" w:customStyle="1" w:styleId="Char0">
    <w:name w:val="Char"/>
    <w:basedOn w:val="Heading3"/>
    <w:autoRedefine/>
    <w:rsid w:val="00D60A9A"/>
    <w:pPr>
      <w:keepNext/>
      <w:keepLines/>
      <w:numPr>
        <w:numId w:val="0"/>
      </w:numPr>
      <w:tabs>
        <w:tab w:val="num" w:pos="360"/>
        <w:tab w:val="num" w:pos="720"/>
      </w:tabs>
      <w:wordWrap w:val="0"/>
      <w:autoSpaceDE w:val="0"/>
      <w:autoSpaceDN w:val="0"/>
      <w:adjustRightInd w:val="0"/>
      <w:spacing w:before="120" w:line="436" w:lineRule="exact"/>
      <w:ind w:left="357" w:hanging="432"/>
      <w:jc w:val="left"/>
      <w:outlineLvl w:val="3"/>
    </w:pPr>
    <w:rPr>
      <w:rFonts w:ascii="Tahoma" w:eastAsia="SimSun" w:hAnsi="Tahoma"/>
      <w:b w:val="0"/>
      <w:bCs w:val="0"/>
      <w:color w:val="auto"/>
      <w:spacing w:val="-10"/>
      <w:kern w:val="2"/>
      <w:sz w:val="24"/>
      <w:szCs w:val="26"/>
      <w:lang w:val="en-US" w:eastAsia="zh-CN"/>
    </w:rPr>
  </w:style>
  <w:style w:type="paragraph" w:customStyle="1" w:styleId="StyleHeading3ArticleTimesNewRoman">
    <w:name w:val="Style Heading 3Article + Times New Roman"/>
    <w:basedOn w:val="Heading3"/>
    <w:rsid w:val="00D60A9A"/>
    <w:pPr>
      <w:keepNext/>
      <w:numPr>
        <w:ilvl w:val="0"/>
        <w:numId w:val="0"/>
      </w:numPr>
      <w:wordWrap w:val="0"/>
      <w:autoSpaceDE w:val="0"/>
      <w:autoSpaceDN w:val="0"/>
      <w:spacing w:before="120" w:line="288" w:lineRule="auto"/>
      <w:ind w:left="1021" w:hanging="1021"/>
    </w:pPr>
    <w:rPr>
      <w:sz w:val="26"/>
      <w:szCs w:val="26"/>
    </w:rPr>
  </w:style>
  <w:style w:type="character" w:customStyle="1" w:styleId="CharChar16">
    <w:name w:val="Char Char16"/>
    <w:semiHidden/>
    <w:rsid w:val="00D60A9A"/>
    <w:rPr>
      <w:rFonts w:ascii="Tahoma" w:eastAsia="Times New Roman" w:hAnsi="Tahoma" w:cs="Tahoma"/>
      <w:sz w:val="16"/>
      <w:szCs w:val="16"/>
    </w:rPr>
  </w:style>
  <w:style w:type="character" w:customStyle="1" w:styleId="ClauseChar">
    <w:name w:val="Clause Char"/>
    <w:aliases w:val="Proposal 4 Char,Titolo4 Char,h4 Char,a. Char,Level 2 - a Char,MOVE-it 4 Char,Heading4 Char,4m Char,Head 4 Char,4 Char,C Head Char,MOVE-it 41 Char,C Head1 Char,h41 Char,C Head2 Char,h42 Char,C Head3 Char,h43 Char,C Head4 Char,h44 Char"/>
    <w:rsid w:val="00D60A9A"/>
    <w:rPr>
      <w:rFonts w:ascii="Times New Roman" w:hAnsi="Times New Roman"/>
      <w:sz w:val="26"/>
      <w:szCs w:val="24"/>
    </w:rPr>
  </w:style>
  <w:style w:type="character" w:customStyle="1" w:styleId="CharChar19">
    <w:name w:val="Char Char19"/>
    <w:rsid w:val="00D60A9A"/>
    <w:rPr>
      <w:rFonts w:ascii="Arial" w:eastAsia="SimSun" w:hAnsi="Arial" w:cs="Times New Roman"/>
      <w:sz w:val="20"/>
      <w:szCs w:val="20"/>
      <w:lang w:val="en-NZ"/>
    </w:rPr>
  </w:style>
  <w:style w:type="character" w:customStyle="1" w:styleId="CharChar18">
    <w:name w:val="Char Char18"/>
    <w:rsid w:val="00D60A9A"/>
    <w:rPr>
      <w:rFonts w:ascii="Arial" w:eastAsia="SimSun" w:hAnsi="Arial" w:cs="Times New Roman"/>
      <w:i/>
      <w:sz w:val="20"/>
      <w:szCs w:val="20"/>
      <w:lang w:val="en-NZ"/>
    </w:rPr>
  </w:style>
  <w:style w:type="character" w:customStyle="1" w:styleId="CharChar17">
    <w:name w:val="Char Char17"/>
    <w:rsid w:val="00D60A9A"/>
    <w:rPr>
      <w:rFonts w:ascii="Arial" w:eastAsia="SimSun" w:hAnsi="Arial" w:cs="Times New Roman"/>
      <w:i/>
      <w:sz w:val="18"/>
      <w:szCs w:val="20"/>
      <w:lang w:val="en-NZ"/>
    </w:rPr>
  </w:style>
  <w:style w:type="paragraph" w:customStyle="1" w:styleId="Header4">
    <w:name w:val="Header4"/>
    <w:basedOn w:val="Normal"/>
    <w:rsid w:val="00D60A9A"/>
    <w:pPr>
      <w:spacing w:before="100" w:beforeAutospacing="1" w:after="100" w:afterAutospacing="1" w:line="270" w:lineRule="atLeast"/>
    </w:pPr>
    <w:rPr>
      <w:rFonts w:ascii="Arial" w:eastAsia="SimSun" w:hAnsi="Arial" w:cs="Arial"/>
      <w:b/>
      <w:bCs/>
      <w:color w:val="000000"/>
      <w:lang w:eastAsia="zh-CN"/>
    </w:rPr>
  </w:style>
  <w:style w:type="paragraph" w:customStyle="1" w:styleId="Comment">
    <w:name w:val="Comment"/>
    <w:basedOn w:val="Normal"/>
    <w:rsid w:val="00D60A9A"/>
    <w:pPr>
      <w:pBdr>
        <w:top w:val="single" w:sz="4" w:space="1" w:color="auto"/>
        <w:left w:val="single" w:sz="4" w:space="4" w:color="auto"/>
        <w:bottom w:val="single" w:sz="4" w:space="1" w:color="auto"/>
        <w:right w:val="single" w:sz="4" w:space="4" w:color="auto"/>
      </w:pBdr>
      <w:shd w:val="clear" w:color="auto" w:fill="CCFFCC"/>
      <w:spacing w:before="120" w:line="288" w:lineRule="auto"/>
      <w:jc w:val="both"/>
    </w:pPr>
    <w:rPr>
      <w:rFonts w:ascii="Arial" w:hAnsi="Arial"/>
      <w:sz w:val="26"/>
      <w:lang w:val="vi-VN"/>
    </w:rPr>
  </w:style>
  <w:style w:type="paragraph" w:customStyle="1" w:styleId="a">
    <w:name w:val="a"/>
    <w:basedOn w:val="Normal"/>
    <w:qFormat/>
    <w:rsid w:val="00D60A9A"/>
    <w:pPr>
      <w:numPr>
        <w:numId w:val="12"/>
      </w:numPr>
      <w:spacing w:before="120" w:line="264" w:lineRule="auto"/>
      <w:jc w:val="both"/>
    </w:pPr>
    <w:rPr>
      <w:sz w:val="26"/>
    </w:rPr>
  </w:style>
  <w:style w:type="paragraph" w:customStyle="1" w:styleId="1Slash">
    <w:name w:val="1Slash"/>
    <w:basedOn w:val="Normal"/>
    <w:link w:val="1SlashChar"/>
    <w:qFormat/>
    <w:rsid w:val="00D60A9A"/>
    <w:pPr>
      <w:widowControl w:val="0"/>
      <w:numPr>
        <w:numId w:val="11"/>
      </w:numPr>
      <w:autoSpaceDE w:val="0"/>
      <w:autoSpaceDN w:val="0"/>
      <w:spacing w:before="120" w:line="288" w:lineRule="auto"/>
      <w:jc w:val="both"/>
    </w:pPr>
    <w:rPr>
      <w:rFonts w:ascii="Calibri" w:eastAsia="PMingLiU" w:hAnsi="Calibri"/>
      <w:sz w:val="26"/>
    </w:rPr>
  </w:style>
  <w:style w:type="character" w:customStyle="1" w:styleId="1SlashChar">
    <w:name w:val="1Slash Char"/>
    <w:link w:val="1Slash"/>
    <w:rsid w:val="00D60A9A"/>
    <w:rPr>
      <w:sz w:val="26"/>
      <w:szCs w:val="24"/>
      <w:lang w:val="en-US" w:eastAsia="en-US" w:bidi="ar-SA"/>
    </w:rPr>
  </w:style>
  <w:style w:type="paragraph" w:customStyle="1" w:styleId="CharChar2Char0">
    <w:name w:val="Char Char2 Char"/>
    <w:basedOn w:val="Normal"/>
    <w:rsid w:val="00D60A9A"/>
    <w:pPr>
      <w:spacing w:after="160" w:line="240" w:lineRule="exact"/>
    </w:pPr>
    <w:rPr>
      <w:rFonts w:eastAsia="SimSun"/>
      <w:noProof/>
      <w:sz w:val="20"/>
      <w:szCs w:val="20"/>
      <w:lang w:eastAsia="zh-CN"/>
    </w:rPr>
  </w:style>
  <w:style w:type="paragraph" w:customStyle="1" w:styleId="CharChar1CharCharCharChar">
    <w:name w:val="Char Char1 Char Char Char Char"/>
    <w:basedOn w:val="Normal"/>
    <w:rsid w:val="00D60A9A"/>
    <w:pPr>
      <w:spacing w:after="160" w:line="240" w:lineRule="exact"/>
    </w:pPr>
    <w:rPr>
      <w:rFonts w:eastAsia="SimSun"/>
      <w:noProof/>
      <w:sz w:val="20"/>
      <w:szCs w:val="20"/>
      <w:lang w:eastAsia="zh-CN"/>
    </w:rPr>
  </w:style>
  <w:style w:type="character" w:customStyle="1" w:styleId="HeaderCharCharCharCharCharCharCharCharCharCharCharCharCharCharCharCharCharCharCharCharCharCharCharCharCharCharChar">
    <w:name w:val="Header Char Char Char Char Char Char Char Char Char Char Char Char Char Char Char Char Char Char Char Char Char Char Char Char Char Char Char"/>
    <w:aliases w:val="Header Char Char Char Char Char Char Char Char Char Char Char Char Char Char Char Char Char Char"/>
    <w:rsid w:val="00D60A9A"/>
    <w:rPr>
      <w:rFonts w:ascii=".VnArial" w:hAnsi=".VnArial"/>
      <w:sz w:val="24"/>
      <w:szCs w:val="26"/>
    </w:rPr>
  </w:style>
  <w:style w:type="paragraph" w:customStyle="1" w:styleId="StyleHeading2VnArial14ptBold">
    <w:name w:val="Style Heading 2 + .VnArial 14 pt Bold"/>
    <w:basedOn w:val="Normal"/>
    <w:rsid w:val="00D60A9A"/>
    <w:pPr>
      <w:numPr>
        <w:ilvl w:val="1"/>
        <w:numId w:val="14"/>
      </w:numPr>
      <w:spacing w:before="120"/>
      <w:jc w:val="both"/>
    </w:pPr>
    <w:rPr>
      <w:rFonts w:ascii=".VnArial" w:eastAsia="PMingLiU" w:hAnsi=".VnArial"/>
      <w:szCs w:val="26"/>
    </w:rPr>
  </w:style>
  <w:style w:type="paragraph" w:customStyle="1" w:styleId="Dieu">
    <w:name w:val="Dieu"/>
    <w:basedOn w:val="BodyTextIndent3"/>
    <w:rsid w:val="00D60A9A"/>
    <w:pPr>
      <w:numPr>
        <w:numId w:val="14"/>
      </w:numPr>
      <w:spacing w:before="120" w:after="0" w:line="276" w:lineRule="auto"/>
    </w:pPr>
    <w:rPr>
      <w:rFonts w:ascii=".VnArial" w:eastAsia="PMingLiU" w:hAnsi=".VnArial"/>
      <w:sz w:val="24"/>
      <w:szCs w:val="24"/>
    </w:rPr>
  </w:style>
  <w:style w:type="paragraph" w:styleId="BodyTextIndent3">
    <w:name w:val="Body Text Indent 3"/>
    <w:basedOn w:val="Normal"/>
    <w:rsid w:val="00D60A9A"/>
    <w:pPr>
      <w:spacing w:after="120"/>
      <w:ind w:left="360"/>
    </w:pPr>
    <w:rPr>
      <w:sz w:val="16"/>
      <w:szCs w:val="16"/>
    </w:rPr>
  </w:style>
  <w:style w:type="paragraph" w:customStyle="1" w:styleId="CharCharCharChar">
    <w:name w:val="Char Char Char Char"/>
    <w:basedOn w:val="Heading3"/>
    <w:autoRedefine/>
    <w:rsid w:val="00D60A9A"/>
    <w:pPr>
      <w:keepNext/>
      <w:keepLines/>
      <w:numPr>
        <w:ilvl w:val="0"/>
        <w:numId w:val="0"/>
      </w:numPr>
      <w:tabs>
        <w:tab w:val="num" w:pos="360"/>
      </w:tabs>
      <w:adjustRightInd w:val="0"/>
      <w:spacing w:before="120" w:line="436" w:lineRule="exact"/>
      <w:ind w:left="357"/>
      <w:jc w:val="left"/>
      <w:outlineLvl w:val="3"/>
    </w:pPr>
    <w:rPr>
      <w:rFonts w:ascii="Tahoma" w:eastAsia="SimSun" w:hAnsi="Tahoma"/>
      <w:b w:val="0"/>
      <w:bCs w:val="0"/>
      <w:color w:val="auto"/>
      <w:spacing w:val="-10"/>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397">
      <w:bodyDiv w:val="1"/>
      <w:marLeft w:val="0"/>
      <w:marRight w:val="0"/>
      <w:marTop w:val="0"/>
      <w:marBottom w:val="0"/>
      <w:divBdr>
        <w:top w:val="none" w:sz="0" w:space="0" w:color="auto"/>
        <w:left w:val="none" w:sz="0" w:space="0" w:color="auto"/>
        <w:bottom w:val="none" w:sz="0" w:space="0" w:color="auto"/>
        <w:right w:val="none" w:sz="0" w:space="0" w:color="auto"/>
      </w:divBdr>
    </w:div>
    <w:div w:id="174735480">
      <w:bodyDiv w:val="1"/>
      <w:marLeft w:val="0"/>
      <w:marRight w:val="0"/>
      <w:marTop w:val="0"/>
      <w:marBottom w:val="0"/>
      <w:divBdr>
        <w:top w:val="none" w:sz="0" w:space="0" w:color="auto"/>
        <w:left w:val="none" w:sz="0" w:space="0" w:color="auto"/>
        <w:bottom w:val="none" w:sz="0" w:space="0" w:color="auto"/>
        <w:right w:val="none" w:sz="0" w:space="0" w:color="auto"/>
      </w:divBdr>
    </w:div>
    <w:div w:id="232860557">
      <w:bodyDiv w:val="1"/>
      <w:marLeft w:val="0"/>
      <w:marRight w:val="0"/>
      <w:marTop w:val="0"/>
      <w:marBottom w:val="0"/>
      <w:divBdr>
        <w:top w:val="none" w:sz="0" w:space="0" w:color="auto"/>
        <w:left w:val="none" w:sz="0" w:space="0" w:color="auto"/>
        <w:bottom w:val="none" w:sz="0" w:space="0" w:color="auto"/>
        <w:right w:val="none" w:sz="0" w:space="0" w:color="auto"/>
      </w:divBdr>
    </w:div>
    <w:div w:id="243229149">
      <w:bodyDiv w:val="1"/>
      <w:marLeft w:val="0"/>
      <w:marRight w:val="0"/>
      <w:marTop w:val="0"/>
      <w:marBottom w:val="0"/>
      <w:divBdr>
        <w:top w:val="none" w:sz="0" w:space="0" w:color="auto"/>
        <w:left w:val="none" w:sz="0" w:space="0" w:color="auto"/>
        <w:bottom w:val="none" w:sz="0" w:space="0" w:color="auto"/>
        <w:right w:val="none" w:sz="0" w:space="0" w:color="auto"/>
      </w:divBdr>
    </w:div>
    <w:div w:id="500433918">
      <w:bodyDiv w:val="1"/>
      <w:marLeft w:val="0"/>
      <w:marRight w:val="0"/>
      <w:marTop w:val="0"/>
      <w:marBottom w:val="0"/>
      <w:divBdr>
        <w:top w:val="none" w:sz="0" w:space="0" w:color="auto"/>
        <w:left w:val="none" w:sz="0" w:space="0" w:color="auto"/>
        <w:bottom w:val="none" w:sz="0" w:space="0" w:color="auto"/>
        <w:right w:val="none" w:sz="0" w:space="0" w:color="auto"/>
      </w:divBdr>
    </w:div>
    <w:div w:id="542980733">
      <w:bodyDiv w:val="1"/>
      <w:marLeft w:val="0"/>
      <w:marRight w:val="0"/>
      <w:marTop w:val="0"/>
      <w:marBottom w:val="0"/>
      <w:divBdr>
        <w:top w:val="none" w:sz="0" w:space="0" w:color="auto"/>
        <w:left w:val="none" w:sz="0" w:space="0" w:color="auto"/>
        <w:bottom w:val="none" w:sz="0" w:space="0" w:color="auto"/>
        <w:right w:val="none" w:sz="0" w:space="0" w:color="auto"/>
      </w:divBdr>
    </w:div>
    <w:div w:id="577372518">
      <w:bodyDiv w:val="1"/>
      <w:marLeft w:val="0"/>
      <w:marRight w:val="0"/>
      <w:marTop w:val="0"/>
      <w:marBottom w:val="0"/>
      <w:divBdr>
        <w:top w:val="none" w:sz="0" w:space="0" w:color="auto"/>
        <w:left w:val="none" w:sz="0" w:space="0" w:color="auto"/>
        <w:bottom w:val="none" w:sz="0" w:space="0" w:color="auto"/>
        <w:right w:val="none" w:sz="0" w:space="0" w:color="auto"/>
      </w:divBdr>
    </w:div>
    <w:div w:id="587232472">
      <w:bodyDiv w:val="1"/>
      <w:marLeft w:val="0"/>
      <w:marRight w:val="0"/>
      <w:marTop w:val="0"/>
      <w:marBottom w:val="0"/>
      <w:divBdr>
        <w:top w:val="none" w:sz="0" w:space="0" w:color="auto"/>
        <w:left w:val="none" w:sz="0" w:space="0" w:color="auto"/>
        <w:bottom w:val="none" w:sz="0" w:space="0" w:color="auto"/>
        <w:right w:val="none" w:sz="0" w:space="0" w:color="auto"/>
      </w:divBdr>
    </w:div>
    <w:div w:id="827214250">
      <w:bodyDiv w:val="1"/>
      <w:marLeft w:val="0"/>
      <w:marRight w:val="0"/>
      <w:marTop w:val="0"/>
      <w:marBottom w:val="0"/>
      <w:divBdr>
        <w:top w:val="none" w:sz="0" w:space="0" w:color="auto"/>
        <w:left w:val="none" w:sz="0" w:space="0" w:color="auto"/>
        <w:bottom w:val="none" w:sz="0" w:space="0" w:color="auto"/>
        <w:right w:val="none" w:sz="0" w:space="0" w:color="auto"/>
      </w:divBdr>
    </w:div>
    <w:div w:id="1153908831">
      <w:bodyDiv w:val="1"/>
      <w:marLeft w:val="0"/>
      <w:marRight w:val="0"/>
      <w:marTop w:val="0"/>
      <w:marBottom w:val="0"/>
      <w:divBdr>
        <w:top w:val="none" w:sz="0" w:space="0" w:color="auto"/>
        <w:left w:val="none" w:sz="0" w:space="0" w:color="auto"/>
        <w:bottom w:val="none" w:sz="0" w:space="0" w:color="auto"/>
        <w:right w:val="none" w:sz="0" w:space="0" w:color="auto"/>
      </w:divBdr>
    </w:div>
    <w:div w:id="1170408356">
      <w:bodyDiv w:val="1"/>
      <w:marLeft w:val="0"/>
      <w:marRight w:val="0"/>
      <w:marTop w:val="0"/>
      <w:marBottom w:val="0"/>
      <w:divBdr>
        <w:top w:val="none" w:sz="0" w:space="0" w:color="auto"/>
        <w:left w:val="none" w:sz="0" w:space="0" w:color="auto"/>
        <w:bottom w:val="none" w:sz="0" w:space="0" w:color="auto"/>
        <w:right w:val="none" w:sz="0" w:space="0" w:color="auto"/>
      </w:divBdr>
      <w:divsChild>
        <w:div w:id="1762028340">
          <w:marLeft w:val="562"/>
          <w:marRight w:val="0"/>
          <w:marTop w:val="101"/>
          <w:marBottom w:val="0"/>
          <w:divBdr>
            <w:top w:val="none" w:sz="0" w:space="0" w:color="auto"/>
            <w:left w:val="none" w:sz="0" w:space="0" w:color="auto"/>
            <w:bottom w:val="none" w:sz="0" w:space="0" w:color="auto"/>
            <w:right w:val="none" w:sz="0" w:space="0" w:color="auto"/>
          </w:divBdr>
        </w:div>
      </w:divsChild>
    </w:div>
    <w:div w:id="1179661054">
      <w:bodyDiv w:val="1"/>
      <w:marLeft w:val="0"/>
      <w:marRight w:val="0"/>
      <w:marTop w:val="0"/>
      <w:marBottom w:val="0"/>
      <w:divBdr>
        <w:top w:val="none" w:sz="0" w:space="0" w:color="auto"/>
        <w:left w:val="none" w:sz="0" w:space="0" w:color="auto"/>
        <w:bottom w:val="none" w:sz="0" w:space="0" w:color="auto"/>
        <w:right w:val="none" w:sz="0" w:space="0" w:color="auto"/>
      </w:divBdr>
    </w:div>
    <w:div w:id="1248688002">
      <w:bodyDiv w:val="1"/>
      <w:marLeft w:val="0"/>
      <w:marRight w:val="0"/>
      <w:marTop w:val="0"/>
      <w:marBottom w:val="0"/>
      <w:divBdr>
        <w:top w:val="none" w:sz="0" w:space="0" w:color="auto"/>
        <w:left w:val="none" w:sz="0" w:space="0" w:color="auto"/>
        <w:bottom w:val="none" w:sz="0" w:space="0" w:color="auto"/>
        <w:right w:val="none" w:sz="0" w:space="0" w:color="auto"/>
      </w:divBdr>
    </w:div>
    <w:div w:id="1286810218">
      <w:bodyDiv w:val="1"/>
      <w:marLeft w:val="0"/>
      <w:marRight w:val="0"/>
      <w:marTop w:val="0"/>
      <w:marBottom w:val="0"/>
      <w:divBdr>
        <w:top w:val="none" w:sz="0" w:space="0" w:color="auto"/>
        <w:left w:val="none" w:sz="0" w:space="0" w:color="auto"/>
        <w:bottom w:val="none" w:sz="0" w:space="0" w:color="auto"/>
        <w:right w:val="none" w:sz="0" w:space="0" w:color="auto"/>
      </w:divBdr>
    </w:div>
    <w:div w:id="1336803727">
      <w:bodyDiv w:val="1"/>
      <w:marLeft w:val="0"/>
      <w:marRight w:val="0"/>
      <w:marTop w:val="0"/>
      <w:marBottom w:val="0"/>
      <w:divBdr>
        <w:top w:val="none" w:sz="0" w:space="0" w:color="auto"/>
        <w:left w:val="none" w:sz="0" w:space="0" w:color="auto"/>
        <w:bottom w:val="none" w:sz="0" w:space="0" w:color="auto"/>
        <w:right w:val="none" w:sz="0" w:space="0" w:color="auto"/>
      </w:divBdr>
    </w:div>
    <w:div w:id="1446803405">
      <w:bodyDiv w:val="1"/>
      <w:marLeft w:val="0"/>
      <w:marRight w:val="0"/>
      <w:marTop w:val="0"/>
      <w:marBottom w:val="0"/>
      <w:divBdr>
        <w:top w:val="none" w:sz="0" w:space="0" w:color="auto"/>
        <w:left w:val="none" w:sz="0" w:space="0" w:color="auto"/>
        <w:bottom w:val="none" w:sz="0" w:space="0" w:color="auto"/>
        <w:right w:val="none" w:sz="0" w:space="0" w:color="auto"/>
      </w:divBdr>
    </w:div>
    <w:div w:id="1520243106">
      <w:bodyDiv w:val="1"/>
      <w:marLeft w:val="0"/>
      <w:marRight w:val="0"/>
      <w:marTop w:val="0"/>
      <w:marBottom w:val="0"/>
      <w:divBdr>
        <w:top w:val="none" w:sz="0" w:space="0" w:color="auto"/>
        <w:left w:val="none" w:sz="0" w:space="0" w:color="auto"/>
        <w:bottom w:val="none" w:sz="0" w:space="0" w:color="auto"/>
        <w:right w:val="none" w:sz="0" w:space="0" w:color="auto"/>
      </w:divBdr>
    </w:div>
    <w:div w:id="1525747474">
      <w:bodyDiv w:val="1"/>
      <w:marLeft w:val="0"/>
      <w:marRight w:val="0"/>
      <w:marTop w:val="0"/>
      <w:marBottom w:val="0"/>
      <w:divBdr>
        <w:top w:val="none" w:sz="0" w:space="0" w:color="auto"/>
        <w:left w:val="none" w:sz="0" w:space="0" w:color="auto"/>
        <w:bottom w:val="none" w:sz="0" w:space="0" w:color="auto"/>
        <w:right w:val="none" w:sz="0" w:space="0" w:color="auto"/>
      </w:divBdr>
    </w:div>
    <w:div w:id="1579900881">
      <w:bodyDiv w:val="1"/>
      <w:marLeft w:val="0"/>
      <w:marRight w:val="0"/>
      <w:marTop w:val="0"/>
      <w:marBottom w:val="0"/>
      <w:divBdr>
        <w:top w:val="none" w:sz="0" w:space="0" w:color="auto"/>
        <w:left w:val="none" w:sz="0" w:space="0" w:color="auto"/>
        <w:bottom w:val="none" w:sz="0" w:space="0" w:color="auto"/>
        <w:right w:val="none" w:sz="0" w:space="0" w:color="auto"/>
      </w:divBdr>
    </w:div>
    <w:div w:id="1644699035">
      <w:bodyDiv w:val="1"/>
      <w:marLeft w:val="0"/>
      <w:marRight w:val="0"/>
      <w:marTop w:val="0"/>
      <w:marBottom w:val="0"/>
      <w:divBdr>
        <w:top w:val="none" w:sz="0" w:space="0" w:color="auto"/>
        <w:left w:val="none" w:sz="0" w:space="0" w:color="auto"/>
        <w:bottom w:val="none" w:sz="0" w:space="0" w:color="auto"/>
        <w:right w:val="none" w:sz="0" w:space="0" w:color="auto"/>
      </w:divBdr>
      <w:divsChild>
        <w:div w:id="453913338">
          <w:marLeft w:val="562"/>
          <w:marRight w:val="0"/>
          <w:marTop w:val="101"/>
          <w:marBottom w:val="0"/>
          <w:divBdr>
            <w:top w:val="none" w:sz="0" w:space="0" w:color="auto"/>
            <w:left w:val="none" w:sz="0" w:space="0" w:color="auto"/>
            <w:bottom w:val="none" w:sz="0" w:space="0" w:color="auto"/>
            <w:right w:val="none" w:sz="0" w:space="0" w:color="auto"/>
          </w:divBdr>
        </w:div>
        <w:div w:id="624311006">
          <w:marLeft w:val="562"/>
          <w:marRight w:val="0"/>
          <w:marTop w:val="101"/>
          <w:marBottom w:val="0"/>
          <w:divBdr>
            <w:top w:val="none" w:sz="0" w:space="0" w:color="auto"/>
            <w:left w:val="none" w:sz="0" w:space="0" w:color="auto"/>
            <w:bottom w:val="none" w:sz="0" w:space="0" w:color="auto"/>
            <w:right w:val="none" w:sz="0" w:space="0" w:color="auto"/>
          </w:divBdr>
        </w:div>
        <w:div w:id="664744991">
          <w:marLeft w:val="562"/>
          <w:marRight w:val="0"/>
          <w:marTop w:val="101"/>
          <w:marBottom w:val="0"/>
          <w:divBdr>
            <w:top w:val="none" w:sz="0" w:space="0" w:color="auto"/>
            <w:left w:val="none" w:sz="0" w:space="0" w:color="auto"/>
            <w:bottom w:val="none" w:sz="0" w:space="0" w:color="auto"/>
            <w:right w:val="none" w:sz="0" w:space="0" w:color="auto"/>
          </w:divBdr>
        </w:div>
        <w:div w:id="791754630">
          <w:marLeft w:val="562"/>
          <w:marRight w:val="0"/>
          <w:marTop w:val="101"/>
          <w:marBottom w:val="0"/>
          <w:divBdr>
            <w:top w:val="none" w:sz="0" w:space="0" w:color="auto"/>
            <w:left w:val="none" w:sz="0" w:space="0" w:color="auto"/>
            <w:bottom w:val="none" w:sz="0" w:space="0" w:color="auto"/>
            <w:right w:val="none" w:sz="0" w:space="0" w:color="auto"/>
          </w:divBdr>
        </w:div>
        <w:div w:id="1019234371">
          <w:marLeft w:val="562"/>
          <w:marRight w:val="0"/>
          <w:marTop w:val="101"/>
          <w:marBottom w:val="0"/>
          <w:divBdr>
            <w:top w:val="none" w:sz="0" w:space="0" w:color="auto"/>
            <w:left w:val="none" w:sz="0" w:space="0" w:color="auto"/>
            <w:bottom w:val="none" w:sz="0" w:space="0" w:color="auto"/>
            <w:right w:val="none" w:sz="0" w:space="0" w:color="auto"/>
          </w:divBdr>
        </w:div>
        <w:div w:id="1140150516">
          <w:marLeft w:val="562"/>
          <w:marRight w:val="0"/>
          <w:marTop w:val="101"/>
          <w:marBottom w:val="0"/>
          <w:divBdr>
            <w:top w:val="none" w:sz="0" w:space="0" w:color="auto"/>
            <w:left w:val="none" w:sz="0" w:space="0" w:color="auto"/>
            <w:bottom w:val="none" w:sz="0" w:space="0" w:color="auto"/>
            <w:right w:val="none" w:sz="0" w:space="0" w:color="auto"/>
          </w:divBdr>
        </w:div>
        <w:div w:id="1304847793">
          <w:marLeft w:val="562"/>
          <w:marRight w:val="0"/>
          <w:marTop w:val="101"/>
          <w:marBottom w:val="0"/>
          <w:divBdr>
            <w:top w:val="none" w:sz="0" w:space="0" w:color="auto"/>
            <w:left w:val="none" w:sz="0" w:space="0" w:color="auto"/>
            <w:bottom w:val="none" w:sz="0" w:space="0" w:color="auto"/>
            <w:right w:val="none" w:sz="0" w:space="0" w:color="auto"/>
          </w:divBdr>
        </w:div>
        <w:div w:id="1485512904">
          <w:marLeft w:val="562"/>
          <w:marRight w:val="0"/>
          <w:marTop w:val="101"/>
          <w:marBottom w:val="0"/>
          <w:divBdr>
            <w:top w:val="none" w:sz="0" w:space="0" w:color="auto"/>
            <w:left w:val="none" w:sz="0" w:space="0" w:color="auto"/>
            <w:bottom w:val="none" w:sz="0" w:space="0" w:color="auto"/>
            <w:right w:val="none" w:sz="0" w:space="0" w:color="auto"/>
          </w:divBdr>
        </w:div>
        <w:div w:id="1602178145">
          <w:marLeft w:val="562"/>
          <w:marRight w:val="0"/>
          <w:marTop w:val="101"/>
          <w:marBottom w:val="0"/>
          <w:divBdr>
            <w:top w:val="none" w:sz="0" w:space="0" w:color="auto"/>
            <w:left w:val="none" w:sz="0" w:space="0" w:color="auto"/>
            <w:bottom w:val="none" w:sz="0" w:space="0" w:color="auto"/>
            <w:right w:val="none" w:sz="0" w:space="0" w:color="auto"/>
          </w:divBdr>
        </w:div>
      </w:divsChild>
    </w:div>
    <w:div w:id="1674912225">
      <w:bodyDiv w:val="1"/>
      <w:marLeft w:val="0"/>
      <w:marRight w:val="0"/>
      <w:marTop w:val="0"/>
      <w:marBottom w:val="0"/>
      <w:divBdr>
        <w:top w:val="none" w:sz="0" w:space="0" w:color="auto"/>
        <w:left w:val="none" w:sz="0" w:space="0" w:color="auto"/>
        <w:bottom w:val="none" w:sz="0" w:space="0" w:color="auto"/>
        <w:right w:val="none" w:sz="0" w:space="0" w:color="auto"/>
      </w:divBdr>
    </w:div>
    <w:div w:id="176102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950E7-E882-44E6-B2FC-411C8616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6073</Words>
  <Characters>34621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Quy trinh lap lich huy dong</vt:lpstr>
    </vt:vector>
  </TitlesOfParts>
  <Company>Hewlett-Packard Company</Company>
  <LinksUpToDate>false</LinksUpToDate>
  <CharactersWithSpaces>40613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trinh lap lich huy dong</dc:title>
  <dc:creator>VHKT-A0</dc:creator>
  <cp:lastModifiedBy>Trung (Nguyen Le Anh Trung)</cp:lastModifiedBy>
  <cp:revision>2</cp:revision>
  <cp:lastPrinted>2016-02-05T04:20:00Z</cp:lastPrinted>
  <dcterms:created xsi:type="dcterms:W3CDTF">2016-02-05T13:35:00Z</dcterms:created>
  <dcterms:modified xsi:type="dcterms:W3CDTF">2016-02-05T13:35:00Z</dcterms:modified>
</cp:coreProperties>
</file>